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5" w:rsidRDefault="001411DD" w:rsidP="00DD44C5">
      <w:pPr>
        <w:jc w:val="right"/>
        <w:rPr>
          <w:b/>
        </w:rPr>
      </w:pPr>
      <w:r>
        <w:rPr>
          <w:b/>
        </w:rPr>
        <w:t xml:space="preserve"> </w:t>
      </w:r>
    </w:p>
    <w:p w:rsidR="00DD44C5" w:rsidRPr="001411DD" w:rsidRDefault="00DD44C5" w:rsidP="00DD44C5">
      <w:pPr>
        <w:jc w:val="center"/>
        <w:rPr>
          <w:b/>
          <w:sz w:val="36"/>
          <w:szCs w:val="36"/>
        </w:rPr>
      </w:pPr>
      <w:r w:rsidRPr="001411DD">
        <w:rPr>
          <w:b/>
          <w:sz w:val="36"/>
          <w:szCs w:val="36"/>
        </w:rPr>
        <w:t xml:space="preserve">Совет муниципального района «Карымский район» </w:t>
      </w:r>
    </w:p>
    <w:p w:rsidR="00DD44C5" w:rsidRDefault="00DD44C5" w:rsidP="00DD44C5">
      <w:pPr>
        <w:jc w:val="center"/>
        <w:rPr>
          <w:b/>
          <w:sz w:val="32"/>
          <w:szCs w:val="32"/>
        </w:rPr>
      </w:pPr>
    </w:p>
    <w:p w:rsidR="00DD44C5" w:rsidRPr="001411DD" w:rsidRDefault="00DD44C5" w:rsidP="00DD44C5">
      <w:pPr>
        <w:jc w:val="center"/>
        <w:rPr>
          <w:b/>
          <w:sz w:val="40"/>
          <w:szCs w:val="40"/>
        </w:rPr>
      </w:pPr>
      <w:r w:rsidRPr="001411DD">
        <w:rPr>
          <w:b/>
          <w:sz w:val="40"/>
          <w:szCs w:val="40"/>
        </w:rPr>
        <w:t xml:space="preserve"> РЕШЕНИЕ </w:t>
      </w:r>
    </w:p>
    <w:p w:rsidR="00DD44C5" w:rsidRDefault="00DD44C5" w:rsidP="00DD44C5">
      <w:pPr>
        <w:jc w:val="center"/>
        <w:rPr>
          <w:b/>
          <w:sz w:val="18"/>
          <w:szCs w:val="18"/>
        </w:rPr>
      </w:pP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11D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411DD">
        <w:rPr>
          <w:sz w:val="28"/>
          <w:szCs w:val="28"/>
        </w:rPr>
        <w:t xml:space="preserve"> апреля 2014 года</w:t>
      </w:r>
      <w:r>
        <w:rPr>
          <w:sz w:val="28"/>
          <w:szCs w:val="28"/>
        </w:rPr>
        <w:t xml:space="preserve">                                                </w:t>
      </w:r>
      <w:r w:rsidR="001411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1411DD">
        <w:rPr>
          <w:sz w:val="28"/>
          <w:szCs w:val="28"/>
        </w:rPr>
        <w:t xml:space="preserve"> 126</w:t>
      </w:r>
      <w:r>
        <w:rPr>
          <w:sz w:val="28"/>
          <w:szCs w:val="28"/>
        </w:rPr>
        <w:t xml:space="preserve"> </w:t>
      </w:r>
    </w:p>
    <w:p w:rsidR="00DD44C5" w:rsidRDefault="00DD44C5" w:rsidP="00DD44C5">
      <w:pPr>
        <w:jc w:val="both"/>
        <w:rPr>
          <w:sz w:val="16"/>
          <w:szCs w:val="16"/>
        </w:rPr>
      </w:pP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согласовании   условий  приватизации  </w:t>
      </w: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 муниципального   района  </w:t>
      </w: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  район»</w:t>
      </w:r>
    </w:p>
    <w:p w:rsidR="00DD44C5" w:rsidRDefault="00DD44C5" w:rsidP="00DD44C5">
      <w:pPr>
        <w:jc w:val="both"/>
        <w:rPr>
          <w:sz w:val="28"/>
          <w:szCs w:val="28"/>
        </w:rPr>
      </w:pP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 Федеральным законом от 06.10.2003 № 131-ФЗ «Об общих принципах организации местного самоуправления в Российской Федерации», в целях реализации Прогнозного плана (программы) приватизации муниципального имущества муниципального района «Карымский район» на 2014г., утвержденного решением Совета муниципального района «Карымский район» от 20.12.2013г. №95, с изменениями и дополнениями утвержденными</w:t>
      </w:r>
      <w:proofErr w:type="gramEnd"/>
      <w:r>
        <w:rPr>
          <w:sz w:val="28"/>
          <w:szCs w:val="28"/>
        </w:rPr>
        <w:t xml:space="preserve">  Решением Совета муниципального района «Карымский район»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27.02.2014г. №110, руководствуясь Положением «О приватизации имущества, находящегося в муниципальной собственности муниципального района «Карымский район», утвержденным решением Совета муниципального района «Карымский район» от 23.12.2008г. № 328, ст. 26 Устава муниципального района «Карымский район», Совет муниципального   района   «Карымский   район»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Согласовать условия приватизации недвижимого имущества муниципальной собственности муниципального района «Карымский район» (прилагаются).</w:t>
      </w: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муниципального района «Карымский район» осуществить отчуждение недвижимого имущества муниципальной собственности,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приватизации, в соответствии с порядком установленным действующим законодательством. </w:t>
      </w: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  Данное решение опубликовать в районной газете «Красное знамя».</w:t>
      </w: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Настоящее Решение вступает в силу со дня его официального опубликования.</w:t>
      </w:r>
      <w:r>
        <w:rPr>
          <w:sz w:val="28"/>
          <w:szCs w:val="28"/>
        </w:rPr>
        <w:tab/>
      </w:r>
    </w:p>
    <w:p w:rsidR="00DD44C5" w:rsidRDefault="00DD44C5" w:rsidP="00DD44C5">
      <w:pPr>
        <w:jc w:val="both"/>
        <w:rPr>
          <w:sz w:val="28"/>
          <w:szCs w:val="28"/>
        </w:rPr>
      </w:pPr>
    </w:p>
    <w:p w:rsidR="00DD44C5" w:rsidRDefault="00DD44C5" w:rsidP="00DD44C5">
      <w:pPr>
        <w:jc w:val="both"/>
        <w:rPr>
          <w:sz w:val="28"/>
          <w:szCs w:val="28"/>
        </w:rPr>
      </w:pPr>
    </w:p>
    <w:p w:rsidR="00DD44C5" w:rsidRDefault="00DD44C5" w:rsidP="00DD44C5">
      <w:pPr>
        <w:jc w:val="both"/>
        <w:rPr>
          <w:sz w:val="28"/>
          <w:szCs w:val="28"/>
        </w:rPr>
      </w:pP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DD44C5" w:rsidRDefault="00DD44C5" w:rsidP="00DD4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      Г.А. Ванчугов </w:t>
      </w:r>
    </w:p>
    <w:p w:rsidR="00DD44C5" w:rsidRDefault="00DD44C5" w:rsidP="00DD44C5">
      <w:pPr>
        <w:jc w:val="both"/>
        <w:rPr>
          <w:sz w:val="20"/>
          <w:szCs w:val="20"/>
        </w:rPr>
      </w:pPr>
    </w:p>
    <w:p w:rsidR="00DD44C5" w:rsidRDefault="00DD44C5" w:rsidP="00DD44C5">
      <w:pPr>
        <w:jc w:val="right"/>
        <w:rPr>
          <w:sz w:val="20"/>
          <w:szCs w:val="20"/>
        </w:rPr>
      </w:pPr>
    </w:p>
    <w:p w:rsidR="00DD44C5" w:rsidRDefault="00DD44C5" w:rsidP="00DD44C5">
      <w:pPr>
        <w:jc w:val="right"/>
        <w:rPr>
          <w:sz w:val="20"/>
          <w:szCs w:val="20"/>
        </w:rPr>
      </w:pPr>
    </w:p>
    <w:p w:rsidR="00DD44C5" w:rsidRDefault="00DD44C5" w:rsidP="00DD44C5">
      <w:pPr>
        <w:jc w:val="right"/>
        <w:rPr>
          <w:sz w:val="20"/>
          <w:szCs w:val="20"/>
        </w:rPr>
      </w:pPr>
    </w:p>
    <w:p w:rsidR="00DD44C5" w:rsidRDefault="00DD44C5" w:rsidP="00DD44C5">
      <w:pPr>
        <w:jc w:val="right"/>
        <w:rPr>
          <w:sz w:val="20"/>
          <w:szCs w:val="20"/>
        </w:rPr>
      </w:pPr>
    </w:p>
    <w:p w:rsidR="00DD44C5" w:rsidRDefault="00DD44C5" w:rsidP="00DD44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к   решению </w:t>
      </w:r>
    </w:p>
    <w:p w:rsidR="00DD44C5" w:rsidRDefault="00DD44C5" w:rsidP="00DD44C5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   муниципального</w:t>
      </w:r>
    </w:p>
    <w:p w:rsidR="00DD44C5" w:rsidRDefault="00DD44C5" w:rsidP="00DD44C5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района «Карымский район»</w:t>
      </w:r>
    </w:p>
    <w:p w:rsidR="00DD44C5" w:rsidRDefault="00DD44C5" w:rsidP="00DD44C5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1411DD">
        <w:rPr>
          <w:sz w:val="20"/>
          <w:szCs w:val="20"/>
        </w:rPr>
        <w:t xml:space="preserve">126 </w:t>
      </w:r>
      <w:r>
        <w:rPr>
          <w:sz w:val="20"/>
          <w:szCs w:val="20"/>
        </w:rPr>
        <w:t>от «</w:t>
      </w:r>
      <w:r w:rsidR="001411DD">
        <w:rPr>
          <w:sz w:val="20"/>
          <w:szCs w:val="20"/>
        </w:rPr>
        <w:t>24</w:t>
      </w:r>
      <w:r>
        <w:rPr>
          <w:sz w:val="20"/>
          <w:szCs w:val="20"/>
        </w:rPr>
        <w:t>»</w:t>
      </w:r>
      <w:r w:rsidR="001411DD">
        <w:rPr>
          <w:sz w:val="20"/>
          <w:szCs w:val="20"/>
        </w:rPr>
        <w:t xml:space="preserve"> апреля</w:t>
      </w:r>
      <w:r>
        <w:rPr>
          <w:sz w:val="20"/>
          <w:szCs w:val="20"/>
        </w:rPr>
        <w:t xml:space="preserve"> 2014</w:t>
      </w:r>
      <w:r w:rsidR="001411DD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</w:p>
    <w:p w:rsidR="00DD44C5" w:rsidRDefault="00DD44C5" w:rsidP="00DD44C5">
      <w:pPr>
        <w:jc w:val="right"/>
        <w:rPr>
          <w:sz w:val="22"/>
          <w:szCs w:val="22"/>
        </w:rPr>
      </w:pPr>
    </w:p>
    <w:p w:rsidR="00DD44C5" w:rsidRDefault="00DD44C5" w:rsidP="00DD44C5">
      <w:pPr>
        <w:jc w:val="right"/>
        <w:rPr>
          <w:sz w:val="22"/>
          <w:szCs w:val="22"/>
        </w:rPr>
      </w:pPr>
    </w:p>
    <w:p w:rsidR="00DD44C5" w:rsidRDefault="00DD44C5" w:rsidP="00DD44C5">
      <w:pPr>
        <w:jc w:val="right"/>
      </w:pPr>
    </w:p>
    <w:p w:rsidR="00DD44C5" w:rsidRDefault="00DD44C5" w:rsidP="00DD44C5">
      <w:pPr>
        <w:jc w:val="center"/>
        <w:rPr>
          <w:b/>
        </w:rPr>
      </w:pPr>
      <w:r>
        <w:rPr>
          <w:b/>
        </w:rPr>
        <w:t>УСЛОВИЯ ПРИВАТИЗАЦИИ</w:t>
      </w:r>
    </w:p>
    <w:p w:rsidR="00DD44C5" w:rsidRDefault="00DD44C5" w:rsidP="00DD44C5">
      <w:pPr>
        <w:jc w:val="center"/>
        <w:rPr>
          <w:b/>
        </w:rPr>
      </w:pPr>
      <w:r>
        <w:rPr>
          <w:b/>
        </w:rPr>
        <w:t xml:space="preserve">недвижимого имущества муниципальной собственности </w:t>
      </w:r>
    </w:p>
    <w:p w:rsidR="00DD44C5" w:rsidRDefault="00DD44C5" w:rsidP="00DD44C5">
      <w:pPr>
        <w:jc w:val="center"/>
        <w:rPr>
          <w:b/>
        </w:rPr>
      </w:pPr>
      <w:r>
        <w:rPr>
          <w:b/>
        </w:rPr>
        <w:t>муниципального района «Карымский район»</w:t>
      </w:r>
    </w:p>
    <w:p w:rsidR="00DD44C5" w:rsidRDefault="00DD44C5" w:rsidP="00DD44C5">
      <w:pPr>
        <w:jc w:val="both"/>
        <w:rPr>
          <w:sz w:val="28"/>
          <w:szCs w:val="28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40"/>
        <w:gridCol w:w="1620"/>
        <w:gridCol w:w="2160"/>
        <w:gridCol w:w="1260"/>
        <w:gridCol w:w="1440"/>
        <w:gridCol w:w="1800"/>
        <w:gridCol w:w="1620"/>
      </w:tblGrid>
      <w:tr w:rsidR="00DD44C5" w:rsidTr="00DD4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имущества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местонахождение имущества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аренд.</w:t>
            </w:r>
          </w:p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Начальная цена имущества </w:t>
            </w:r>
          </w:p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руб.)</w:t>
            </w:r>
          </w:p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</w:p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Способ приватизации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Оплата за приобретаемое имущество  </w:t>
            </w:r>
          </w:p>
        </w:tc>
      </w:tr>
      <w:tr w:rsidR="00DD44C5" w:rsidTr="00DD4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склада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</w:t>
            </w:r>
            <w:proofErr w:type="spellStart"/>
            <w:r>
              <w:rPr>
                <w:sz w:val="20"/>
                <w:szCs w:val="20"/>
              </w:rPr>
              <w:t>край,Карымский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арымское</w:t>
            </w:r>
            <w:proofErr w:type="spellEnd"/>
            <w:r>
              <w:rPr>
                <w:sz w:val="20"/>
                <w:szCs w:val="20"/>
              </w:rPr>
              <w:t>, ул.Ленинградская,1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2 381 000,0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имущества на  аукционе (открытая форма подачи предложения о цене)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C5" w:rsidRDefault="00DD4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единовременно</w:t>
            </w:r>
          </w:p>
        </w:tc>
      </w:tr>
    </w:tbl>
    <w:p w:rsidR="00DD44C5" w:rsidRDefault="00DD44C5" w:rsidP="00DD44C5">
      <w:pPr>
        <w:jc w:val="both"/>
        <w:rPr>
          <w:i/>
          <w:sz w:val="26"/>
          <w:szCs w:val="28"/>
        </w:rPr>
      </w:pPr>
    </w:p>
    <w:p w:rsidR="00DD44C5" w:rsidRDefault="00DD44C5" w:rsidP="00DD44C5">
      <w:pPr>
        <w:jc w:val="both"/>
      </w:pPr>
    </w:p>
    <w:p w:rsidR="00DD44C5" w:rsidRDefault="00DD44C5" w:rsidP="00DD44C5">
      <w:pPr>
        <w:jc w:val="both"/>
      </w:pPr>
    </w:p>
    <w:p w:rsidR="00DD44C5" w:rsidRDefault="00DD44C5" w:rsidP="00DD44C5">
      <w:pPr>
        <w:jc w:val="both"/>
      </w:pPr>
    </w:p>
    <w:p w:rsidR="00DD44C5" w:rsidRDefault="00DD44C5" w:rsidP="00DD44C5">
      <w:pPr>
        <w:jc w:val="both"/>
      </w:pPr>
    </w:p>
    <w:p w:rsidR="00E44F81" w:rsidRDefault="00E44F81"/>
    <w:sectPr w:rsidR="00E44F81" w:rsidSect="00E4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C5"/>
    <w:rsid w:val="001411DD"/>
    <w:rsid w:val="00AB6AFB"/>
    <w:rsid w:val="00DD44C5"/>
    <w:rsid w:val="00E4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>DG Win&amp;Soft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2014-04-09T01:50:00Z</dcterms:created>
  <dcterms:modified xsi:type="dcterms:W3CDTF">2014-04-24T06:45:00Z</dcterms:modified>
</cp:coreProperties>
</file>