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95" w:rsidRPr="00204995" w:rsidRDefault="00204995" w:rsidP="00204995">
      <w:pPr>
        <w:jc w:val="center"/>
        <w:outlineLvl w:val="0"/>
        <w:rPr>
          <w:b/>
          <w:sz w:val="32"/>
          <w:szCs w:val="32"/>
        </w:rPr>
      </w:pPr>
      <w:r w:rsidRPr="00573AF8">
        <w:rPr>
          <w:b/>
          <w:sz w:val="32"/>
          <w:szCs w:val="32"/>
        </w:rPr>
        <w:t xml:space="preserve">Доклад </w:t>
      </w:r>
    </w:p>
    <w:p w:rsidR="00204995" w:rsidRPr="00204995" w:rsidRDefault="00204995" w:rsidP="00204995">
      <w:pPr>
        <w:jc w:val="center"/>
        <w:outlineLvl w:val="0"/>
        <w:rPr>
          <w:sz w:val="28"/>
          <w:szCs w:val="28"/>
        </w:rPr>
      </w:pPr>
    </w:p>
    <w:p w:rsidR="00204995" w:rsidRPr="00573AF8" w:rsidRDefault="00FD50D5" w:rsidP="00204995">
      <w:pPr>
        <w:jc w:val="center"/>
        <w:rPr>
          <w:b/>
          <w:sz w:val="28"/>
          <w:szCs w:val="28"/>
        </w:rPr>
      </w:pPr>
      <w:r>
        <w:rPr>
          <w:b/>
          <w:sz w:val="28"/>
          <w:szCs w:val="28"/>
        </w:rPr>
        <w:t xml:space="preserve">о результатах </w:t>
      </w:r>
      <w:r w:rsidR="00204995" w:rsidRPr="00573AF8">
        <w:rPr>
          <w:b/>
          <w:sz w:val="28"/>
          <w:szCs w:val="28"/>
        </w:rPr>
        <w:t>и основных направлениях деятельности на 201</w:t>
      </w:r>
      <w:r w:rsidR="00BA475A">
        <w:rPr>
          <w:b/>
          <w:sz w:val="28"/>
          <w:szCs w:val="28"/>
        </w:rPr>
        <w:t>4</w:t>
      </w:r>
      <w:r w:rsidR="00204995" w:rsidRPr="00573AF8">
        <w:rPr>
          <w:b/>
          <w:sz w:val="28"/>
          <w:szCs w:val="28"/>
        </w:rPr>
        <w:t>-201</w:t>
      </w:r>
      <w:r w:rsidR="00BA475A">
        <w:rPr>
          <w:b/>
          <w:sz w:val="28"/>
          <w:szCs w:val="28"/>
        </w:rPr>
        <w:t>6</w:t>
      </w:r>
      <w:r w:rsidR="00204995" w:rsidRPr="00573AF8">
        <w:rPr>
          <w:b/>
          <w:sz w:val="28"/>
          <w:szCs w:val="28"/>
        </w:rPr>
        <w:t xml:space="preserve"> годы</w:t>
      </w:r>
    </w:p>
    <w:p w:rsidR="00204995" w:rsidRPr="00573AF8" w:rsidRDefault="00204995" w:rsidP="00204995">
      <w:pPr>
        <w:jc w:val="center"/>
        <w:outlineLvl w:val="0"/>
        <w:rPr>
          <w:b/>
          <w:sz w:val="28"/>
          <w:szCs w:val="28"/>
        </w:rPr>
      </w:pPr>
      <w:r w:rsidRPr="00573AF8">
        <w:rPr>
          <w:b/>
          <w:sz w:val="28"/>
          <w:szCs w:val="28"/>
        </w:rPr>
        <w:t xml:space="preserve">Комитета по управлению </w:t>
      </w:r>
      <w:r>
        <w:rPr>
          <w:b/>
          <w:sz w:val="28"/>
          <w:szCs w:val="28"/>
        </w:rPr>
        <w:t>имуществом, земельным вопросам и градостроительной деятельности администрации муниципального района «Карымский район»</w:t>
      </w:r>
    </w:p>
    <w:p w:rsidR="00204995" w:rsidRPr="00204995" w:rsidRDefault="00204995" w:rsidP="00204995">
      <w:pPr>
        <w:jc w:val="center"/>
        <w:rPr>
          <w:sz w:val="28"/>
          <w:szCs w:val="28"/>
        </w:rPr>
      </w:pPr>
    </w:p>
    <w:p w:rsidR="00204995" w:rsidRPr="00CE136F" w:rsidRDefault="00CE136F" w:rsidP="00CE136F">
      <w:pPr>
        <w:jc w:val="center"/>
        <w:rPr>
          <w:sz w:val="28"/>
          <w:szCs w:val="28"/>
        </w:rPr>
      </w:pPr>
      <w:r w:rsidRPr="00CE136F">
        <w:rPr>
          <w:sz w:val="28"/>
          <w:szCs w:val="28"/>
        </w:rPr>
        <w:t>Введение</w:t>
      </w:r>
    </w:p>
    <w:p w:rsidR="00CE136F" w:rsidRPr="00CE136F" w:rsidRDefault="00CE136F" w:rsidP="00CE136F">
      <w:pPr>
        <w:jc w:val="center"/>
      </w:pPr>
    </w:p>
    <w:p w:rsidR="00204995" w:rsidRPr="00204995" w:rsidRDefault="00204995" w:rsidP="00FD50D5">
      <w:pPr>
        <w:ind w:firstLine="822"/>
        <w:jc w:val="both"/>
        <w:rPr>
          <w:sz w:val="28"/>
          <w:szCs w:val="28"/>
        </w:rPr>
      </w:pPr>
      <w:r w:rsidRPr="00573AF8">
        <w:rPr>
          <w:sz w:val="28"/>
          <w:szCs w:val="28"/>
        </w:rPr>
        <w:t>Настоящий доклад подготовлен в соответствии с</w:t>
      </w:r>
      <w:r w:rsidR="00FD50D5">
        <w:rPr>
          <w:sz w:val="28"/>
          <w:szCs w:val="28"/>
        </w:rPr>
        <w:t xml:space="preserve"> постановлением администрации муниципального района «Карымский район» «Об утверждении Положения о </w:t>
      </w:r>
      <w:proofErr w:type="gramStart"/>
      <w:r w:rsidR="00FD50D5">
        <w:rPr>
          <w:sz w:val="28"/>
          <w:szCs w:val="28"/>
        </w:rPr>
        <w:t>докладах</w:t>
      </w:r>
      <w:proofErr w:type="gramEnd"/>
      <w:r w:rsidR="00FD50D5">
        <w:rPr>
          <w:sz w:val="28"/>
          <w:szCs w:val="28"/>
        </w:rPr>
        <w:t xml:space="preserve"> о результатах и основных направлениях деятельности субъектов бюджетного планирования» № 130 от 22.09.2011г.</w:t>
      </w:r>
    </w:p>
    <w:p w:rsidR="00D230A1" w:rsidRPr="00D230A1" w:rsidRDefault="00204995" w:rsidP="00204995">
      <w:pPr>
        <w:ind w:firstLine="822"/>
        <w:jc w:val="both"/>
        <w:rPr>
          <w:sz w:val="28"/>
          <w:szCs w:val="28"/>
        </w:rPr>
      </w:pPr>
      <w:proofErr w:type="gramStart"/>
      <w:r w:rsidRPr="00D230A1">
        <w:rPr>
          <w:sz w:val="28"/>
          <w:szCs w:val="28"/>
        </w:rPr>
        <w:t xml:space="preserve">В соответствии с решением </w:t>
      </w:r>
      <w:r w:rsidR="00E52687" w:rsidRPr="00D230A1">
        <w:rPr>
          <w:sz w:val="28"/>
          <w:szCs w:val="28"/>
        </w:rPr>
        <w:t>Совета муниципального района «Карымский район»</w:t>
      </w:r>
      <w:r w:rsidRPr="00D230A1">
        <w:rPr>
          <w:sz w:val="28"/>
          <w:szCs w:val="28"/>
        </w:rPr>
        <w:t xml:space="preserve"> «Об утверждении Положения </w:t>
      </w:r>
      <w:r w:rsidR="00CD538C" w:rsidRPr="00D230A1">
        <w:rPr>
          <w:sz w:val="28"/>
          <w:szCs w:val="28"/>
        </w:rPr>
        <w:t xml:space="preserve">о </w:t>
      </w:r>
      <w:r w:rsidRPr="00D230A1">
        <w:rPr>
          <w:sz w:val="28"/>
          <w:szCs w:val="28"/>
        </w:rPr>
        <w:t>Комитет</w:t>
      </w:r>
      <w:r w:rsidR="00CD538C" w:rsidRPr="00D230A1">
        <w:rPr>
          <w:sz w:val="28"/>
          <w:szCs w:val="28"/>
        </w:rPr>
        <w:t xml:space="preserve">е по управлению </w:t>
      </w:r>
      <w:r w:rsidRPr="00D230A1">
        <w:rPr>
          <w:sz w:val="28"/>
          <w:szCs w:val="28"/>
        </w:rPr>
        <w:t>имуществом</w:t>
      </w:r>
      <w:r w:rsidR="00CD538C" w:rsidRPr="00D230A1">
        <w:rPr>
          <w:sz w:val="28"/>
          <w:szCs w:val="28"/>
        </w:rPr>
        <w:t>, земельным вопросам и градостроительной деятельности администрации муниципального района «Карымский район»</w:t>
      </w:r>
      <w:r w:rsidR="00FF47C2" w:rsidRPr="00FF47C2">
        <w:rPr>
          <w:sz w:val="28"/>
          <w:szCs w:val="28"/>
        </w:rPr>
        <w:t xml:space="preserve"> </w:t>
      </w:r>
      <w:r w:rsidR="00FF47C2" w:rsidRPr="00D230A1">
        <w:rPr>
          <w:sz w:val="28"/>
          <w:szCs w:val="28"/>
        </w:rPr>
        <w:t xml:space="preserve">от 26.03.2009г. № 345 </w:t>
      </w:r>
      <w:r w:rsidR="00FF47C2">
        <w:rPr>
          <w:sz w:val="28"/>
          <w:szCs w:val="28"/>
        </w:rPr>
        <w:t>(в редакции решени</w:t>
      </w:r>
      <w:r w:rsidR="00EE52DB">
        <w:rPr>
          <w:sz w:val="28"/>
          <w:szCs w:val="28"/>
        </w:rPr>
        <w:t>й</w:t>
      </w:r>
      <w:r w:rsidR="00FF47C2" w:rsidRPr="00FF47C2">
        <w:rPr>
          <w:sz w:val="28"/>
          <w:szCs w:val="28"/>
        </w:rPr>
        <w:t xml:space="preserve"> </w:t>
      </w:r>
      <w:r w:rsidR="00FF47C2" w:rsidRPr="00D230A1">
        <w:rPr>
          <w:sz w:val="28"/>
          <w:szCs w:val="28"/>
        </w:rPr>
        <w:t xml:space="preserve">Совета муниципального района «Карымский район» </w:t>
      </w:r>
      <w:r w:rsidR="00FF47C2">
        <w:rPr>
          <w:sz w:val="28"/>
          <w:szCs w:val="28"/>
        </w:rPr>
        <w:t>от 22.12.2011г. № 481</w:t>
      </w:r>
      <w:r w:rsidR="00EE52DB">
        <w:rPr>
          <w:sz w:val="28"/>
          <w:szCs w:val="28"/>
        </w:rPr>
        <w:t>, от 17.07.2012г. № 522, от 23.05.2013г. № 56</w:t>
      </w:r>
      <w:r w:rsidR="00FF47C2">
        <w:rPr>
          <w:sz w:val="28"/>
          <w:szCs w:val="28"/>
        </w:rPr>
        <w:t>)</w:t>
      </w:r>
      <w:r w:rsidRPr="00D230A1">
        <w:rPr>
          <w:sz w:val="28"/>
          <w:szCs w:val="28"/>
        </w:rPr>
        <w:t xml:space="preserve"> Комитет</w:t>
      </w:r>
      <w:r w:rsidR="00CD538C" w:rsidRPr="00D230A1">
        <w:rPr>
          <w:sz w:val="28"/>
          <w:szCs w:val="28"/>
        </w:rPr>
        <w:t xml:space="preserve"> </w:t>
      </w:r>
      <w:r w:rsidRPr="00D230A1">
        <w:rPr>
          <w:sz w:val="28"/>
          <w:szCs w:val="28"/>
        </w:rPr>
        <w:t>имуществ</w:t>
      </w:r>
      <w:r w:rsidR="00CD538C" w:rsidRPr="00D230A1">
        <w:rPr>
          <w:sz w:val="28"/>
          <w:szCs w:val="28"/>
        </w:rPr>
        <w:t>а и градостроительной деятельности</w:t>
      </w:r>
      <w:r w:rsidR="00520CE5">
        <w:rPr>
          <w:sz w:val="28"/>
          <w:szCs w:val="28"/>
        </w:rPr>
        <w:t xml:space="preserve"> (далее - Комитет)</w:t>
      </w:r>
      <w:r w:rsidRPr="00D230A1">
        <w:rPr>
          <w:sz w:val="28"/>
          <w:szCs w:val="28"/>
        </w:rPr>
        <w:t xml:space="preserve">  является отраслевым</w:t>
      </w:r>
      <w:proofErr w:type="gramEnd"/>
      <w:r w:rsidRPr="00D230A1">
        <w:rPr>
          <w:sz w:val="28"/>
          <w:szCs w:val="28"/>
        </w:rPr>
        <w:t xml:space="preserve"> </w:t>
      </w:r>
      <w:r w:rsidR="00CD538C" w:rsidRPr="00D230A1">
        <w:rPr>
          <w:sz w:val="28"/>
          <w:szCs w:val="28"/>
        </w:rPr>
        <w:t>комитетом администрации муниципального района «Карымский район», обеспечивающим управление и распоряжение муниципальным имуществом</w:t>
      </w:r>
      <w:r w:rsidR="00D230A1" w:rsidRPr="00D230A1">
        <w:rPr>
          <w:sz w:val="28"/>
          <w:szCs w:val="28"/>
        </w:rPr>
        <w:t>, в том числе землями, находящимися в собственности муниципального района и землями, государственная собственность на которые не разграничена, выполнение задач в сфере градостроительной деятельности.</w:t>
      </w:r>
    </w:p>
    <w:p w:rsidR="00204995" w:rsidRPr="00D230A1" w:rsidRDefault="00204995" w:rsidP="00204995">
      <w:pPr>
        <w:ind w:firstLine="822"/>
        <w:jc w:val="both"/>
        <w:rPr>
          <w:sz w:val="28"/>
          <w:szCs w:val="28"/>
        </w:rPr>
      </w:pPr>
      <w:r w:rsidRPr="00D230A1">
        <w:rPr>
          <w:sz w:val="28"/>
          <w:szCs w:val="28"/>
        </w:rPr>
        <w:t>Комитет подведомственных учреждений не имеет.</w:t>
      </w:r>
    </w:p>
    <w:p w:rsidR="00204995" w:rsidRPr="00520CE5" w:rsidRDefault="00520CE5" w:rsidP="00204995">
      <w:pPr>
        <w:ind w:firstLine="822"/>
        <w:jc w:val="both"/>
        <w:rPr>
          <w:sz w:val="28"/>
          <w:szCs w:val="28"/>
        </w:rPr>
      </w:pPr>
      <w:r w:rsidRPr="00520CE5">
        <w:rPr>
          <w:sz w:val="28"/>
          <w:szCs w:val="28"/>
        </w:rPr>
        <w:t xml:space="preserve">В соответствии с Федеральным законом «Об общих принципах организации местного самоуправления в Российской Федерации» № 131-ФЗ от 06.10.2003г. на </w:t>
      </w:r>
      <w:r w:rsidR="00204995" w:rsidRPr="00520CE5">
        <w:rPr>
          <w:sz w:val="28"/>
          <w:szCs w:val="28"/>
        </w:rPr>
        <w:t xml:space="preserve">Комитет  возложены следующие </w:t>
      </w:r>
      <w:r w:rsidRPr="00520CE5">
        <w:rPr>
          <w:sz w:val="28"/>
          <w:szCs w:val="28"/>
        </w:rPr>
        <w:t>полномочия</w:t>
      </w:r>
      <w:r w:rsidR="00204995" w:rsidRPr="00520CE5">
        <w:rPr>
          <w:sz w:val="28"/>
          <w:szCs w:val="28"/>
        </w:rPr>
        <w:t>:</w:t>
      </w:r>
    </w:p>
    <w:p w:rsidR="00520CE5" w:rsidRDefault="00520CE5" w:rsidP="00520CE5">
      <w:pPr>
        <w:autoSpaceDE w:val="0"/>
        <w:autoSpaceDN w:val="0"/>
        <w:adjustRightInd w:val="0"/>
        <w:ind w:firstLine="720"/>
        <w:jc w:val="both"/>
        <w:rPr>
          <w:rFonts w:eastAsiaTheme="minorHAnsi"/>
          <w:sz w:val="28"/>
          <w:szCs w:val="28"/>
          <w:lang w:eastAsia="en-US"/>
        </w:rPr>
      </w:pPr>
      <w:r w:rsidRPr="00520CE5">
        <w:rPr>
          <w:rFonts w:eastAsiaTheme="minorHAnsi"/>
          <w:sz w:val="28"/>
          <w:szCs w:val="28"/>
          <w:lang w:eastAsia="en-US"/>
        </w:rPr>
        <w:t>владение, пользование и распоряжение имуществом, находящимся в муниципальной собственности муниципального района</w:t>
      </w:r>
      <w:r>
        <w:rPr>
          <w:rFonts w:eastAsiaTheme="minorHAnsi"/>
          <w:sz w:val="28"/>
          <w:szCs w:val="28"/>
          <w:lang w:eastAsia="en-US"/>
        </w:rPr>
        <w:t>;</w:t>
      </w:r>
    </w:p>
    <w:p w:rsidR="00520CE5" w:rsidRPr="00520CE5" w:rsidRDefault="00520CE5" w:rsidP="00520CE5">
      <w:pPr>
        <w:autoSpaceDE w:val="0"/>
        <w:autoSpaceDN w:val="0"/>
        <w:adjustRightInd w:val="0"/>
        <w:ind w:firstLine="720"/>
        <w:jc w:val="both"/>
        <w:rPr>
          <w:rFonts w:eastAsiaTheme="minorHAnsi"/>
          <w:sz w:val="28"/>
          <w:szCs w:val="28"/>
          <w:lang w:eastAsia="en-US"/>
        </w:rPr>
      </w:pPr>
      <w:r w:rsidRPr="00520CE5">
        <w:rPr>
          <w:rFonts w:eastAsiaTheme="minorHAnsi"/>
          <w:sz w:val="28"/>
          <w:szCs w:val="28"/>
          <w:lang w:eastAsia="en-US"/>
        </w:rPr>
        <w:t xml:space="preserve">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w:t>
      </w:r>
      <w:hyperlink r:id="rId5" w:history="1">
        <w:r w:rsidRPr="00A5042B">
          <w:rPr>
            <w:rFonts w:eastAsiaTheme="minorHAnsi"/>
            <w:sz w:val="28"/>
            <w:szCs w:val="28"/>
            <w:lang w:eastAsia="en-US"/>
          </w:rPr>
          <w:t>Федеральным законом</w:t>
        </w:r>
      </w:hyperlink>
      <w:r w:rsidRPr="00520CE5">
        <w:rPr>
          <w:rFonts w:eastAsiaTheme="minorHAnsi"/>
          <w:sz w:val="28"/>
          <w:szCs w:val="28"/>
          <w:lang w:eastAsia="en-US"/>
        </w:rPr>
        <w:t xml:space="preserve"> от 13 марта 2006 года N 38-ФЗ "О рекламе";</w:t>
      </w:r>
    </w:p>
    <w:p w:rsidR="00BA475A" w:rsidRDefault="00520CE5" w:rsidP="00520CE5">
      <w:pPr>
        <w:autoSpaceDE w:val="0"/>
        <w:autoSpaceDN w:val="0"/>
        <w:adjustRightInd w:val="0"/>
        <w:ind w:firstLine="720"/>
        <w:jc w:val="both"/>
        <w:rPr>
          <w:rFonts w:eastAsiaTheme="minorHAnsi"/>
          <w:sz w:val="28"/>
          <w:szCs w:val="28"/>
          <w:lang w:eastAsia="en-US"/>
        </w:rPr>
      </w:pPr>
      <w:r w:rsidRPr="00520CE5">
        <w:rPr>
          <w:rFonts w:eastAsiaTheme="minorHAnsi"/>
          <w:sz w:val="28"/>
          <w:szCs w:val="28"/>
          <w:lang w:eastAsia="en-US"/>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w:t>
      </w:r>
      <w:r w:rsidRPr="00520CE5">
        <w:rPr>
          <w:rFonts w:eastAsiaTheme="minorHAnsi"/>
          <w:sz w:val="28"/>
          <w:szCs w:val="28"/>
          <w:lang w:eastAsia="en-US"/>
        </w:rPr>
        <w:lastRenderedPageBreak/>
        <w:t>выкупа, земельных участков в границах муниципального района для муниципальных нужд</w:t>
      </w:r>
      <w:r w:rsidR="00BA475A">
        <w:rPr>
          <w:rFonts w:eastAsiaTheme="minorHAnsi"/>
          <w:sz w:val="28"/>
          <w:szCs w:val="28"/>
          <w:lang w:eastAsia="en-US"/>
        </w:rPr>
        <w:t>;</w:t>
      </w:r>
    </w:p>
    <w:p w:rsidR="00520CE5" w:rsidRPr="00520CE5" w:rsidRDefault="00FF47C2" w:rsidP="00FF47C2">
      <w:pPr>
        <w:autoSpaceDE w:val="0"/>
        <w:autoSpaceDN w:val="0"/>
        <w:adjustRightInd w:val="0"/>
        <w:ind w:firstLine="540"/>
        <w:jc w:val="both"/>
        <w:outlineLvl w:val="1"/>
        <w:rPr>
          <w:rFonts w:eastAsiaTheme="minorHAnsi"/>
          <w:sz w:val="28"/>
          <w:szCs w:val="28"/>
          <w:lang w:eastAsia="en-US"/>
        </w:rPr>
      </w:pPr>
      <w:proofErr w:type="gramStart"/>
      <w:r w:rsidRPr="00FF47C2">
        <w:rPr>
          <w:rFonts w:eastAsiaTheme="minorHAnsi"/>
          <w:sz w:val="28"/>
          <w:szCs w:val="28"/>
          <w:lang w:eastAsia="en-U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F47C2">
          <w:rPr>
            <w:rFonts w:eastAsiaTheme="minorHAnsi"/>
            <w:sz w:val="28"/>
            <w:szCs w:val="28"/>
            <w:lang w:eastAsia="en-US"/>
          </w:rPr>
          <w:t>законодательством</w:t>
        </w:r>
      </w:hyperlink>
      <w:r w:rsidRPr="00FF47C2">
        <w:rPr>
          <w:rFonts w:eastAsiaTheme="minorHAnsi"/>
          <w:sz w:val="28"/>
          <w:szCs w:val="28"/>
          <w:lang w:eastAsia="en-US"/>
        </w:rPr>
        <w:t xml:space="preserve"> Российской Федерации</w:t>
      </w:r>
      <w:r>
        <w:rPr>
          <w:rFonts w:eastAsiaTheme="minorHAnsi"/>
          <w:sz w:val="28"/>
          <w:szCs w:val="28"/>
          <w:lang w:eastAsia="en-US"/>
        </w:rPr>
        <w:t>.</w:t>
      </w:r>
      <w:proofErr w:type="gramEnd"/>
    </w:p>
    <w:p w:rsidR="00204995" w:rsidRDefault="00204995" w:rsidP="00204995">
      <w:pPr>
        <w:ind w:firstLine="822"/>
        <w:jc w:val="both"/>
        <w:rPr>
          <w:sz w:val="28"/>
          <w:szCs w:val="28"/>
        </w:rPr>
      </w:pPr>
      <w:proofErr w:type="gramStart"/>
      <w:r w:rsidRPr="00520CE5">
        <w:rPr>
          <w:sz w:val="28"/>
          <w:szCs w:val="28"/>
        </w:rPr>
        <w:t xml:space="preserve">Комитет является одним из главных распорядителей средств бюджета </w:t>
      </w:r>
      <w:r w:rsidR="00D230A1" w:rsidRPr="00520CE5">
        <w:rPr>
          <w:sz w:val="28"/>
          <w:szCs w:val="28"/>
        </w:rPr>
        <w:t>муниципального района «Карымский район»</w:t>
      </w:r>
      <w:r w:rsidRPr="00520CE5">
        <w:rPr>
          <w:sz w:val="28"/>
          <w:szCs w:val="28"/>
        </w:rPr>
        <w:t xml:space="preserve">, кроме того, в соответствии с  </w:t>
      </w:r>
      <w:r w:rsidR="00D230A1" w:rsidRPr="00520CE5">
        <w:rPr>
          <w:sz w:val="28"/>
          <w:szCs w:val="28"/>
        </w:rPr>
        <w:t>Р</w:t>
      </w:r>
      <w:r w:rsidRPr="00520CE5">
        <w:rPr>
          <w:sz w:val="28"/>
          <w:szCs w:val="28"/>
        </w:rPr>
        <w:t xml:space="preserve">ешением </w:t>
      </w:r>
      <w:r w:rsidR="00D230A1" w:rsidRPr="00520CE5">
        <w:rPr>
          <w:sz w:val="28"/>
          <w:szCs w:val="28"/>
        </w:rPr>
        <w:t>Совета муниципального района «Карымский район»</w:t>
      </w:r>
      <w:r w:rsidRPr="00520CE5">
        <w:rPr>
          <w:sz w:val="28"/>
          <w:szCs w:val="28"/>
        </w:rPr>
        <w:t xml:space="preserve">  Комитет является главным администратором платежей поступающих в местный бюджет от использования имущества, от продажи материальных активов и других платежей в части осуществления эффективного управления и распоряжения муниципальным имуществом для пополнения средств местного бюджета</w:t>
      </w:r>
      <w:r w:rsidR="00D230A1" w:rsidRPr="00520CE5">
        <w:rPr>
          <w:sz w:val="28"/>
          <w:szCs w:val="28"/>
        </w:rPr>
        <w:t>.</w:t>
      </w:r>
      <w:proofErr w:type="gramEnd"/>
    </w:p>
    <w:p w:rsidR="00D230A1" w:rsidRDefault="00D230A1" w:rsidP="00204995">
      <w:pPr>
        <w:ind w:firstLine="822"/>
        <w:jc w:val="both"/>
        <w:rPr>
          <w:sz w:val="28"/>
          <w:szCs w:val="28"/>
        </w:rPr>
      </w:pPr>
    </w:p>
    <w:p w:rsidR="00520CE5" w:rsidRDefault="00520CE5" w:rsidP="00520CE5">
      <w:pPr>
        <w:pStyle w:val="ConsPlusNormal"/>
        <w:widowControl/>
        <w:ind w:firstLine="0"/>
        <w:jc w:val="center"/>
        <w:rPr>
          <w:rFonts w:ascii="Times New Roman" w:hAnsi="Times New Roman" w:cs="Times New Roman"/>
          <w:b/>
          <w:sz w:val="28"/>
          <w:szCs w:val="28"/>
        </w:rPr>
      </w:pPr>
      <w:r w:rsidRPr="00271107">
        <w:rPr>
          <w:rFonts w:ascii="Times New Roman" w:hAnsi="Times New Roman" w:cs="Times New Roman"/>
          <w:b/>
          <w:sz w:val="28"/>
          <w:szCs w:val="28"/>
        </w:rPr>
        <w:t>Раздел 1. Цели, задачи и показатели конечного результата деятельности</w:t>
      </w:r>
    </w:p>
    <w:p w:rsidR="00204995" w:rsidRPr="0031345A" w:rsidRDefault="00204995" w:rsidP="00204995">
      <w:pPr>
        <w:jc w:val="center"/>
        <w:outlineLvl w:val="0"/>
        <w:rPr>
          <w:b/>
          <w:sz w:val="28"/>
          <w:szCs w:val="28"/>
        </w:rPr>
      </w:pPr>
    </w:p>
    <w:p w:rsidR="00770DBF" w:rsidRPr="00163599" w:rsidRDefault="006337F5" w:rsidP="00770DBF">
      <w:pPr>
        <w:pStyle w:val="14"/>
        <w:shd w:val="clear" w:color="auto" w:fill="FFFFFF"/>
        <w:spacing w:line="240" w:lineRule="auto"/>
        <w:rPr>
          <w:snapToGrid w:val="0"/>
        </w:rPr>
      </w:pPr>
      <w:r w:rsidRPr="00E30584">
        <w:t xml:space="preserve">Цели </w:t>
      </w:r>
      <w:r>
        <w:t>Комитета</w:t>
      </w:r>
      <w:r w:rsidRPr="00E30584">
        <w:t xml:space="preserve"> определены</w:t>
      </w:r>
      <w:r>
        <w:t xml:space="preserve"> действующим законодательством Российской Федерации, </w:t>
      </w:r>
      <w:r w:rsidR="00770DBF" w:rsidRPr="00E30584">
        <w:t>приоритетн</w:t>
      </w:r>
      <w:r w:rsidR="00770DBF">
        <w:t>ыми</w:t>
      </w:r>
      <w:r w:rsidR="00770DBF" w:rsidRPr="00E30584">
        <w:t xml:space="preserve"> направлени</w:t>
      </w:r>
      <w:r w:rsidR="00770DBF">
        <w:t>ями</w:t>
      </w:r>
      <w:r w:rsidR="00770DBF" w:rsidRPr="00E30584">
        <w:t xml:space="preserve"> деятельности, определенны</w:t>
      </w:r>
      <w:r w:rsidR="00770DBF">
        <w:t>ми</w:t>
      </w:r>
      <w:r w:rsidR="00770DBF" w:rsidRPr="00E30584">
        <w:t xml:space="preserve"> Президентом РФ, </w:t>
      </w:r>
      <w:r w:rsidR="009659D5">
        <w:t xml:space="preserve">целями и задачами </w:t>
      </w:r>
      <w:r>
        <w:t>социально-экономического развития муниципального района «Карымский район»</w:t>
      </w:r>
      <w:r w:rsidRPr="00E30584">
        <w:t>.</w:t>
      </w:r>
      <w:r w:rsidR="00770DBF">
        <w:t xml:space="preserve"> </w:t>
      </w:r>
      <w:r w:rsidR="00770DBF" w:rsidRPr="00163599">
        <w:t xml:space="preserve">Заявленные в докладе цели и задачи охватывают все основные направления деятельности </w:t>
      </w:r>
      <w:r w:rsidR="00770DBF">
        <w:t>Комитета</w:t>
      </w:r>
      <w:r w:rsidR="00770DBF" w:rsidRPr="00163599">
        <w:t>.</w:t>
      </w:r>
    </w:p>
    <w:p w:rsidR="006337F5" w:rsidRPr="00E30584" w:rsidRDefault="006337F5" w:rsidP="006337F5">
      <w:pPr>
        <w:ind w:firstLine="708"/>
        <w:jc w:val="both"/>
        <w:rPr>
          <w:sz w:val="28"/>
          <w:szCs w:val="28"/>
        </w:rPr>
      </w:pPr>
    </w:p>
    <w:p w:rsidR="006337F5" w:rsidRDefault="006337F5" w:rsidP="006337F5">
      <w:pPr>
        <w:jc w:val="both"/>
        <w:rPr>
          <w:b/>
          <w:sz w:val="28"/>
          <w:szCs w:val="28"/>
        </w:rPr>
      </w:pPr>
    </w:p>
    <w:p w:rsidR="006337F5" w:rsidRPr="006337F5" w:rsidRDefault="006337F5" w:rsidP="006337F5">
      <w:pPr>
        <w:jc w:val="both"/>
        <w:rPr>
          <w:sz w:val="28"/>
          <w:szCs w:val="28"/>
        </w:rPr>
      </w:pPr>
      <w:r w:rsidRPr="006337F5">
        <w:rPr>
          <w:b/>
          <w:sz w:val="28"/>
          <w:szCs w:val="28"/>
        </w:rPr>
        <w:t>Цель 1.</w:t>
      </w:r>
      <w:r w:rsidRPr="006337F5">
        <w:rPr>
          <w:sz w:val="28"/>
          <w:szCs w:val="28"/>
        </w:rPr>
        <w:t xml:space="preserve">  Повышение качества и результативности управления </w:t>
      </w:r>
      <w:r>
        <w:rPr>
          <w:sz w:val="28"/>
          <w:szCs w:val="28"/>
        </w:rPr>
        <w:t>м</w:t>
      </w:r>
      <w:r w:rsidRPr="006337F5">
        <w:rPr>
          <w:sz w:val="28"/>
          <w:szCs w:val="28"/>
        </w:rPr>
        <w:t>униципальным имуществом</w:t>
      </w:r>
    </w:p>
    <w:p w:rsidR="00204995" w:rsidRPr="00204995" w:rsidRDefault="00204995" w:rsidP="00204995">
      <w:pPr>
        <w:outlineLvl w:val="0"/>
        <w:rPr>
          <w:sz w:val="28"/>
          <w:szCs w:val="28"/>
        </w:rPr>
      </w:pPr>
    </w:p>
    <w:p w:rsidR="00F54374" w:rsidRDefault="008E77D1" w:rsidP="002049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Необходимым условием качественного и результативного управления муниципальным имуществом является достоверная информация о составе и характеристиках имущества,</w:t>
      </w:r>
      <w:r w:rsidR="00770DBF">
        <w:rPr>
          <w:rFonts w:ascii="Times New Roman" w:hAnsi="Times New Roman" w:cs="Times New Roman"/>
          <w:sz w:val="28"/>
          <w:szCs w:val="28"/>
        </w:rPr>
        <w:t xml:space="preserve"> </w:t>
      </w:r>
      <w:r>
        <w:rPr>
          <w:rFonts w:ascii="Times New Roman" w:hAnsi="Times New Roman" w:cs="Times New Roman"/>
          <w:sz w:val="28"/>
          <w:szCs w:val="28"/>
        </w:rPr>
        <w:t>находящегося в муниципальной собственности муниципального района «Карымский район», эффективное управление и контроль</w:t>
      </w:r>
      <w:r w:rsidR="00F54374">
        <w:rPr>
          <w:rFonts w:ascii="Times New Roman" w:hAnsi="Times New Roman" w:cs="Times New Roman"/>
          <w:sz w:val="28"/>
          <w:szCs w:val="28"/>
        </w:rPr>
        <w:t>, устойчивые доходы бюджета от</w:t>
      </w:r>
      <w:r>
        <w:rPr>
          <w:rFonts w:ascii="Times New Roman" w:hAnsi="Times New Roman" w:cs="Times New Roman"/>
          <w:sz w:val="28"/>
          <w:szCs w:val="28"/>
        </w:rPr>
        <w:t xml:space="preserve"> использования муниципального имущества</w:t>
      </w:r>
      <w:r w:rsidR="00F54374">
        <w:rPr>
          <w:rFonts w:ascii="Times New Roman" w:hAnsi="Times New Roman" w:cs="Times New Roman"/>
          <w:sz w:val="28"/>
          <w:szCs w:val="28"/>
        </w:rPr>
        <w:t>. В соответствии с этими положениями для достижения указанной цели определены задачи Комитета.</w:t>
      </w:r>
    </w:p>
    <w:p w:rsidR="00F54374" w:rsidRDefault="00F54374" w:rsidP="00204995">
      <w:pPr>
        <w:pStyle w:val="ConsPlusNormal"/>
        <w:widowControl/>
        <w:ind w:firstLine="709"/>
        <w:jc w:val="both"/>
        <w:rPr>
          <w:rFonts w:ascii="Times New Roman" w:hAnsi="Times New Roman" w:cs="Times New Roman"/>
          <w:sz w:val="28"/>
          <w:szCs w:val="28"/>
        </w:rPr>
      </w:pPr>
    </w:p>
    <w:p w:rsidR="00F54374" w:rsidRPr="009659D5" w:rsidRDefault="00F54374" w:rsidP="00F54374">
      <w:pPr>
        <w:pStyle w:val="ConsPlusNormal"/>
        <w:widowControl/>
        <w:ind w:firstLine="0"/>
        <w:jc w:val="both"/>
        <w:rPr>
          <w:rFonts w:ascii="Times New Roman" w:hAnsi="Times New Roman" w:cs="Times New Roman"/>
          <w:sz w:val="28"/>
          <w:szCs w:val="28"/>
          <w:u w:val="single"/>
        </w:rPr>
      </w:pPr>
      <w:r w:rsidRPr="009659D5">
        <w:rPr>
          <w:rFonts w:ascii="Times New Roman" w:hAnsi="Times New Roman" w:cs="Times New Roman"/>
          <w:sz w:val="28"/>
          <w:szCs w:val="28"/>
          <w:u w:val="single"/>
        </w:rPr>
        <w:t xml:space="preserve"> Задача 1.1.   Обеспечение достоверности информации о составе и характеристиках имущества, в том числе земельных участков</w:t>
      </w:r>
    </w:p>
    <w:p w:rsidR="00204995" w:rsidRPr="00204995" w:rsidRDefault="00F54374" w:rsidP="009659D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4AE">
        <w:rPr>
          <w:rFonts w:ascii="Times New Roman" w:hAnsi="Times New Roman" w:cs="Times New Roman"/>
          <w:sz w:val="28"/>
          <w:szCs w:val="28"/>
        </w:rPr>
        <w:t xml:space="preserve">      </w:t>
      </w:r>
      <w:r w:rsidR="009659D5" w:rsidRPr="009B5E0C">
        <w:rPr>
          <w:rFonts w:ascii="Times New Roman" w:hAnsi="Times New Roman"/>
          <w:bCs/>
          <w:sz w:val="28"/>
        </w:rPr>
        <w:t>Основными показателями, характеризующими уровень достижения данной задачи, являются:</w:t>
      </w:r>
    </w:p>
    <w:p w:rsidR="009659D5" w:rsidRPr="00C524AE" w:rsidRDefault="00C524AE" w:rsidP="009659D5">
      <w:pPr>
        <w:pStyle w:val="ConsPlusNormal"/>
        <w:widowControl/>
        <w:ind w:firstLine="0"/>
        <w:jc w:val="both"/>
        <w:rPr>
          <w:rFonts w:ascii="Times New Roman" w:hAnsi="Times New Roman" w:cs="Times New Roman"/>
          <w:i/>
          <w:sz w:val="28"/>
          <w:szCs w:val="28"/>
        </w:rPr>
      </w:pPr>
      <w:r w:rsidRPr="00C524AE">
        <w:rPr>
          <w:rFonts w:ascii="Times New Roman" w:hAnsi="Times New Roman" w:cs="Times New Roman"/>
          <w:i/>
          <w:sz w:val="28"/>
          <w:szCs w:val="28"/>
        </w:rPr>
        <w:lastRenderedPageBreak/>
        <w:t xml:space="preserve">       </w:t>
      </w:r>
      <w:r w:rsidR="00204995" w:rsidRPr="00C524AE">
        <w:rPr>
          <w:rFonts w:ascii="Times New Roman" w:hAnsi="Times New Roman" w:cs="Times New Roman"/>
          <w:i/>
          <w:sz w:val="28"/>
          <w:szCs w:val="28"/>
        </w:rPr>
        <w:t>Показатель 1.1.</w:t>
      </w:r>
      <w:r w:rsidR="009659D5" w:rsidRPr="00C524AE">
        <w:rPr>
          <w:rFonts w:ascii="Times New Roman" w:hAnsi="Times New Roman" w:cs="Times New Roman"/>
          <w:i/>
          <w:sz w:val="28"/>
          <w:szCs w:val="28"/>
        </w:rPr>
        <w:t>1.</w:t>
      </w:r>
      <w:r w:rsidR="00204995" w:rsidRPr="00C524AE">
        <w:rPr>
          <w:rFonts w:ascii="Times New Roman" w:hAnsi="Times New Roman" w:cs="Times New Roman"/>
          <w:i/>
          <w:sz w:val="28"/>
          <w:szCs w:val="28"/>
        </w:rPr>
        <w:t xml:space="preserve"> </w:t>
      </w:r>
      <w:r w:rsidR="009659D5" w:rsidRPr="00C524AE">
        <w:rPr>
          <w:rFonts w:ascii="Times New Roman" w:hAnsi="Times New Roman" w:cs="Times New Roman"/>
          <w:i/>
          <w:sz w:val="28"/>
          <w:szCs w:val="28"/>
        </w:rPr>
        <w:t>Проведение технической инвентаризации в отношении объектов недвижимости муниципальной формы собственности.</w:t>
      </w:r>
    </w:p>
    <w:p w:rsidR="00B94E3B" w:rsidRPr="00B94E3B" w:rsidRDefault="009659D5" w:rsidP="00B94E3B">
      <w:pPr>
        <w:ind w:firstLine="708"/>
        <w:jc w:val="both"/>
        <w:rPr>
          <w:sz w:val="28"/>
          <w:szCs w:val="28"/>
        </w:rPr>
      </w:pPr>
      <w:r>
        <w:rPr>
          <w:sz w:val="28"/>
          <w:szCs w:val="28"/>
        </w:rPr>
        <w:t xml:space="preserve">Показатель характеризует </w:t>
      </w:r>
      <w:r w:rsidR="00315ED8">
        <w:rPr>
          <w:sz w:val="28"/>
          <w:szCs w:val="28"/>
        </w:rPr>
        <w:t xml:space="preserve">количество ежегодно изготовленной технической </w:t>
      </w:r>
      <w:r w:rsidR="00FE3E1D">
        <w:rPr>
          <w:sz w:val="28"/>
          <w:szCs w:val="28"/>
        </w:rPr>
        <w:t xml:space="preserve"> </w:t>
      </w:r>
      <w:r w:rsidR="00B94E3B">
        <w:rPr>
          <w:sz w:val="28"/>
          <w:szCs w:val="28"/>
        </w:rPr>
        <w:t>документаци</w:t>
      </w:r>
      <w:r w:rsidR="00315ED8">
        <w:rPr>
          <w:sz w:val="28"/>
          <w:szCs w:val="28"/>
        </w:rPr>
        <w:t>и</w:t>
      </w:r>
      <w:r w:rsidR="00FE3E1D">
        <w:rPr>
          <w:sz w:val="28"/>
          <w:szCs w:val="28"/>
        </w:rPr>
        <w:t xml:space="preserve"> </w:t>
      </w:r>
      <w:r w:rsidR="00315ED8">
        <w:rPr>
          <w:sz w:val="28"/>
          <w:szCs w:val="28"/>
        </w:rPr>
        <w:t xml:space="preserve">на </w:t>
      </w:r>
      <w:r w:rsidR="00FE3E1D">
        <w:rPr>
          <w:sz w:val="28"/>
          <w:szCs w:val="28"/>
        </w:rPr>
        <w:t>имуществ</w:t>
      </w:r>
      <w:r w:rsidR="00315ED8">
        <w:rPr>
          <w:sz w:val="28"/>
          <w:szCs w:val="28"/>
        </w:rPr>
        <w:t>о</w:t>
      </w:r>
      <w:r w:rsidR="00FE3E1D">
        <w:rPr>
          <w:sz w:val="28"/>
          <w:szCs w:val="28"/>
        </w:rPr>
        <w:t xml:space="preserve"> муниципально</w:t>
      </w:r>
      <w:r w:rsidR="00BA475A">
        <w:rPr>
          <w:sz w:val="28"/>
          <w:szCs w:val="28"/>
        </w:rPr>
        <w:t>й</w:t>
      </w:r>
      <w:r w:rsidR="00FE3E1D">
        <w:rPr>
          <w:sz w:val="28"/>
          <w:szCs w:val="28"/>
        </w:rPr>
        <w:t xml:space="preserve"> собственности</w:t>
      </w:r>
      <w:r w:rsidR="00B94E3B">
        <w:rPr>
          <w:sz w:val="28"/>
          <w:szCs w:val="28"/>
        </w:rPr>
        <w:t>, необходим</w:t>
      </w:r>
      <w:r w:rsidR="00EE52DB">
        <w:rPr>
          <w:sz w:val="28"/>
          <w:szCs w:val="28"/>
        </w:rPr>
        <w:t>ой</w:t>
      </w:r>
      <w:r w:rsidR="00B94E3B">
        <w:rPr>
          <w:sz w:val="28"/>
          <w:szCs w:val="28"/>
        </w:rPr>
        <w:t xml:space="preserve"> для проведения оценки имущества муниципальной собственности, государственной регистрации права собственности.</w:t>
      </w:r>
      <w:r w:rsidR="00B94E3B" w:rsidRPr="00B94E3B">
        <w:rPr>
          <w:sz w:val="28"/>
          <w:szCs w:val="28"/>
        </w:rPr>
        <w:t xml:space="preserve"> </w:t>
      </w:r>
      <w:proofErr w:type="gramStart"/>
      <w:r w:rsidR="00B94E3B" w:rsidRPr="00B47008">
        <w:rPr>
          <w:sz w:val="28"/>
          <w:szCs w:val="28"/>
        </w:rPr>
        <w:t xml:space="preserve">Изготовление и обновление технической документации на объекты недвижимости обусловлено требованиями </w:t>
      </w:r>
      <w:r w:rsidR="00B94E3B" w:rsidRPr="00B47008">
        <w:rPr>
          <w:b/>
          <w:sz w:val="28"/>
          <w:szCs w:val="28"/>
        </w:rPr>
        <w:t xml:space="preserve"> </w:t>
      </w:r>
      <w:r w:rsidR="00B94E3B" w:rsidRPr="00B47008">
        <w:rPr>
          <w:sz w:val="28"/>
          <w:szCs w:val="28"/>
        </w:rPr>
        <w:t>Федеральных законов</w:t>
      </w:r>
      <w:r w:rsidR="00B94E3B" w:rsidRPr="00B47008">
        <w:rPr>
          <w:b/>
          <w:sz w:val="28"/>
          <w:szCs w:val="28"/>
        </w:rPr>
        <w:t xml:space="preserve"> </w:t>
      </w:r>
      <w:r w:rsidR="00B94E3B" w:rsidRPr="00B47008">
        <w:rPr>
          <w:sz w:val="28"/>
          <w:szCs w:val="28"/>
        </w:rPr>
        <w:t xml:space="preserve">от 21.07.1997 г. № 122-ФЗ «О государственной регистрации прав на недвижимое имущество и сделок с ним», от 24.07.2007 г. № 221-ФЗ «О государственном кадастре недвижимости», постановлением Правительства Российской Федерации от </w:t>
      </w:r>
      <w:r w:rsidR="00B94E3B">
        <w:rPr>
          <w:sz w:val="28"/>
          <w:szCs w:val="28"/>
        </w:rPr>
        <w:t>0</w:t>
      </w:r>
      <w:r w:rsidR="00B94E3B" w:rsidRPr="00B47008">
        <w:rPr>
          <w:sz w:val="28"/>
          <w:szCs w:val="28"/>
        </w:rPr>
        <w:t>4.12.200</w:t>
      </w:r>
      <w:r w:rsidR="00B94E3B">
        <w:rPr>
          <w:sz w:val="28"/>
          <w:szCs w:val="28"/>
        </w:rPr>
        <w:t>0</w:t>
      </w:r>
      <w:r w:rsidR="00B94E3B" w:rsidRPr="00B47008">
        <w:rPr>
          <w:sz w:val="28"/>
          <w:szCs w:val="28"/>
        </w:rPr>
        <w:t xml:space="preserve"> г. № 921 «О государственном техническом учете и технической инвентаризации в Российской Федерации объектов капитального строительства».</w:t>
      </w:r>
      <w:proofErr w:type="gramEnd"/>
      <w:r w:rsidR="00B94E3B" w:rsidRPr="00B47008">
        <w:rPr>
          <w:sz w:val="28"/>
          <w:szCs w:val="28"/>
        </w:rPr>
        <w:t xml:space="preserve"> </w:t>
      </w:r>
      <w:r w:rsidR="00B94E3B">
        <w:rPr>
          <w:sz w:val="28"/>
          <w:szCs w:val="28"/>
        </w:rPr>
        <w:t>В настоящее время имущество, находящееся в реестре муниципальной собственности муниципального района «Карымский район» не в полном объеме обеспечено техниче</w:t>
      </w:r>
      <w:r w:rsidR="00BD3E1F">
        <w:rPr>
          <w:sz w:val="28"/>
          <w:szCs w:val="28"/>
        </w:rPr>
        <w:t xml:space="preserve">ской документацией. </w:t>
      </w:r>
      <w:r w:rsidR="00BD3E1F" w:rsidRPr="00B47008">
        <w:rPr>
          <w:sz w:val="28"/>
          <w:szCs w:val="28"/>
        </w:rPr>
        <w:t>Данный показатель  обеспеч</w:t>
      </w:r>
      <w:r w:rsidR="00BD3E1F">
        <w:rPr>
          <w:sz w:val="28"/>
          <w:szCs w:val="28"/>
        </w:rPr>
        <w:t>ивает</w:t>
      </w:r>
      <w:r w:rsidR="00BD3E1F" w:rsidRPr="00B47008">
        <w:rPr>
          <w:sz w:val="28"/>
          <w:szCs w:val="28"/>
        </w:rPr>
        <w:t xml:space="preserve"> исполнение плана регистрации объектов недвижимости и обновление технической документации</w:t>
      </w:r>
      <w:r w:rsidR="00BD3E1F">
        <w:rPr>
          <w:sz w:val="28"/>
          <w:szCs w:val="28"/>
        </w:rPr>
        <w:t xml:space="preserve"> на объекты недвижимости</w:t>
      </w:r>
      <w:r w:rsidR="00BD3E1F" w:rsidRPr="00B47008">
        <w:rPr>
          <w:sz w:val="28"/>
          <w:szCs w:val="28"/>
        </w:rPr>
        <w:t xml:space="preserve">. </w:t>
      </w:r>
      <w:r w:rsidR="00315ED8">
        <w:rPr>
          <w:sz w:val="28"/>
          <w:szCs w:val="28"/>
        </w:rPr>
        <w:t xml:space="preserve">В 2012 году </w:t>
      </w:r>
      <w:r w:rsidR="00C70ED3">
        <w:rPr>
          <w:sz w:val="28"/>
          <w:szCs w:val="28"/>
        </w:rPr>
        <w:t xml:space="preserve">было изготовлен </w:t>
      </w:r>
      <w:r w:rsidR="00712AC5">
        <w:rPr>
          <w:sz w:val="28"/>
          <w:szCs w:val="28"/>
        </w:rPr>
        <w:t>1</w:t>
      </w:r>
      <w:r w:rsidR="00C70ED3">
        <w:rPr>
          <w:sz w:val="28"/>
          <w:szCs w:val="28"/>
        </w:rPr>
        <w:t xml:space="preserve"> технически</w:t>
      </w:r>
      <w:r w:rsidR="00712AC5">
        <w:rPr>
          <w:sz w:val="28"/>
          <w:szCs w:val="28"/>
        </w:rPr>
        <w:t>й паспорт</w:t>
      </w:r>
      <w:r w:rsidR="00C70ED3">
        <w:rPr>
          <w:sz w:val="28"/>
          <w:szCs w:val="28"/>
        </w:rPr>
        <w:t>, за 9 месяцев 2013 года</w:t>
      </w:r>
      <w:r w:rsidR="00712AC5">
        <w:rPr>
          <w:sz w:val="28"/>
          <w:szCs w:val="28"/>
        </w:rPr>
        <w:t xml:space="preserve"> </w:t>
      </w:r>
      <w:r w:rsidR="00C70ED3">
        <w:rPr>
          <w:sz w:val="28"/>
          <w:szCs w:val="28"/>
        </w:rPr>
        <w:t>изготовлено</w:t>
      </w:r>
      <w:r w:rsidR="00712AC5">
        <w:rPr>
          <w:sz w:val="28"/>
          <w:szCs w:val="28"/>
        </w:rPr>
        <w:t xml:space="preserve"> 2 технических паспорта.</w:t>
      </w:r>
      <w:r w:rsidR="00C70ED3">
        <w:rPr>
          <w:sz w:val="28"/>
          <w:szCs w:val="28"/>
        </w:rPr>
        <w:t xml:space="preserve"> </w:t>
      </w:r>
      <w:r w:rsidR="00315ED8">
        <w:rPr>
          <w:sz w:val="28"/>
          <w:szCs w:val="28"/>
        </w:rPr>
        <w:t xml:space="preserve">Низкий плановый уровень по данному показателю объясняется высокими денежными затратами на изготовление технической документации и ограниченностью средств бюджета по этому виду расходов.   </w:t>
      </w:r>
    </w:p>
    <w:p w:rsidR="00B94E3B" w:rsidRPr="00C524AE" w:rsidRDefault="00C524AE" w:rsidP="00B94E3B">
      <w:pPr>
        <w:pStyle w:val="ConsPlusNormal"/>
        <w:widowControl/>
        <w:ind w:firstLine="0"/>
        <w:jc w:val="both"/>
        <w:rPr>
          <w:rFonts w:ascii="Times New Roman" w:hAnsi="Times New Roman" w:cs="Times New Roman"/>
          <w:i/>
          <w:sz w:val="28"/>
          <w:szCs w:val="28"/>
        </w:rPr>
      </w:pPr>
      <w:r w:rsidRPr="00C524AE">
        <w:rPr>
          <w:rFonts w:ascii="Times New Roman" w:hAnsi="Times New Roman" w:cs="Times New Roman"/>
          <w:i/>
          <w:sz w:val="28"/>
          <w:szCs w:val="28"/>
        </w:rPr>
        <w:t xml:space="preserve">       </w:t>
      </w:r>
      <w:r w:rsidR="00B94E3B" w:rsidRPr="00C524AE">
        <w:rPr>
          <w:rFonts w:ascii="Times New Roman" w:hAnsi="Times New Roman" w:cs="Times New Roman"/>
          <w:i/>
          <w:sz w:val="28"/>
          <w:szCs w:val="28"/>
        </w:rPr>
        <w:t>Показатель 1.1.2. Регистрация права муниципальной собственности</w:t>
      </w:r>
    </w:p>
    <w:p w:rsidR="00B94E3B" w:rsidRPr="00B47008" w:rsidRDefault="00C524AE" w:rsidP="00B94E3B">
      <w:pPr>
        <w:jc w:val="both"/>
        <w:rPr>
          <w:sz w:val="28"/>
          <w:szCs w:val="28"/>
        </w:rPr>
      </w:pPr>
      <w:r>
        <w:rPr>
          <w:sz w:val="28"/>
          <w:szCs w:val="28"/>
        </w:rPr>
        <w:t xml:space="preserve">       </w:t>
      </w:r>
      <w:r w:rsidR="00B94E3B" w:rsidRPr="00B47008">
        <w:rPr>
          <w:sz w:val="28"/>
          <w:szCs w:val="28"/>
        </w:rPr>
        <w:t xml:space="preserve">Эффективное функционирование, использование и содержание муниципального имущества не представляется возможным без наличия права собственности на данное имущество. В соответствии со </w:t>
      </w:r>
      <w:r w:rsidR="00B94E3B">
        <w:rPr>
          <w:sz w:val="28"/>
          <w:szCs w:val="28"/>
        </w:rPr>
        <w:t xml:space="preserve">ст. </w:t>
      </w:r>
      <w:r w:rsidR="00B94E3B" w:rsidRPr="00B47008">
        <w:rPr>
          <w:sz w:val="28"/>
          <w:szCs w:val="28"/>
        </w:rPr>
        <w:t>131,</w:t>
      </w:r>
      <w:r w:rsidR="00B94E3B">
        <w:rPr>
          <w:sz w:val="28"/>
          <w:szCs w:val="28"/>
        </w:rPr>
        <w:t xml:space="preserve"> </w:t>
      </w:r>
      <w:r w:rsidR="00B94E3B" w:rsidRPr="00B47008">
        <w:rPr>
          <w:sz w:val="28"/>
          <w:szCs w:val="28"/>
        </w:rPr>
        <w:t xml:space="preserve">132 и 164 Гражданского кодекса Российской Федерации, обязательной государственной регистрации подлежат права собственности и другие вещные права на недвижимое имущество и сделки с ним. </w:t>
      </w:r>
    </w:p>
    <w:p w:rsidR="00B94E3B" w:rsidRPr="00933E4D" w:rsidRDefault="00B94E3B" w:rsidP="00B94E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201</w:t>
      </w:r>
      <w:r w:rsidR="00BA475A">
        <w:rPr>
          <w:rFonts w:ascii="Times New Roman" w:hAnsi="Times New Roman" w:cs="Times New Roman"/>
          <w:sz w:val="28"/>
          <w:szCs w:val="28"/>
        </w:rPr>
        <w:t>2</w:t>
      </w:r>
      <w:r>
        <w:rPr>
          <w:rFonts w:ascii="Times New Roman" w:hAnsi="Times New Roman" w:cs="Times New Roman"/>
          <w:sz w:val="28"/>
          <w:szCs w:val="28"/>
        </w:rPr>
        <w:t xml:space="preserve"> году </w:t>
      </w:r>
      <w:r w:rsidR="00933E4D">
        <w:rPr>
          <w:rFonts w:ascii="Times New Roman" w:hAnsi="Times New Roman" w:cs="Times New Roman"/>
          <w:sz w:val="28"/>
          <w:szCs w:val="28"/>
        </w:rPr>
        <w:t>зарегистрировано право собственности на 1 объект имущества муниципальной собственности, за 9 месяцев 201</w:t>
      </w:r>
      <w:r w:rsidR="00BA475A">
        <w:rPr>
          <w:rFonts w:ascii="Times New Roman" w:hAnsi="Times New Roman" w:cs="Times New Roman"/>
          <w:sz w:val="28"/>
          <w:szCs w:val="28"/>
        </w:rPr>
        <w:t>3</w:t>
      </w:r>
      <w:r w:rsidR="00933E4D">
        <w:rPr>
          <w:rFonts w:ascii="Times New Roman" w:hAnsi="Times New Roman" w:cs="Times New Roman"/>
          <w:sz w:val="28"/>
          <w:szCs w:val="28"/>
        </w:rPr>
        <w:t xml:space="preserve"> года – </w:t>
      </w:r>
      <w:r w:rsidR="00BA475A">
        <w:rPr>
          <w:rFonts w:ascii="Times New Roman" w:hAnsi="Times New Roman" w:cs="Times New Roman"/>
          <w:sz w:val="28"/>
          <w:szCs w:val="28"/>
        </w:rPr>
        <w:t>на 5</w:t>
      </w:r>
      <w:r w:rsidR="00933E4D">
        <w:rPr>
          <w:rFonts w:ascii="Times New Roman" w:hAnsi="Times New Roman" w:cs="Times New Roman"/>
          <w:sz w:val="28"/>
          <w:szCs w:val="28"/>
        </w:rPr>
        <w:t xml:space="preserve"> объект</w:t>
      </w:r>
      <w:r w:rsidR="00BA475A">
        <w:rPr>
          <w:rFonts w:ascii="Times New Roman" w:hAnsi="Times New Roman" w:cs="Times New Roman"/>
          <w:sz w:val="28"/>
          <w:szCs w:val="28"/>
        </w:rPr>
        <w:t>ов</w:t>
      </w:r>
      <w:r w:rsidR="00933E4D">
        <w:rPr>
          <w:rFonts w:ascii="Times New Roman" w:hAnsi="Times New Roman" w:cs="Times New Roman"/>
          <w:sz w:val="28"/>
          <w:szCs w:val="28"/>
        </w:rPr>
        <w:t xml:space="preserve">. </w:t>
      </w:r>
    </w:p>
    <w:p w:rsidR="00B94E3B" w:rsidRPr="00035AFD" w:rsidRDefault="00C524AE" w:rsidP="00035AFD">
      <w:pPr>
        <w:pStyle w:val="ConsPlusNormal"/>
        <w:widowControl/>
        <w:ind w:firstLine="0"/>
        <w:jc w:val="both"/>
        <w:rPr>
          <w:rFonts w:ascii="Times New Roman" w:hAnsi="Times New Roman" w:cs="Times New Roman"/>
          <w:i/>
          <w:sz w:val="28"/>
          <w:szCs w:val="28"/>
        </w:rPr>
      </w:pPr>
      <w:r w:rsidRPr="00035AFD">
        <w:rPr>
          <w:rFonts w:ascii="Times New Roman" w:hAnsi="Times New Roman" w:cs="Times New Roman"/>
          <w:i/>
          <w:sz w:val="28"/>
          <w:szCs w:val="28"/>
        </w:rPr>
        <w:t xml:space="preserve">       </w:t>
      </w:r>
      <w:r w:rsidR="00B94E3B" w:rsidRPr="00035AFD">
        <w:rPr>
          <w:rFonts w:ascii="Times New Roman" w:hAnsi="Times New Roman" w:cs="Times New Roman"/>
          <w:i/>
          <w:sz w:val="28"/>
          <w:szCs w:val="28"/>
        </w:rPr>
        <w:t>Показатель 1.1.3. Совершенствование системы учета муниципального имущества и земельных ресурсов</w:t>
      </w:r>
      <w:r w:rsidR="00035AFD" w:rsidRPr="00035AFD">
        <w:rPr>
          <w:rFonts w:ascii="Times New Roman" w:hAnsi="Times New Roman" w:cs="Times New Roman"/>
          <w:i/>
          <w:sz w:val="28"/>
          <w:szCs w:val="28"/>
        </w:rPr>
        <w:t xml:space="preserve"> (количество земельных участков, данные о которых выгружены в налоговую службу)</w:t>
      </w:r>
      <w:r w:rsidR="00B94E3B" w:rsidRPr="00035AFD">
        <w:rPr>
          <w:rFonts w:ascii="Times New Roman" w:hAnsi="Times New Roman" w:cs="Times New Roman"/>
          <w:i/>
          <w:sz w:val="28"/>
          <w:szCs w:val="28"/>
        </w:rPr>
        <w:t>.</w:t>
      </w:r>
    </w:p>
    <w:p w:rsidR="00C41636" w:rsidRPr="00C41636" w:rsidRDefault="00C524AE" w:rsidP="00C41636">
      <w:pPr>
        <w:jc w:val="both"/>
        <w:rPr>
          <w:sz w:val="28"/>
          <w:szCs w:val="28"/>
        </w:rPr>
      </w:pPr>
      <w:r w:rsidRPr="00C41636">
        <w:rPr>
          <w:sz w:val="28"/>
          <w:szCs w:val="28"/>
        </w:rPr>
        <w:t xml:space="preserve">        </w:t>
      </w:r>
      <w:r w:rsidR="00C41636" w:rsidRPr="00C41636">
        <w:rPr>
          <w:sz w:val="28"/>
          <w:szCs w:val="28"/>
        </w:rPr>
        <w:t>На территории муниципального района «Карымский район»  находится 13 поселений из них (3 городских, 10 сельских) на территории данных поселений был внедрен программный комплекс  САУМИ (система автоматизации учета муниципального</w:t>
      </w:r>
      <w:r w:rsidR="00C41636">
        <w:rPr>
          <w:sz w:val="28"/>
          <w:szCs w:val="28"/>
        </w:rPr>
        <w:t xml:space="preserve"> </w:t>
      </w:r>
      <w:r w:rsidR="00C41636" w:rsidRPr="00C41636">
        <w:rPr>
          <w:sz w:val="28"/>
          <w:szCs w:val="28"/>
        </w:rPr>
        <w:t>имущества)  В  настоящее  время</w:t>
      </w:r>
      <w:r w:rsidR="00C41636">
        <w:rPr>
          <w:sz w:val="28"/>
          <w:szCs w:val="28"/>
        </w:rPr>
        <w:t xml:space="preserve"> </w:t>
      </w:r>
      <w:r w:rsidR="00C41636" w:rsidRPr="00C41636">
        <w:rPr>
          <w:sz w:val="28"/>
          <w:szCs w:val="28"/>
        </w:rPr>
        <w:t xml:space="preserve">САУМИ применяется </w:t>
      </w:r>
      <w:proofErr w:type="gramStart"/>
      <w:r w:rsidR="00C41636" w:rsidRPr="00C41636">
        <w:rPr>
          <w:sz w:val="28"/>
          <w:szCs w:val="28"/>
        </w:rPr>
        <w:t>для</w:t>
      </w:r>
      <w:proofErr w:type="gramEnd"/>
      <w:r w:rsidR="00C41636" w:rsidRPr="00C41636">
        <w:rPr>
          <w:sz w:val="28"/>
          <w:szCs w:val="28"/>
        </w:rPr>
        <w:t xml:space="preserve">: </w:t>
      </w:r>
    </w:p>
    <w:p w:rsidR="00C41636" w:rsidRPr="00C41636" w:rsidRDefault="00C41636" w:rsidP="00C41636">
      <w:pPr>
        <w:jc w:val="both"/>
        <w:rPr>
          <w:sz w:val="28"/>
          <w:szCs w:val="28"/>
        </w:rPr>
      </w:pPr>
      <w:r w:rsidRPr="00C41636">
        <w:rPr>
          <w:sz w:val="28"/>
          <w:szCs w:val="28"/>
        </w:rPr>
        <w:t>- учета земельных участков, находящихся в границах поселений.</w:t>
      </w:r>
    </w:p>
    <w:p w:rsidR="00C41636" w:rsidRPr="00C41636" w:rsidRDefault="00C41636" w:rsidP="00C41636">
      <w:pPr>
        <w:jc w:val="both"/>
        <w:rPr>
          <w:sz w:val="28"/>
          <w:szCs w:val="28"/>
        </w:rPr>
      </w:pPr>
      <w:r w:rsidRPr="00C41636">
        <w:rPr>
          <w:sz w:val="28"/>
          <w:szCs w:val="28"/>
        </w:rPr>
        <w:t xml:space="preserve">      Одной  из  первостепенных  задач, была возможность  учета  земельных  участков,  находящихся  в  муниципальной собственности.  Поставленная задача была выполнена в три этапа.</w:t>
      </w:r>
    </w:p>
    <w:p w:rsidR="00C41636" w:rsidRPr="00C41636" w:rsidRDefault="00C41636" w:rsidP="00C41636">
      <w:pPr>
        <w:jc w:val="both"/>
        <w:rPr>
          <w:sz w:val="28"/>
          <w:szCs w:val="28"/>
        </w:rPr>
      </w:pPr>
      <w:r w:rsidRPr="00C41636">
        <w:rPr>
          <w:sz w:val="28"/>
          <w:szCs w:val="28"/>
        </w:rPr>
        <w:lastRenderedPageBreak/>
        <w:t xml:space="preserve">      В  процессе  первого  этапа  осуществлялась  установка  САУМИ  на  сервер  и</w:t>
      </w:r>
      <w:r>
        <w:rPr>
          <w:sz w:val="28"/>
          <w:szCs w:val="28"/>
        </w:rPr>
        <w:t xml:space="preserve"> </w:t>
      </w:r>
      <w:r w:rsidRPr="00C41636">
        <w:rPr>
          <w:sz w:val="28"/>
          <w:szCs w:val="28"/>
        </w:rPr>
        <w:t>клиентские  станции  предприятия,  настройка  комплекса,  дополнительных</w:t>
      </w:r>
      <w:r>
        <w:rPr>
          <w:sz w:val="28"/>
          <w:szCs w:val="28"/>
        </w:rPr>
        <w:t xml:space="preserve"> </w:t>
      </w:r>
      <w:r w:rsidRPr="00C41636">
        <w:rPr>
          <w:sz w:val="28"/>
          <w:szCs w:val="28"/>
        </w:rPr>
        <w:t>возможностей программы и обучение пользователей.</w:t>
      </w:r>
    </w:p>
    <w:p w:rsidR="00C41636" w:rsidRPr="00C41636" w:rsidRDefault="00C41636" w:rsidP="00C41636">
      <w:pPr>
        <w:jc w:val="both"/>
        <w:rPr>
          <w:sz w:val="28"/>
          <w:szCs w:val="28"/>
        </w:rPr>
      </w:pPr>
      <w:r w:rsidRPr="00C41636">
        <w:rPr>
          <w:sz w:val="28"/>
          <w:szCs w:val="28"/>
        </w:rPr>
        <w:t xml:space="preserve">      Второй этап один из самых напряженных  формирование реестра земельных</w:t>
      </w:r>
      <w:r>
        <w:rPr>
          <w:sz w:val="28"/>
          <w:szCs w:val="28"/>
        </w:rPr>
        <w:t xml:space="preserve"> </w:t>
      </w:r>
      <w:r w:rsidRPr="00C41636">
        <w:rPr>
          <w:sz w:val="28"/>
          <w:szCs w:val="28"/>
        </w:rPr>
        <w:t xml:space="preserve">участков,  находящихся  в  муниципальной  собственности.   </w:t>
      </w:r>
    </w:p>
    <w:p w:rsidR="00C41636" w:rsidRPr="00C41636" w:rsidRDefault="00C41636" w:rsidP="00C41636">
      <w:pPr>
        <w:jc w:val="both"/>
        <w:rPr>
          <w:sz w:val="28"/>
          <w:szCs w:val="28"/>
        </w:rPr>
      </w:pPr>
      <w:r w:rsidRPr="00C41636">
        <w:rPr>
          <w:sz w:val="28"/>
          <w:szCs w:val="28"/>
        </w:rPr>
        <w:t xml:space="preserve">      На  третьем  этапе  было  поставлено  две  цели:  это  соединение  администрации района и администрации поселений в единую сеть, настройка клиентских станций в Управлении земельных  и  имущественных  отношений,  что  было  возложено  на  специалистов. Начиная с 2011 года в САУМИ должны </w:t>
      </w:r>
      <w:proofErr w:type="gramStart"/>
      <w:r w:rsidRPr="00C41636">
        <w:rPr>
          <w:sz w:val="28"/>
          <w:szCs w:val="28"/>
        </w:rPr>
        <w:t>были быть учтены все земельные участки юридических и физических лиц включая</w:t>
      </w:r>
      <w:proofErr w:type="gramEnd"/>
      <w:r w:rsidRPr="00C41636">
        <w:rPr>
          <w:sz w:val="28"/>
          <w:szCs w:val="28"/>
        </w:rPr>
        <w:t xml:space="preserve"> сады–огороды.</w:t>
      </w:r>
    </w:p>
    <w:p w:rsidR="00C41636" w:rsidRPr="00C41636" w:rsidRDefault="00C41636" w:rsidP="00C41636">
      <w:pPr>
        <w:jc w:val="both"/>
        <w:rPr>
          <w:sz w:val="28"/>
          <w:szCs w:val="28"/>
        </w:rPr>
      </w:pPr>
      <w:r w:rsidRPr="00C41636">
        <w:rPr>
          <w:sz w:val="28"/>
          <w:szCs w:val="28"/>
        </w:rPr>
        <w:t xml:space="preserve">      Еще одна из наиболее важных задач, которая была возложена на САУМИ по</w:t>
      </w:r>
      <w:r>
        <w:rPr>
          <w:sz w:val="28"/>
          <w:szCs w:val="28"/>
        </w:rPr>
        <w:t xml:space="preserve"> </w:t>
      </w:r>
      <w:r w:rsidRPr="00C41636">
        <w:rPr>
          <w:sz w:val="28"/>
          <w:szCs w:val="28"/>
        </w:rPr>
        <w:t>окончанию  внедрения  программного  комплекса,  это  передача  сведений  о</w:t>
      </w:r>
      <w:r>
        <w:rPr>
          <w:sz w:val="28"/>
          <w:szCs w:val="28"/>
        </w:rPr>
        <w:t xml:space="preserve"> </w:t>
      </w:r>
      <w:r w:rsidRPr="00C41636">
        <w:rPr>
          <w:sz w:val="28"/>
          <w:szCs w:val="28"/>
        </w:rPr>
        <w:t>налогооблагаемых земельных участках муниципальным образованием в Инспекцию</w:t>
      </w:r>
      <w:r>
        <w:rPr>
          <w:sz w:val="28"/>
          <w:szCs w:val="28"/>
        </w:rPr>
        <w:t xml:space="preserve"> </w:t>
      </w:r>
      <w:r w:rsidRPr="00C41636">
        <w:rPr>
          <w:sz w:val="28"/>
          <w:szCs w:val="28"/>
        </w:rPr>
        <w:t>Федеральной Налоговой Службы. САУМИ позволяет выгружать указанные сведения в обменный формат, утвержденный приказом Министерства Финансов Российской</w:t>
      </w:r>
      <w:r>
        <w:rPr>
          <w:sz w:val="28"/>
          <w:szCs w:val="28"/>
        </w:rPr>
        <w:t xml:space="preserve"> </w:t>
      </w:r>
      <w:r w:rsidRPr="00C41636">
        <w:rPr>
          <w:sz w:val="28"/>
          <w:szCs w:val="28"/>
        </w:rPr>
        <w:t>Федерации №47н от 23.03.2006.  Опыт работы с налоговой службой показал, что такие</w:t>
      </w:r>
      <w:r>
        <w:rPr>
          <w:sz w:val="28"/>
          <w:szCs w:val="28"/>
        </w:rPr>
        <w:t xml:space="preserve"> </w:t>
      </w:r>
      <w:r w:rsidRPr="00C41636">
        <w:rPr>
          <w:sz w:val="28"/>
          <w:szCs w:val="28"/>
        </w:rPr>
        <w:t>возможности программы позволяют  оказывать  Федеральной  Налоговой  Службе</w:t>
      </w:r>
      <w:r>
        <w:rPr>
          <w:sz w:val="28"/>
          <w:szCs w:val="28"/>
        </w:rPr>
        <w:t xml:space="preserve"> </w:t>
      </w:r>
      <w:r w:rsidRPr="00C41636">
        <w:rPr>
          <w:sz w:val="28"/>
          <w:szCs w:val="28"/>
        </w:rPr>
        <w:t>значительную помощь, в выявлении недоимщиков по земельному налогу.</w:t>
      </w:r>
    </w:p>
    <w:p w:rsidR="00C41636" w:rsidRPr="00C41636" w:rsidRDefault="00C41636" w:rsidP="00C41636">
      <w:pPr>
        <w:jc w:val="both"/>
        <w:rPr>
          <w:sz w:val="28"/>
          <w:szCs w:val="28"/>
        </w:rPr>
      </w:pPr>
      <w:r w:rsidRPr="00C41636">
        <w:rPr>
          <w:sz w:val="28"/>
          <w:szCs w:val="28"/>
        </w:rPr>
        <w:t xml:space="preserve">        Таким  образом,  опыт  работы  с  САУМИ  позволяет  говорить  о  том,  что  в</w:t>
      </w:r>
      <w:r>
        <w:rPr>
          <w:sz w:val="28"/>
          <w:szCs w:val="28"/>
        </w:rPr>
        <w:t xml:space="preserve"> </w:t>
      </w:r>
      <w:r w:rsidRPr="00C41636">
        <w:rPr>
          <w:sz w:val="28"/>
          <w:szCs w:val="28"/>
        </w:rPr>
        <w:t xml:space="preserve">соответствии  с  меняющимися  законодательством  и  потребностями  можно  настраивать  и  дополнять  возможности  программы.  </w:t>
      </w:r>
    </w:p>
    <w:p w:rsidR="003B257B" w:rsidRPr="003B257B" w:rsidRDefault="00C41636" w:rsidP="003B257B">
      <w:pPr>
        <w:jc w:val="both"/>
        <w:rPr>
          <w:sz w:val="28"/>
          <w:szCs w:val="28"/>
        </w:rPr>
      </w:pPr>
      <w:r w:rsidRPr="00C41636">
        <w:rPr>
          <w:sz w:val="28"/>
          <w:szCs w:val="28"/>
        </w:rPr>
        <w:t xml:space="preserve">        </w:t>
      </w:r>
      <w:r w:rsidRPr="00C41636">
        <w:rPr>
          <w:b/>
          <w:i/>
          <w:sz w:val="28"/>
          <w:szCs w:val="28"/>
        </w:rPr>
        <w:t>Данные о земельных участках</w:t>
      </w:r>
      <w:r w:rsidR="00035AFD">
        <w:rPr>
          <w:b/>
          <w:i/>
          <w:sz w:val="28"/>
          <w:szCs w:val="28"/>
        </w:rPr>
        <w:t>,</w:t>
      </w:r>
      <w:r w:rsidRPr="00C41636">
        <w:rPr>
          <w:b/>
          <w:i/>
          <w:sz w:val="28"/>
          <w:szCs w:val="28"/>
        </w:rPr>
        <w:t xml:space="preserve"> выгруженных в налоговую службу  за 2012 год 560 участков</w:t>
      </w:r>
      <w:r w:rsidRPr="00C41636">
        <w:rPr>
          <w:sz w:val="28"/>
          <w:szCs w:val="28"/>
        </w:rPr>
        <w:t>.</w:t>
      </w:r>
    </w:p>
    <w:p w:rsidR="00BA3C2B" w:rsidRPr="003B257B" w:rsidRDefault="003B257B" w:rsidP="003B257B">
      <w:pPr>
        <w:jc w:val="both"/>
        <w:rPr>
          <w:sz w:val="28"/>
          <w:szCs w:val="28"/>
        </w:rPr>
      </w:pPr>
      <w:r w:rsidRPr="00A5042B">
        <w:rPr>
          <w:sz w:val="28"/>
          <w:szCs w:val="28"/>
        </w:rPr>
        <w:t xml:space="preserve">  </w:t>
      </w:r>
      <w:r w:rsidR="00C524AE" w:rsidRPr="00765ED2">
        <w:rPr>
          <w:i/>
          <w:sz w:val="28"/>
          <w:szCs w:val="28"/>
        </w:rPr>
        <w:t xml:space="preserve">  </w:t>
      </w:r>
      <w:r w:rsidR="00BA3C2B" w:rsidRPr="00765ED2">
        <w:rPr>
          <w:i/>
          <w:sz w:val="28"/>
          <w:szCs w:val="28"/>
        </w:rPr>
        <w:t>Показатель 1.1.4. Ведение реестра муниципального имущества</w:t>
      </w:r>
      <w:r w:rsidR="00765ED2" w:rsidRPr="00765ED2">
        <w:rPr>
          <w:i/>
          <w:sz w:val="28"/>
          <w:szCs w:val="28"/>
        </w:rPr>
        <w:t xml:space="preserve"> (количество объектов имущества муниципальной собственности, числящихся в реестре муниципальной собственности)</w:t>
      </w:r>
      <w:r w:rsidR="00BA3C2B" w:rsidRPr="00765ED2">
        <w:rPr>
          <w:i/>
          <w:sz w:val="28"/>
          <w:szCs w:val="28"/>
        </w:rPr>
        <w:t>.</w:t>
      </w:r>
    </w:p>
    <w:p w:rsidR="00765ED2" w:rsidRPr="00765ED2" w:rsidRDefault="00765ED2" w:rsidP="00765ED2">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В реестр муниципальной собственности муниципального района «Карымский район» в 2012 году занесены сведения о 14</w:t>
      </w:r>
      <w:r w:rsidR="003B257B" w:rsidRPr="003B257B">
        <w:rPr>
          <w:rFonts w:ascii="Times New Roman" w:hAnsi="Times New Roman" w:cs="Times New Roman"/>
          <w:sz w:val="28"/>
          <w:szCs w:val="28"/>
        </w:rPr>
        <w:t>7</w:t>
      </w:r>
      <w:r>
        <w:rPr>
          <w:rFonts w:ascii="Times New Roman" w:hAnsi="Times New Roman" w:cs="Times New Roman"/>
          <w:sz w:val="28"/>
          <w:szCs w:val="28"/>
        </w:rPr>
        <w:t xml:space="preserve"> объектах имущества муниципальной собственности. </w:t>
      </w:r>
      <w:proofErr w:type="gramStart"/>
      <w:r>
        <w:rPr>
          <w:rFonts w:ascii="Times New Roman" w:hAnsi="Times New Roman" w:cs="Times New Roman"/>
          <w:sz w:val="28"/>
          <w:szCs w:val="28"/>
        </w:rPr>
        <w:t xml:space="preserve">В 2013 году количество объектов, находящихся в муниципальной собственности муниципального района «Карымский район», сократится до 139 единиц в связи с приватизацией 3-х нежилых помещений индивидуальными предпринимателями в рамках реализации на территории муниципального района «Карымский район» </w:t>
      </w:r>
      <w:r w:rsidR="0020083F">
        <w:rPr>
          <w:rFonts w:ascii="Times New Roman" w:hAnsi="Times New Roman" w:cs="Times New Roman"/>
          <w:sz w:val="28"/>
          <w:szCs w:val="28"/>
        </w:rPr>
        <w:t xml:space="preserve">Федерального закона </w:t>
      </w:r>
      <w:r w:rsidR="00CC4525">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предпринимательства, и о</w:t>
      </w:r>
      <w:proofErr w:type="gramEnd"/>
      <w:r w:rsidR="00CC4525">
        <w:rPr>
          <w:rFonts w:ascii="Times New Roman" w:hAnsi="Times New Roman" w:cs="Times New Roman"/>
          <w:sz w:val="28"/>
          <w:szCs w:val="28"/>
        </w:rPr>
        <w:t xml:space="preserve"> </w:t>
      </w:r>
      <w:proofErr w:type="gramStart"/>
      <w:r w:rsidR="00CC4525">
        <w:rPr>
          <w:rFonts w:ascii="Times New Roman" w:hAnsi="Times New Roman" w:cs="Times New Roman"/>
          <w:sz w:val="28"/>
          <w:szCs w:val="28"/>
        </w:rPr>
        <w:t xml:space="preserve">внесении изменений в отдельные законодательные акты Российской Федерации» от 22.07.2008г. № 159-ФЗ и закона Забайкальского края «Об установлении предельного значения площади арендуемого имущества, находящегося в собственности Забайкальского края или муниципальной собственности, и срока рассрочки оплаты выкупной цены арендуемого имущества субъектами малого и </w:t>
      </w:r>
      <w:r w:rsidR="00CC4525">
        <w:rPr>
          <w:rFonts w:ascii="Times New Roman" w:hAnsi="Times New Roman" w:cs="Times New Roman"/>
          <w:sz w:val="28"/>
          <w:szCs w:val="28"/>
        </w:rPr>
        <w:lastRenderedPageBreak/>
        <w:t xml:space="preserve">среднего предпринимательства при реализации ими преимущественного права на выкуп </w:t>
      </w:r>
      <w:r w:rsidR="00A41E20">
        <w:rPr>
          <w:rFonts w:ascii="Times New Roman" w:hAnsi="Times New Roman" w:cs="Times New Roman"/>
          <w:sz w:val="28"/>
          <w:szCs w:val="28"/>
        </w:rPr>
        <w:t>такого имущества» от 26.12.2008г. № 91-ЗЗК</w:t>
      </w:r>
      <w:r w:rsidR="003B257B">
        <w:rPr>
          <w:rFonts w:ascii="Times New Roman" w:hAnsi="Times New Roman" w:cs="Times New Roman"/>
          <w:sz w:val="28"/>
          <w:szCs w:val="28"/>
        </w:rPr>
        <w:t>, а также в</w:t>
      </w:r>
      <w:proofErr w:type="gramEnd"/>
      <w:r w:rsidR="003B257B">
        <w:rPr>
          <w:rFonts w:ascii="Times New Roman" w:hAnsi="Times New Roman" w:cs="Times New Roman"/>
          <w:sz w:val="28"/>
          <w:szCs w:val="28"/>
        </w:rPr>
        <w:t xml:space="preserve"> связи с приватизацией 5 квартир, предоставленных ранее детям-сиротам</w:t>
      </w:r>
      <w:r w:rsidR="00A41E20">
        <w:rPr>
          <w:rFonts w:ascii="Times New Roman" w:hAnsi="Times New Roman" w:cs="Times New Roman"/>
          <w:sz w:val="28"/>
          <w:szCs w:val="28"/>
        </w:rPr>
        <w:t>.</w:t>
      </w:r>
      <w:r w:rsidR="00CC45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E0103" w:rsidRDefault="00765ED2" w:rsidP="00B94E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4AE">
        <w:rPr>
          <w:rFonts w:ascii="Times New Roman" w:hAnsi="Times New Roman" w:cs="Times New Roman"/>
          <w:sz w:val="28"/>
          <w:szCs w:val="28"/>
        </w:rPr>
        <w:t xml:space="preserve">        </w:t>
      </w:r>
      <w:r w:rsidR="005E0103" w:rsidRPr="005E0103">
        <w:rPr>
          <w:rFonts w:ascii="Times New Roman" w:hAnsi="Times New Roman" w:cs="Times New Roman"/>
          <w:sz w:val="28"/>
          <w:szCs w:val="28"/>
        </w:rPr>
        <w:t xml:space="preserve">Работа по формированию </w:t>
      </w:r>
      <w:r w:rsidR="00A41E20">
        <w:rPr>
          <w:rFonts w:ascii="Times New Roman" w:hAnsi="Times New Roman" w:cs="Times New Roman"/>
          <w:sz w:val="28"/>
          <w:szCs w:val="28"/>
        </w:rPr>
        <w:t xml:space="preserve">реестра </w:t>
      </w:r>
      <w:r w:rsidR="005E0103" w:rsidRPr="005E0103">
        <w:rPr>
          <w:rFonts w:ascii="Times New Roman" w:hAnsi="Times New Roman" w:cs="Times New Roman"/>
          <w:sz w:val="28"/>
          <w:szCs w:val="28"/>
        </w:rPr>
        <w:t>муниципальной собственност</w:t>
      </w:r>
      <w:r w:rsidR="00A41E20">
        <w:rPr>
          <w:rFonts w:ascii="Times New Roman" w:hAnsi="Times New Roman" w:cs="Times New Roman"/>
          <w:sz w:val="28"/>
          <w:szCs w:val="28"/>
        </w:rPr>
        <w:t>и</w:t>
      </w:r>
      <w:r w:rsidR="005E0103" w:rsidRPr="005E0103">
        <w:rPr>
          <w:rFonts w:ascii="Times New Roman" w:hAnsi="Times New Roman" w:cs="Times New Roman"/>
          <w:sz w:val="28"/>
          <w:szCs w:val="28"/>
        </w:rPr>
        <w:t xml:space="preserve"> осуществля</w:t>
      </w:r>
      <w:r w:rsidR="005E0103">
        <w:rPr>
          <w:rFonts w:ascii="Times New Roman" w:hAnsi="Times New Roman" w:cs="Times New Roman"/>
          <w:sz w:val="28"/>
          <w:szCs w:val="28"/>
        </w:rPr>
        <w:t xml:space="preserve">ется </w:t>
      </w:r>
      <w:proofErr w:type="gramStart"/>
      <w:r w:rsidR="005E0103" w:rsidRPr="005E0103">
        <w:rPr>
          <w:rFonts w:ascii="Times New Roman" w:hAnsi="Times New Roman" w:cs="Times New Roman"/>
          <w:sz w:val="28"/>
          <w:szCs w:val="28"/>
        </w:rPr>
        <w:t>согласно Положения</w:t>
      </w:r>
      <w:proofErr w:type="gramEnd"/>
      <w:r w:rsidR="005E0103">
        <w:rPr>
          <w:rFonts w:ascii="Times New Roman" w:hAnsi="Times New Roman" w:cs="Times New Roman"/>
          <w:sz w:val="28"/>
          <w:szCs w:val="28"/>
        </w:rPr>
        <w:t xml:space="preserve"> «Об учете и ведении реестра муниципального имущества». </w:t>
      </w:r>
    </w:p>
    <w:p w:rsidR="005E0103" w:rsidRDefault="005E0103" w:rsidP="00B94E3B">
      <w:pPr>
        <w:pStyle w:val="ConsPlusNormal"/>
        <w:widowControl/>
        <w:ind w:firstLine="0"/>
        <w:jc w:val="both"/>
        <w:rPr>
          <w:rFonts w:ascii="Times New Roman" w:hAnsi="Times New Roman" w:cs="Times New Roman"/>
          <w:sz w:val="28"/>
          <w:szCs w:val="28"/>
          <w:u w:val="single"/>
        </w:rPr>
      </w:pPr>
      <w:r w:rsidRPr="005E0103">
        <w:rPr>
          <w:rFonts w:ascii="Times New Roman" w:hAnsi="Times New Roman" w:cs="Times New Roman"/>
          <w:sz w:val="28"/>
          <w:szCs w:val="28"/>
          <w:u w:val="single"/>
        </w:rPr>
        <w:t>Задача 1.2.   Повышение эффективности использования муниципального имущества</w:t>
      </w:r>
    </w:p>
    <w:p w:rsidR="005E0103" w:rsidRPr="00C524AE" w:rsidRDefault="00C524AE" w:rsidP="00B94E3B">
      <w:pPr>
        <w:pStyle w:val="ConsPlusNormal"/>
        <w:widowControl/>
        <w:ind w:firstLine="0"/>
        <w:jc w:val="both"/>
        <w:rPr>
          <w:rFonts w:ascii="Times New Roman" w:hAnsi="Times New Roman" w:cs="Times New Roman"/>
          <w:i/>
          <w:sz w:val="28"/>
          <w:szCs w:val="28"/>
        </w:rPr>
      </w:pPr>
      <w:r w:rsidRPr="00C524AE">
        <w:rPr>
          <w:rFonts w:ascii="Times New Roman" w:hAnsi="Times New Roman" w:cs="Times New Roman"/>
          <w:i/>
          <w:sz w:val="28"/>
          <w:szCs w:val="28"/>
        </w:rPr>
        <w:t xml:space="preserve">      </w:t>
      </w:r>
      <w:r w:rsidR="005E0103" w:rsidRPr="00C524AE">
        <w:rPr>
          <w:rFonts w:ascii="Times New Roman" w:hAnsi="Times New Roman" w:cs="Times New Roman"/>
          <w:i/>
          <w:sz w:val="28"/>
          <w:szCs w:val="28"/>
        </w:rPr>
        <w:t>Показатель 1.2.1. Организация и проведение торгов на право заключения договоров, предусматривающих переход права владения и пользования муниципальным имуществом</w:t>
      </w:r>
      <w:r w:rsidR="002A3E62" w:rsidRPr="002A3E62">
        <w:rPr>
          <w:rFonts w:ascii="Times New Roman" w:hAnsi="Times New Roman" w:cs="Times New Roman"/>
          <w:i/>
          <w:sz w:val="28"/>
          <w:szCs w:val="28"/>
        </w:rPr>
        <w:t xml:space="preserve"> (</w:t>
      </w:r>
      <w:r w:rsidR="002A3E62">
        <w:rPr>
          <w:rFonts w:ascii="Times New Roman" w:hAnsi="Times New Roman" w:cs="Times New Roman"/>
          <w:i/>
          <w:sz w:val="28"/>
          <w:szCs w:val="28"/>
        </w:rPr>
        <w:t>за исключением земельных участков</w:t>
      </w:r>
      <w:r w:rsidR="002A3E62" w:rsidRPr="002A3E62">
        <w:rPr>
          <w:rFonts w:ascii="Times New Roman" w:hAnsi="Times New Roman" w:cs="Times New Roman"/>
          <w:i/>
          <w:sz w:val="28"/>
          <w:szCs w:val="28"/>
        </w:rPr>
        <w:t>)</w:t>
      </w:r>
      <w:r w:rsidR="005E0103" w:rsidRPr="00C524AE">
        <w:rPr>
          <w:rFonts w:ascii="Times New Roman" w:hAnsi="Times New Roman" w:cs="Times New Roman"/>
          <w:i/>
          <w:sz w:val="28"/>
          <w:szCs w:val="28"/>
        </w:rPr>
        <w:t>.</w:t>
      </w:r>
    </w:p>
    <w:p w:rsidR="00526B4B" w:rsidRDefault="00C524AE" w:rsidP="00B94E3B">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005E0103">
        <w:rPr>
          <w:rFonts w:ascii="Times New Roman" w:hAnsi="Times New Roman" w:cs="Times New Roman"/>
          <w:sz w:val="28"/>
          <w:szCs w:val="28"/>
        </w:rPr>
        <w:t xml:space="preserve">В соответствии с  </w:t>
      </w:r>
      <w:r w:rsidR="005E0103" w:rsidRPr="005E0103">
        <w:rPr>
          <w:rFonts w:ascii="Times New Roman" w:hAnsi="Times New Roman" w:cs="Times New Roman"/>
          <w:sz w:val="28"/>
          <w:szCs w:val="28"/>
        </w:rPr>
        <w:t>законом РФ «О защите конкуренции»</w:t>
      </w:r>
      <w:r w:rsidR="005E0103">
        <w:rPr>
          <w:rFonts w:ascii="Times New Roman" w:hAnsi="Times New Roman" w:cs="Times New Roman"/>
          <w:sz w:val="28"/>
          <w:szCs w:val="28"/>
        </w:rPr>
        <w:t>, приказом Федеральной антимонопольной службы № 67 от 10.02.2010г.</w:t>
      </w:r>
      <w:r w:rsidR="000B6C75" w:rsidRPr="000B6C75">
        <w:rPr>
          <w:rFonts w:ascii="Times New Roman" w:hAnsi="Times New Roman" w:cs="Times New Roman"/>
          <w:sz w:val="28"/>
          <w:szCs w:val="28"/>
        </w:rPr>
        <w:t xml:space="preserve"> </w:t>
      </w:r>
      <w:r w:rsidR="000B6C75" w:rsidRPr="005E0103">
        <w:rPr>
          <w:rFonts w:ascii="Times New Roman" w:hAnsi="Times New Roman" w:cs="Times New Roman"/>
          <w:sz w:val="28"/>
          <w:szCs w:val="28"/>
        </w:rPr>
        <w:t>переход права владения и пользования</w:t>
      </w:r>
      <w:r w:rsidR="000B6C75">
        <w:rPr>
          <w:rFonts w:ascii="Times New Roman" w:hAnsi="Times New Roman" w:cs="Times New Roman"/>
          <w:sz w:val="28"/>
          <w:szCs w:val="28"/>
        </w:rPr>
        <w:t xml:space="preserve"> </w:t>
      </w:r>
      <w:r w:rsidR="000B6C75" w:rsidRPr="005E0103">
        <w:rPr>
          <w:rFonts w:ascii="Times New Roman" w:hAnsi="Times New Roman" w:cs="Times New Roman"/>
          <w:sz w:val="28"/>
          <w:szCs w:val="28"/>
        </w:rPr>
        <w:t>муниципальным имуществом</w:t>
      </w:r>
      <w:r w:rsidR="000B6C75">
        <w:rPr>
          <w:rFonts w:ascii="Times New Roman" w:hAnsi="Times New Roman" w:cs="Times New Roman"/>
          <w:sz w:val="28"/>
          <w:szCs w:val="28"/>
        </w:rPr>
        <w:t xml:space="preserve"> происходит по  итогам торгов. В 201</w:t>
      </w:r>
      <w:r w:rsidR="00A41E20">
        <w:rPr>
          <w:rFonts w:ascii="Times New Roman" w:hAnsi="Times New Roman" w:cs="Times New Roman"/>
          <w:sz w:val="28"/>
          <w:szCs w:val="28"/>
        </w:rPr>
        <w:t>2</w:t>
      </w:r>
      <w:r w:rsidR="000B6C75">
        <w:rPr>
          <w:rFonts w:ascii="Times New Roman" w:hAnsi="Times New Roman" w:cs="Times New Roman"/>
          <w:sz w:val="28"/>
          <w:szCs w:val="28"/>
        </w:rPr>
        <w:t xml:space="preserve"> году проведено </w:t>
      </w:r>
      <w:r w:rsidR="002A3E62">
        <w:rPr>
          <w:rFonts w:ascii="Times New Roman" w:hAnsi="Times New Roman" w:cs="Times New Roman"/>
          <w:sz w:val="28"/>
          <w:szCs w:val="28"/>
        </w:rPr>
        <w:t>2</w:t>
      </w:r>
      <w:r w:rsidR="000B6C75">
        <w:rPr>
          <w:rFonts w:ascii="Times New Roman" w:hAnsi="Times New Roman" w:cs="Times New Roman"/>
          <w:sz w:val="28"/>
          <w:szCs w:val="28"/>
        </w:rPr>
        <w:t xml:space="preserve"> процедур</w:t>
      </w:r>
      <w:r w:rsidR="009164D2">
        <w:rPr>
          <w:rFonts w:ascii="Times New Roman" w:hAnsi="Times New Roman" w:cs="Times New Roman"/>
          <w:sz w:val="28"/>
          <w:szCs w:val="28"/>
        </w:rPr>
        <w:t>ы</w:t>
      </w:r>
      <w:r w:rsidR="000B6C75">
        <w:rPr>
          <w:rFonts w:ascii="Times New Roman" w:hAnsi="Times New Roman" w:cs="Times New Roman"/>
          <w:sz w:val="28"/>
          <w:szCs w:val="28"/>
        </w:rPr>
        <w:t xml:space="preserve"> торгов. За 9 месяцев 201</w:t>
      </w:r>
      <w:r w:rsidR="009164D2">
        <w:rPr>
          <w:rFonts w:ascii="Times New Roman" w:hAnsi="Times New Roman" w:cs="Times New Roman"/>
          <w:sz w:val="28"/>
          <w:szCs w:val="28"/>
        </w:rPr>
        <w:t>3</w:t>
      </w:r>
      <w:r w:rsidR="000B6C75">
        <w:rPr>
          <w:rFonts w:ascii="Times New Roman" w:hAnsi="Times New Roman" w:cs="Times New Roman"/>
          <w:sz w:val="28"/>
          <w:szCs w:val="28"/>
        </w:rPr>
        <w:t xml:space="preserve"> года</w:t>
      </w:r>
      <w:r w:rsidR="009164D2">
        <w:rPr>
          <w:rFonts w:ascii="Times New Roman" w:hAnsi="Times New Roman" w:cs="Times New Roman"/>
          <w:sz w:val="28"/>
          <w:szCs w:val="28"/>
        </w:rPr>
        <w:t xml:space="preserve"> из 7 запланированных </w:t>
      </w:r>
      <w:r w:rsidR="000B6C75">
        <w:rPr>
          <w:rFonts w:ascii="Times New Roman" w:hAnsi="Times New Roman" w:cs="Times New Roman"/>
          <w:sz w:val="28"/>
          <w:szCs w:val="28"/>
        </w:rPr>
        <w:t>проведен</w:t>
      </w:r>
      <w:r w:rsidR="009164D2">
        <w:rPr>
          <w:rFonts w:ascii="Times New Roman" w:hAnsi="Times New Roman" w:cs="Times New Roman"/>
          <w:sz w:val="28"/>
          <w:szCs w:val="28"/>
        </w:rPr>
        <w:t>о</w:t>
      </w:r>
      <w:r w:rsidR="000B6C75">
        <w:rPr>
          <w:rFonts w:ascii="Times New Roman" w:hAnsi="Times New Roman" w:cs="Times New Roman"/>
          <w:sz w:val="28"/>
          <w:szCs w:val="28"/>
        </w:rPr>
        <w:t xml:space="preserve"> </w:t>
      </w:r>
      <w:r w:rsidR="009164D2">
        <w:rPr>
          <w:rFonts w:ascii="Times New Roman" w:hAnsi="Times New Roman" w:cs="Times New Roman"/>
          <w:sz w:val="28"/>
          <w:szCs w:val="28"/>
        </w:rPr>
        <w:t>6</w:t>
      </w:r>
      <w:r w:rsidR="000B6C75">
        <w:rPr>
          <w:rFonts w:ascii="Times New Roman" w:hAnsi="Times New Roman" w:cs="Times New Roman"/>
          <w:sz w:val="28"/>
          <w:szCs w:val="28"/>
        </w:rPr>
        <w:t xml:space="preserve"> процедур торгов на право заключения договора аренды имущества муниципальной собственности, заключен</w:t>
      </w:r>
      <w:r w:rsidR="009164D2">
        <w:rPr>
          <w:rFonts w:ascii="Times New Roman" w:hAnsi="Times New Roman" w:cs="Times New Roman"/>
          <w:sz w:val="28"/>
          <w:szCs w:val="28"/>
        </w:rPr>
        <w:t>ы</w:t>
      </w:r>
      <w:r w:rsidR="000B6C75">
        <w:rPr>
          <w:rFonts w:ascii="Times New Roman" w:hAnsi="Times New Roman" w:cs="Times New Roman"/>
          <w:sz w:val="28"/>
          <w:szCs w:val="28"/>
        </w:rPr>
        <w:t xml:space="preserve"> </w:t>
      </w:r>
      <w:r w:rsidR="00E0390C">
        <w:rPr>
          <w:rFonts w:ascii="Times New Roman" w:hAnsi="Times New Roman" w:cs="Times New Roman"/>
          <w:sz w:val="28"/>
          <w:szCs w:val="28"/>
        </w:rPr>
        <w:t>договоры аренды</w:t>
      </w:r>
      <w:r w:rsidR="00526B4B">
        <w:rPr>
          <w:rFonts w:ascii="Times New Roman" w:hAnsi="Times New Roman" w:cs="Times New Roman"/>
          <w:sz w:val="28"/>
          <w:szCs w:val="28"/>
        </w:rPr>
        <w:t>.</w:t>
      </w:r>
      <w:r w:rsidRPr="00C524AE">
        <w:rPr>
          <w:rFonts w:ascii="Times New Roman" w:hAnsi="Times New Roman" w:cs="Times New Roman"/>
          <w:i/>
          <w:sz w:val="28"/>
          <w:szCs w:val="28"/>
        </w:rPr>
        <w:t xml:space="preserve"> </w:t>
      </w:r>
      <w:r w:rsidR="003B257B">
        <w:rPr>
          <w:rFonts w:ascii="Times New Roman" w:hAnsi="Times New Roman" w:cs="Times New Roman"/>
          <w:sz w:val="28"/>
          <w:szCs w:val="28"/>
        </w:rPr>
        <w:t>В 201</w:t>
      </w:r>
      <w:r w:rsidR="00A5042B" w:rsidRPr="00551CAE">
        <w:rPr>
          <w:rFonts w:ascii="Times New Roman" w:hAnsi="Times New Roman" w:cs="Times New Roman"/>
          <w:sz w:val="28"/>
          <w:szCs w:val="28"/>
        </w:rPr>
        <w:t>4</w:t>
      </w:r>
      <w:r w:rsidR="003B257B">
        <w:rPr>
          <w:rFonts w:ascii="Times New Roman" w:hAnsi="Times New Roman" w:cs="Times New Roman"/>
          <w:sz w:val="28"/>
          <w:szCs w:val="28"/>
        </w:rPr>
        <w:t xml:space="preserve"> году планируется проведение 4 процедур торгов на право заключения договоров аренды.</w:t>
      </w:r>
      <w:r w:rsidR="00526B4B">
        <w:rPr>
          <w:rFonts w:ascii="Times New Roman" w:hAnsi="Times New Roman" w:cs="Times New Roman"/>
          <w:i/>
          <w:sz w:val="28"/>
          <w:szCs w:val="28"/>
        </w:rPr>
        <w:t xml:space="preserve"> </w:t>
      </w:r>
    </w:p>
    <w:p w:rsidR="00B94E3B" w:rsidRPr="00C524AE" w:rsidRDefault="00C524AE" w:rsidP="00B94E3B">
      <w:pPr>
        <w:pStyle w:val="ConsPlusNormal"/>
        <w:widowControl/>
        <w:ind w:firstLine="0"/>
        <w:jc w:val="both"/>
        <w:rPr>
          <w:rFonts w:ascii="Times New Roman" w:hAnsi="Times New Roman" w:cs="Times New Roman"/>
          <w:i/>
          <w:sz w:val="28"/>
          <w:szCs w:val="28"/>
        </w:rPr>
      </w:pPr>
      <w:r w:rsidRPr="00C524AE">
        <w:rPr>
          <w:rFonts w:ascii="Times New Roman" w:hAnsi="Times New Roman" w:cs="Times New Roman"/>
          <w:i/>
          <w:sz w:val="28"/>
          <w:szCs w:val="28"/>
        </w:rPr>
        <w:t xml:space="preserve">     </w:t>
      </w:r>
      <w:r w:rsidR="00526B4B">
        <w:rPr>
          <w:rFonts w:ascii="Times New Roman" w:hAnsi="Times New Roman" w:cs="Times New Roman"/>
          <w:i/>
          <w:sz w:val="28"/>
          <w:szCs w:val="28"/>
        </w:rPr>
        <w:t xml:space="preserve">     </w:t>
      </w:r>
      <w:r w:rsidR="00CE136F" w:rsidRPr="00C524AE">
        <w:rPr>
          <w:rFonts w:ascii="Times New Roman" w:hAnsi="Times New Roman" w:cs="Times New Roman"/>
          <w:i/>
          <w:sz w:val="28"/>
          <w:szCs w:val="28"/>
        </w:rPr>
        <w:t>Показатель 1.2.2. Заключение договоров, в части использования муниципального имущества.</w:t>
      </w:r>
    </w:p>
    <w:p w:rsidR="00923B52" w:rsidRPr="00E30584" w:rsidRDefault="00923B52" w:rsidP="00923B52">
      <w:pPr>
        <w:jc w:val="both"/>
        <w:rPr>
          <w:sz w:val="28"/>
          <w:szCs w:val="28"/>
        </w:rPr>
      </w:pPr>
      <w:r>
        <w:rPr>
          <w:sz w:val="28"/>
          <w:szCs w:val="28"/>
        </w:rPr>
        <w:t xml:space="preserve">       </w:t>
      </w:r>
      <w:r w:rsidR="00130F7A">
        <w:rPr>
          <w:sz w:val="28"/>
          <w:szCs w:val="28"/>
        </w:rPr>
        <w:t xml:space="preserve">В </w:t>
      </w:r>
      <w:r w:rsidR="00CE136F">
        <w:rPr>
          <w:sz w:val="28"/>
          <w:szCs w:val="28"/>
        </w:rPr>
        <w:t>201</w:t>
      </w:r>
      <w:r w:rsidR="003B257B">
        <w:rPr>
          <w:sz w:val="28"/>
          <w:szCs w:val="28"/>
        </w:rPr>
        <w:t>2</w:t>
      </w:r>
      <w:r w:rsidR="00130F7A">
        <w:rPr>
          <w:sz w:val="28"/>
          <w:szCs w:val="28"/>
        </w:rPr>
        <w:t xml:space="preserve"> </w:t>
      </w:r>
      <w:r w:rsidR="00CE136F">
        <w:rPr>
          <w:sz w:val="28"/>
          <w:szCs w:val="28"/>
        </w:rPr>
        <w:t>г</w:t>
      </w:r>
      <w:r w:rsidR="00130F7A">
        <w:rPr>
          <w:sz w:val="28"/>
          <w:szCs w:val="28"/>
        </w:rPr>
        <w:t>оду</w:t>
      </w:r>
      <w:r w:rsidR="00CE136F">
        <w:rPr>
          <w:sz w:val="28"/>
          <w:szCs w:val="28"/>
        </w:rPr>
        <w:t xml:space="preserve"> заключен</w:t>
      </w:r>
      <w:r w:rsidR="003B257B">
        <w:rPr>
          <w:sz w:val="28"/>
          <w:szCs w:val="28"/>
        </w:rPr>
        <w:t>о</w:t>
      </w:r>
      <w:r w:rsidR="00CE136F">
        <w:rPr>
          <w:sz w:val="28"/>
          <w:szCs w:val="28"/>
        </w:rPr>
        <w:t xml:space="preserve"> </w:t>
      </w:r>
      <w:r w:rsidR="003B257B">
        <w:rPr>
          <w:sz w:val="28"/>
          <w:szCs w:val="28"/>
        </w:rPr>
        <w:t>144</w:t>
      </w:r>
      <w:r w:rsidR="00CE136F">
        <w:rPr>
          <w:sz w:val="28"/>
          <w:szCs w:val="28"/>
        </w:rPr>
        <w:t xml:space="preserve"> договор</w:t>
      </w:r>
      <w:r w:rsidR="003B257B">
        <w:rPr>
          <w:sz w:val="28"/>
          <w:szCs w:val="28"/>
        </w:rPr>
        <w:t>а</w:t>
      </w:r>
      <w:r w:rsidR="00CE136F">
        <w:rPr>
          <w:sz w:val="28"/>
          <w:szCs w:val="28"/>
        </w:rPr>
        <w:t xml:space="preserve"> </w:t>
      </w:r>
      <w:r w:rsidR="00CE136F" w:rsidRPr="00CE136F">
        <w:rPr>
          <w:sz w:val="28"/>
          <w:szCs w:val="28"/>
        </w:rPr>
        <w:t>в части использования муниципального имущества</w:t>
      </w:r>
      <w:r w:rsidR="00CE136F">
        <w:rPr>
          <w:sz w:val="28"/>
          <w:szCs w:val="28"/>
        </w:rPr>
        <w:t xml:space="preserve">. </w:t>
      </w:r>
      <w:r w:rsidR="003B257B">
        <w:rPr>
          <w:sz w:val="28"/>
          <w:szCs w:val="28"/>
        </w:rPr>
        <w:t>На каждый объект, числящийся в реестре муниципальной собственности</w:t>
      </w:r>
      <w:r w:rsidR="00130F7A">
        <w:rPr>
          <w:sz w:val="28"/>
          <w:szCs w:val="28"/>
        </w:rPr>
        <w:t xml:space="preserve">, по плану должен быть заключен договор, предусматривающий переход права пользования и владения муниципальным имуществом. </w:t>
      </w:r>
      <w:r w:rsidR="003B257B">
        <w:rPr>
          <w:sz w:val="28"/>
          <w:szCs w:val="28"/>
        </w:rPr>
        <w:t xml:space="preserve">  </w:t>
      </w:r>
      <w:r w:rsidR="00130F7A">
        <w:rPr>
          <w:sz w:val="28"/>
          <w:szCs w:val="28"/>
        </w:rPr>
        <w:t xml:space="preserve">Однако, </w:t>
      </w:r>
      <w:r w:rsidR="001F0DA6">
        <w:rPr>
          <w:sz w:val="28"/>
          <w:szCs w:val="28"/>
        </w:rPr>
        <w:t xml:space="preserve">в муниципальной собственности муниципального района «Карымский район» имеется имущество, не переданное в пользование. </w:t>
      </w:r>
      <w:r w:rsidR="00CE136F">
        <w:rPr>
          <w:sz w:val="28"/>
          <w:szCs w:val="28"/>
        </w:rPr>
        <w:t>По состоянию  на 01.</w:t>
      </w:r>
      <w:r w:rsidR="001F0DA6">
        <w:rPr>
          <w:sz w:val="28"/>
          <w:szCs w:val="28"/>
        </w:rPr>
        <w:t>10</w:t>
      </w:r>
      <w:r w:rsidR="00CE136F">
        <w:rPr>
          <w:sz w:val="28"/>
          <w:szCs w:val="28"/>
        </w:rPr>
        <w:t>.201</w:t>
      </w:r>
      <w:r w:rsidR="001F0DA6">
        <w:rPr>
          <w:sz w:val="28"/>
          <w:szCs w:val="28"/>
        </w:rPr>
        <w:t>3</w:t>
      </w:r>
      <w:r w:rsidR="00CE136F">
        <w:rPr>
          <w:sz w:val="28"/>
          <w:szCs w:val="28"/>
        </w:rPr>
        <w:t xml:space="preserve">г. этот показатель </w:t>
      </w:r>
      <w:r w:rsidR="001F0DA6">
        <w:rPr>
          <w:sz w:val="28"/>
          <w:szCs w:val="28"/>
        </w:rPr>
        <w:t xml:space="preserve">снизился до 136 договоров в результате приватизации квартир, ране предоставленных детям-сиротам по договорам социального найма. </w:t>
      </w:r>
      <w:proofErr w:type="gramStart"/>
      <w:r w:rsidR="001F0DA6">
        <w:rPr>
          <w:sz w:val="28"/>
          <w:szCs w:val="28"/>
        </w:rPr>
        <w:t xml:space="preserve">По плану в 2013 году должно быть заключено 139 договоров, однако по трём помещениям, расположенным по адресу: п. Дарасун, ул. Молодёжная, д. 6, договоры аренды заключить не удается в результате того, что объявляемые Комитетом аукционы на право заключения договоров аренды по указанным помещениям признаются несостоявшимися из-за отсутствия поданных заявок на участие в аукционе. </w:t>
      </w:r>
      <w:proofErr w:type="gramEnd"/>
    </w:p>
    <w:p w:rsidR="00CE136F" w:rsidRPr="00C524AE" w:rsidRDefault="00C524AE" w:rsidP="00CE136F">
      <w:pPr>
        <w:jc w:val="both"/>
        <w:rPr>
          <w:i/>
          <w:sz w:val="28"/>
          <w:szCs w:val="28"/>
        </w:rPr>
      </w:pPr>
      <w:r w:rsidRPr="00C524AE">
        <w:rPr>
          <w:i/>
          <w:sz w:val="28"/>
          <w:szCs w:val="28"/>
        </w:rPr>
        <w:t xml:space="preserve">       </w:t>
      </w:r>
      <w:r w:rsidR="00CE136F" w:rsidRPr="00C524AE">
        <w:rPr>
          <w:i/>
          <w:sz w:val="28"/>
          <w:szCs w:val="28"/>
        </w:rPr>
        <w:t xml:space="preserve">Показатель 1.2.3. Выполнение плановых значений от сдачи в аренду муниципального имущества. </w:t>
      </w:r>
    </w:p>
    <w:p w:rsidR="00CE136F" w:rsidRDefault="00C524AE" w:rsidP="00CE136F">
      <w:pPr>
        <w:jc w:val="both"/>
        <w:rPr>
          <w:sz w:val="28"/>
          <w:szCs w:val="28"/>
        </w:rPr>
      </w:pPr>
      <w:r>
        <w:rPr>
          <w:sz w:val="28"/>
          <w:szCs w:val="28"/>
        </w:rPr>
        <w:t xml:space="preserve">       </w:t>
      </w:r>
      <w:r w:rsidR="00CE136F">
        <w:rPr>
          <w:sz w:val="28"/>
          <w:szCs w:val="28"/>
        </w:rPr>
        <w:t>Показатели передачи в аренду имущества муниципальной собственности муниципального района «Карымский район» достаточно стабильны главным образом в связи с тем, что практически всё имущество муниципальной собственности передано в аренду. Показатель может увеличиваться в связи с выявлением бесхозяйного имущества, оформлением прав на него и передачу в аренду.</w:t>
      </w:r>
    </w:p>
    <w:p w:rsidR="00CE136F" w:rsidRPr="00C524AE" w:rsidRDefault="00C524AE" w:rsidP="00CE136F">
      <w:pPr>
        <w:jc w:val="both"/>
        <w:rPr>
          <w:i/>
          <w:sz w:val="28"/>
          <w:szCs w:val="28"/>
        </w:rPr>
      </w:pPr>
      <w:r w:rsidRPr="00C524AE">
        <w:rPr>
          <w:i/>
          <w:sz w:val="28"/>
          <w:szCs w:val="28"/>
        </w:rPr>
        <w:t xml:space="preserve">       </w:t>
      </w:r>
      <w:r w:rsidR="00CE136F" w:rsidRPr="00C524AE">
        <w:rPr>
          <w:i/>
          <w:sz w:val="28"/>
          <w:szCs w:val="28"/>
        </w:rPr>
        <w:t>Показатель 1.2.4. Участие в реализации программ Дорожного фонда Забайкальского края.</w:t>
      </w:r>
    </w:p>
    <w:p w:rsidR="00CE136F" w:rsidRDefault="00C524AE" w:rsidP="009538FF">
      <w:pPr>
        <w:jc w:val="both"/>
        <w:rPr>
          <w:sz w:val="28"/>
          <w:szCs w:val="28"/>
        </w:rPr>
      </w:pPr>
      <w:r>
        <w:rPr>
          <w:sz w:val="28"/>
          <w:szCs w:val="28"/>
        </w:rPr>
        <w:lastRenderedPageBreak/>
        <w:t xml:space="preserve">       </w:t>
      </w:r>
      <w:r w:rsidR="009B1810">
        <w:rPr>
          <w:sz w:val="28"/>
          <w:szCs w:val="28"/>
        </w:rPr>
        <w:t xml:space="preserve">В результате изменения законодательства как федерального, так и краевого, более пристального внимания к проблемам муниципальных </w:t>
      </w:r>
      <w:proofErr w:type="gramStart"/>
      <w:r w:rsidR="009B1810">
        <w:rPr>
          <w:sz w:val="28"/>
          <w:szCs w:val="28"/>
        </w:rPr>
        <w:t>образований</w:t>
      </w:r>
      <w:proofErr w:type="gramEnd"/>
      <w:r w:rsidR="00CE136F" w:rsidRPr="00CE136F">
        <w:rPr>
          <w:sz w:val="28"/>
          <w:szCs w:val="28"/>
        </w:rPr>
        <w:t xml:space="preserve"> </w:t>
      </w:r>
      <w:r w:rsidR="009B1810">
        <w:rPr>
          <w:sz w:val="28"/>
          <w:szCs w:val="28"/>
        </w:rPr>
        <w:t xml:space="preserve">в том числе и в части полномочий, </w:t>
      </w:r>
      <w:proofErr w:type="spellStart"/>
      <w:r w:rsidR="009B1810">
        <w:rPr>
          <w:sz w:val="28"/>
          <w:szCs w:val="28"/>
        </w:rPr>
        <w:t>касаемых</w:t>
      </w:r>
      <w:proofErr w:type="spellEnd"/>
      <w:r w:rsidR="009B1810">
        <w:rPr>
          <w:sz w:val="28"/>
          <w:szCs w:val="28"/>
        </w:rPr>
        <w:t xml:space="preserve"> автомобильных дорог общего пользования муниципальных районов и поселений в 2012 году Комитетом разработана муниципальная долгосрочная целевая программа «Развитие дорожного хозяйства в муниципальном районе «Карымский район» (2012-2014 годы)</w:t>
      </w:r>
      <w:r w:rsidR="004866F0">
        <w:rPr>
          <w:sz w:val="28"/>
          <w:szCs w:val="28"/>
        </w:rPr>
        <w:t xml:space="preserve"> в новой редакции</w:t>
      </w:r>
      <w:r w:rsidR="009B1810">
        <w:rPr>
          <w:sz w:val="28"/>
          <w:szCs w:val="28"/>
        </w:rPr>
        <w:t xml:space="preserve">, утвержденная постановлением администрации муниципального района «Карымский </w:t>
      </w:r>
      <w:proofErr w:type="gramStart"/>
      <w:r w:rsidR="009B1810">
        <w:rPr>
          <w:sz w:val="28"/>
          <w:szCs w:val="28"/>
        </w:rPr>
        <w:t xml:space="preserve">район» № </w:t>
      </w:r>
      <w:r w:rsidR="004866F0">
        <w:rPr>
          <w:sz w:val="28"/>
          <w:szCs w:val="28"/>
        </w:rPr>
        <w:t>91</w:t>
      </w:r>
      <w:r w:rsidR="009B1810">
        <w:rPr>
          <w:sz w:val="28"/>
          <w:szCs w:val="28"/>
        </w:rPr>
        <w:t xml:space="preserve"> от 1</w:t>
      </w:r>
      <w:r w:rsidR="004866F0">
        <w:rPr>
          <w:sz w:val="28"/>
          <w:szCs w:val="28"/>
        </w:rPr>
        <w:t>4</w:t>
      </w:r>
      <w:r w:rsidR="009B1810">
        <w:rPr>
          <w:sz w:val="28"/>
          <w:szCs w:val="28"/>
        </w:rPr>
        <w:t>.0</w:t>
      </w:r>
      <w:r w:rsidR="004866F0">
        <w:rPr>
          <w:sz w:val="28"/>
          <w:szCs w:val="28"/>
        </w:rPr>
        <w:t>5</w:t>
      </w:r>
      <w:r w:rsidR="009B1810">
        <w:rPr>
          <w:sz w:val="28"/>
          <w:szCs w:val="28"/>
        </w:rPr>
        <w:t>.201</w:t>
      </w:r>
      <w:r w:rsidR="004866F0">
        <w:rPr>
          <w:sz w:val="28"/>
          <w:szCs w:val="28"/>
        </w:rPr>
        <w:t>3</w:t>
      </w:r>
      <w:r w:rsidR="009B1810">
        <w:rPr>
          <w:sz w:val="28"/>
          <w:szCs w:val="28"/>
        </w:rPr>
        <w:t xml:space="preserve">г. За период реализации указанной программы планируется привлечь в бюджет муниципального района «Карымский район» </w:t>
      </w:r>
      <w:r w:rsidR="009538FF">
        <w:rPr>
          <w:sz w:val="28"/>
          <w:szCs w:val="28"/>
        </w:rPr>
        <w:t xml:space="preserve">на ремонт автомобильных дорог поселений, дворовых территорий многоквартирных домов поселений, проектирование реконструкции (строительства) подъездов к населенным пунктам </w:t>
      </w:r>
      <w:r w:rsidR="00401750">
        <w:rPr>
          <w:sz w:val="28"/>
          <w:szCs w:val="28"/>
        </w:rPr>
        <w:t>116,2</w:t>
      </w:r>
      <w:r w:rsidR="009538FF">
        <w:rPr>
          <w:sz w:val="28"/>
          <w:szCs w:val="28"/>
        </w:rPr>
        <w:t xml:space="preserve"> млн. руб., что приведет к увеличению</w:t>
      </w:r>
      <w:r w:rsidR="009538FF" w:rsidRPr="00BF7D76">
        <w:rPr>
          <w:sz w:val="28"/>
          <w:szCs w:val="28"/>
        </w:rPr>
        <w:t xml:space="preserve"> доли автомобильных дорог общего пользования местного значения населенных пунктов муниципального района «Карымский район»</w:t>
      </w:r>
      <w:r w:rsidR="009538FF">
        <w:rPr>
          <w:sz w:val="28"/>
          <w:szCs w:val="28"/>
        </w:rPr>
        <w:t xml:space="preserve"> в отношении которых проведены дорожные</w:t>
      </w:r>
      <w:proofErr w:type="gramEnd"/>
      <w:r w:rsidR="009538FF">
        <w:rPr>
          <w:sz w:val="28"/>
          <w:szCs w:val="28"/>
        </w:rPr>
        <w:t xml:space="preserve"> </w:t>
      </w:r>
      <w:proofErr w:type="gramStart"/>
      <w:r w:rsidR="009538FF">
        <w:rPr>
          <w:sz w:val="28"/>
          <w:szCs w:val="28"/>
        </w:rPr>
        <w:t>работы по их капитальному ремонту, ремонту и содержанию</w:t>
      </w:r>
      <w:r w:rsidR="009538FF" w:rsidRPr="00BF7D76">
        <w:rPr>
          <w:sz w:val="28"/>
          <w:szCs w:val="28"/>
        </w:rPr>
        <w:t xml:space="preserve"> до 36,85%</w:t>
      </w:r>
      <w:r w:rsidR="009538FF">
        <w:rPr>
          <w:sz w:val="28"/>
          <w:szCs w:val="28"/>
        </w:rPr>
        <w:t xml:space="preserve">, </w:t>
      </w:r>
      <w:r w:rsidR="009538FF" w:rsidRPr="00BF7D76">
        <w:rPr>
          <w:sz w:val="28"/>
          <w:szCs w:val="28"/>
        </w:rPr>
        <w:t>увеличени</w:t>
      </w:r>
      <w:r w:rsidR="009538FF">
        <w:rPr>
          <w:sz w:val="28"/>
          <w:szCs w:val="28"/>
        </w:rPr>
        <w:t>ю</w:t>
      </w:r>
      <w:r w:rsidR="009538FF" w:rsidRPr="00BF7D76">
        <w:rPr>
          <w:sz w:val="28"/>
          <w:szCs w:val="28"/>
        </w:rPr>
        <w:t xml:space="preserve"> доли отремонтированных дворовых территорий многоквартирных домов, проездов к дворовым территориям многоквартирных домов населенных пунктов муниципального района «Карымский район» до 12,4%</w:t>
      </w:r>
      <w:r w:rsidR="009538FF">
        <w:rPr>
          <w:sz w:val="28"/>
          <w:szCs w:val="28"/>
        </w:rPr>
        <w:t xml:space="preserve">, </w:t>
      </w:r>
      <w:r w:rsidR="009538FF" w:rsidRPr="00BF7D76">
        <w:rPr>
          <w:sz w:val="28"/>
          <w:szCs w:val="28"/>
        </w:rPr>
        <w:t>увеличени</w:t>
      </w:r>
      <w:r w:rsidR="009538FF">
        <w:rPr>
          <w:sz w:val="28"/>
          <w:szCs w:val="28"/>
        </w:rPr>
        <w:t>ю</w:t>
      </w:r>
      <w:r w:rsidR="009538FF" w:rsidRPr="00BF7D76">
        <w:rPr>
          <w:sz w:val="28"/>
          <w:szCs w:val="28"/>
        </w:rPr>
        <w:t xml:space="preserve"> доли построенных (реконструированных) автомобильных дорог общего пользования местного значения с твердым покрытием до сельских населенных пунктов </w:t>
      </w:r>
      <w:r w:rsidR="009538FF">
        <w:rPr>
          <w:sz w:val="28"/>
          <w:szCs w:val="28"/>
        </w:rPr>
        <w:t>и искусственных сооружений на них</w:t>
      </w:r>
      <w:r w:rsidR="009538FF" w:rsidRPr="00BF7D76">
        <w:rPr>
          <w:sz w:val="28"/>
          <w:szCs w:val="28"/>
        </w:rPr>
        <w:t xml:space="preserve"> до 3,4%</w:t>
      </w:r>
      <w:r w:rsidR="009538FF">
        <w:rPr>
          <w:sz w:val="28"/>
          <w:szCs w:val="28"/>
        </w:rPr>
        <w:t>.</w:t>
      </w:r>
      <w:proofErr w:type="gramEnd"/>
    </w:p>
    <w:p w:rsidR="009538FF" w:rsidRPr="00C524AE" w:rsidRDefault="00C524AE" w:rsidP="009538FF">
      <w:pPr>
        <w:jc w:val="both"/>
        <w:rPr>
          <w:i/>
          <w:sz w:val="28"/>
          <w:szCs w:val="28"/>
        </w:rPr>
      </w:pPr>
      <w:r w:rsidRPr="00C524AE">
        <w:rPr>
          <w:i/>
          <w:sz w:val="28"/>
          <w:szCs w:val="28"/>
        </w:rPr>
        <w:t xml:space="preserve">       </w:t>
      </w:r>
      <w:r w:rsidR="009538FF" w:rsidRPr="00C524AE">
        <w:rPr>
          <w:i/>
          <w:sz w:val="28"/>
          <w:szCs w:val="28"/>
        </w:rPr>
        <w:t>Показатель 1.2.5. Участие в реализации долгосрочной краевой программы «Благоустройство населенных пунктов Забайкальского края».</w:t>
      </w:r>
    </w:p>
    <w:p w:rsidR="008C6F7F" w:rsidRDefault="00C524AE" w:rsidP="009538FF">
      <w:pPr>
        <w:jc w:val="both"/>
        <w:rPr>
          <w:sz w:val="28"/>
          <w:szCs w:val="28"/>
        </w:rPr>
      </w:pPr>
      <w:r>
        <w:rPr>
          <w:sz w:val="28"/>
          <w:szCs w:val="28"/>
        </w:rPr>
        <w:t xml:space="preserve">      </w:t>
      </w:r>
      <w:r w:rsidR="009538FF">
        <w:rPr>
          <w:sz w:val="28"/>
          <w:szCs w:val="28"/>
        </w:rPr>
        <w:t>По инициативе Правительства Забайкальского края, утвер</w:t>
      </w:r>
      <w:r w:rsidR="00E27A35">
        <w:rPr>
          <w:sz w:val="28"/>
          <w:szCs w:val="28"/>
        </w:rPr>
        <w:t xml:space="preserve">дившего постановлением Правительства Забайкальского края № 62 от 14.02.2012г. краевую долгосрочную целевую программу «Благоустройство населенных пунктов Забайкальского края (2012-2014 годы)» Комитетом была разработана муниципальная долгосрочная целевая программа «Благоустройство населенных пунктов муниципального района «Карымский район» Забайкальского края (2012-2014 годы)». </w:t>
      </w:r>
      <w:proofErr w:type="gramStart"/>
      <w:r w:rsidR="00E27A35">
        <w:rPr>
          <w:sz w:val="28"/>
          <w:szCs w:val="28"/>
        </w:rPr>
        <w:t xml:space="preserve">В бюджетах района, городских и сельских поселений предусмотрены денежные средства на реализацию данной программы в размере </w:t>
      </w:r>
      <w:r w:rsidR="008C6F7F">
        <w:rPr>
          <w:sz w:val="28"/>
          <w:szCs w:val="28"/>
        </w:rPr>
        <w:t xml:space="preserve">0,8 млн. руб. </w:t>
      </w:r>
      <w:r w:rsidR="00E27A35">
        <w:rPr>
          <w:sz w:val="28"/>
          <w:szCs w:val="28"/>
        </w:rPr>
        <w:t xml:space="preserve">Запланировано проведение мероприятий по благоустройству населенных пунктов </w:t>
      </w:r>
      <w:proofErr w:type="spellStart"/>
      <w:r w:rsidR="00E27A35">
        <w:rPr>
          <w:sz w:val="28"/>
          <w:szCs w:val="28"/>
        </w:rPr>
        <w:t>Карымского</w:t>
      </w:r>
      <w:proofErr w:type="spellEnd"/>
      <w:r w:rsidR="00E27A35">
        <w:rPr>
          <w:sz w:val="28"/>
          <w:szCs w:val="28"/>
        </w:rPr>
        <w:t xml:space="preserve"> района на период действия программы на 25,3 млн. руб. в том числе в 2012 году – на 8,4 млн. руб. Одн</w:t>
      </w:r>
      <w:r w:rsidR="008C6F7F">
        <w:rPr>
          <w:sz w:val="28"/>
          <w:szCs w:val="28"/>
        </w:rPr>
        <w:t>ако по состоянию на 01.10.201</w:t>
      </w:r>
      <w:r w:rsidR="00401750">
        <w:rPr>
          <w:sz w:val="28"/>
          <w:szCs w:val="28"/>
        </w:rPr>
        <w:t>3</w:t>
      </w:r>
      <w:r w:rsidR="008C6F7F">
        <w:rPr>
          <w:sz w:val="28"/>
          <w:szCs w:val="28"/>
        </w:rPr>
        <w:t xml:space="preserve">г. </w:t>
      </w:r>
      <w:r w:rsidR="00401750">
        <w:rPr>
          <w:sz w:val="28"/>
          <w:szCs w:val="28"/>
        </w:rPr>
        <w:t xml:space="preserve">финансирование </w:t>
      </w:r>
      <w:r w:rsidR="008C6F7F">
        <w:rPr>
          <w:sz w:val="28"/>
          <w:szCs w:val="28"/>
        </w:rPr>
        <w:t>краев</w:t>
      </w:r>
      <w:r w:rsidR="00401750">
        <w:rPr>
          <w:sz w:val="28"/>
          <w:szCs w:val="28"/>
        </w:rPr>
        <w:t>ой программы</w:t>
      </w:r>
      <w:r w:rsidR="008C6F7F">
        <w:rPr>
          <w:sz w:val="28"/>
          <w:szCs w:val="28"/>
        </w:rPr>
        <w:t xml:space="preserve"> не про</w:t>
      </w:r>
      <w:r w:rsidR="00401750">
        <w:rPr>
          <w:sz w:val="28"/>
          <w:szCs w:val="28"/>
        </w:rPr>
        <w:t>изводилось</w:t>
      </w:r>
      <w:r w:rsidR="008C6F7F">
        <w:rPr>
          <w:sz w:val="28"/>
          <w:szCs w:val="28"/>
        </w:rPr>
        <w:t>.</w:t>
      </w:r>
      <w:proofErr w:type="gramEnd"/>
    </w:p>
    <w:p w:rsidR="009538FF" w:rsidRDefault="008C6F7F" w:rsidP="008C6F7F">
      <w:pPr>
        <w:jc w:val="both"/>
        <w:rPr>
          <w:sz w:val="28"/>
          <w:szCs w:val="28"/>
          <w:u w:val="single"/>
        </w:rPr>
      </w:pPr>
      <w:r w:rsidRPr="008C6F7F">
        <w:rPr>
          <w:sz w:val="28"/>
          <w:szCs w:val="28"/>
          <w:u w:val="single"/>
        </w:rPr>
        <w:t xml:space="preserve"> Задача 1.3.   Контроль использования муниципального имущества, находящегося в пользовании юридических и физических лиц</w:t>
      </w:r>
      <w:r>
        <w:rPr>
          <w:sz w:val="28"/>
          <w:szCs w:val="28"/>
          <w:u w:val="single"/>
        </w:rPr>
        <w:t>.</w:t>
      </w:r>
      <w:r w:rsidR="00E27A35" w:rsidRPr="008C6F7F">
        <w:rPr>
          <w:sz w:val="28"/>
          <w:szCs w:val="28"/>
          <w:u w:val="single"/>
        </w:rPr>
        <w:t xml:space="preserve"> </w:t>
      </w:r>
    </w:p>
    <w:p w:rsidR="00401750" w:rsidRDefault="00401750" w:rsidP="00401750">
      <w:pPr>
        <w:jc w:val="both"/>
        <w:rPr>
          <w:i/>
          <w:sz w:val="28"/>
          <w:szCs w:val="28"/>
        </w:rPr>
      </w:pPr>
      <w:r>
        <w:rPr>
          <w:i/>
          <w:sz w:val="28"/>
          <w:szCs w:val="28"/>
        </w:rPr>
        <w:t xml:space="preserve">     </w:t>
      </w:r>
      <w:r w:rsidRPr="00C524AE">
        <w:rPr>
          <w:i/>
          <w:sz w:val="28"/>
          <w:szCs w:val="28"/>
        </w:rPr>
        <w:t>Показатель 1.3.</w:t>
      </w:r>
      <w:r>
        <w:rPr>
          <w:i/>
          <w:sz w:val="28"/>
          <w:szCs w:val="28"/>
        </w:rPr>
        <w:t>1</w:t>
      </w:r>
      <w:r w:rsidRPr="00C524AE">
        <w:rPr>
          <w:i/>
          <w:sz w:val="28"/>
          <w:szCs w:val="28"/>
        </w:rPr>
        <w:t>.</w:t>
      </w:r>
      <w:r w:rsidRPr="00401750">
        <w:t xml:space="preserve"> </w:t>
      </w:r>
      <w:r w:rsidRPr="00401750">
        <w:rPr>
          <w:i/>
          <w:sz w:val="28"/>
          <w:szCs w:val="28"/>
        </w:rPr>
        <w:t>Обеспечение содержания объектов муниципальной собственности</w:t>
      </w:r>
      <w:r>
        <w:rPr>
          <w:i/>
          <w:sz w:val="28"/>
          <w:szCs w:val="28"/>
        </w:rPr>
        <w:t>.</w:t>
      </w:r>
    </w:p>
    <w:p w:rsidR="00D57607" w:rsidRDefault="00401750" w:rsidP="00D57607">
      <w:pPr>
        <w:jc w:val="both"/>
        <w:rPr>
          <w:sz w:val="28"/>
          <w:szCs w:val="28"/>
        </w:rPr>
      </w:pPr>
      <w:r>
        <w:rPr>
          <w:i/>
          <w:sz w:val="28"/>
          <w:szCs w:val="28"/>
        </w:rPr>
        <w:t xml:space="preserve">  </w:t>
      </w:r>
      <w:r w:rsidRPr="00816FED">
        <w:rPr>
          <w:sz w:val="28"/>
          <w:szCs w:val="28"/>
        </w:rPr>
        <w:t>В собственности муниципального района «Карымский район»</w:t>
      </w:r>
      <w:r w:rsidR="00816FED">
        <w:rPr>
          <w:sz w:val="28"/>
          <w:szCs w:val="28"/>
        </w:rPr>
        <w:t xml:space="preserve"> </w:t>
      </w:r>
      <w:r w:rsidR="001F0DA6">
        <w:rPr>
          <w:sz w:val="28"/>
          <w:szCs w:val="28"/>
        </w:rPr>
        <w:t xml:space="preserve">находится имущество, которое до настоящего времени не передано в пользование. На </w:t>
      </w:r>
      <w:r w:rsidR="001F0DA6">
        <w:rPr>
          <w:sz w:val="28"/>
          <w:szCs w:val="28"/>
        </w:rPr>
        <w:lastRenderedPageBreak/>
        <w:t xml:space="preserve">содержание такого имущества в </w:t>
      </w:r>
      <w:r w:rsidR="00D57607">
        <w:rPr>
          <w:sz w:val="28"/>
          <w:szCs w:val="28"/>
        </w:rPr>
        <w:t xml:space="preserve">смете расходов Комитета и бюджете района </w:t>
      </w:r>
      <w:r w:rsidR="001F0DA6">
        <w:rPr>
          <w:sz w:val="28"/>
          <w:szCs w:val="28"/>
        </w:rPr>
        <w:t xml:space="preserve"> должны быть заложены</w:t>
      </w:r>
      <w:r w:rsidR="00D57607">
        <w:rPr>
          <w:sz w:val="28"/>
          <w:szCs w:val="28"/>
        </w:rPr>
        <w:t xml:space="preserve"> денежные средства.</w:t>
      </w:r>
    </w:p>
    <w:p w:rsidR="008C6F7F" w:rsidRPr="00C524AE" w:rsidRDefault="00C524AE" w:rsidP="00D57607">
      <w:pPr>
        <w:jc w:val="both"/>
        <w:rPr>
          <w:i/>
          <w:sz w:val="28"/>
          <w:szCs w:val="28"/>
        </w:rPr>
      </w:pPr>
      <w:r w:rsidRPr="00C524AE">
        <w:rPr>
          <w:i/>
          <w:sz w:val="28"/>
          <w:szCs w:val="28"/>
        </w:rPr>
        <w:t xml:space="preserve">     </w:t>
      </w:r>
      <w:r w:rsidR="008C6F7F" w:rsidRPr="00C524AE">
        <w:rPr>
          <w:i/>
          <w:sz w:val="28"/>
          <w:szCs w:val="28"/>
        </w:rPr>
        <w:t>Показатель 1.3.2. Выполнение плановых проверок муниципального имущества (инвентаризация).</w:t>
      </w:r>
    </w:p>
    <w:p w:rsidR="008C6F7F" w:rsidRDefault="00C524AE" w:rsidP="008C6F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C6F7F">
        <w:rPr>
          <w:rFonts w:ascii="Times New Roman" w:hAnsi="Times New Roman" w:cs="Times New Roman"/>
          <w:sz w:val="28"/>
          <w:szCs w:val="28"/>
        </w:rPr>
        <w:t xml:space="preserve">В целях контроля </w:t>
      </w:r>
      <w:r w:rsidR="008C6F7F" w:rsidRPr="008C6F7F">
        <w:rPr>
          <w:rFonts w:ascii="Times New Roman" w:hAnsi="Times New Roman" w:cs="Times New Roman"/>
          <w:sz w:val="28"/>
          <w:szCs w:val="28"/>
        </w:rPr>
        <w:t>использования муниципального имущества, находящегося в пользовании юридических и физических лиц</w:t>
      </w:r>
      <w:r w:rsidR="008C6F7F">
        <w:rPr>
          <w:rFonts w:ascii="Times New Roman" w:hAnsi="Times New Roman" w:cs="Times New Roman"/>
          <w:sz w:val="28"/>
          <w:szCs w:val="28"/>
        </w:rPr>
        <w:t xml:space="preserve"> ежегодно Комитетом проводится инвентаризация переданного по договорам имущества. Нарушений в ходе проведения проверок не выявлено.</w:t>
      </w:r>
    </w:p>
    <w:p w:rsidR="008C6F7F" w:rsidRDefault="008C6F7F" w:rsidP="008C6F7F">
      <w:pPr>
        <w:jc w:val="both"/>
        <w:rPr>
          <w:sz w:val="28"/>
          <w:szCs w:val="28"/>
          <w:u w:val="single"/>
        </w:rPr>
      </w:pPr>
      <w:r w:rsidRPr="008C6F7F">
        <w:rPr>
          <w:sz w:val="28"/>
          <w:szCs w:val="28"/>
          <w:u w:val="single"/>
        </w:rPr>
        <w:t>Задача 1.4.   Участие в федеральной целевой программе «Социальное развитие села до 2013 года», обеспечение жильем детей-сирот, детей, оставшихся без попечения родителей и лиц из числа данной категории</w:t>
      </w:r>
      <w:r>
        <w:rPr>
          <w:sz w:val="28"/>
          <w:szCs w:val="28"/>
          <w:u w:val="single"/>
        </w:rPr>
        <w:t>.</w:t>
      </w:r>
    </w:p>
    <w:p w:rsidR="008C6F7F" w:rsidRPr="00C524AE" w:rsidRDefault="00C524AE" w:rsidP="008C6F7F">
      <w:pPr>
        <w:jc w:val="both"/>
        <w:rPr>
          <w:i/>
          <w:sz w:val="28"/>
          <w:szCs w:val="28"/>
        </w:rPr>
      </w:pPr>
      <w:r w:rsidRPr="00C524AE">
        <w:rPr>
          <w:i/>
          <w:sz w:val="28"/>
          <w:szCs w:val="28"/>
        </w:rPr>
        <w:t xml:space="preserve">     </w:t>
      </w:r>
      <w:r w:rsidR="008C6F7F" w:rsidRPr="00C524AE">
        <w:rPr>
          <w:i/>
          <w:sz w:val="28"/>
          <w:szCs w:val="28"/>
        </w:rPr>
        <w:t xml:space="preserve">Показатель 1.4.1. Обеспечение жильем молодых семей в рамках реализации </w:t>
      </w:r>
      <w:r w:rsidR="0026677A" w:rsidRPr="0026677A">
        <w:rPr>
          <w:i/>
          <w:sz w:val="28"/>
          <w:szCs w:val="28"/>
        </w:rPr>
        <w:t>ФЦП «Жилище» на 2011-2015 годы</w:t>
      </w:r>
      <w:r w:rsidR="008C6F7F" w:rsidRPr="00C524AE">
        <w:rPr>
          <w:i/>
          <w:sz w:val="28"/>
          <w:szCs w:val="28"/>
        </w:rPr>
        <w:t>.</w:t>
      </w:r>
    </w:p>
    <w:p w:rsidR="00ED5A5E" w:rsidRDefault="00C524AE" w:rsidP="00ED5A5E">
      <w:pPr>
        <w:ind w:firstLine="567"/>
        <w:jc w:val="both"/>
        <w:rPr>
          <w:sz w:val="28"/>
          <w:szCs w:val="28"/>
          <w:u w:val="single"/>
        </w:rPr>
      </w:pPr>
      <w:r>
        <w:rPr>
          <w:sz w:val="28"/>
          <w:szCs w:val="28"/>
        </w:rPr>
        <w:t xml:space="preserve">     </w:t>
      </w:r>
      <w:proofErr w:type="gramStart"/>
      <w:r w:rsidR="00D57607">
        <w:rPr>
          <w:sz w:val="28"/>
          <w:szCs w:val="28"/>
        </w:rPr>
        <w:t xml:space="preserve">В рамках реализации </w:t>
      </w:r>
      <w:r w:rsidR="00D57607" w:rsidRPr="0026677A">
        <w:rPr>
          <w:sz w:val="28"/>
          <w:szCs w:val="28"/>
        </w:rPr>
        <w:t>ФЦП «Жилище» на 2011-2015 годы</w:t>
      </w:r>
      <w:r w:rsidR="00D57607">
        <w:rPr>
          <w:sz w:val="28"/>
          <w:szCs w:val="28"/>
        </w:rPr>
        <w:t xml:space="preserve"> в 2013 году на улучшение жилищных условий нуждающихся в жилье семей путем приобретения жилья на вторичном рынке была выплачена сумма из бюджетов разных уровней в размере 1,02 млн. руб.  </w:t>
      </w:r>
      <w:r w:rsidR="00ED5A5E">
        <w:rPr>
          <w:sz w:val="28"/>
          <w:szCs w:val="28"/>
        </w:rPr>
        <w:t>В 2012-2013 году пять семей, проживающих на территории муниципального района  «Карымский район», реализовали свое право на улучшение жилищных условий путем приобретения жилья на</w:t>
      </w:r>
      <w:proofErr w:type="gramEnd"/>
      <w:r w:rsidR="00ED5A5E">
        <w:rPr>
          <w:sz w:val="28"/>
          <w:szCs w:val="28"/>
        </w:rPr>
        <w:t xml:space="preserve"> вторичном </w:t>
      </w:r>
      <w:proofErr w:type="gramStart"/>
      <w:r w:rsidR="00ED5A5E">
        <w:rPr>
          <w:sz w:val="28"/>
          <w:szCs w:val="28"/>
        </w:rPr>
        <w:t>рынке</w:t>
      </w:r>
      <w:proofErr w:type="gramEnd"/>
      <w:r w:rsidR="00ED5A5E">
        <w:rPr>
          <w:sz w:val="28"/>
          <w:szCs w:val="28"/>
        </w:rPr>
        <w:t xml:space="preserve"> в рамках реализации ФЦП «Жилище» на 2011-2015годы. Общая площадь приобретенного жилья составила 225 кв.м. </w:t>
      </w:r>
      <w:r w:rsidR="00ED5A5E" w:rsidRPr="00832F6D">
        <w:rPr>
          <w:sz w:val="28"/>
          <w:szCs w:val="28"/>
        </w:rPr>
        <w:t>На 2014 год запланировано выделение денежных средств на улучшение жилищных условий молодым семьям в размере 592 200 руб</w:t>
      </w:r>
      <w:r w:rsidR="00ED5A5E">
        <w:rPr>
          <w:sz w:val="28"/>
          <w:szCs w:val="28"/>
        </w:rPr>
        <w:t>.</w:t>
      </w:r>
      <w:r w:rsidR="00ED5A5E" w:rsidRPr="00832F6D">
        <w:rPr>
          <w:sz w:val="28"/>
          <w:szCs w:val="28"/>
        </w:rPr>
        <w:t xml:space="preserve"> </w:t>
      </w:r>
    </w:p>
    <w:p w:rsidR="0026677A" w:rsidRDefault="0026677A" w:rsidP="0026677A">
      <w:pPr>
        <w:jc w:val="both"/>
        <w:rPr>
          <w:i/>
          <w:sz w:val="28"/>
          <w:szCs w:val="28"/>
        </w:rPr>
      </w:pPr>
      <w:r w:rsidRPr="00C524AE">
        <w:rPr>
          <w:i/>
          <w:sz w:val="28"/>
          <w:szCs w:val="28"/>
        </w:rPr>
        <w:t xml:space="preserve">     Показатель 1.4.</w:t>
      </w:r>
      <w:r>
        <w:rPr>
          <w:i/>
          <w:sz w:val="28"/>
          <w:szCs w:val="28"/>
        </w:rPr>
        <w:t>2</w:t>
      </w:r>
      <w:r w:rsidRPr="00C524AE">
        <w:rPr>
          <w:i/>
          <w:sz w:val="28"/>
          <w:szCs w:val="28"/>
        </w:rPr>
        <w:t xml:space="preserve">. </w:t>
      </w:r>
      <w:r w:rsidRPr="0026677A">
        <w:rPr>
          <w:i/>
          <w:sz w:val="28"/>
          <w:szCs w:val="28"/>
        </w:rPr>
        <w:t>Улучшение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2013 года»</w:t>
      </w:r>
      <w:r>
        <w:rPr>
          <w:i/>
          <w:sz w:val="28"/>
          <w:szCs w:val="28"/>
        </w:rPr>
        <w:t>.</w:t>
      </w:r>
    </w:p>
    <w:p w:rsidR="0026677A" w:rsidRPr="00ED5A5E" w:rsidRDefault="003618E9" w:rsidP="0026677A">
      <w:pPr>
        <w:jc w:val="both"/>
        <w:rPr>
          <w:i/>
          <w:sz w:val="28"/>
          <w:szCs w:val="28"/>
        </w:rPr>
      </w:pPr>
      <w:r w:rsidRPr="003618E9">
        <w:rPr>
          <w:i/>
          <w:sz w:val="28"/>
          <w:szCs w:val="28"/>
        </w:rPr>
        <w:t xml:space="preserve">    </w:t>
      </w:r>
      <w:r>
        <w:rPr>
          <w:i/>
          <w:sz w:val="28"/>
          <w:szCs w:val="28"/>
        </w:rPr>
        <w:t xml:space="preserve"> </w:t>
      </w:r>
      <w:proofErr w:type="gramStart"/>
      <w:r w:rsidRPr="003618E9">
        <w:rPr>
          <w:sz w:val="28"/>
          <w:szCs w:val="28"/>
        </w:rPr>
        <w:t>В рамках реализации Соглашения между Министерством сельского хозяйства</w:t>
      </w:r>
      <w:r>
        <w:rPr>
          <w:sz w:val="28"/>
          <w:szCs w:val="28"/>
        </w:rPr>
        <w:t xml:space="preserve"> </w:t>
      </w:r>
      <w:r w:rsidRPr="003618E9">
        <w:rPr>
          <w:sz w:val="28"/>
          <w:szCs w:val="28"/>
        </w:rPr>
        <w:t xml:space="preserve">и </w:t>
      </w:r>
      <w:r>
        <w:rPr>
          <w:sz w:val="28"/>
          <w:szCs w:val="28"/>
        </w:rPr>
        <w:t>продовольствия Забайкальского края и администрацией муниципального района «Карымский район»</w:t>
      </w:r>
      <w:r w:rsidR="005259F8">
        <w:rPr>
          <w:sz w:val="28"/>
          <w:szCs w:val="28"/>
        </w:rPr>
        <w:t xml:space="preserve"> в 201</w:t>
      </w:r>
      <w:r w:rsidR="00D57607">
        <w:rPr>
          <w:sz w:val="28"/>
          <w:szCs w:val="28"/>
        </w:rPr>
        <w:t>3</w:t>
      </w:r>
      <w:r w:rsidR="005259F8">
        <w:rPr>
          <w:sz w:val="28"/>
          <w:szCs w:val="28"/>
        </w:rPr>
        <w:t xml:space="preserve"> году </w:t>
      </w:r>
      <w:r w:rsidR="00ED5A5E">
        <w:rPr>
          <w:sz w:val="28"/>
          <w:szCs w:val="28"/>
        </w:rPr>
        <w:t xml:space="preserve">4 молодые семьи реализовали социальную выплату на строительство жилья, </w:t>
      </w:r>
      <w:r w:rsidR="005259F8">
        <w:rPr>
          <w:sz w:val="28"/>
          <w:szCs w:val="28"/>
        </w:rPr>
        <w:t>социальн</w:t>
      </w:r>
      <w:r w:rsidR="00D57607">
        <w:rPr>
          <w:sz w:val="28"/>
          <w:szCs w:val="28"/>
        </w:rPr>
        <w:t>ая</w:t>
      </w:r>
      <w:r w:rsidR="005259F8">
        <w:rPr>
          <w:sz w:val="28"/>
          <w:szCs w:val="28"/>
        </w:rPr>
        <w:t xml:space="preserve"> выплат</w:t>
      </w:r>
      <w:r w:rsidR="00D57607">
        <w:rPr>
          <w:sz w:val="28"/>
          <w:szCs w:val="28"/>
        </w:rPr>
        <w:t>а</w:t>
      </w:r>
      <w:r w:rsidR="005259F8">
        <w:rPr>
          <w:sz w:val="28"/>
          <w:szCs w:val="28"/>
        </w:rPr>
        <w:t xml:space="preserve"> на строительство (приобретение) жилья в сельской местности </w:t>
      </w:r>
      <w:r w:rsidR="00D57607">
        <w:rPr>
          <w:sz w:val="28"/>
          <w:szCs w:val="28"/>
        </w:rPr>
        <w:t xml:space="preserve">из бюджетов разных уровней </w:t>
      </w:r>
      <w:r w:rsidR="005259F8">
        <w:rPr>
          <w:sz w:val="28"/>
          <w:szCs w:val="28"/>
        </w:rPr>
        <w:t xml:space="preserve">составила </w:t>
      </w:r>
      <w:r w:rsidR="00D57607">
        <w:rPr>
          <w:sz w:val="28"/>
          <w:szCs w:val="28"/>
        </w:rPr>
        <w:t>3525,8</w:t>
      </w:r>
      <w:r w:rsidR="005259F8">
        <w:rPr>
          <w:sz w:val="28"/>
          <w:szCs w:val="28"/>
        </w:rPr>
        <w:t xml:space="preserve"> тыс. руб. </w:t>
      </w:r>
      <w:r w:rsidR="00ED5A5E">
        <w:rPr>
          <w:sz w:val="28"/>
          <w:szCs w:val="28"/>
        </w:rPr>
        <w:t>В</w:t>
      </w:r>
      <w:r w:rsidR="00ED5A5E" w:rsidRPr="00ED5A5E">
        <w:rPr>
          <w:sz w:val="28"/>
          <w:szCs w:val="28"/>
        </w:rPr>
        <w:t xml:space="preserve"> 2013</w:t>
      </w:r>
      <w:r w:rsidR="00ED5A5E">
        <w:rPr>
          <w:sz w:val="28"/>
          <w:szCs w:val="28"/>
        </w:rPr>
        <w:t xml:space="preserve"> году заканчивается действие указанной программы.</w:t>
      </w:r>
      <w:proofErr w:type="gramEnd"/>
      <w:r w:rsidR="00ED5A5E">
        <w:rPr>
          <w:sz w:val="28"/>
          <w:szCs w:val="28"/>
        </w:rPr>
        <w:t xml:space="preserve"> С 2014 года по этому направлению планируется реализация программы «Устойчивое развитие сельских поселений».  </w:t>
      </w:r>
      <w:r w:rsidR="00ED5A5E" w:rsidRPr="00ED5A5E">
        <w:rPr>
          <w:sz w:val="28"/>
          <w:szCs w:val="28"/>
        </w:rPr>
        <w:t xml:space="preserve"> </w:t>
      </w:r>
    </w:p>
    <w:p w:rsidR="00BD59BE" w:rsidRPr="00DC127B" w:rsidRDefault="0026677A" w:rsidP="00BD59BE">
      <w:pPr>
        <w:jc w:val="both"/>
        <w:rPr>
          <w:i/>
          <w:sz w:val="28"/>
          <w:szCs w:val="28"/>
        </w:rPr>
      </w:pPr>
      <w:r>
        <w:rPr>
          <w:sz w:val="28"/>
          <w:szCs w:val="28"/>
        </w:rPr>
        <w:t xml:space="preserve">      </w:t>
      </w:r>
      <w:r w:rsidR="00BD59BE" w:rsidRPr="00DC127B">
        <w:rPr>
          <w:i/>
          <w:sz w:val="28"/>
          <w:szCs w:val="28"/>
        </w:rPr>
        <w:t>Показатель 1.4.</w:t>
      </w:r>
      <w:r w:rsidR="005259F8">
        <w:rPr>
          <w:i/>
          <w:sz w:val="28"/>
          <w:szCs w:val="28"/>
        </w:rPr>
        <w:t>3</w:t>
      </w:r>
      <w:r w:rsidR="00BD59BE" w:rsidRPr="00DC127B">
        <w:rPr>
          <w:i/>
          <w:sz w:val="28"/>
          <w:szCs w:val="28"/>
        </w:rPr>
        <w:t>. Обеспечение жилыми помещениями детей-сирот, детей, оставшихся без попечения родителей и лиц из числа данной категории</w:t>
      </w:r>
    </w:p>
    <w:p w:rsidR="002A4105" w:rsidRDefault="00C524AE" w:rsidP="00BD59BE">
      <w:pPr>
        <w:jc w:val="both"/>
        <w:rPr>
          <w:sz w:val="28"/>
          <w:szCs w:val="28"/>
        </w:rPr>
      </w:pPr>
      <w:r>
        <w:rPr>
          <w:sz w:val="28"/>
          <w:szCs w:val="28"/>
        </w:rPr>
        <w:t xml:space="preserve">      </w:t>
      </w:r>
      <w:r w:rsidR="00D57607">
        <w:rPr>
          <w:sz w:val="28"/>
          <w:szCs w:val="28"/>
        </w:rPr>
        <w:t xml:space="preserve">С 01.01.2013г. полномочия по предоставлению жилья детям-сиротам переданы в субъекты Российской Федерации, в дальнейшем </w:t>
      </w:r>
      <w:r w:rsidR="00524EA4">
        <w:rPr>
          <w:sz w:val="28"/>
          <w:szCs w:val="28"/>
        </w:rPr>
        <w:t xml:space="preserve">использовать </w:t>
      </w:r>
      <w:r w:rsidR="00D57607">
        <w:rPr>
          <w:sz w:val="28"/>
          <w:szCs w:val="28"/>
        </w:rPr>
        <w:t xml:space="preserve">этот показатель нецелесообразно.  </w:t>
      </w:r>
    </w:p>
    <w:p w:rsidR="002A4105" w:rsidRDefault="002A4105" w:rsidP="00BD59BE">
      <w:pPr>
        <w:jc w:val="both"/>
        <w:rPr>
          <w:sz w:val="28"/>
          <w:szCs w:val="28"/>
        </w:rPr>
      </w:pPr>
    </w:p>
    <w:p w:rsidR="002A4105" w:rsidRDefault="002A4105" w:rsidP="002A4105">
      <w:pPr>
        <w:pStyle w:val="ConsPlusNormal"/>
        <w:widowControl/>
        <w:ind w:firstLine="0"/>
        <w:jc w:val="both"/>
        <w:rPr>
          <w:rFonts w:ascii="Times New Roman" w:hAnsi="Times New Roman" w:cs="Times New Roman"/>
          <w:sz w:val="28"/>
          <w:szCs w:val="28"/>
        </w:rPr>
      </w:pPr>
      <w:r w:rsidRPr="002A4105">
        <w:rPr>
          <w:sz w:val="28"/>
          <w:szCs w:val="28"/>
        </w:rPr>
        <w:t xml:space="preserve"> </w:t>
      </w:r>
      <w:r w:rsidRPr="002A4105">
        <w:rPr>
          <w:rFonts w:ascii="Times New Roman" w:hAnsi="Times New Roman" w:cs="Times New Roman"/>
          <w:b/>
          <w:sz w:val="28"/>
          <w:szCs w:val="28"/>
        </w:rPr>
        <w:t xml:space="preserve">Цель 2.    </w:t>
      </w:r>
      <w:r w:rsidRPr="002A4105">
        <w:rPr>
          <w:rFonts w:ascii="Times New Roman" w:hAnsi="Times New Roman" w:cs="Times New Roman"/>
          <w:sz w:val="28"/>
          <w:szCs w:val="28"/>
        </w:rPr>
        <w:t xml:space="preserve">Осуществление эффективного управления и распоряжения земельными участками, находящимися в муниципальной собственности и </w:t>
      </w:r>
      <w:r w:rsidRPr="002A4105">
        <w:rPr>
          <w:rFonts w:ascii="Times New Roman" w:hAnsi="Times New Roman" w:cs="Times New Roman"/>
          <w:sz w:val="28"/>
          <w:szCs w:val="28"/>
        </w:rPr>
        <w:lastRenderedPageBreak/>
        <w:t>государственной собственности, в случаях, предусмотренных федеральными законами и иными нормативными правовыми актами.</w:t>
      </w:r>
    </w:p>
    <w:p w:rsidR="002A4105" w:rsidRDefault="002A4105" w:rsidP="002A4105">
      <w:pPr>
        <w:pStyle w:val="ConsPlusNormal"/>
        <w:widowControl/>
        <w:ind w:firstLine="0"/>
        <w:jc w:val="both"/>
        <w:rPr>
          <w:rFonts w:ascii="Times New Roman" w:hAnsi="Times New Roman" w:cs="Times New Roman"/>
          <w:sz w:val="28"/>
          <w:szCs w:val="28"/>
        </w:rPr>
      </w:pPr>
    </w:p>
    <w:p w:rsidR="00F63AED" w:rsidRPr="00E30584" w:rsidRDefault="00F63AED" w:rsidP="00F63AED">
      <w:pPr>
        <w:ind w:firstLine="708"/>
        <w:jc w:val="both"/>
        <w:rPr>
          <w:sz w:val="28"/>
          <w:szCs w:val="28"/>
        </w:rPr>
      </w:pPr>
      <w:r w:rsidRPr="00E30584">
        <w:rPr>
          <w:sz w:val="28"/>
          <w:szCs w:val="28"/>
        </w:rPr>
        <w:t>Приоритетным направлением совершенствования управления земельными ресурсами является учет</w:t>
      </w:r>
      <w:r>
        <w:rPr>
          <w:sz w:val="28"/>
          <w:szCs w:val="28"/>
        </w:rPr>
        <w:t xml:space="preserve"> земельных участков </w:t>
      </w:r>
      <w:r w:rsidRPr="00E30584">
        <w:rPr>
          <w:sz w:val="28"/>
          <w:szCs w:val="28"/>
        </w:rPr>
        <w:t>в государственном земельном кадастре, развитие арендных отношений на землю, приватизационных процессов, внедрение автоматизированных технологий управления.</w:t>
      </w:r>
    </w:p>
    <w:p w:rsidR="00F63AED" w:rsidRDefault="00F63AED" w:rsidP="00F63AED">
      <w:pPr>
        <w:ind w:firstLine="708"/>
        <w:jc w:val="both"/>
        <w:rPr>
          <w:sz w:val="28"/>
          <w:szCs w:val="28"/>
        </w:rPr>
      </w:pPr>
      <w:r w:rsidRPr="00E30584">
        <w:rPr>
          <w:sz w:val="28"/>
          <w:szCs w:val="28"/>
        </w:rPr>
        <w:t>Достижение второй цели обеспечивается путем выполнения следующих основных задач</w:t>
      </w:r>
      <w:r w:rsidR="00C524AE">
        <w:rPr>
          <w:sz w:val="28"/>
          <w:szCs w:val="28"/>
        </w:rPr>
        <w:t>.</w:t>
      </w:r>
    </w:p>
    <w:p w:rsidR="00DC127B" w:rsidRDefault="00DC127B" w:rsidP="00DC127B">
      <w:pPr>
        <w:ind w:firstLine="708"/>
        <w:jc w:val="both"/>
        <w:rPr>
          <w:sz w:val="28"/>
          <w:szCs w:val="28"/>
          <w:u w:val="single"/>
        </w:rPr>
      </w:pPr>
      <w:r w:rsidRPr="00DC127B">
        <w:rPr>
          <w:sz w:val="28"/>
          <w:szCs w:val="28"/>
          <w:u w:val="single"/>
        </w:rPr>
        <w:t>Задача 2.1. Вовлечение земельных участков в хозяйственный оборот</w:t>
      </w:r>
      <w:r>
        <w:rPr>
          <w:sz w:val="28"/>
          <w:szCs w:val="28"/>
          <w:u w:val="single"/>
        </w:rPr>
        <w:t>.</w:t>
      </w:r>
    </w:p>
    <w:p w:rsidR="00E06719" w:rsidRPr="00E06719" w:rsidRDefault="00E06719" w:rsidP="00DC127B">
      <w:pPr>
        <w:ind w:firstLine="708"/>
        <w:jc w:val="both"/>
        <w:rPr>
          <w:sz w:val="28"/>
          <w:szCs w:val="28"/>
        </w:rPr>
      </w:pPr>
      <w:r w:rsidRPr="00B532B3">
        <w:rPr>
          <w:sz w:val="28"/>
          <w:szCs w:val="28"/>
        </w:rPr>
        <w:t>Выполнение задачи 2.1 позволит развить земельный рынок, приведет к стимулированию приватизационных и инвестиционных процессов в сфере земельных отношений, повысит доходную часть бюджета</w:t>
      </w:r>
      <w:r>
        <w:rPr>
          <w:sz w:val="28"/>
          <w:szCs w:val="28"/>
        </w:rPr>
        <w:t xml:space="preserve"> муниципального района.</w:t>
      </w:r>
    </w:p>
    <w:p w:rsidR="00DC127B" w:rsidRDefault="00DC127B" w:rsidP="00DC127B">
      <w:pPr>
        <w:pStyle w:val="ConsPlusNormal"/>
        <w:widowControl/>
        <w:ind w:firstLine="0"/>
        <w:jc w:val="both"/>
        <w:rPr>
          <w:rFonts w:ascii="Times New Roman" w:hAnsi="Times New Roman" w:cs="Times New Roman"/>
          <w:i/>
          <w:sz w:val="28"/>
          <w:szCs w:val="28"/>
        </w:rPr>
      </w:pPr>
      <w:r w:rsidRPr="00DC127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DC127B">
        <w:rPr>
          <w:rFonts w:ascii="Times New Roman" w:hAnsi="Times New Roman" w:cs="Times New Roman"/>
          <w:i/>
          <w:sz w:val="28"/>
          <w:szCs w:val="28"/>
        </w:rPr>
        <w:t>Показатель 2.1.1. Проведение кадастровых работ по формированию земельных участков и постановка их на государственный кадастровый учет</w:t>
      </w:r>
      <w:r>
        <w:rPr>
          <w:rFonts w:ascii="Times New Roman" w:hAnsi="Times New Roman" w:cs="Times New Roman"/>
          <w:i/>
          <w:sz w:val="28"/>
          <w:szCs w:val="28"/>
        </w:rPr>
        <w:t>.</w:t>
      </w:r>
    </w:p>
    <w:p w:rsidR="00DC127B" w:rsidRPr="00DC127B" w:rsidRDefault="00DC127B" w:rsidP="00DC127B">
      <w:pPr>
        <w:pStyle w:val="ConsPlusNormal"/>
        <w:widowControl/>
        <w:ind w:firstLine="0"/>
        <w:jc w:val="both"/>
        <w:rPr>
          <w:rFonts w:ascii="Times New Roman" w:hAnsi="Times New Roman" w:cs="Times New Roman"/>
          <w:sz w:val="28"/>
          <w:szCs w:val="28"/>
        </w:rPr>
      </w:pPr>
      <w:r w:rsidRPr="00DC127B">
        <w:rPr>
          <w:rFonts w:ascii="Times New Roman" w:hAnsi="Times New Roman" w:cs="Times New Roman"/>
          <w:sz w:val="28"/>
          <w:szCs w:val="28"/>
        </w:rPr>
        <w:t xml:space="preserve">         </w:t>
      </w:r>
      <w:r w:rsidR="00DE739E">
        <w:rPr>
          <w:rFonts w:ascii="Times New Roman" w:hAnsi="Times New Roman" w:cs="Times New Roman"/>
          <w:sz w:val="28"/>
          <w:szCs w:val="28"/>
        </w:rPr>
        <w:t xml:space="preserve">В </w:t>
      </w:r>
      <w:r w:rsidRPr="00DC127B">
        <w:rPr>
          <w:rFonts w:ascii="Times New Roman" w:hAnsi="Times New Roman" w:cs="Times New Roman"/>
          <w:sz w:val="28"/>
          <w:szCs w:val="28"/>
        </w:rPr>
        <w:t>201</w:t>
      </w:r>
      <w:r w:rsidR="00973AC5">
        <w:rPr>
          <w:rFonts w:ascii="Times New Roman" w:hAnsi="Times New Roman" w:cs="Times New Roman"/>
          <w:sz w:val="28"/>
          <w:szCs w:val="28"/>
        </w:rPr>
        <w:t>2</w:t>
      </w:r>
      <w:r w:rsidRPr="00DC127B">
        <w:rPr>
          <w:rFonts w:ascii="Times New Roman" w:hAnsi="Times New Roman" w:cs="Times New Roman"/>
          <w:sz w:val="28"/>
          <w:szCs w:val="28"/>
        </w:rPr>
        <w:t xml:space="preserve"> год</w:t>
      </w:r>
      <w:r w:rsidR="00DE739E">
        <w:rPr>
          <w:rFonts w:ascii="Times New Roman" w:hAnsi="Times New Roman" w:cs="Times New Roman"/>
          <w:sz w:val="28"/>
          <w:szCs w:val="28"/>
        </w:rPr>
        <w:t xml:space="preserve">у </w:t>
      </w:r>
      <w:r w:rsidRPr="00DC127B">
        <w:rPr>
          <w:rFonts w:ascii="Times New Roman" w:hAnsi="Times New Roman" w:cs="Times New Roman"/>
          <w:sz w:val="28"/>
          <w:szCs w:val="28"/>
        </w:rPr>
        <w:t xml:space="preserve"> </w:t>
      </w:r>
      <w:r w:rsidR="00DE739E">
        <w:rPr>
          <w:rFonts w:ascii="Times New Roman" w:hAnsi="Times New Roman" w:cs="Times New Roman"/>
          <w:sz w:val="28"/>
          <w:szCs w:val="28"/>
        </w:rPr>
        <w:t xml:space="preserve">сформировано и поставлено на государственный кадастровый учет </w:t>
      </w:r>
      <w:r w:rsidR="00973AC5">
        <w:rPr>
          <w:rFonts w:ascii="Times New Roman" w:hAnsi="Times New Roman" w:cs="Times New Roman"/>
          <w:sz w:val="28"/>
          <w:szCs w:val="28"/>
        </w:rPr>
        <w:t>168</w:t>
      </w:r>
      <w:r w:rsidR="00DE739E">
        <w:rPr>
          <w:rFonts w:ascii="Times New Roman" w:hAnsi="Times New Roman" w:cs="Times New Roman"/>
          <w:sz w:val="28"/>
          <w:szCs w:val="28"/>
        </w:rPr>
        <w:t xml:space="preserve"> </w:t>
      </w:r>
      <w:proofErr w:type="gramStart"/>
      <w:r w:rsidR="00DE739E">
        <w:rPr>
          <w:rFonts w:ascii="Times New Roman" w:hAnsi="Times New Roman" w:cs="Times New Roman"/>
          <w:sz w:val="28"/>
          <w:szCs w:val="28"/>
        </w:rPr>
        <w:t>земельных</w:t>
      </w:r>
      <w:proofErr w:type="gramEnd"/>
      <w:r w:rsidR="00DE739E">
        <w:rPr>
          <w:rFonts w:ascii="Times New Roman" w:hAnsi="Times New Roman" w:cs="Times New Roman"/>
          <w:sz w:val="28"/>
          <w:szCs w:val="28"/>
        </w:rPr>
        <w:t xml:space="preserve"> участка.</w:t>
      </w:r>
    </w:p>
    <w:p w:rsidR="00C524AE" w:rsidRDefault="00E06719" w:rsidP="00F63AED">
      <w:pPr>
        <w:ind w:firstLine="708"/>
        <w:jc w:val="both"/>
        <w:rPr>
          <w:sz w:val="28"/>
          <w:szCs w:val="28"/>
        </w:rPr>
      </w:pPr>
      <w:r>
        <w:rPr>
          <w:sz w:val="28"/>
          <w:szCs w:val="28"/>
        </w:rPr>
        <w:t xml:space="preserve">В </w:t>
      </w:r>
      <w:r w:rsidR="00DC127B" w:rsidRPr="00DC127B">
        <w:rPr>
          <w:sz w:val="28"/>
          <w:szCs w:val="28"/>
        </w:rPr>
        <w:t>201</w:t>
      </w:r>
      <w:r w:rsidR="00973AC5">
        <w:rPr>
          <w:sz w:val="28"/>
          <w:szCs w:val="28"/>
        </w:rPr>
        <w:t>3</w:t>
      </w:r>
      <w:r w:rsidR="00DC127B" w:rsidRPr="00DC127B">
        <w:rPr>
          <w:sz w:val="28"/>
          <w:szCs w:val="28"/>
        </w:rPr>
        <w:t xml:space="preserve"> год</w:t>
      </w:r>
      <w:r>
        <w:rPr>
          <w:sz w:val="28"/>
          <w:szCs w:val="28"/>
        </w:rPr>
        <w:t xml:space="preserve">у планируется сформировать </w:t>
      </w:r>
      <w:r w:rsidR="00973AC5">
        <w:rPr>
          <w:sz w:val="28"/>
          <w:szCs w:val="28"/>
        </w:rPr>
        <w:t>150</w:t>
      </w:r>
      <w:r>
        <w:rPr>
          <w:sz w:val="28"/>
          <w:szCs w:val="28"/>
        </w:rPr>
        <w:t xml:space="preserve"> земельных участков. За 9 месяцев 201</w:t>
      </w:r>
      <w:r w:rsidR="00973AC5">
        <w:rPr>
          <w:sz w:val="28"/>
          <w:szCs w:val="28"/>
        </w:rPr>
        <w:t>3</w:t>
      </w:r>
      <w:r>
        <w:rPr>
          <w:sz w:val="28"/>
          <w:szCs w:val="28"/>
        </w:rPr>
        <w:t xml:space="preserve"> года сформировано </w:t>
      </w:r>
      <w:r w:rsidR="00973AC5">
        <w:rPr>
          <w:sz w:val="28"/>
          <w:szCs w:val="28"/>
        </w:rPr>
        <w:t>81</w:t>
      </w:r>
      <w:r>
        <w:rPr>
          <w:sz w:val="28"/>
          <w:szCs w:val="28"/>
        </w:rPr>
        <w:t xml:space="preserve"> участ</w:t>
      </w:r>
      <w:r w:rsidR="00973AC5">
        <w:rPr>
          <w:sz w:val="28"/>
          <w:szCs w:val="28"/>
        </w:rPr>
        <w:t>о</w:t>
      </w:r>
      <w:r>
        <w:rPr>
          <w:sz w:val="28"/>
          <w:szCs w:val="28"/>
        </w:rPr>
        <w:t>к.</w:t>
      </w:r>
    </w:p>
    <w:p w:rsidR="00DC127B" w:rsidRDefault="00DC127B" w:rsidP="00DC127B">
      <w:pPr>
        <w:jc w:val="both"/>
        <w:rPr>
          <w:i/>
          <w:sz w:val="28"/>
          <w:szCs w:val="28"/>
        </w:rPr>
      </w:pPr>
      <w:r>
        <w:rPr>
          <w:i/>
          <w:sz w:val="28"/>
          <w:szCs w:val="28"/>
        </w:rPr>
        <w:t xml:space="preserve">         </w:t>
      </w:r>
      <w:r w:rsidRPr="00DC127B">
        <w:rPr>
          <w:i/>
          <w:sz w:val="28"/>
          <w:szCs w:val="28"/>
        </w:rPr>
        <w:t xml:space="preserve">Показатель 2.1.2. </w:t>
      </w:r>
      <w:r w:rsidR="00DE739E">
        <w:rPr>
          <w:i/>
          <w:sz w:val="28"/>
          <w:szCs w:val="28"/>
        </w:rPr>
        <w:t>Предоставление земельных участков по итогам</w:t>
      </w:r>
      <w:r w:rsidRPr="00DC127B">
        <w:rPr>
          <w:i/>
          <w:sz w:val="28"/>
          <w:szCs w:val="28"/>
        </w:rPr>
        <w:t xml:space="preserve"> аукционов на право аренды земельных участков (в том числе под жилищное строительство)</w:t>
      </w:r>
      <w:r>
        <w:rPr>
          <w:i/>
          <w:sz w:val="28"/>
          <w:szCs w:val="28"/>
        </w:rPr>
        <w:t>.</w:t>
      </w:r>
    </w:p>
    <w:p w:rsidR="00DC127B" w:rsidRDefault="00DC127B" w:rsidP="00DC127B">
      <w:pPr>
        <w:jc w:val="both"/>
        <w:rPr>
          <w:i/>
          <w:sz w:val="28"/>
          <w:szCs w:val="28"/>
        </w:rPr>
      </w:pPr>
      <w:r>
        <w:rPr>
          <w:i/>
          <w:sz w:val="28"/>
          <w:szCs w:val="28"/>
        </w:rPr>
        <w:t xml:space="preserve">        </w:t>
      </w:r>
      <w:r w:rsidR="00E06719">
        <w:rPr>
          <w:sz w:val="28"/>
          <w:szCs w:val="28"/>
        </w:rPr>
        <w:t>В 201</w:t>
      </w:r>
      <w:r w:rsidR="00973AC5">
        <w:rPr>
          <w:sz w:val="28"/>
          <w:szCs w:val="28"/>
        </w:rPr>
        <w:t>2</w:t>
      </w:r>
      <w:r w:rsidR="00E06719">
        <w:rPr>
          <w:sz w:val="28"/>
          <w:szCs w:val="28"/>
        </w:rPr>
        <w:t xml:space="preserve"> году было п</w:t>
      </w:r>
      <w:r w:rsidR="00DE739E">
        <w:rPr>
          <w:sz w:val="28"/>
          <w:szCs w:val="28"/>
        </w:rPr>
        <w:t>редоставлено</w:t>
      </w:r>
      <w:r w:rsidR="00E06719">
        <w:rPr>
          <w:sz w:val="28"/>
          <w:szCs w:val="28"/>
        </w:rPr>
        <w:t xml:space="preserve"> </w:t>
      </w:r>
      <w:r w:rsidR="00973AC5">
        <w:rPr>
          <w:sz w:val="28"/>
          <w:szCs w:val="28"/>
        </w:rPr>
        <w:t>168</w:t>
      </w:r>
      <w:r w:rsidR="00E06719">
        <w:rPr>
          <w:sz w:val="28"/>
          <w:szCs w:val="28"/>
        </w:rPr>
        <w:t xml:space="preserve"> </w:t>
      </w:r>
      <w:r w:rsidR="00DE739E">
        <w:rPr>
          <w:sz w:val="28"/>
          <w:szCs w:val="28"/>
        </w:rPr>
        <w:t>земельных участк</w:t>
      </w:r>
      <w:r w:rsidR="00973AC5">
        <w:rPr>
          <w:sz w:val="28"/>
          <w:szCs w:val="28"/>
        </w:rPr>
        <w:t>а</w:t>
      </w:r>
      <w:r w:rsidR="00DE739E">
        <w:rPr>
          <w:sz w:val="28"/>
          <w:szCs w:val="28"/>
        </w:rPr>
        <w:t xml:space="preserve"> по итогам проведенных аукционов</w:t>
      </w:r>
      <w:r w:rsidR="00E06719">
        <w:rPr>
          <w:sz w:val="28"/>
          <w:szCs w:val="28"/>
        </w:rPr>
        <w:t>.</w:t>
      </w:r>
      <w:r w:rsidR="00DF053B">
        <w:rPr>
          <w:sz w:val="28"/>
          <w:szCs w:val="28"/>
        </w:rPr>
        <w:t xml:space="preserve"> </w:t>
      </w:r>
      <w:r w:rsidR="00DE739E" w:rsidRPr="002A2BE2">
        <w:rPr>
          <w:sz w:val="28"/>
          <w:szCs w:val="28"/>
        </w:rPr>
        <w:t>За 9 месяцев 201</w:t>
      </w:r>
      <w:r w:rsidR="00973AC5" w:rsidRPr="002A2BE2">
        <w:rPr>
          <w:sz w:val="28"/>
          <w:szCs w:val="28"/>
        </w:rPr>
        <w:t>3</w:t>
      </w:r>
      <w:r w:rsidR="00DE739E" w:rsidRPr="002A2BE2">
        <w:rPr>
          <w:sz w:val="28"/>
          <w:szCs w:val="28"/>
        </w:rPr>
        <w:t xml:space="preserve"> года предоставлен </w:t>
      </w:r>
      <w:r w:rsidR="002A2BE2" w:rsidRPr="002A2BE2">
        <w:rPr>
          <w:sz w:val="28"/>
          <w:szCs w:val="28"/>
        </w:rPr>
        <w:t>81</w:t>
      </w:r>
      <w:r w:rsidR="00DE739E" w:rsidRPr="002A2BE2">
        <w:rPr>
          <w:sz w:val="28"/>
          <w:szCs w:val="28"/>
        </w:rPr>
        <w:t xml:space="preserve"> земельны</w:t>
      </w:r>
      <w:r w:rsidR="002A2BE2" w:rsidRPr="002A2BE2">
        <w:rPr>
          <w:sz w:val="28"/>
          <w:szCs w:val="28"/>
        </w:rPr>
        <w:t>й</w:t>
      </w:r>
      <w:r w:rsidR="00DE739E" w:rsidRPr="002A2BE2">
        <w:rPr>
          <w:sz w:val="28"/>
          <w:szCs w:val="28"/>
        </w:rPr>
        <w:t xml:space="preserve"> участ</w:t>
      </w:r>
      <w:r w:rsidR="002A2BE2" w:rsidRPr="002A2BE2">
        <w:rPr>
          <w:sz w:val="28"/>
          <w:szCs w:val="28"/>
        </w:rPr>
        <w:t>о</w:t>
      </w:r>
      <w:r w:rsidR="00DE739E" w:rsidRPr="002A2BE2">
        <w:rPr>
          <w:sz w:val="28"/>
          <w:szCs w:val="28"/>
        </w:rPr>
        <w:t xml:space="preserve">к при плане на год </w:t>
      </w:r>
      <w:r w:rsidR="002A2BE2" w:rsidRPr="002A2BE2">
        <w:rPr>
          <w:sz w:val="28"/>
          <w:szCs w:val="28"/>
        </w:rPr>
        <w:t>150</w:t>
      </w:r>
      <w:r w:rsidR="00DE739E" w:rsidRPr="002A2BE2">
        <w:rPr>
          <w:sz w:val="28"/>
          <w:szCs w:val="28"/>
        </w:rPr>
        <w:t xml:space="preserve"> участков.</w:t>
      </w:r>
      <w:r w:rsidR="00E06719">
        <w:rPr>
          <w:sz w:val="28"/>
          <w:szCs w:val="28"/>
        </w:rPr>
        <w:t xml:space="preserve"> </w:t>
      </w:r>
    </w:p>
    <w:p w:rsidR="00DC127B" w:rsidRDefault="00DC127B" w:rsidP="00DC127B">
      <w:pPr>
        <w:jc w:val="both"/>
        <w:rPr>
          <w:i/>
          <w:sz w:val="28"/>
          <w:szCs w:val="28"/>
        </w:rPr>
      </w:pPr>
      <w:r>
        <w:rPr>
          <w:i/>
          <w:sz w:val="28"/>
          <w:szCs w:val="28"/>
        </w:rPr>
        <w:t xml:space="preserve">       </w:t>
      </w:r>
      <w:r w:rsidRPr="00DC127B">
        <w:rPr>
          <w:i/>
          <w:sz w:val="28"/>
          <w:szCs w:val="28"/>
        </w:rPr>
        <w:t>Показатель 2.1.</w:t>
      </w:r>
      <w:r w:rsidR="00DE739E">
        <w:rPr>
          <w:i/>
          <w:sz w:val="28"/>
          <w:szCs w:val="28"/>
        </w:rPr>
        <w:t>3</w:t>
      </w:r>
      <w:r w:rsidRPr="00DC127B">
        <w:rPr>
          <w:i/>
          <w:sz w:val="28"/>
          <w:szCs w:val="28"/>
        </w:rPr>
        <w:t>. Бесплатное предоставление земельных участков льготным категориям граждан в соответствии с действующим законодательством (152-ЗЗК)</w:t>
      </w:r>
      <w:r w:rsidR="00CC2BE6">
        <w:rPr>
          <w:i/>
          <w:sz w:val="28"/>
          <w:szCs w:val="28"/>
        </w:rPr>
        <w:t>.</w:t>
      </w:r>
    </w:p>
    <w:p w:rsidR="00CC2BE6" w:rsidRPr="00CC2BE6" w:rsidRDefault="00CC2BE6" w:rsidP="00DC127B">
      <w:pPr>
        <w:jc w:val="both"/>
        <w:rPr>
          <w:sz w:val="28"/>
          <w:szCs w:val="28"/>
        </w:rPr>
      </w:pPr>
      <w:r>
        <w:rPr>
          <w:sz w:val="28"/>
          <w:szCs w:val="28"/>
        </w:rPr>
        <w:t xml:space="preserve">         В администрации муниципального района «Карымский район» разработан Порядок бесплатного предоставления в собственность гражданам земельных участков, находящихся в собственности Забайкальского края, и земельных участков на территории муниципального района «Карымский район», государственная собственность на которые не разграничена</w:t>
      </w:r>
      <w:r w:rsidR="00F31677">
        <w:rPr>
          <w:sz w:val="28"/>
          <w:szCs w:val="28"/>
        </w:rPr>
        <w:t xml:space="preserve">. В 2011 году происходило формирование </w:t>
      </w:r>
      <w:r w:rsidR="00035AFD">
        <w:rPr>
          <w:sz w:val="28"/>
          <w:szCs w:val="28"/>
        </w:rPr>
        <w:t xml:space="preserve">как </w:t>
      </w:r>
      <w:r w:rsidR="00F31677">
        <w:rPr>
          <w:sz w:val="28"/>
          <w:szCs w:val="28"/>
        </w:rPr>
        <w:t>земельных участков для этих целей</w:t>
      </w:r>
      <w:r w:rsidR="00035AFD">
        <w:rPr>
          <w:sz w:val="28"/>
          <w:szCs w:val="28"/>
        </w:rPr>
        <w:t xml:space="preserve">, так </w:t>
      </w:r>
      <w:r w:rsidR="00C41636">
        <w:rPr>
          <w:sz w:val="28"/>
          <w:szCs w:val="28"/>
        </w:rPr>
        <w:t xml:space="preserve"> и </w:t>
      </w:r>
      <w:r w:rsidR="00035AFD" w:rsidRPr="00035AFD">
        <w:rPr>
          <w:sz w:val="28"/>
          <w:szCs w:val="28"/>
        </w:rPr>
        <w:t>граждан</w:t>
      </w:r>
      <w:r w:rsidR="00035AFD">
        <w:rPr>
          <w:sz w:val="28"/>
          <w:szCs w:val="28"/>
        </w:rPr>
        <w:t>, подпадающих под эту льготную категорию</w:t>
      </w:r>
      <w:r w:rsidR="00C41636">
        <w:rPr>
          <w:sz w:val="28"/>
          <w:szCs w:val="28"/>
        </w:rPr>
        <w:t xml:space="preserve">. </w:t>
      </w:r>
      <w:r w:rsidR="00035AFD">
        <w:rPr>
          <w:sz w:val="28"/>
          <w:szCs w:val="28"/>
        </w:rPr>
        <w:t>В соответствии со 152-ЗЗК в</w:t>
      </w:r>
      <w:r w:rsidR="00C41636">
        <w:rPr>
          <w:sz w:val="28"/>
          <w:szCs w:val="28"/>
        </w:rPr>
        <w:t xml:space="preserve"> 2012 году предоставлено 59 участко</w:t>
      </w:r>
      <w:r w:rsidR="00035AFD">
        <w:rPr>
          <w:sz w:val="28"/>
          <w:szCs w:val="28"/>
        </w:rPr>
        <w:t>в</w:t>
      </w:r>
      <w:r w:rsidR="002A2BE2">
        <w:rPr>
          <w:sz w:val="28"/>
          <w:szCs w:val="28"/>
        </w:rPr>
        <w:t>, в 2013 году предоставлено 2 участка.</w:t>
      </w:r>
    </w:p>
    <w:p w:rsidR="00DC127B" w:rsidRDefault="00DC127B" w:rsidP="00DC127B">
      <w:pPr>
        <w:jc w:val="both"/>
        <w:rPr>
          <w:i/>
          <w:sz w:val="28"/>
          <w:szCs w:val="28"/>
        </w:rPr>
      </w:pPr>
    </w:p>
    <w:p w:rsidR="00DC127B" w:rsidRDefault="00DC127B" w:rsidP="00DC127B">
      <w:pPr>
        <w:ind w:firstLine="708"/>
        <w:jc w:val="both"/>
        <w:rPr>
          <w:sz w:val="28"/>
          <w:szCs w:val="28"/>
          <w:u w:val="single"/>
        </w:rPr>
      </w:pPr>
      <w:r w:rsidRPr="00DC127B">
        <w:rPr>
          <w:sz w:val="28"/>
          <w:szCs w:val="28"/>
          <w:u w:val="single"/>
        </w:rPr>
        <w:t>Задача 2.2. Повышение эффективности использования земельных ресурсов.</w:t>
      </w:r>
    </w:p>
    <w:p w:rsidR="00DC127B" w:rsidRDefault="00DC127B" w:rsidP="00DC127B">
      <w:pPr>
        <w:jc w:val="both"/>
        <w:rPr>
          <w:i/>
          <w:sz w:val="28"/>
          <w:szCs w:val="28"/>
        </w:rPr>
      </w:pPr>
      <w:r>
        <w:rPr>
          <w:i/>
          <w:sz w:val="28"/>
          <w:szCs w:val="28"/>
        </w:rPr>
        <w:t xml:space="preserve">        </w:t>
      </w:r>
      <w:r w:rsidRPr="00DC127B">
        <w:rPr>
          <w:i/>
          <w:sz w:val="28"/>
          <w:szCs w:val="28"/>
        </w:rPr>
        <w:t>Показатель 2.2.1. Заключение договоров, в отношении земельных участков</w:t>
      </w:r>
      <w:r>
        <w:rPr>
          <w:i/>
          <w:sz w:val="28"/>
          <w:szCs w:val="28"/>
        </w:rPr>
        <w:t>.</w:t>
      </w:r>
    </w:p>
    <w:p w:rsidR="00DC127B" w:rsidRPr="00096B81" w:rsidRDefault="00096B81" w:rsidP="00DC127B">
      <w:pPr>
        <w:jc w:val="both"/>
        <w:rPr>
          <w:sz w:val="28"/>
          <w:szCs w:val="28"/>
        </w:rPr>
      </w:pPr>
      <w:r>
        <w:rPr>
          <w:sz w:val="28"/>
          <w:szCs w:val="28"/>
        </w:rPr>
        <w:lastRenderedPageBreak/>
        <w:t xml:space="preserve">        </w:t>
      </w:r>
      <w:r w:rsidR="00DF053B">
        <w:rPr>
          <w:sz w:val="28"/>
          <w:szCs w:val="28"/>
        </w:rPr>
        <w:t>По итогам аукционов со всеми арендаторами были заключены договоры аренды</w:t>
      </w:r>
      <w:r w:rsidR="00937099">
        <w:rPr>
          <w:sz w:val="28"/>
          <w:szCs w:val="28"/>
        </w:rPr>
        <w:t xml:space="preserve">. </w:t>
      </w:r>
      <w:r w:rsidR="002A2BE2">
        <w:rPr>
          <w:sz w:val="28"/>
          <w:szCs w:val="28"/>
        </w:rPr>
        <w:t xml:space="preserve">За 9 месяцев </w:t>
      </w:r>
      <w:r w:rsidR="00937099">
        <w:rPr>
          <w:sz w:val="28"/>
          <w:szCs w:val="28"/>
        </w:rPr>
        <w:t>201</w:t>
      </w:r>
      <w:r w:rsidR="002A2BE2">
        <w:rPr>
          <w:sz w:val="28"/>
          <w:szCs w:val="28"/>
        </w:rPr>
        <w:t>3</w:t>
      </w:r>
      <w:r w:rsidR="00937099">
        <w:rPr>
          <w:sz w:val="28"/>
          <w:szCs w:val="28"/>
        </w:rPr>
        <w:t xml:space="preserve"> год</w:t>
      </w:r>
      <w:r w:rsidR="002A2BE2">
        <w:rPr>
          <w:sz w:val="28"/>
          <w:szCs w:val="28"/>
        </w:rPr>
        <w:t>а</w:t>
      </w:r>
      <w:r w:rsidR="00937099">
        <w:rPr>
          <w:sz w:val="28"/>
          <w:szCs w:val="28"/>
        </w:rPr>
        <w:t xml:space="preserve"> заключен</w:t>
      </w:r>
      <w:r w:rsidR="002A2BE2">
        <w:rPr>
          <w:sz w:val="28"/>
          <w:szCs w:val="28"/>
        </w:rPr>
        <w:t xml:space="preserve"> 81</w:t>
      </w:r>
      <w:r w:rsidR="00937099">
        <w:rPr>
          <w:sz w:val="28"/>
          <w:szCs w:val="28"/>
        </w:rPr>
        <w:t xml:space="preserve"> договор</w:t>
      </w:r>
      <w:r w:rsidR="002A2BE2">
        <w:rPr>
          <w:sz w:val="28"/>
          <w:szCs w:val="28"/>
        </w:rPr>
        <w:t>.</w:t>
      </w:r>
    </w:p>
    <w:p w:rsidR="00DC127B" w:rsidRDefault="00DC127B" w:rsidP="00DC127B">
      <w:pPr>
        <w:jc w:val="both"/>
        <w:rPr>
          <w:i/>
          <w:sz w:val="28"/>
          <w:szCs w:val="28"/>
        </w:rPr>
      </w:pPr>
      <w:r>
        <w:rPr>
          <w:i/>
          <w:sz w:val="28"/>
          <w:szCs w:val="28"/>
        </w:rPr>
        <w:t xml:space="preserve">        </w:t>
      </w:r>
      <w:r w:rsidRPr="00DC127B">
        <w:rPr>
          <w:i/>
          <w:sz w:val="28"/>
          <w:szCs w:val="28"/>
        </w:rPr>
        <w:t>Показатель 2.2.2. Выполнение плановых значений от сдачи в аренду земельных участков</w:t>
      </w:r>
      <w:r w:rsidR="00DF053B">
        <w:rPr>
          <w:i/>
          <w:sz w:val="28"/>
          <w:szCs w:val="28"/>
        </w:rPr>
        <w:t>.</w:t>
      </w:r>
    </w:p>
    <w:p w:rsidR="00F31677" w:rsidRDefault="00DF053B" w:rsidP="00F31677">
      <w:pPr>
        <w:jc w:val="both"/>
        <w:rPr>
          <w:sz w:val="28"/>
          <w:szCs w:val="28"/>
        </w:rPr>
      </w:pPr>
      <w:r>
        <w:rPr>
          <w:sz w:val="28"/>
          <w:szCs w:val="28"/>
        </w:rPr>
        <w:t xml:space="preserve">       </w:t>
      </w:r>
      <w:r w:rsidR="009A7DA8">
        <w:rPr>
          <w:sz w:val="28"/>
          <w:szCs w:val="28"/>
        </w:rPr>
        <w:t xml:space="preserve"> </w:t>
      </w:r>
      <w:proofErr w:type="gramStart"/>
      <w:r w:rsidR="002A2BE2">
        <w:rPr>
          <w:sz w:val="28"/>
          <w:szCs w:val="28"/>
        </w:rPr>
        <w:t>За 9 месяцев 2</w:t>
      </w:r>
      <w:r w:rsidR="009A7DA8">
        <w:rPr>
          <w:sz w:val="28"/>
          <w:szCs w:val="28"/>
        </w:rPr>
        <w:t>01</w:t>
      </w:r>
      <w:r w:rsidR="002A2BE2">
        <w:rPr>
          <w:sz w:val="28"/>
          <w:szCs w:val="28"/>
        </w:rPr>
        <w:t>3</w:t>
      </w:r>
      <w:r w:rsidR="009A7DA8">
        <w:rPr>
          <w:sz w:val="28"/>
          <w:szCs w:val="28"/>
        </w:rPr>
        <w:t xml:space="preserve"> год</w:t>
      </w:r>
      <w:r w:rsidR="002A2BE2">
        <w:rPr>
          <w:sz w:val="28"/>
          <w:szCs w:val="28"/>
        </w:rPr>
        <w:t>а</w:t>
      </w:r>
      <w:r w:rsidR="009A7DA8">
        <w:rPr>
          <w:sz w:val="28"/>
          <w:szCs w:val="28"/>
        </w:rPr>
        <w:t xml:space="preserve"> план по доходам, </w:t>
      </w:r>
      <w:r w:rsidR="009A7DA8" w:rsidRPr="009A7DA8">
        <w:rPr>
          <w:sz w:val="28"/>
          <w:szCs w:val="28"/>
        </w:rPr>
        <w:t>получаемы</w:t>
      </w:r>
      <w:r w:rsidR="009A7DA8">
        <w:rPr>
          <w:sz w:val="28"/>
          <w:szCs w:val="28"/>
        </w:rPr>
        <w:t>м</w:t>
      </w:r>
      <w:r w:rsidR="009A7DA8" w:rsidRPr="009A7DA8">
        <w:rPr>
          <w:sz w:val="28"/>
          <w:szCs w:val="28"/>
        </w:rPr>
        <w:t xml:space="preserve"> </w:t>
      </w:r>
      <w:r w:rsidR="002A2BE2">
        <w:rPr>
          <w:sz w:val="28"/>
          <w:szCs w:val="28"/>
        </w:rPr>
        <w:t xml:space="preserve">консолидированным </w:t>
      </w:r>
      <w:r w:rsidR="00937099">
        <w:rPr>
          <w:sz w:val="28"/>
          <w:szCs w:val="28"/>
        </w:rPr>
        <w:t xml:space="preserve">бюджетом муниципального района, </w:t>
      </w:r>
      <w:r w:rsidR="009A7DA8" w:rsidRPr="009A7DA8">
        <w:rPr>
          <w:sz w:val="28"/>
          <w:szCs w:val="28"/>
        </w:rPr>
        <w:t>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9A7DA8">
        <w:rPr>
          <w:sz w:val="28"/>
          <w:szCs w:val="28"/>
        </w:rPr>
        <w:t xml:space="preserve"> выполнен на </w:t>
      </w:r>
      <w:r w:rsidR="002A2BE2">
        <w:rPr>
          <w:sz w:val="28"/>
          <w:szCs w:val="28"/>
        </w:rPr>
        <w:t>115</w:t>
      </w:r>
      <w:r w:rsidR="009A7DA8">
        <w:rPr>
          <w:sz w:val="28"/>
          <w:szCs w:val="28"/>
        </w:rPr>
        <w:t>%</w:t>
      </w:r>
      <w:r w:rsidR="00CC2BE6">
        <w:rPr>
          <w:sz w:val="28"/>
          <w:szCs w:val="28"/>
        </w:rPr>
        <w:t xml:space="preserve"> </w:t>
      </w:r>
      <w:r w:rsidR="002A2BE2">
        <w:rPr>
          <w:sz w:val="28"/>
          <w:szCs w:val="28"/>
        </w:rPr>
        <w:t>к годовому плану 2013 года, что составляет 3683,5</w:t>
      </w:r>
      <w:r w:rsidR="00CC2BE6">
        <w:rPr>
          <w:sz w:val="28"/>
          <w:szCs w:val="28"/>
        </w:rPr>
        <w:t xml:space="preserve"> тыс. руб.</w:t>
      </w:r>
      <w:r w:rsidR="00F31677">
        <w:rPr>
          <w:sz w:val="28"/>
          <w:szCs w:val="28"/>
        </w:rPr>
        <w:t xml:space="preserve">  </w:t>
      </w:r>
      <w:proofErr w:type="gramEnd"/>
    </w:p>
    <w:p w:rsidR="00F31677" w:rsidRPr="00204995" w:rsidRDefault="00F31677" w:rsidP="002A2BE2">
      <w:pPr>
        <w:jc w:val="both"/>
        <w:rPr>
          <w:sz w:val="28"/>
          <w:szCs w:val="28"/>
        </w:rPr>
      </w:pPr>
      <w:r>
        <w:rPr>
          <w:sz w:val="28"/>
          <w:szCs w:val="28"/>
        </w:rPr>
        <w:t xml:space="preserve">      </w:t>
      </w:r>
    </w:p>
    <w:sectPr w:rsidR="00F31677" w:rsidRPr="00204995" w:rsidSect="000C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C0ED8"/>
    <w:multiLevelType w:val="multilevel"/>
    <w:tmpl w:val="33743C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CA0C4E"/>
    <w:multiLevelType w:val="hybridMultilevel"/>
    <w:tmpl w:val="763E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04995"/>
    <w:rsid w:val="00010116"/>
    <w:rsid w:val="00035AFD"/>
    <w:rsid w:val="00042CD0"/>
    <w:rsid w:val="00096B81"/>
    <w:rsid w:val="000B6C75"/>
    <w:rsid w:val="000C3B2C"/>
    <w:rsid w:val="0013094B"/>
    <w:rsid w:val="00130F7A"/>
    <w:rsid w:val="001D4BF0"/>
    <w:rsid w:val="001F0DA6"/>
    <w:rsid w:val="0020083F"/>
    <w:rsid w:val="00204995"/>
    <w:rsid w:val="0021537F"/>
    <w:rsid w:val="00231176"/>
    <w:rsid w:val="00240994"/>
    <w:rsid w:val="0026677A"/>
    <w:rsid w:val="002A2BE2"/>
    <w:rsid w:val="002A3E62"/>
    <w:rsid w:val="002A4105"/>
    <w:rsid w:val="00315ED8"/>
    <w:rsid w:val="003618E9"/>
    <w:rsid w:val="00377D53"/>
    <w:rsid w:val="003B1F30"/>
    <w:rsid w:val="003B23D7"/>
    <w:rsid w:val="003B257B"/>
    <w:rsid w:val="00401750"/>
    <w:rsid w:val="004866F0"/>
    <w:rsid w:val="004A07BB"/>
    <w:rsid w:val="004C5FB9"/>
    <w:rsid w:val="00520CE5"/>
    <w:rsid w:val="00524EA4"/>
    <w:rsid w:val="005259F8"/>
    <w:rsid w:val="00526B4B"/>
    <w:rsid w:val="005371C1"/>
    <w:rsid w:val="00551CAE"/>
    <w:rsid w:val="005C37FB"/>
    <w:rsid w:val="005E0103"/>
    <w:rsid w:val="006337F5"/>
    <w:rsid w:val="006B0264"/>
    <w:rsid w:val="006C1BE2"/>
    <w:rsid w:val="006C6777"/>
    <w:rsid w:val="00712AC5"/>
    <w:rsid w:val="00740570"/>
    <w:rsid w:val="00765ED2"/>
    <w:rsid w:val="00766D20"/>
    <w:rsid w:val="00770DBF"/>
    <w:rsid w:val="007E0DD1"/>
    <w:rsid w:val="00816FED"/>
    <w:rsid w:val="0084566D"/>
    <w:rsid w:val="008A7FC5"/>
    <w:rsid w:val="008B14BE"/>
    <w:rsid w:val="008C6F7F"/>
    <w:rsid w:val="008E77D1"/>
    <w:rsid w:val="009164D2"/>
    <w:rsid w:val="00923B52"/>
    <w:rsid w:val="00933E4D"/>
    <w:rsid w:val="00937099"/>
    <w:rsid w:val="009538FF"/>
    <w:rsid w:val="009659D5"/>
    <w:rsid w:val="00973AC5"/>
    <w:rsid w:val="009A7DA8"/>
    <w:rsid w:val="009B1810"/>
    <w:rsid w:val="009D0F20"/>
    <w:rsid w:val="00A41E20"/>
    <w:rsid w:val="00A5042B"/>
    <w:rsid w:val="00AD7E03"/>
    <w:rsid w:val="00B70487"/>
    <w:rsid w:val="00B94E3B"/>
    <w:rsid w:val="00BA3C2B"/>
    <w:rsid w:val="00BA475A"/>
    <w:rsid w:val="00BD3E1F"/>
    <w:rsid w:val="00BD59BE"/>
    <w:rsid w:val="00BE7F5C"/>
    <w:rsid w:val="00C35441"/>
    <w:rsid w:val="00C41636"/>
    <w:rsid w:val="00C524AE"/>
    <w:rsid w:val="00C61C40"/>
    <w:rsid w:val="00C70ED3"/>
    <w:rsid w:val="00CC2BE6"/>
    <w:rsid w:val="00CC4525"/>
    <w:rsid w:val="00CC4F21"/>
    <w:rsid w:val="00CD538C"/>
    <w:rsid w:val="00CE136F"/>
    <w:rsid w:val="00D04273"/>
    <w:rsid w:val="00D230A1"/>
    <w:rsid w:val="00D456FE"/>
    <w:rsid w:val="00D57607"/>
    <w:rsid w:val="00D73ECE"/>
    <w:rsid w:val="00DC127B"/>
    <w:rsid w:val="00DD22A9"/>
    <w:rsid w:val="00DE739E"/>
    <w:rsid w:val="00DF053B"/>
    <w:rsid w:val="00DF3F20"/>
    <w:rsid w:val="00E0390C"/>
    <w:rsid w:val="00E06719"/>
    <w:rsid w:val="00E24435"/>
    <w:rsid w:val="00E27A35"/>
    <w:rsid w:val="00E52687"/>
    <w:rsid w:val="00ED5A5E"/>
    <w:rsid w:val="00EE52DB"/>
    <w:rsid w:val="00F31677"/>
    <w:rsid w:val="00F54374"/>
    <w:rsid w:val="00F54DD2"/>
    <w:rsid w:val="00F63AED"/>
    <w:rsid w:val="00FA2A43"/>
    <w:rsid w:val="00FD50D5"/>
    <w:rsid w:val="00FE3E1D"/>
    <w:rsid w:val="00FF4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520CE5"/>
    <w:rPr>
      <w:color w:val="008000"/>
    </w:rPr>
  </w:style>
  <w:style w:type="paragraph" w:customStyle="1" w:styleId="14">
    <w:name w:val="_Осн 14пт"/>
    <w:rsid w:val="00770DBF"/>
    <w:pPr>
      <w:spacing w:after="0" w:line="360" w:lineRule="auto"/>
      <w:ind w:firstLine="709"/>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8A7FC5"/>
    <w:rPr>
      <w:rFonts w:ascii="Tahoma" w:hAnsi="Tahoma" w:cs="Tahoma"/>
      <w:sz w:val="16"/>
      <w:szCs w:val="16"/>
    </w:rPr>
  </w:style>
  <w:style w:type="character" w:customStyle="1" w:styleId="a5">
    <w:name w:val="Текст выноски Знак"/>
    <w:basedOn w:val="a0"/>
    <w:link w:val="a4"/>
    <w:uiPriority w:val="99"/>
    <w:semiHidden/>
    <w:rsid w:val="008A7F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CEA01E7B5E1BB6B9C4A38A78329886153EA7F11DB41948B2A8DF1430CB6C99B1B82BD30D6203C535wCD" TargetMode="External"/><Relationship Id="rId5" Type="http://schemas.openxmlformats.org/officeDocument/2006/relationships/hyperlink" Target="garantF1://1204552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9</Pages>
  <Words>3239</Words>
  <Characters>18465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2012-10-17T06:44:00Z</cp:lastPrinted>
  <dcterms:created xsi:type="dcterms:W3CDTF">2012-10-11T22:44:00Z</dcterms:created>
  <dcterms:modified xsi:type="dcterms:W3CDTF">2013-10-18T01:49:00Z</dcterms:modified>
</cp:coreProperties>
</file>