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35" w:rsidRPr="00F07BDE" w:rsidRDefault="00D65835" w:rsidP="00290C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07BDE">
        <w:rPr>
          <w:rFonts w:ascii="Times New Roman" w:hAnsi="Times New Roman" w:cs="Times New Roman"/>
          <w:b/>
          <w:spacing w:val="-1"/>
          <w:sz w:val="24"/>
          <w:szCs w:val="24"/>
        </w:rPr>
        <w:t>Информация по исполнению указов Президента Российской Федерации от 07</w:t>
      </w:r>
      <w:r w:rsidR="00497422" w:rsidRPr="00F07BD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мая 2012 года № 596-601,606  </w:t>
      </w:r>
      <w:r w:rsidR="006F1AE5" w:rsidRPr="00F07BDE">
        <w:rPr>
          <w:rFonts w:ascii="Times New Roman" w:hAnsi="Times New Roman" w:cs="Times New Roman"/>
          <w:b/>
          <w:spacing w:val="-1"/>
          <w:sz w:val="24"/>
          <w:szCs w:val="24"/>
        </w:rPr>
        <w:t xml:space="preserve">за </w:t>
      </w:r>
      <w:r w:rsidR="0072527E" w:rsidRPr="00F07BD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07BD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201</w:t>
      </w:r>
      <w:r w:rsidR="0072527E" w:rsidRPr="00F07BDE">
        <w:rPr>
          <w:rFonts w:ascii="Times New Roman" w:hAnsi="Times New Roman" w:cs="Times New Roman"/>
          <w:b/>
          <w:spacing w:val="-1"/>
          <w:sz w:val="24"/>
          <w:szCs w:val="24"/>
        </w:rPr>
        <w:t>5</w:t>
      </w:r>
      <w:r w:rsidRPr="00F07BD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год</w:t>
      </w:r>
    </w:p>
    <w:p w:rsidR="00D65835" w:rsidRPr="00F07BDE" w:rsidRDefault="00D65835" w:rsidP="00290C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F07BD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Реализация Указа Президента РФ от 7 мая 2012 года № 597 </w:t>
      </w:r>
    </w:p>
    <w:p w:rsidR="00D65835" w:rsidRPr="00F07BDE" w:rsidRDefault="00D65835" w:rsidP="00290C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F07BDE">
        <w:rPr>
          <w:rFonts w:ascii="Times New Roman" w:hAnsi="Times New Roman" w:cs="Times New Roman"/>
          <w:b/>
          <w:i/>
          <w:spacing w:val="-1"/>
          <w:sz w:val="24"/>
          <w:szCs w:val="24"/>
        </w:rPr>
        <w:t>«О мероприятиях по реализации государственной социальной политики»</w:t>
      </w:r>
    </w:p>
    <w:p w:rsidR="00D65835" w:rsidRPr="00F07BDE" w:rsidRDefault="00D65835" w:rsidP="00290C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97422" w:rsidRPr="00F07BDE" w:rsidRDefault="00497422" w:rsidP="00DE423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BDE">
        <w:rPr>
          <w:rFonts w:ascii="Times New Roman" w:hAnsi="Times New Roman" w:cs="Times New Roman"/>
          <w:b/>
          <w:sz w:val="24"/>
          <w:szCs w:val="24"/>
        </w:rPr>
        <w:t xml:space="preserve">В целях реализации положений Указа Президента РФ от 07.05.2012 г. № 597 «О мероприятиях по реализации государственной социальной политики» в </w:t>
      </w:r>
      <w:r w:rsidR="00571A84" w:rsidRPr="00F07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BD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71A84" w:rsidRPr="00F07BDE">
        <w:rPr>
          <w:rFonts w:ascii="Times New Roman" w:hAnsi="Times New Roman" w:cs="Times New Roman"/>
          <w:b/>
          <w:sz w:val="24"/>
          <w:szCs w:val="24"/>
        </w:rPr>
        <w:t>5</w:t>
      </w:r>
      <w:r w:rsidRPr="00F07BD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F57A6" w:rsidRPr="00F07BDE">
        <w:rPr>
          <w:rFonts w:ascii="Times New Roman" w:hAnsi="Times New Roman" w:cs="Times New Roman"/>
          <w:b/>
          <w:sz w:val="24"/>
          <w:szCs w:val="24"/>
        </w:rPr>
        <w:t>у</w:t>
      </w:r>
      <w:r w:rsidRPr="00F07BDE">
        <w:rPr>
          <w:rFonts w:ascii="Times New Roman" w:hAnsi="Times New Roman" w:cs="Times New Roman"/>
          <w:b/>
          <w:sz w:val="24"/>
          <w:szCs w:val="24"/>
        </w:rPr>
        <w:t>:</w:t>
      </w:r>
    </w:p>
    <w:p w:rsidR="004A5E08" w:rsidRPr="00F07BDE" w:rsidRDefault="004A5E08" w:rsidP="004A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>- в соответствии  с Распоряжением Правительства Забайкальского края от 20.06.2014 г. № 364-р, разработан  и утвержден План мероприятий («дорожная карта») «Изменения в сфере культуры, направленные на повышение ее эффективности в муниципальном районе «Карымский район», распоряжением администрации муниципального района «Карымский район» № 557, от 22.10.2015 г., согласован с Министром культуры Забайкальского края.</w:t>
      </w:r>
    </w:p>
    <w:p w:rsidR="004A5E08" w:rsidRPr="00F07BDE" w:rsidRDefault="004A5E08" w:rsidP="004A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 xml:space="preserve">- в целях развития кадрового потенциала работников учреждений культуры, </w:t>
      </w:r>
      <w:r w:rsidR="00CF57A6" w:rsidRPr="00F07BDE">
        <w:rPr>
          <w:rFonts w:ascii="Times New Roman" w:hAnsi="Times New Roman" w:cs="Times New Roman"/>
          <w:sz w:val="24"/>
          <w:szCs w:val="24"/>
        </w:rPr>
        <w:t xml:space="preserve">в декабре 2015 года проведена аттестация работников сферы культуры </w:t>
      </w:r>
      <w:r w:rsidRPr="00F07BDE">
        <w:rPr>
          <w:rFonts w:ascii="Times New Roman" w:hAnsi="Times New Roman" w:cs="Times New Roman"/>
          <w:sz w:val="24"/>
          <w:szCs w:val="24"/>
        </w:rPr>
        <w:t>муниципального района «Карымский район»</w:t>
      </w:r>
      <w:r w:rsidR="00CF57A6" w:rsidRPr="00F07BDE">
        <w:rPr>
          <w:rFonts w:ascii="Times New Roman" w:hAnsi="Times New Roman" w:cs="Times New Roman"/>
          <w:sz w:val="24"/>
          <w:szCs w:val="24"/>
        </w:rPr>
        <w:t>, всего аттестовано 54 специалиста</w:t>
      </w:r>
      <w:r w:rsidRPr="00F07BDE">
        <w:rPr>
          <w:rFonts w:ascii="Times New Roman" w:hAnsi="Times New Roman" w:cs="Times New Roman"/>
          <w:sz w:val="24"/>
          <w:szCs w:val="24"/>
        </w:rPr>
        <w:t>;</w:t>
      </w:r>
    </w:p>
    <w:p w:rsidR="004A5E08" w:rsidRPr="00F07BDE" w:rsidRDefault="004A5E08" w:rsidP="004A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 xml:space="preserve">- ежегодно осуществляется </w:t>
      </w:r>
      <w:proofErr w:type="gramStart"/>
      <w:r w:rsidRPr="00F07BDE">
        <w:rPr>
          <w:rFonts w:ascii="Times New Roman" w:hAnsi="Times New Roman" w:cs="Times New Roman"/>
          <w:sz w:val="24"/>
          <w:szCs w:val="24"/>
        </w:rPr>
        <w:t>к</w:t>
      </w:r>
      <w:r w:rsidRPr="00F07BDE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Pr="00F07BDE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в полном объеме  мероприяти</w:t>
      </w:r>
      <w:r w:rsidRPr="00F07BDE">
        <w:rPr>
          <w:rFonts w:ascii="Times New Roman" w:hAnsi="Times New Roman" w:cs="Times New Roman"/>
          <w:sz w:val="24"/>
          <w:szCs w:val="24"/>
        </w:rPr>
        <w:t xml:space="preserve">й, по предоставлению руководителей учреждений культуры </w:t>
      </w:r>
      <w:r w:rsidRPr="00F07BDE">
        <w:rPr>
          <w:rFonts w:ascii="Times New Roman" w:eastAsia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Pr="00F07B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5E08" w:rsidRPr="00F07BDE" w:rsidRDefault="004A5E08" w:rsidP="004A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>- ежемесячно  проводится мониторинг  достижения целевых показателей  средней заработной платы отдельных категорий работников, определенных Указом Президента Российской Федерации от 07.05. 2012 г. № 597.</w:t>
      </w:r>
    </w:p>
    <w:p w:rsidR="004A5E08" w:rsidRPr="00F07BDE" w:rsidRDefault="004A5E08" w:rsidP="004A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7A6" w:rsidRPr="00F07BDE" w:rsidRDefault="00EA3769" w:rsidP="00CF57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pacing w:val="-1"/>
          <w:sz w:val="24"/>
          <w:szCs w:val="24"/>
        </w:rPr>
        <w:tab/>
      </w:r>
      <w:proofErr w:type="gramStart"/>
      <w:r w:rsidR="00CF57A6" w:rsidRPr="00F07BDE">
        <w:rPr>
          <w:rFonts w:ascii="Times New Roman" w:hAnsi="Times New Roman" w:cs="Times New Roman"/>
          <w:sz w:val="24"/>
          <w:szCs w:val="24"/>
        </w:rPr>
        <w:t>В соответствии с подпунктом в)  пункта 2) Указа Президента РФ от 7 мая 2012 года № 597 «О мероприятиях по реализации государственной социальной политики» и утвержденного в целях его реализации распоряжением Правительства Российской Федерации от 15 октября 2012 года № 1520-р  Комплекса мер, направленных на повышение эффективности реализации мероприятий по содействию трудоустройству инвалидов и  обеспечение доступности профессионального образования, Центром занятости населения Карымского</w:t>
      </w:r>
      <w:proofErr w:type="gramEnd"/>
      <w:r w:rsidR="00CF57A6" w:rsidRPr="00F07BDE">
        <w:rPr>
          <w:rFonts w:ascii="Times New Roman" w:hAnsi="Times New Roman" w:cs="Times New Roman"/>
          <w:sz w:val="24"/>
          <w:szCs w:val="24"/>
        </w:rPr>
        <w:t xml:space="preserve"> района осуществляются:</w:t>
      </w:r>
    </w:p>
    <w:p w:rsidR="00CF57A6" w:rsidRPr="00F07BDE" w:rsidRDefault="00CF57A6" w:rsidP="00CF57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 xml:space="preserve">мониторинг трудоустройства и закрепляемости на оборудованных рабочих местах инвалидов и потребности незанятых инвалидов трудоспособного возраста в трудоустройстве, открытии собственного дела; </w:t>
      </w:r>
    </w:p>
    <w:p w:rsidR="00CF57A6" w:rsidRPr="00F07BDE" w:rsidRDefault="00CF57A6" w:rsidP="00CF57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>мероприятия по содействию незанятых инвалидов на оборудованные (оснащенные) рабочие места с учетом индивидуальных возможностей и индивидуальных программ реабилитации инвалидов.</w:t>
      </w:r>
    </w:p>
    <w:p w:rsidR="00CF57A6" w:rsidRPr="00F07BDE" w:rsidRDefault="00CF57A6" w:rsidP="00CF5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>За  2015 год в центр занятости в поиске подходящей работы обратились 47 инвалидов, из них признаны безработными 39 человек. Всего на учете в центре занятости населения состоит 39 инвалидов.</w:t>
      </w:r>
    </w:p>
    <w:p w:rsidR="00CF57A6" w:rsidRPr="00F07BDE" w:rsidRDefault="00CF57A6" w:rsidP="00CF57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 xml:space="preserve"> Государственные услуги по профессиональной ориентации и психологической поддержке предоставлены 28 инвалидам; услугу по психологической поддержке </w:t>
      </w:r>
      <w:proofErr w:type="gramStart"/>
      <w:r w:rsidRPr="00F07BDE">
        <w:rPr>
          <w:rFonts w:ascii="Times New Roman" w:hAnsi="Times New Roman" w:cs="Times New Roman"/>
          <w:sz w:val="24"/>
          <w:szCs w:val="24"/>
        </w:rPr>
        <w:t>получена</w:t>
      </w:r>
      <w:proofErr w:type="gramEnd"/>
      <w:r w:rsidRPr="00F07BDE">
        <w:rPr>
          <w:rFonts w:ascii="Times New Roman" w:hAnsi="Times New Roman" w:cs="Times New Roman"/>
          <w:sz w:val="24"/>
          <w:szCs w:val="24"/>
        </w:rPr>
        <w:t xml:space="preserve"> 13 гражданами.</w:t>
      </w:r>
      <w:r w:rsidRPr="00F07BDE">
        <w:rPr>
          <w:rFonts w:ascii="Times New Roman" w:hAnsi="Times New Roman" w:cs="Times New Roman"/>
          <w:bCs/>
          <w:sz w:val="24"/>
          <w:szCs w:val="24"/>
        </w:rPr>
        <w:t xml:space="preserve"> Инвалиды - это граждане которым противопоказан труд со значительным физическим напряжением, длительной статодинамической нагрузкой, противопоказан тяжелый труд и средней тяжести физический труд, труд с психоэмоциональным напряжением, труд с выраженным нервно-эмоциональным напряжением, </w:t>
      </w:r>
      <w:proofErr w:type="gramStart"/>
      <w:r w:rsidRPr="00F07BDE">
        <w:rPr>
          <w:rFonts w:ascii="Times New Roman" w:hAnsi="Times New Roman" w:cs="Times New Roman"/>
          <w:bCs/>
          <w:sz w:val="24"/>
          <w:szCs w:val="24"/>
        </w:rPr>
        <w:t>труд</w:t>
      </w:r>
      <w:proofErr w:type="gramEnd"/>
      <w:r w:rsidRPr="00F07BDE">
        <w:rPr>
          <w:rFonts w:ascii="Times New Roman" w:hAnsi="Times New Roman" w:cs="Times New Roman"/>
          <w:bCs/>
          <w:sz w:val="24"/>
          <w:szCs w:val="24"/>
        </w:rPr>
        <w:t xml:space="preserve"> связанный с длительной ходьбой, могут выполнять труд в специально-созданных условиях или на дому, труд, не требующий слуха, выполнять легкие виды труда с сокращением объема работ. </w:t>
      </w:r>
    </w:p>
    <w:p w:rsidR="00CF57A6" w:rsidRPr="00F07BDE" w:rsidRDefault="00CF57A6" w:rsidP="00CF57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07BDE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комплекса мер, направленных на создание специальных рабочих мест для инвалидов, Центр занятости населения Карымского района осуществляет работу по трудоустройству  </w:t>
      </w:r>
      <w:r w:rsidRPr="00F07BDE">
        <w:rPr>
          <w:rFonts w:ascii="Times New Roman" w:hAnsi="Times New Roman" w:cs="Times New Roman"/>
          <w:bCs/>
          <w:sz w:val="24"/>
          <w:szCs w:val="24"/>
        </w:rPr>
        <w:t>незанятых инвалидов рамках краевой целевой программы «Дополнительные мероприятия на рынке труда Забайкальского края», одним из мероприятий которой является содействие трудоустройству незанятых инвалидов на оборудованные (оснащенные) для них рабочие места.</w:t>
      </w:r>
      <w:proofErr w:type="gramEnd"/>
      <w:r w:rsidRPr="00F07BDE">
        <w:rPr>
          <w:rFonts w:ascii="Times New Roman" w:hAnsi="Times New Roman" w:cs="Times New Roman"/>
          <w:bCs/>
          <w:sz w:val="24"/>
          <w:szCs w:val="24"/>
        </w:rPr>
        <w:t xml:space="preserve"> Программой 2015 года предусмотрено оборудование (оснащение) рабочего места для трудоустройства незанятых инвалидов, в количестве 4 человек. Размер субсидии, предусмотренный на реализацию данного мероприятия, составляет 72,6 тыс. рублей на одного человека.   </w:t>
      </w:r>
    </w:p>
    <w:p w:rsidR="00CF57A6" w:rsidRPr="00F07BDE" w:rsidRDefault="00CF57A6" w:rsidP="00CF57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07BDE">
        <w:rPr>
          <w:rFonts w:ascii="Times New Roman" w:hAnsi="Times New Roman" w:cs="Times New Roman"/>
          <w:bCs/>
          <w:sz w:val="24"/>
          <w:szCs w:val="24"/>
        </w:rPr>
        <w:t xml:space="preserve">Согласно Закона Забайкальского края от 14 ноября 2013 г. N 879-ЗЗК "О внесении изменения в часть 1 статьи 6 Закона Забайкальского края "О социальной защите инвалидов в Забайкальском крае" и на основании сведений о среднесписочной численности работников предоставляемых работодателями Карымского района 31 предприятий (организаций) подпадает под установление квоты для приема на работу инвалидов. </w:t>
      </w:r>
      <w:proofErr w:type="gramEnd"/>
    </w:p>
    <w:p w:rsidR="00CF57A6" w:rsidRPr="00F07BDE" w:rsidRDefault="00CF57A6" w:rsidP="00CF5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BDE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совмещения женщинами обязанностей по воспитанию детей с трудовой занятостью в Карымском районе  разработан и утвержден перечень мер,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лет: </w:t>
      </w:r>
      <w:proofErr w:type="gramEnd"/>
    </w:p>
    <w:p w:rsidR="00CF57A6" w:rsidRPr="00F07BDE" w:rsidRDefault="00CF57A6" w:rsidP="00CF5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>- Информирование женщин, воспитывающих несовершеннолетних детей, о возможности трудоустройства, участия в программах профессиональной подготовки, переподготовки, повышения квалификации при содействии органов службы занятости населения;</w:t>
      </w:r>
    </w:p>
    <w:p w:rsidR="00CF57A6" w:rsidRPr="00F07BDE" w:rsidRDefault="00CF57A6" w:rsidP="00CF5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>- Информирование работодателей о подборе необходимых работников и возможности участия женщин, состоящих в трудовых отношениях и находящихся в отпуске по уходу за ребенком до достижения им возраста трех лет, в программах профессиональной подготовки, переподготовки, повышения квалификации при содействии органов службы занятости населения;</w:t>
      </w:r>
    </w:p>
    <w:p w:rsidR="00CF57A6" w:rsidRPr="00F07BDE" w:rsidRDefault="00CF57A6" w:rsidP="00CF57A6">
      <w:pPr>
        <w:pStyle w:val="a4"/>
        <w:ind w:firstLine="709"/>
        <w:jc w:val="both"/>
      </w:pPr>
      <w:r w:rsidRPr="00F07BDE">
        <w:t>- Организация круглых столов, семинаров по вопросам занятости женщин, воспитывающих несовершеннолетних детей;</w:t>
      </w:r>
    </w:p>
    <w:p w:rsidR="00CF57A6" w:rsidRPr="00F07BDE" w:rsidRDefault="00CF57A6" w:rsidP="00CF57A6">
      <w:pPr>
        <w:pStyle w:val="a4"/>
        <w:ind w:firstLine="709"/>
        <w:jc w:val="both"/>
      </w:pPr>
      <w:r w:rsidRPr="00F07BDE">
        <w:t>- Организация специализированных ярмарок вакансий для женщин, воспитывающих несовершеннолетних детей.</w:t>
      </w:r>
    </w:p>
    <w:p w:rsidR="00CF57A6" w:rsidRPr="00F07BDE" w:rsidRDefault="00CF57A6" w:rsidP="00CF57A6">
      <w:pPr>
        <w:pStyle w:val="a4"/>
        <w:ind w:firstLine="709"/>
        <w:jc w:val="both"/>
      </w:pPr>
      <w:r w:rsidRPr="00F07BDE">
        <w:t>- Содействие в трудоустройстве женщинам, воспитывающим несовершеннолетних детей, включая общественные и временные работы, в том числе посредством гибких форм занятости, неполного рабочего дня (недели), надомного труда;</w:t>
      </w:r>
    </w:p>
    <w:p w:rsidR="00CF57A6" w:rsidRPr="00F07BDE" w:rsidRDefault="00CF57A6" w:rsidP="00CF57A6">
      <w:pPr>
        <w:pStyle w:val="a4"/>
        <w:ind w:firstLine="709"/>
        <w:jc w:val="both"/>
      </w:pPr>
      <w:r w:rsidRPr="00F07BDE">
        <w:t>- Организация профессиональной ориентации женщин, воспитывающих несовершеннолетних детей, в целях выбора сферы деятельности (профессии), трудоустройства, профессионального обучения (услугу получили 31 женщина);</w:t>
      </w:r>
    </w:p>
    <w:p w:rsidR="00CF57A6" w:rsidRPr="00F07BDE" w:rsidRDefault="00CF57A6" w:rsidP="00CF57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>- Организация профессиональной подготовки, переподготовки, повышения квалификации безработных женщин, воспитывающих несовершеннолетних детей;</w:t>
      </w:r>
    </w:p>
    <w:p w:rsidR="00CF57A6" w:rsidRPr="00F07BDE" w:rsidRDefault="00CF57A6" w:rsidP="00CF57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>- Организация профессиональной подготовки, переподготовки, повышения квалификации женщин, находящихся в отпуске по уходу за ребенком до достижения им возраста трех лет. (По состоянию на 1 января 2015 года завершили профессиональное обучение 5 женщин).</w:t>
      </w:r>
    </w:p>
    <w:p w:rsidR="00CF57A6" w:rsidRPr="00F07BDE" w:rsidRDefault="00CF57A6" w:rsidP="00CF57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lastRenderedPageBreak/>
        <w:t>За 2015 года в Государственное казенное учреждение «Центр занятости населения Карымского района», обратилось 43 женщины воспитывающие несовершеннолетних детей, из них 30 женщин признаны безработными.</w:t>
      </w:r>
    </w:p>
    <w:p w:rsidR="000941D0" w:rsidRPr="00F07BDE" w:rsidRDefault="000941D0" w:rsidP="00CF57A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5835" w:rsidRPr="00F07BDE" w:rsidRDefault="000941D0" w:rsidP="004A5E08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F07BDE">
        <w:rPr>
          <w:rFonts w:ascii="Times New Roman" w:hAnsi="Times New Roman"/>
          <w:sz w:val="24"/>
          <w:szCs w:val="24"/>
        </w:rPr>
        <w:t xml:space="preserve">        </w:t>
      </w:r>
      <w:r w:rsidR="00DE423C" w:rsidRPr="00F07BDE">
        <w:rPr>
          <w:rFonts w:ascii="Times New Roman" w:hAnsi="Times New Roman"/>
          <w:sz w:val="24"/>
          <w:szCs w:val="24"/>
        </w:rPr>
        <w:t xml:space="preserve">        </w:t>
      </w:r>
      <w:r w:rsidR="00D65835" w:rsidRPr="00F07BDE">
        <w:rPr>
          <w:rFonts w:ascii="Times New Roman" w:hAnsi="Times New Roman"/>
          <w:b/>
          <w:i/>
          <w:spacing w:val="-1"/>
          <w:sz w:val="24"/>
          <w:szCs w:val="24"/>
        </w:rPr>
        <w:t>Реализация Указа Президента РФ от 7 мая 2012 года № 599</w:t>
      </w:r>
    </w:p>
    <w:p w:rsidR="00D65835" w:rsidRPr="00F07BDE" w:rsidRDefault="00D65835" w:rsidP="004A5E08">
      <w:pPr>
        <w:spacing w:line="240" w:lineRule="auto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F07BDE">
        <w:rPr>
          <w:rFonts w:ascii="Times New Roman" w:hAnsi="Times New Roman" w:cs="Times New Roman"/>
          <w:b/>
          <w:i/>
          <w:spacing w:val="-1"/>
          <w:sz w:val="24"/>
          <w:szCs w:val="24"/>
        </w:rPr>
        <w:t>«О мерах по реализации государственной политики  в области образования и науки»</w:t>
      </w:r>
    </w:p>
    <w:p w:rsidR="00EA3769" w:rsidRPr="00F07BDE" w:rsidRDefault="00EA3769" w:rsidP="004A5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07BDE">
        <w:rPr>
          <w:rFonts w:ascii="Times New Roman" w:hAnsi="Times New Roman" w:cs="Times New Roman"/>
          <w:spacing w:val="-1"/>
          <w:sz w:val="24"/>
          <w:szCs w:val="24"/>
        </w:rPr>
        <w:tab/>
        <w:t>В целях реализации Указа Президента РФ от 7 мая 2012 года № 599</w:t>
      </w:r>
    </w:p>
    <w:p w:rsidR="00EA3769" w:rsidRPr="00F07BDE" w:rsidRDefault="00EA3769" w:rsidP="004A5E08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07BDE">
        <w:rPr>
          <w:rFonts w:ascii="Times New Roman" w:hAnsi="Times New Roman" w:cs="Times New Roman"/>
          <w:spacing w:val="-1"/>
          <w:sz w:val="24"/>
          <w:szCs w:val="24"/>
        </w:rPr>
        <w:t xml:space="preserve">«О мерах по реализации государственной политики  в области образования и науки» Комитетом образования администрации муниципального района «Карымский район» в </w:t>
      </w:r>
      <w:r w:rsidR="00163B3C" w:rsidRPr="00F07BDE">
        <w:rPr>
          <w:rFonts w:ascii="Times New Roman" w:hAnsi="Times New Roman" w:cs="Times New Roman"/>
          <w:spacing w:val="-1"/>
          <w:sz w:val="24"/>
          <w:szCs w:val="24"/>
        </w:rPr>
        <w:t>1 2015 год</w:t>
      </w:r>
      <w:r w:rsidR="00D00551" w:rsidRPr="00F07BDE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F07BDE">
        <w:rPr>
          <w:rFonts w:ascii="Times New Roman" w:hAnsi="Times New Roman" w:cs="Times New Roman"/>
          <w:spacing w:val="-1"/>
          <w:sz w:val="24"/>
          <w:szCs w:val="24"/>
        </w:rPr>
        <w:t xml:space="preserve"> проведены следующие мероприятия:</w:t>
      </w:r>
    </w:p>
    <w:p w:rsidR="00163B3C" w:rsidRPr="00F07BDE" w:rsidRDefault="00EA3769" w:rsidP="004A5E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pacing w:val="-1"/>
          <w:sz w:val="24"/>
          <w:szCs w:val="24"/>
        </w:rPr>
        <w:tab/>
      </w:r>
      <w:r w:rsidR="00163B3C" w:rsidRPr="00F07BDE">
        <w:rPr>
          <w:rFonts w:ascii="Times New Roman" w:hAnsi="Times New Roman" w:cs="Times New Roman"/>
          <w:spacing w:val="-1"/>
          <w:sz w:val="24"/>
          <w:szCs w:val="24"/>
        </w:rPr>
        <w:t xml:space="preserve">1) </w:t>
      </w:r>
      <w:r w:rsidR="00163B3C" w:rsidRPr="00F07BDE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«Развитие системы дошкольного образования в муниципальном районе «Карымский район»</w:t>
      </w:r>
      <w:proofErr w:type="gramStart"/>
      <w:r w:rsidR="00163B3C" w:rsidRPr="00F07B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63B3C" w:rsidRPr="00F07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B3C" w:rsidRPr="00F07BDE" w:rsidRDefault="00163B3C" w:rsidP="004A5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 xml:space="preserve">- введено в эксплуатацию здание нового детского сада «Сказка» в </w:t>
      </w:r>
      <w:proofErr w:type="spellStart"/>
      <w:r w:rsidRPr="00F07BD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07BD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07BDE">
        <w:rPr>
          <w:rFonts w:ascii="Times New Roman" w:hAnsi="Times New Roman" w:cs="Times New Roman"/>
          <w:sz w:val="24"/>
          <w:szCs w:val="24"/>
        </w:rPr>
        <w:t>арымское</w:t>
      </w:r>
      <w:proofErr w:type="spellEnd"/>
      <w:r w:rsidRPr="00F07BDE">
        <w:rPr>
          <w:rFonts w:ascii="Times New Roman" w:hAnsi="Times New Roman" w:cs="Times New Roman"/>
          <w:sz w:val="24"/>
          <w:szCs w:val="24"/>
        </w:rPr>
        <w:t>, 12 групп, наполняемостью 240 мест;</w:t>
      </w:r>
    </w:p>
    <w:p w:rsidR="00163B3C" w:rsidRPr="00F07BDE" w:rsidRDefault="00163B3C" w:rsidP="004A5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 xml:space="preserve">- При МДОУ «Светлячок» п. Дарасун открыты 2 дополнительные </w:t>
      </w:r>
      <w:proofErr w:type="gramStart"/>
      <w:r w:rsidRPr="00F07BDE">
        <w:rPr>
          <w:rFonts w:ascii="Times New Roman" w:hAnsi="Times New Roman" w:cs="Times New Roman"/>
          <w:sz w:val="24"/>
          <w:szCs w:val="24"/>
        </w:rPr>
        <w:t>группы полного дня</w:t>
      </w:r>
      <w:proofErr w:type="gramEnd"/>
      <w:r w:rsidRPr="00F07BDE">
        <w:rPr>
          <w:rFonts w:ascii="Times New Roman" w:hAnsi="Times New Roman" w:cs="Times New Roman"/>
          <w:sz w:val="24"/>
          <w:szCs w:val="24"/>
        </w:rPr>
        <w:t xml:space="preserve"> для детей в возрасте от 3 до 7 лет;</w:t>
      </w:r>
    </w:p>
    <w:p w:rsidR="00163B3C" w:rsidRPr="00F07BDE" w:rsidRDefault="00163B3C" w:rsidP="004A5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 xml:space="preserve">- С 01.05.2015г. очерёдность детей в возрасте от 3 до 7 лет в районе ликвидирована. Достигнут 100%-ый показатель доступности дошкольного образования для данной категории детей. </w:t>
      </w:r>
    </w:p>
    <w:p w:rsidR="00163B3C" w:rsidRPr="00F07BDE" w:rsidRDefault="00163B3C" w:rsidP="004A5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>2) Повышение квалификации, профессиональная переподготовка педагогов и руководителей общеобразовательных учреждений:</w:t>
      </w:r>
    </w:p>
    <w:p w:rsidR="00163B3C" w:rsidRPr="00F07BDE" w:rsidRDefault="00163B3C" w:rsidP="004A5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 xml:space="preserve">Доля руководителей и педагогических работников общеобразовательных учреждений, прошедших повышение квалификации или профессиональную переподготовку составила </w:t>
      </w:r>
      <w:proofErr w:type="gramStart"/>
      <w:r w:rsidRPr="00F07BDE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F07BDE">
        <w:rPr>
          <w:rFonts w:ascii="Times New Roman" w:hAnsi="Times New Roman" w:cs="Times New Roman"/>
          <w:sz w:val="24"/>
          <w:szCs w:val="24"/>
        </w:rPr>
        <w:t xml:space="preserve"> 2014- начало 2015 года 93%. </w:t>
      </w:r>
    </w:p>
    <w:p w:rsidR="00163B3C" w:rsidRPr="00F07BDE" w:rsidRDefault="00163B3C" w:rsidP="004A5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>3) Реализация мероприятий подпрограммы «Талантливые дети»:</w:t>
      </w:r>
    </w:p>
    <w:p w:rsidR="00F53C41" w:rsidRPr="00F07BDE" w:rsidRDefault="00163B3C" w:rsidP="004A5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 xml:space="preserve">- награждение победителей  и призёров муниципального  и регионального этапов Всероссийской олимпиады школьников, </w:t>
      </w:r>
      <w:r w:rsidR="00F53C41" w:rsidRPr="00F07BDE">
        <w:rPr>
          <w:rFonts w:ascii="Times New Roman" w:hAnsi="Times New Roman" w:cs="Times New Roman"/>
          <w:sz w:val="24"/>
          <w:szCs w:val="24"/>
        </w:rPr>
        <w:t>муниципального конкурса исследовательских работ;</w:t>
      </w:r>
    </w:p>
    <w:p w:rsidR="00F53C41" w:rsidRPr="00F07BDE" w:rsidRDefault="00F53C41" w:rsidP="004A5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>- организация и проведение районной олимпиады учащихся начальной школы. В олимпиаде приняли участие 100% образовательных учреждений района;</w:t>
      </w:r>
    </w:p>
    <w:p w:rsidR="00F53C41" w:rsidRPr="00F07BDE" w:rsidRDefault="00F53C41" w:rsidP="004A5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>- участие в региональном конкурсе на соискание премии «Будущее Забайкалья». Для участия  в региональном конкурсе определены 3 кандидатуры от Карымского района;</w:t>
      </w:r>
    </w:p>
    <w:p w:rsidR="00F53C41" w:rsidRPr="00F07BDE" w:rsidRDefault="00F53C41" w:rsidP="004A5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>- организация и проведение районных спортивных соревнований и спартакиад;</w:t>
      </w:r>
    </w:p>
    <w:p w:rsidR="00F53C41" w:rsidRPr="00F07BDE" w:rsidRDefault="00F53C41" w:rsidP="004A5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>- организация и проведение районного конкурса «Безопасное колесо»;</w:t>
      </w:r>
    </w:p>
    <w:p w:rsidR="00F53C41" w:rsidRPr="00F07BDE" w:rsidRDefault="00F53C41" w:rsidP="004A5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 xml:space="preserve">- Участие в краевом Слёте производственных бригад (призёр- команда МОУ СОШ </w:t>
      </w:r>
      <w:proofErr w:type="spellStart"/>
      <w:r w:rsidRPr="00F07BD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07BD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07BDE">
        <w:rPr>
          <w:rFonts w:ascii="Times New Roman" w:hAnsi="Times New Roman" w:cs="Times New Roman"/>
          <w:sz w:val="24"/>
          <w:szCs w:val="24"/>
        </w:rPr>
        <w:t>арын-Талача</w:t>
      </w:r>
      <w:proofErr w:type="spellEnd"/>
      <w:r w:rsidRPr="00F07BDE">
        <w:rPr>
          <w:rFonts w:ascii="Times New Roman" w:hAnsi="Times New Roman" w:cs="Times New Roman"/>
          <w:sz w:val="24"/>
          <w:szCs w:val="24"/>
        </w:rPr>
        <w:t>);</w:t>
      </w:r>
    </w:p>
    <w:p w:rsidR="00F53C41" w:rsidRPr="00F07BDE" w:rsidRDefault="00F53C41" w:rsidP="004A5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>- освещение мероприятий, проводимых в рамках целевой программы;</w:t>
      </w:r>
    </w:p>
    <w:p w:rsidR="00163B3C" w:rsidRPr="00F07BDE" w:rsidRDefault="00F53C41" w:rsidP="004A5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>- целевая поддержка участия одарённых школьников в краевых, региональных, российских олимпиадах и конкурсах;</w:t>
      </w:r>
    </w:p>
    <w:p w:rsidR="00F53C41" w:rsidRPr="00F07BDE" w:rsidRDefault="00F53C41" w:rsidP="004A5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>- участие  в региональном конкурсе чтецов «Минувших лет святая память», по итогам которого Баженов Всеволод, МОУ СОШ №3 п</w:t>
      </w:r>
      <w:proofErr w:type="gramStart"/>
      <w:r w:rsidRPr="00F07BD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07BDE">
        <w:rPr>
          <w:rFonts w:ascii="Times New Roman" w:hAnsi="Times New Roman" w:cs="Times New Roman"/>
          <w:sz w:val="24"/>
          <w:szCs w:val="24"/>
        </w:rPr>
        <w:t>арасун рекомендован для награждения премией в рамках ПНПО «Образование»</w:t>
      </w:r>
      <w:r w:rsidR="00CC2365" w:rsidRPr="00F07B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835" w:rsidRPr="00F07BDE" w:rsidRDefault="00163B3C" w:rsidP="00582806">
      <w:pPr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F07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806" w:rsidRPr="00F07BD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65835" w:rsidRPr="00F07BDE">
        <w:rPr>
          <w:rFonts w:ascii="Times New Roman" w:hAnsi="Times New Roman" w:cs="Times New Roman"/>
          <w:b/>
          <w:i/>
          <w:spacing w:val="-1"/>
          <w:sz w:val="24"/>
          <w:szCs w:val="24"/>
        </w:rPr>
        <w:t>Реализация Указа Президента РФ от 7 мая 2012 года № 600</w:t>
      </w:r>
    </w:p>
    <w:p w:rsidR="00D65835" w:rsidRPr="00F07BDE" w:rsidRDefault="00D65835" w:rsidP="00290CD2">
      <w:pPr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F07BDE">
        <w:rPr>
          <w:rFonts w:ascii="Times New Roman" w:hAnsi="Times New Roman" w:cs="Times New Roman"/>
          <w:b/>
          <w:i/>
          <w:spacing w:val="-1"/>
          <w:sz w:val="24"/>
          <w:szCs w:val="24"/>
        </w:rPr>
        <w:lastRenderedPageBreak/>
        <w:t>«О мерах по обеспечению граждан Российской Федерации доступным и комфортным жильём  и повышению качества жилищн</w:t>
      </w:r>
      <w:proofErr w:type="gramStart"/>
      <w:r w:rsidRPr="00F07BDE">
        <w:rPr>
          <w:rFonts w:ascii="Times New Roman" w:hAnsi="Times New Roman" w:cs="Times New Roman"/>
          <w:b/>
          <w:i/>
          <w:spacing w:val="-1"/>
          <w:sz w:val="24"/>
          <w:szCs w:val="24"/>
        </w:rPr>
        <w:t>о-</w:t>
      </w:r>
      <w:proofErr w:type="gramEnd"/>
      <w:r w:rsidRPr="00F07BD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коммунальных услуг»</w:t>
      </w:r>
    </w:p>
    <w:p w:rsidR="00AD5D04" w:rsidRPr="00F07BDE" w:rsidRDefault="00D65835" w:rsidP="00290C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BDE">
        <w:rPr>
          <w:rFonts w:ascii="Times New Roman" w:hAnsi="Times New Roman" w:cs="Times New Roman"/>
          <w:sz w:val="24"/>
          <w:szCs w:val="24"/>
        </w:rPr>
        <w:t>Во исполнение Указа Президента РФ №600 от 07.05.12 «О мерах по обеспечению граждан РФ доступным и комфортным жильем и повышению качества жилищно-коммунальных услуг» постановлением администрации МР «Карымский район» №117 от 24.08.2011 года разработан и утвержден Порядок бесплатного предоставления в собственность гражданам земельных участков, находящихся в собственности Забайкальского края, и земельных участков на территории муниципального района «Карымский район», государственная собственность на</w:t>
      </w:r>
      <w:proofErr w:type="gramEnd"/>
      <w:r w:rsidRPr="00F07BDE">
        <w:rPr>
          <w:rFonts w:ascii="Times New Roman" w:hAnsi="Times New Roman" w:cs="Times New Roman"/>
          <w:sz w:val="24"/>
          <w:szCs w:val="24"/>
        </w:rPr>
        <w:t xml:space="preserve"> которые не </w:t>
      </w:r>
      <w:proofErr w:type="gramStart"/>
      <w:r w:rsidRPr="00F07BDE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F07BDE">
        <w:rPr>
          <w:rFonts w:ascii="Times New Roman" w:hAnsi="Times New Roman" w:cs="Times New Roman"/>
          <w:sz w:val="24"/>
          <w:szCs w:val="24"/>
        </w:rPr>
        <w:t>, для индивидуального жилищного строительства.</w:t>
      </w:r>
    </w:p>
    <w:p w:rsidR="00C479F6" w:rsidRPr="00F07BDE" w:rsidRDefault="00C479F6" w:rsidP="00C479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 xml:space="preserve">В отчетном периоде 2015 года Администрацией муниципального района «Карымский район» в собственность бесплатно гражданам предоставлено </w:t>
      </w:r>
      <w:r w:rsidRPr="00F07BDE">
        <w:rPr>
          <w:rFonts w:ascii="Times New Roman" w:hAnsi="Times New Roman" w:cs="Times New Roman"/>
          <w:b/>
          <w:sz w:val="24"/>
          <w:szCs w:val="24"/>
        </w:rPr>
        <w:t>31 земельных участков</w:t>
      </w:r>
      <w:r w:rsidRPr="00F07BDE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C479F6" w:rsidRPr="00F07BDE" w:rsidRDefault="00C479F6" w:rsidP="00C47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 xml:space="preserve">молодым семьям – 1; </w:t>
      </w:r>
    </w:p>
    <w:p w:rsidR="00C479F6" w:rsidRPr="00F07BDE" w:rsidRDefault="00C479F6" w:rsidP="00C47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 xml:space="preserve">многодетным семьям -19; </w:t>
      </w:r>
    </w:p>
    <w:p w:rsidR="00C479F6" w:rsidRPr="00F07BDE" w:rsidRDefault="00C479F6" w:rsidP="00C47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BDE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F07BDE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 – 8; </w:t>
      </w:r>
    </w:p>
    <w:p w:rsidR="00C479F6" w:rsidRPr="00F07BDE" w:rsidRDefault="00C479F6" w:rsidP="00C47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 xml:space="preserve"> семьям с ребёнком </w:t>
      </w:r>
      <w:proofErr w:type="gramStart"/>
      <w:r w:rsidRPr="00F07BDE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F07BDE">
        <w:rPr>
          <w:rFonts w:ascii="Times New Roman" w:hAnsi="Times New Roman" w:cs="Times New Roman"/>
          <w:sz w:val="24"/>
          <w:szCs w:val="24"/>
        </w:rPr>
        <w:t>нвалидом-3.</w:t>
      </w:r>
    </w:p>
    <w:p w:rsidR="00C479F6" w:rsidRPr="00F07BDE" w:rsidRDefault="00C479F6" w:rsidP="00C47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BDE">
        <w:rPr>
          <w:rFonts w:ascii="Times New Roman" w:hAnsi="Times New Roman" w:cs="Times New Roman"/>
          <w:sz w:val="24"/>
          <w:szCs w:val="24"/>
        </w:rPr>
        <w:t>Бесплатное предоставление земельных участков в собственность граждан  после 1 марта 2015 года осуществляется поселениями района.</w:t>
      </w: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C479F6" w:rsidRPr="00F07BDE" w:rsidTr="00B34DC7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479F6" w:rsidRPr="00F07BDE" w:rsidRDefault="00C479F6" w:rsidP="00B3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 xml:space="preserve">        Информация по реализации программы «Обеспечение жильем молодых с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мей» за  2015 год:</w:t>
            </w:r>
          </w:p>
          <w:p w:rsidR="00C479F6" w:rsidRPr="00F07BDE" w:rsidRDefault="00C479F6" w:rsidP="00B34DC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В администрации МР «Карымский район» очередность на получение субсидий в 2015 году значительно уменьшилась в связи  с несоответствием у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ловий программы, в которой возраст одного из супругов либо обоих супругов превышает 35 лет (подпункт а) пункт 6 Правил предоставления молодым сем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ям социальных выплат на приобретение (строительство) жилья  и их использ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 xml:space="preserve">вания данной подпрограммы), исключены  из списка 25 семей. </w:t>
            </w:r>
            <w:proofErr w:type="gramEnd"/>
          </w:p>
          <w:p w:rsidR="00C479F6" w:rsidRPr="00F07BDE" w:rsidRDefault="00C479F6" w:rsidP="00B34DC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На 1 января 2016 года в списке  - 175 молодых семей. За  2015 год в адм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 xml:space="preserve">нистрацию поступило 17 заявлений от молодых семей, изъявивших желание участвовать в данной программе. </w:t>
            </w:r>
          </w:p>
          <w:p w:rsidR="00C479F6" w:rsidRPr="00F07BDE" w:rsidRDefault="00C479F6" w:rsidP="00B3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 xml:space="preserve">            Финансирование данной программы проходит путем </w:t>
            </w:r>
            <w:proofErr w:type="spellStart"/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07BD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федерального, краевого  и местного бюджетов.  Ежемесячно и ежеквартально направляются отчеты в Министерство территориального развития Забайкал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ского края, Министерство сельского хозяйства и продовольствия. В  2015 году получили разъяснения  около 50 молодых семей, желающих участвовать в  пр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 xml:space="preserve">грамме. </w:t>
            </w:r>
          </w:p>
          <w:p w:rsidR="00C479F6" w:rsidRPr="00F07BDE" w:rsidRDefault="00C479F6" w:rsidP="00B3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 xml:space="preserve">      Выдано одно  свидетельство на выплату субсидий, многодетной семье на строительство жилого дома на сумму 740 250 рублей:</w:t>
            </w:r>
          </w:p>
          <w:p w:rsidR="00C479F6" w:rsidRPr="00F07BDE" w:rsidRDefault="00C479F6" w:rsidP="00B3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из них – 290 250руб. средства федерального бюджета;</w:t>
            </w:r>
          </w:p>
          <w:p w:rsidR="00C479F6" w:rsidRPr="00F07BDE" w:rsidRDefault="00C479F6" w:rsidP="00B3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 xml:space="preserve">             - 450 000руб. местного бюджета. </w:t>
            </w:r>
          </w:p>
          <w:p w:rsidR="00C479F6" w:rsidRPr="00F07BDE" w:rsidRDefault="00C479F6" w:rsidP="00B3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 xml:space="preserve">       Общая площадь вводимого помещения 90 кв. м.</w:t>
            </w:r>
          </w:p>
          <w:p w:rsidR="00C479F6" w:rsidRPr="00F07BDE" w:rsidRDefault="00C479F6" w:rsidP="00B3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 xml:space="preserve">       По реализации федеральной целевой программы «Устойчивое развитие сельских 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на 2014-2017 годы и на период до 2020 года» на учете с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 xml:space="preserve">стоит 18 семей. Поступило 1 заявление  от молодой </w:t>
            </w:r>
            <w:proofErr w:type="gramStart"/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F07BDE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проживающей в сельской м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 xml:space="preserve">стности. </w:t>
            </w:r>
          </w:p>
          <w:p w:rsidR="00C479F6" w:rsidRPr="00F07BDE" w:rsidRDefault="00C479F6" w:rsidP="00B3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 xml:space="preserve">      Выдано одно  свидетельство на выплату субсидий, путем приобретения ж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лого помещения в сельском поселении «Урульгинское» на сумму 433 517.7</w:t>
            </w:r>
          </w:p>
          <w:p w:rsidR="00C479F6" w:rsidRPr="00F07BDE" w:rsidRDefault="00C479F6" w:rsidP="00B3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 xml:space="preserve"> из них 267 870.59 руб. - средства федерального бюджета;</w:t>
            </w:r>
          </w:p>
          <w:p w:rsidR="00C479F6" w:rsidRPr="00F07BDE" w:rsidRDefault="00C479F6" w:rsidP="00B3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 xml:space="preserve">            122 295.34 руб. - средства бюджета Забайкальского края;</w:t>
            </w:r>
          </w:p>
          <w:p w:rsidR="00C479F6" w:rsidRPr="00F07BDE" w:rsidRDefault="00C479F6" w:rsidP="00B3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 xml:space="preserve">            43 351.77 руб.- средства местного бюджета. </w:t>
            </w:r>
          </w:p>
          <w:p w:rsidR="00C479F6" w:rsidRPr="00F07BDE" w:rsidRDefault="00C479F6" w:rsidP="00B3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федерального, бюджета Забайкальского края и местного бюджетов перечислены на счета п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лучателей.</w:t>
            </w:r>
          </w:p>
          <w:p w:rsidR="00C479F6" w:rsidRPr="00F07BDE" w:rsidRDefault="00C479F6" w:rsidP="00B3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 помещения 55,1 кв.м. </w:t>
            </w:r>
          </w:p>
          <w:p w:rsidR="00C479F6" w:rsidRPr="00F07BDE" w:rsidRDefault="00C479F6" w:rsidP="00B3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 xml:space="preserve">      С июля 2015 года действует программа «Жилье для российской семьи»  ре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лизуется в рамках государственной программы РФ «Обеспечение доступным и комфортным жильем и коммунальными услугами граждан РФ на территории Забайкальского края. Заявлений от граждан на участие в данной программе не п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BDE">
              <w:rPr>
                <w:rFonts w:ascii="Times New Roman" w:hAnsi="Times New Roman" w:cs="Times New Roman"/>
                <w:sz w:val="24"/>
                <w:szCs w:val="24"/>
              </w:rPr>
              <w:t>ступало.</w:t>
            </w:r>
          </w:p>
        </w:tc>
      </w:tr>
    </w:tbl>
    <w:p w:rsidR="00C479F6" w:rsidRPr="00F07BDE" w:rsidRDefault="00C479F6" w:rsidP="00C47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F6" w:rsidRPr="00F07BDE" w:rsidRDefault="00C479F6" w:rsidP="00582806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479F6" w:rsidRPr="00F07BDE" w:rsidSect="005828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752AD"/>
    <w:multiLevelType w:val="hybridMultilevel"/>
    <w:tmpl w:val="2AD0D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ECE06F1"/>
    <w:multiLevelType w:val="multilevel"/>
    <w:tmpl w:val="CF0C96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835"/>
    <w:rsid w:val="000941D0"/>
    <w:rsid w:val="000A2874"/>
    <w:rsid w:val="00106F34"/>
    <w:rsid w:val="0014020C"/>
    <w:rsid w:val="00163B3C"/>
    <w:rsid w:val="00164D5F"/>
    <w:rsid w:val="001F33E6"/>
    <w:rsid w:val="00214317"/>
    <w:rsid w:val="00290CD2"/>
    <w:rsid w:val="002A68B8"/>
    <w:rsid w:val="002C4B2F"/>
    <w:rsid w:val="002F6E54"/>
    <w:rsid w:val="00305D5F"/>
    <w:rsid w:val="00424102"/>
    <w:rsid w:val="00460B34"/>
    <w:rsid w:val="00493286"/>
    <w:rsid w:val="00497422"/>
    <w:rsid w:val="004A5E08"/>
    <w:rsid w:val="005013C9"/>
    <w:rsid w:val="00571A84"/>
    <w:rsid w:val="00575AE3"/>
    <w:rsid w:val="00582806"/>
    <w:rsid w:val="005A79E1"/>
    <w:rsid w:val="00636BA5"/>
    <w:rsid w:val="006411BA"/>
    <w:rsid w:val="006712BA"/>
    <w:rsid w:val="00672F30"/>
    <w:rsid w:val="006C002F"/>
    <w:rsid w:val="006F1AE5"/>
    <w:rsid w:val="0072268C"/>
    <w:rsid w:val="0072527E"/>
    <w:rsid w:val="007353AA"/>
    <w:rsid w:val="00787C5B"/>
    <w:rsid w:val="00833B2D"/>
    <w:rsid w:val="0084242A"/>
    <w:rsid w:val="00867765"/>
    <w:rsid w:val="00885D63"/>
    <w:rsid w:val="0089219F"/>
    <w:rsid w:val="008A2530"/>
    <w:rsid w:val="008B11F1"/>
    <w:rsid w:val="008B44C4"/>
    <w:rsid w:val="008B6B8C"/>
    <w:rsid w:val="008F7640"/>
    <w:rsid w:val="00931C56"/>
    <w:rsid w:val="00956775"/>
    <w:rsid w:val="009637FE"/>
    <w:rsid w:val="00A72766"/>
    <w:rsid w:val="00AA6670"/>
    <w:rsid w:val="00AD5D04"/>
    <w:rsid w:val="00B83D43"/>
    <w:rsid w:val="00C3390E"/>
    <w:rsid w:val="00C479F6"/>
    <w:rsid w:val="00C959B1"/>
    <w:rsid w:val="00CC2365"/>
    <w:rsid w:val="00CE4914"/>
    <w:rsid w:val="00CF0470"/>
    <w:rsid w:val="00CF57A6"/>
    <w:rsid w:val="00D00551"/>
    <w:rsid w:val="00D422E8"/>
    <w:rsid w:val="00D65835"/>
    <w:rsid w:val="00DE423C"/>
    <w:rsid w:val="00E0783B"/>
    <w:rsid w:val="00E20229"/>
    <w:rsid w:val="00E3115D"/>
    <w:rsid w:val="00E80EEE"/>
    <w:rsid w:val="00EA3769"/>
    <w:rsid w:val="00F07BDE"/>
    <w:rsid w:val="00F53C41"/>
    <w:rsid w:val="00F71FBE"/>
    <w:rsid w:val="00F77D61"/>
    <w:rsid w:val="00FB4667"/>
    <w:rsid w:val="00FF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8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D6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D65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583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qFormat/>
    <w:rsid w:val="00D658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D698C-6992-4FD0-B304-BC27D37F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2015-11-26T05:56:00Z</cp:lastPrinted>
  <dcterms:created xsi:type="dcterms:W3CDTF">2016-01-25T03:24:00Z</dcterms:created>
  <dcterms:modified xsi:type="dcterms:W3CDTF">2016-01-25T03:24:00Z</dcterms:modified>
</cp:coreProperties>
</file>