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4F1A27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="00221466">
        <w:rPr>
          <w:szCs w:val="36"/>
        </w:rPr>
        <w:t xml:space="preserve"> </w:t>
      </w:r>
      <w:r w:rsidR="004F1A27">
        <w:rPr>
          <w:szCs w:val="36"/>
        </w:rPr>
        <w:t>Забайкальского края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CF545F" w:rsidRDefault="00EC4EB0">
      <w:pPr>
        <w:pStyle w:val="1"/>
        <w:rPr>
          <w:sz w:val="36"/>
          <w:szCs w:val="36"/>
        </w:rPr>
      </w:pPr>
      <w:r w:rsidRPr="00CF545F">
        <w:rPr>
          <w:sz w:val="36"/>
          <w:szCs w:val="36"/>
        </w:rPr>
        <w:t xml:space="preserve">   </w:t>
      </w: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4A5F33" w:rsidRDefault="004F1A27" w:rsidP="002A2C54">
      <w:pPr>
        <w:jc w:val="both"/>
        <w:rPr>
          <w:sz w:val="28"/>
          <w:lang w:val="en-US"/>
        </w:rPr>
      </w:pPr>
      <w:r>
        <w:rPr>
          <w:sz w:val="28"/>
        </w:rPr>
        <w:t>от “_</w:t>
      </w:r>
      <w:r w:rsidR="004A5F33">
        <w:rPr>
          <w:sz w:val="28"/>
          <w:lang w:val="en-US"/>
        </w:rPr>
        <w:t>01</w:t>
      </w:r>
      <w:r>
        <w:rPr>
          <w:sz w:val="28"/>
        </w:rPr>
        <w:t>_”____</w:t>
      </w:r>
      <w:r w:rsidR="004A5F33">
        <w:rPr>
          <w:sz w:val="28"/>
          <w:lang w:val="en-US"/>
        </w:rPr>
        <w:t>12</w:t>
      </w:r>
      <w:r>
        <w:rPr>
          <w:sz w:val="28"/>
        </w:rPr>
        <w:t>_____20</w:t>
      </w:r>
      <w:r w:rsidR="00DA77D3" w:rsidRPr="00EB59DD">
        <w:rPr>
          <w:sz w:val="28"/>
        </w:rPr>
        <w:t>1</w:t>
      </w:r>
      <w:r w:rsidR="000E1988">
        <w:rPr>
          <w:sz w:val="28"/>
          <w:lang w:val="en-US"/>
        </w:rPr>
        <w:t>4</w:t>
      </w:r>
      <w:r w:rsidR="001A0D88">
        <w:rPr>
          <w:sz w:val="28"/>
        </w:rPr>
        <w:t xml:space="preserve"> г.</w:t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</w:r>
      <w:r w:rsidR="001A0D88">
        <w:rPr>
          <w:sz w:val="28"/>
        </w:rPr>
        <w:tab/>
        <w:t xml:space="preserve">    </w:t>
      </w:r>
      <w:r w:rsidR="00EC4EB0">
        <w:rPr>
          <w:sz w:val="28"/>
        </w:rPr>
        <w:t>№</w:t>
      </w:r>
      <w:r w:rsidR="001D798A">
        <w:rPr>
          <w:sz w:val="28"/>
        </w:rPr>
        <w:t xml:space="preserve"> </w:t>
      </w:r>
      <w:r w:rsidR="00EB59DD">
        <w:rPr>
          <w:sz w:val="28"/>
        </w:rPr>
        <w:t xml:space="preserve"> </w:t>
      </w:r>
      <w:r w:rsidR="004A5F33">
        <w:rPr>
          <w:sz w:val="28"/>
          <w:lang w:val="en-US"/>
        </w:rPr>
        <w:t>1244</w:t>
      </w:r>
    </w:p>
    <w:p w:rsidR="002A2C54" w:rsidRDefault="002A2C54" w:rsidP="002A2C54">
      <w:pPr>
        <w:pStyle w:val="a3"/>
      </w:pPr>
      <w:r>
        <w:t xml:space="preserve">             </w:t>
      </w:r>
    </w:p>
    <w:p w:rsidR="00EE18F2" w:rsidRDefault="00EE18F2" w:rsidP="002A2C54">
      <w:pPr>
        <w:pStyle w:val="a3"/>
      </w:pPr>
    </w:p>
    <w:p w:rsidR="00EE18F2" w:rsidRDefault="00EE18F2" w:rsidP="002A2C54">
      <w:pPr>
        <w:pStyle w:val="a3"/>
      </w:pPr>
    </w:p>
    <w:p w:rsidR="00E52E51" w:rsidRDefault="003802BC" w:rsidP="002A2C54">
      <w:pPr>
        <w:pStyle w:val="a3"/>
      </w:pPr>
      <w:r>
        <w:t>О</w:t>
      </w:r>
      <w:r w:rsidR="00E52E51">
        <w:t xml:space="preserve">б утверждении плана проведения </w:t>
      </w:r>
    </w:p>
    <w:p w:rsidR="00E52E51" w:rsidRDefault="00E52E51" w:rsidP="002A2C54">
      <w:pPr>
        <w:pStyle w:val="a3"/>
      </w:pPr>
      <w:r>
        <w:t xml:space="preserve">мониторинга качества предоставления </w:t>
      </w:r>
      <w:r w:rsidR="00EE18F2">
        <w:t xml:space="preserve"> </w:t>
      </w:r>
    </w:p>
    <w:p w:rsidR="00E52E51" w:rsidRDefault="00EE18F2" w:rsidP="002A2C54">
      <w:pPr>
        <w:pStyle w:val="a3"/>
      </w:pPr>
      <w:r>
        <w:t>муниципальных услуг</w:t>
      </w:r>
      <w:r w:rsidR="00E52E51">
        <w:t xml:space="preserve"> в муниципальном районе</w:t>
      </w:r>
    </w:p>
    <w:p w:rsidR="003802BC" w:rsidRDefault="00E52E51" w:rsidP="002A2C54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на 201</w:t>
      </w:r>
      <w:r w:rsidR="005719B2" w:rsidRPr="000E1988">
        <w:t>5</w:t>
      </w:r>
      <w:r w:rsidR="00434450">
        <w:t xml:space="preserve"> год</w:t>
      </w:r>
      <w:r w:rsidR="003802BC">
        <w:t xml:space="preserve"> </w:t>
      </w:r>
    </w:p>
    <w:p w:rsidR="003802BC" w:rsidRDefault="003802BC" w:rsidP="002A2C54">
      <w:pPr>
        <w:pStyle w:val="a3"/>
      </w:pPr>
    </w:p>
    <w:p w:rsidR="003802BC" w:rsidRDefault="003802BC" w:rsidP="002A2C54">
      <w:pPr>
        <w:pStyle w:val="a3"/>
      </w:pPr>
    </w:p>
    <w:p w:rsidR="001C72A9" w:rsidRDefault="001C72A9" w:rsidP="002A2C54">
      <w:pPr>
        <w:pStyle w:val="a3"/>
      </w:pPr>
    </w:p>
    <w:p w:rsidR="001C72A9" w:rsidRPr="00EB59DD" w:rsidRDefault="001C72A9" w:rsidP="002A2C54">
      <w:pPr>
        <w:pStyle w:val="a3"/>
      </w:pPr>
    </w:p>
    <w:p w:rsidR="001C72A9" w:rsidRPr="001C72A9" w:rsidRDefault="00EE18F2" w:rsidP="001C72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tab/>
      </w:r>
      <w:r w:rsidR="001C72A9">
        <w:rPr>
          <w:sz w:val="28"/>
          <w:szCs w:val="28"/>
        </w:rPr>
        <w:t xml:space="preserve">В целях реализации основных мероприятий </w:t>
      </w:r>
      <w:r w:rsidR="005978F5" w:rsidRPr="001C72A9">
        <w:rPr>
          <w:sz w:val="28"/>
          <w:szCs w:val="28"/>
        </w:rPr>
        <w:t xml:space="preserve">Краевой долгосрочной целевой программой «Снижение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Забайкальском крае (2011-2013 годы)», </w:t>
      </w:r>
      <w:r w:rsidR="00434450" w:rsidRPr="001C72A9">
        <w:rPr>
          <w:sz w:val="28"/>
          <w:szCs w:val="28"/>
        </w:rPr>
        <w:t xml:space="preserve">утвержденной </w:t>
      </w:r>
      <w:r w:rsidR="005978F5" w:rsidRPr="001C72A9">
        <w:rPr>
          <w:sz w:val="28"/>
          <w:szCs w:val="28"/>
        </w:rPr>
        <w:t>Постановлением Правительства Забайкальского</w:t>
      </w:r>
      <w:r w:rsidR="00434450" w:rsidRPr="001C72A9">
        <w:rPr>
          <w:sz w:val="28"/>
          <w:szCs w:val="28"/>
        </w:rPr>
        <w:t xml:space="preserve"> края от 01 июля 2011 года №</w:t>
      </w:r>
      <w:r w:rsidR="004B0410" w:rsidRPr="001C72A9">
        <w:rPr>
          <w:sz w:val="28"/>
          <w:szCs w:val="28"/>
        </w:rPr>
        <w:t xml:space="preserve"> </w:t>
      </w:r>
      <w:r w:rsidR="00E52E51" w:rsidRPr="001C72A9">
        <w:rPr>
          <w:sz w:val="28"/>
          <w:szCs w:val="28"/>
        </w:rPr>
        <w:t>236</w:t>
      </w:r>
      <w:r w:rsidR="001C72A9" w:rsidRPr="001C72A9">
        <w:rPr>
          <w:sz w:val="28"/>
          <w:szCs w:val="28"/>
        </w:rPr>
        <w:t xml:space="preserve">, руководствуясь ст. 32  </w:t>
      </w:r>
      <w:r w:rsidR="001C72A9" w:rsidRPr="001C72A9">
        <w:rPr>
          <w:color w:val="000000"/>
          <w:sz w:val="28"/>
          <w:szCs w:val="28"/>
        </w:rPr>
        <w:t>Устава муниципального района «</w:t>
      </w:r>
      <w:proofErr w:type="spellStart"/>
      <w:r w:rsidR="001C72A9" w:rsidRPr="001C72A9">
        <w:rPr>
          <w:color w:val="000000"/>
          <w:sz w:val="28"/>
          <w:szCs w:val="28"/>
        </w:rPr>
        <w:t>Карымский</w:t>
      </w:r>
      <w:proofErr w:type="spellEnd"/>
      <w:r w:rsidR="001C72A9" w:rsidRPr="001C72A9">
        <w:rPr>
          <w:color w:val="000000"/>
          <w:sz w:val="28"/>
          <w:szCs w:val="28"/>
        </w:rPr>
        <w:t xml:space="preserve"> район</w:t>
      </w:r>
      <w:r w:rsidR="001C72A9">
        <w:rPr>
          <w:color w:val="000000"/>
          <w:sz w:val="28"/>
          <w:szCs w:val="28"/>
        </w:rPr>
        <w:t>»:</w:t>
      </w:r>
      <w:r w:rsidR="001C72A9" w:rsidRPr="001C72A9">
        <w:rPr>
          <w:b/>
          <w:color w:val="000000"/>
          <w:sz w:val="28"/>
          <w:szCs w:val="28"/>
        </w:rPr>
        <w:t xml:space="preserve"> </w:t>
      </w:r>
    </w:p>
    <w:p w:rsidR="000E51FD" w:rsidRDefault="000E51FD" w:rsidP="002A2C54">
      <w:pPr>
        <w:pStyle w:val="a3"/>
      </w:pPr>
    </w:p>
    <w:p w:rsidR="00434450" w:rsidRDefault="00434450" w:rsidP="00304302">
      <w:pPr>
        <w:pStyle w:val="a3"/>
        <w:numPr>
          <w:ilvl w:val="0"/>
          <w:numId w:val="8"/>
        </w:numPr>
        <w:ind w:left="0" w:firstLine="729"/>
      </w:pPr>
      <w:r>
        <w:t xml:space="preserve">Утвердить </w:t>
      </w:r>
      <w:r w:rsidR="001C72A9">
        <w:t>план</w:t>
      </w:r>
      <w:r w:rsidR="00E52E51">
        <w:t xml:space="preserve"> проведения мониторинга качества предоставления  муниципальных услуг в муниципальном районе</w:t>
      </w:r>
      <w:r w:rsidR="001C72A9">
        <w:t xml:space="preserve"> </w:t>
      </w:r>
      <w:r w:rsidR="00E52E51">
        <w:t>«</w:t>
      </w:r>
      <w:proofErr w:type="spellStart"/>
      <w:r w:rsidR="00E52E51">
        <w:t>Карымский</w:t>
      </w:r>
      <w:proofErr w:type="spellEnd"/>
      <w:r w:rsidR="00E52E51">
        <w:t xml:space="preserve"> район» на 201</w:t>
      </w:r>
      <w:r w:rsidR="005719B2" w:rsidRPr="005719B2">
        <w:t>5</w:t>
      </w:r>
      <w:r w:rsidR="00E52E51">
        <w:t xml:space="preserve"> год </w:t>
      </w:r>
      <w:r>
        <w:t>(прилагается);</w:t>
      </w:r>
    </w:p>
    <w:p w:rsidR="00706043" w:rsidRDefault="00706043" w:rsidP="00304302">
      <w:pPr>
        <w:pStyle w:val="a3"/>
        <w:numPr>
          <w:ilvl w:val="0"/>
          <w:numId w:val="8"/>
        </w:numPr>
        <w:ind w:left="0" w:firstLine="720"/>
      </w:pPr>
      <w:r>
        <w:t>Контроль за организацией и проведением мониторинга качества предоставления муниципальных услуг возложить на начальника отдела экономики и инвестиционной политики О.А. Сидорову;</w:t>
      </w:r>
    </w:p>
    <w:p w:rsidR="00434450" w:rsidRPr="00304302" w:rsidRDefault="00825E2A" w:rsidP="00304302">
      <w:pPr>
        <w:pStyle w:val="a3"/>
        <w:ind w:firstLine="567"/>
      </w:pPr>
      <w:r>
        <w:tab/>
        <w:t>3</w:t>
      </w:r>
      <w:r w:rsidR="00434450">
        <w:t>.   Опубликовать настоящее распоряжение в газете «Красное знамя»</w:t>
      </w:r>
      <w:r w:rsidR="00304302" w:rsidRPr="00304302">
        <w:t xml:space="preserve"> </w:t>
      </w:r>
      <w:r w:rsidR="00304302">
        <w:t xml:space="preserve">и официальном сайте в информационно-коммуникационной сети «Интернет» </w:t>
      </w:r>
    </w:p>
    <w:p w:rsidR="00EB59DD" w:rsidRDefault="00EB59DD" w:rsidP="003802BC">
      <w:pPr>
        <w:pStyle w:val="a3"/>
      </w:pPr>
    </w:p>
    <w:p w:rsidR="003802BC" w:rsidRDefault="003802BC" w:rsidP="003802BC">
      <w:pPr>
        <w:pStyle w:val="a3"/>
      </w:pPr>
    </w:p>
    <w:p w:rsidR="00EC4EB0" w:rsidRDefault="001C72A9">
      <w:pPr>
        <w:pStyle w:val="a3"/>
      </w:pPr>
      <w:r>
        <w:t>Руководитель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EC4EB0" w:rsidRPr="004C614C" w:rsidRDefault="00EC4EB0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             </w:t>
      </w:r>
      <w:r w:rsidR="008F06F7">
        <w:t xml:space="preserve">             </w:t>
      </w:r>
      <w:r w:rsidR="00830A6E">
        <w:t xml:space="preserve">    </w:t>
      </w:r>
      <w:r w:rsidR="000E51FD" w:rsidRPr="000E51FD">
        <w:t xml:space="preserve">         </w:t>
      </w:r>
      <w:r w:rsidR="00830A6E">
        <w:t xml:space="preserve"> А.С. </w:t>
      </w:r>
      <w:proofErr w:type="spellStart"/>
      <w:r w:rsidR="00830A6E">
        <w:t>Сидельников</w:t>
      </w:r>
      <w:proofErr w:type="spellEnd"/>
    </w:p>
    <w:p w:rsidR="000E51FD" w:rsidRDefault="000E51FD" w:rsidP="000E51FD">
      <w:pPr>
        <w:pStyle w:val="a3"/>
        <w:rPr>
          <w:sz w:val="22"/>
          <w:szCs w:val="22"/>
        </w:rPr>
      </w:pPr>
    </w:p>
    <w:p w:rsidR="00304302" w:rsidRDefault="000E1988" w:rsidP="000E51F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04302" w:rsidRDefault="00304302" w:rsidP="000E51FD">
      <w:pPr>
        <w:pStyle w:val="a3"/>
        <w:rPr>
          <w:sz w:val="22"/>
          <w:szCs w:val="22"/>
        </w:rPr>
      </w:pPr>
    </w:p>
    <w:p w:rsidR="00304302" w:rsidRDefault="00304302" w:rsidP="000E51FD">
      <w:pPr>
        <w:pStyle w:val="a3"/>
        <w:rPr>
          <w:sz w:val="22"/>
          <w:szCs w:val="22"/>
        </w:rPr>
      </w:pPr>
    </w:p>
    <w:p w:rsidR="00304302" w:rsidRDefault="00304302" w:rsidP="000E51FD">
      <w:pPr>
        <w:pStyle w:val="a3"/>
        <w:rPr>
          <w:sz w:val="22"/>
          <w:szCs w:val="22"/>
        </w:rPr>
      </w:pPr>
    </w:p>
    <w:p w:rsidR="00E52E51" w:rsidRDefault="00E52E51" w:rsidP="00706043">
      <w:pPr>
        <w:pStyle w:val="a3"/>
        <w:rPr>
          <w:b/>
          <w:sz w:val="24"/>
        </w:rPr>
      </w:pPr>
    </w:p>
    <w:p w:rsidR="00FD1F23" w:rsidRDefault="00FD1F23" w:rsidP="00A46A15">
      <w:pPr>
        <w:pStyle w:val="a3"/>
        <w:jc w:val="right"/>
        <w:rPr>
          <w:b/>
          <w:sz w:val="24"/>
        </w:rPr>
      </w:pPr>
    </w:p>
    <w:p w:rsidR="00434450" w:rsidRPr="001C72A9" w:rsidRDefault="00A46A15" w:rsidP="00A46A15">
      <w:pPr>
        <w:pStyle w:val="a3"/>
        <w:jc w:val="right"/>
        <w:rPr>
          <w:b/>
          <w:szCs w:val="28"/>
        </w:rPr>
      </w:pPr>
      <w:r w:rsidRPr="001C72A9">
        <w:rPr>
          <w:b/>
          <w:szCs w:val="28"/>
        </w:rPr>
        <w:lastRenderedPageBreak/>
        <w:t>УТВЕРЖДЕНО</w:t>
      </w:r>
    </w:p>
    <w:p w:rsidR="00A46A15" w:rsidRPr="00E03A59" w:rsidRDefault="00A46A15" w:rsidP="00E03A59">
      <w:pPr>
        <w:pStyle w:val="a3"/>
        <w:jc w:val="right"/>
        <w:rPr>
          <w:szCs w:val="28"/>
        </w:rPr>
      </w:pPr>
      <w:r w:rsidRPr="00E03A59">
        <w:rPr>
          <w:szCs w:val="28"/>
        </w:rPr>
        <w:t>Распоряжением администрации</w:t>
      </w:r>
    </w:p>
    <w:p w:rsidR="00A46A15" w:rsidRPr="00E03A59" w:rsidRDefault="00A46A15" w:rsidP="00E03A59">
      <w:pPr>
        <w:pStyle w:val="a3"/>
        <w:jc w:val="right"/>
        <w:rPr>
          <w:szCs w:val="28"/>
        </w:rPr>
      </w:pPr>
      <w:r w:rsidRPr="00E03A59">
        <w:rPr>
          <w:szCs w:val="28"/>
        </w:rPr>
        <w:t>муниципального района</w:t>
      </w:r>
    </w:p>
    <w:p w:rsidR="00A46A15" w:rsidRPr="00E03A59" w:rsidRDefault="00A46A15" w:rsidP="00E03A59">
      <w:pPr>
        <w:pStyle w:val="a3"/>
        <w:jc w:val="right"/>
        <w:rPr>
          <w:szCs w:val="28"/>
        </w:rPr>
      </w:pPr>
      <w:r w:rsidRPr="00E03A59">
        <w:rPr>
          <w:szCs w:val="28"/>
        </w:rPr>
        <w:t>«</w:t>
      </w:r>
      <w:proofErr w:type="spellStart"/>
      <w:r w:rsidRPr="00E03A59">
        <w:rPr>
          <w:szCs w:val="28"/>
        </w:rPr>
        <w:t>Карымский</w:t>
      </w:r>
      <w:proofErr w:type="spellEnd"/>
      <w:r w:rsidRPr="00E03A59">
        <w:rPr>
          <w:szCs w:val="28"/>
        </w:rPr>
        <w:t xml:space="preserve"> район»</w:t>
      </w:r>
    </w:p>
    <w:p w:rsidR="00A46A15" w:rsidRPr="000E1988" w:rsidRDefault="00A46A15" w:rsidP="00E03A59">
      <w:pPr>
        <w:pStyle w:val="a3"/>
        <w:jc w:val="right"/>
        <w:rPr>
          <w:szCs w:val="28"/>
          <w:u w:val="single"/>
        </w:rPr>
      </w:pPr>
      <w:r w:rsidRPr="00E03A59">
        <w:rPr>
          <w:szCs w:val="28"/>
        </w:rPr>
        <w:t>от «</w:t>
      </w:r>
      <w:r w:rsidR="00D55CBF" w:rsidRPr="00E03A59">
        <w:rPr>
          <w:szCs w:val="28"/>
        </w:rPr>
        <w:t xml:space="preserve"> </w:t>
      </w:r>
      <w:r w:rsidR="004A5F33">
        <w:rPr>
          <w:szCs w:val="28"/>
          <w:lang w:val="en-US"/>
        </w:rPr>
        <w:t>01</w:t>
      </w:r>
      <w:r w:rsidR="005719B2" w:rsidRPr="000E1988">
        <w:rPr>
          <w:szCs w:val="28"/>
        </w:rPr>
        <w:t xml:space="preserve">  </w:t>
      </w:r>
      <w:r w:rsidRPr="00E03A59">
        <w:rPr>
          <w:szCs w:val="28"/>
        </w:rPr>
        <w:t xml:space="preserve">» </w:t>
      </w:r>
      <w:r w:rsidRPr="00E03A59">
        <w:rPr>
          <w:szCs w:val="28"/>
          <w:u w:val="single"/>
        </w:rPr>
        <w:tab/>
      </w:r>
      <w:r w:rsidR="004A5F33">
        <w:rPr>
          <w:szCs w:val="28"/>
          <w:u w:val="single"/>
          <w:lang w:val="en-US"/>
        </w:rPr>
        <w:t>12</w:t>
      </w:r>
      <w:r w:rsidRPr="00E03A59">
        <w:rPr>
          <w:szCs w:val="28"/>
          <w:u w:val="single"/>
        </w:rPr>
        <w:tab/>
        <w:t xml:space="preserve"> </w:t>
      </w:r>
      <w:r w:rsidR="00FD2D1C" w:rsidRPr="00E03A59">
        <w:rPr>
          <w:szCs w:val="28"/>
        </w:rPr>
        <w:t>201</w:t>
      </w:r>
      <w:r w:rsidR="005719B2" w:rsidRPr="000E1988">
        <w:rPr>
          <w:szCs w:val="28"/>
        </w:rPr>
        <w:t>4</w:t>
      </w:r>
      <w:r w:rsidRPr="00E03A59">
        <w:rPr>
          <w:szCs w:val="28"/>
        </w:rPr>
        <w:t xml:space="preserve"> №</w:t>
      </w:r>
      <w:r w:rsidR="004A5F33">
        <w:rPr>
          <w:szCs w:val="28"/>
          <w:lang w:val="en-US"/>
        </w:rPr>
        <w:t>1244</w:t>
      </w:r>
      <w:r w:rsidR="005719B2" w:rsidRPr="000E1988">
        <w:rPr>
          <w:szCs w:val="28"/>
        </w:rPr>
        <w:t xml:space="preserve">         </w:t>
      </w:r>
    </w:p>
    <w:p w:rsidR="00A46A15" w:rsidRPr="001C72A9" w:rsidRDefault="00A46A15" w:rsidP="00A46A15">
      <w:pPr>
        <w:pStyle w:val="a3"/>
        <w:jc w:val="right"/>
        <w:rPr>
          <w:b/>
          <w:szCs w:val="28"/>
          <w:u w:val="single"/>
        </w:rPr>
      </w:pPr>
    </w:p>
    <w:p w:rsidR="00A46A15" w:rsidRPr="001C72A9" w:rsidRDefault="00A46A15" w:rsidP="00A46A15">
      <w:pPr>
        <w:pStyle w:val="a3"/>
        <w:jc w:val="right"/>
        <w:rPr>
          <w:szCs w:val="28"/>
          <w:u w:val="single"/>
        </w:rPr>
      </w:pPr>
    </w:p>
    <w:p w:rsidR="00A46A15" w:rsidRPr="001C72A9" w:rsidRDefault="00A46A15" w:rsidP="00A46A15">
      <w:pPr>
        <w:pStyle w:val="a3"/>
        <w:jc w:val="right"/>
        <w:rPr>
          <w:szCs w:val="28"/>
          <w:u w:val="single"/>
        </w:rPr>
      </w:pPr>
    </w:p>
    <w:p w:rsidR="00E52E51" w:rsidRPr="001C72A9" w:rsidRDefault="00E52E51" w:rsidP="00E52E51">
      <w:pPr>
        <w:pStyle w:val="a3"/>
        <w:jc w:val="center"/>
        <w:rPr>
          <w:b/>
          <w:szCs w:val="28"/>
        </w:rPr>
      </w:pPr>
      <w:r w:rsidRPr="001C72A9">
        <w:rPr>
          <w:b/>
          <w:szCs w:val="28"/>
        </w:rPr>
        <w:t>План проведения</w:t>
      </w:r>
    </w:p>
    <w:p w:rsidR="00E52E51" w:rsidRPr="001C72A9" w:rsidRDefault="00E52E51" w:rsidP="00E52E51">
      <w:pPr>
        <w:pStyle w:val="a3"/>
        <w:jc w:val="center"/>
        <w:rPr>
          <w:b/>
          <w:szCs w:val="28"/>
        </w:rPr>
      </w:pPr>
      <w:r w:rsidRPr="001C72A9">
        <w:rPr>
          <w:b/>
          <w:szCs w:val="28"/>
        </w:rPr>
        <w:t>мониторинга качества предоставления</w:t>
      </w:r>
    </w:p>
    <w:p w:rsidR="00E52E51" w:rsidRPr="001C72A9" w:rsidRDefault="00E52E51" w:rsidP="00E52E51">
      <w:pPr>
        <w:pStyle w:val="a3"/>
        <w:jc w:val="center"/>
        <w:rPr>
          <w:b/>
          <w:szCs w:val="28"/>
        </w:rPr>
      </w:pPr>
      <w:r w:rsidRPr="001C72A9">
        <w:rPr>
          <w:b/>
          <w:szCs w:val="28"/>
        </w:rPr>
        <w:t>муниципальных услуг в муниципальном районе</w:t>
      </w:r>
    </w:p>
    <w:p w:rsidR="00A46A15" w:rsidRPr="001C72A9" w:rsidRDefault="00E52E51" w:rsidP="00E52E51">
      <w:pPr>
        <w:pStyle w:val="a3"/>
        <w:jc w:val="center"/>
        <w:rPr>
          <w:b/>
          <w:szCs w:val="28"/>
        </w:rPr>
      </w:pPr>
      <w:r w:rsidRPr="001C72A9">
        <w:rPr>
          <w:b/>
          <w:szCs w:val="28"/>
        </w:rPr>
        <w:t>«</w:t>
      </w:r>
      <w:proofErr w:type="spellStart"/>
      <w:r w:rsidRPr="001C72A9">
        <w:rPr>
          <w:b/>
          <w:szCs w:val="28"/>
        </w:rPr>
        <w:t>Карымский</w:t>
      </w:r>
      <w:proofErr w:type="spellEnd"/>
      <w:r w:rsidRPr="001C72A9">
        <w:rPr>
          <w:b/>
          <w:szCs w:val="28"/>
        </w:rPr>
        <w:t xml:space="preserve"> район» на 201</w:t>
      </w:r>
      <w:r w:rsidR="005719B2" w:rsidRPr="000E1988">
        <w:rPr>
          <w:b/>
          <w:szCs w:val="28"/>
        </w:rPr>
        <w:t>5</w:t>
      </w:r>
      <w:r w:rsidRPr="001C72A9">
        <w:rPr>
          <w:b/>
          <w:szCs w:val="28"/>
        </w:rPr>
        <w:t xml:space="preserve"> год </w:t>
      </w:r>
    </w:p>
    <w:p w:rsidR="00E52E51" w:rsidRPr="00E52E51" w:rsidRDefault="00E52E51" w:rsidP="00E52E51">
      <w:pPr>
        <w:pStyle w:val="a3"/>
        <w:jc w:val="center"/>
        <w:rPr>
          <w:b/>
        </w:rPr>
      </w:pPr>
    </w:p>
    <w:p w:rsidR="00E52E51" w:rsidRDefault="00E52E51" w:rsidP="00E52E51">
      <w:pPr>
        <w:spacing w:line="360" w:lineRule="auto"/>
        <w:ind w:left="5954"/>
        <w:jc w:val="center"/>
      </w:pPr>
    </w:p>
    <w:p w:rsidR="00E52E51" w:rsidRDefault="00E52E51" w:rsidP="00E52E5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258"/>
        <w:gridCol w:w="2268"/>
        <w:gridCol w:w="2942"/>
      </w:tblGrid>
      <w:tr w:rsidR="00CC2D60" w:rsidRPr="00E03A59" w:rsidTr="001C72A9">
        <w:tc>
          <w:tcPr>
            <w:tcW w:w="670" w:type="dxa"/>
          </w:tcPr>
          <w:p w:rsidR="00CC2D60" w:rsidRPr="00E03A59" w:rsidRDefault="00CC2D60" w:rsidP="002774B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3A5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E03A5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3A5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</w:tcPr>
          <w:p w:rsidR="00CC2D60" w:rsidRPr="00E03A59" w:rsidRDefault="00CC2D60" w:rsidP="002774B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C2D60" w:rsidRPr="00E03A59" w:rsidRDefault="00CC2D60" w:rsidP="002774B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268" w:type="dxa"/>
          </w:tcPr>
          <w:p w:rsidR="00CC2D60" w:rsidRPr="00E03A59" w:rsidRDefault="00CC2D60" w:rsidP="00E52E51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</w:tcPr>
          <w:p w:rsidR="00CC2D60" w:rsidRPr="00E03A59" w:rsidRDefault="00CC2D60" w:rsidP="00E52E51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 xml:space="preserve">Ответственный исполнительный </w:t>
            </w:r>
          </w:p>
        </w:tc>
      </w:tr>
    </w:tbl>
    <w:p w:rsidR="00E52E51" w:rsidRPr="000A3389" w:rsidRDefault="00E52E51" w:rsidP="00E52E51">
      <w:pPr>
        <w:rPr>
          <w:sz w:val="2"/>
          <w:szCs w:val="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302"/>
        <w:gridCol w:w="2224"/>
        <w:gridCol w:w="2974"/>
        <w:gridCol w:w="3809"/>
      </w:tblGrid>
      <w:tr w:rsidR="00CC2D60" w:rsidRPr="00E03A59" w:rsidTr="00E03A59">
        <w:trPr>
          <w:gridAfter w:val="1"/>
          <w:wAfter w:w="3809" w:type="dxa"/>
          <w:tblHeader/>
        </w:trPr>
        <w:tc>
          <w:tcPr>
            <w:tcW w:w="638" w:type="dxa"/>
          </w:tcPr>
          <w:p w:rsidR="00CC2D60" w:rsidRPr="00E03A59" w:rsidRDefault="00CC2D60" w:rsidP="002774B3">
            <w:pPr>
              <w:jc w:val="center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CC2D60" w:rsidRPr="00E03A59" w:rsidRDefault="00CC2D60" w:rsidP="002774B3">
            <w:pPr>
              <w:jc w:val="center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C2D60" w:rsidRPr="00E03A59" w:rsidRDefault="00CC2D60" w:rsidP="002774B3">
            <w:pPr>
              <w:jc w:val="center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CC2D60" w:rsidRPr="00E03A59" w:rsidRDefault="00CC2D60" w:rsidP="002774B3">
            <w:pPr>
              <w:jc w:val="center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4</w:t>
            </w:r>
          </w:p>
        </w:tc>
      </w:tr>
      <w:tr w:rsidR="00CC2D60" w:rsidRPr="00E03A59" w:rsidTr="00E03A59">
        <w:trPr>
          <w:gridAfter w:val="1"/>
          <w:wAfter w:w="3809" w:type="dxa"/>
        </w:trPr>
        <w:tc>
          <w:tcPr>
            <w:tcW w:w="10138" w:type="dxa"/>
            <w:gridSpan w:val="4"/>
          </w:tcPr>
          <w:p w:rsidR="00CC2D60" w:rsidRPr="00E03A59" w:rsidRDefault="00CC2D60" w:rsidP="002774B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>1. Услуги в сфере образования</w:t>
            </w:r>
          </w:p>
        </w:tc>
      </w:tr>
      <w:tr w:rsidR="002B04AF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2B04AF" w:rsidRPr="00E03A59" w:rsidRDefault="002B04AF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2B04AF" w:rsidRPr="00E03A59" w:rsidRDefault="002B04AF" w:rsidP="0077767B">
            <w:pPr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E03A59">
              <w:rPr>
                <w:sz w:val="24"/>
                <w:szCs w:val="24"/>
              </w:rPr>
      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224" w:type="dxa"/>
          </w:tcPr>
          <w:p w:rsidR="002B04AF" w:rsidRPr="00E03A59" w:rsidRDefault="00E03A59" w:rsidP="00CC2D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 w:rsidR="005719B2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2B04AF" w:rsidRPr="00E03A59" w:rsidRDefault="002B04AF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2B04AF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7E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 xml:space="preserve">Прием заявлений, постановка на учет и </w:t>
            </w:r>
            <w:r w:rsidRPr="00E03A59">
              <w:rPr>
                <w:sz w:val="24"/>
                <w:szCs w:val="24"/>
              </w:rPr>
              <w:t>зачисление детей в образовательные учреждения,</w:t>
            </w:r>
            <w:r w:rsidRPr="00E03A59">
              <w:rPr>
                <w:color w:val="000000"/>
                <w:sz w:val="24"/>
                <w:szCs w:val="24"/>
              </w:rPr>
              <w:t xml:space="preserve">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зачисление в образовательное учреждение муниципального района «</w:t>
            </w:r>
            <w:proofErr w:type="spellStart"/>
            <w:r w:rsidRPr="00E03A59">
              <w:rPr>
                <w:color w:val="000000"/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E03A59">
              <w:rPr>
                <w:sz w:val="24"/>
                <w:szCs w:val="24"/>
              </w:rPr>
              <w:t>Карымский</w:t>
            </w:r>
            <w:proofErr w:type="spellEnd"/>
            <w:r w:rsidRPr="00E03A59"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7E7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2B04AF" w:rsidRPr="00E03A59" w:rsidTr="00E03A59">
        <w:trPr>
          <w:gridAfter w:val="1"/>
          <w:wAfter w:w="3809" w:type="dxa"/>
        </w:trPr>
        <w:tc>
          <w:tcPr>
            <w:tcW w:w="10138" w:type="dxa"/>
            <w:gridSpan w:val="4"/>
          </w:tcPr>
          <w:p w:rsidR="002B04AF" w:rsidRPr="00E03A59" w:rsidRDefault="002B04AF" w:rsidP="002B04A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E0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Архивный фонд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Исполнение запросов социально-правового характера юридических и физических лиц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Управление делами администрации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Карымский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Управление делами администрации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Карымский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2B04AF" w:rsidRPr="00E03A59" w:rsidTr="00E03A59">
        <w:trPr>
          <w:gridAfter w:val="1"/>
          <w:wAfter w:w="3809" w:type="dxa"/>
        </w:trPr>
        <w:tc>
          <w:tcPr>
            <w:tcW w:w="10138" w:type="dxa"/>
            <w:gridSpan w:val="4"/>
          </w:tcPr>
          <w:p w:rsidR="002B04AF" w:rsidRPr="00E03A59" w:rsidRDefault="00FD07C5" w:rsidP="00FD07C5">
            <w:pPr>
              <w:pStyle w:val="a6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E03A59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Заключение</w:t>
            </w:r>
            <w:r w:rsidRPr="00E03A59">
              <w:rPr>
                <w:color w:val="9BBB59"/>
                <w:sz w:val="24"/>
                <w:szCs w:val="24"/>
              </w:rPr>
              <w:t xml:space="preserve">, </w:t>
            </w:r>
            <w:r w:rsidRPr="00E03A59">
              <w:rPr>
                <w:sz w:val="24"/>
                <w:szCs w:val="24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инвестиционной политики 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2B04AF" w:rsidRPr="00E03A59" w:rsidTr="00E03A59">
        <w:trPr>
          <w:gridAfter w:val="1"/>
          <w:wAfter w:w="3809" w:type="dxa"/>
        </w:trPr>
        <w:tc>
          <w:tcPr>
            <w:tcW w:w="10138" w:type="dxa"/>
            <w:gridSpan w:val="4"/>
          </w:tcPr>
          <w:p w:rsidR="002B04AF" w:rsidRPr="00E03A59" w:rsidRDefault="002B04AF" w:rsidP="002B04AF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lastRenderedPageBreak/>
              <w:t>4. Земельные и имущественные отношения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  <w:tc>
          <w:tcPr>
            <w:tcW w:w="2224" w:type="dxa"/>
          </w:tcPr>
          <w:p w:rsidR="00E03A59" w:rsidRPr="00E03A59" w:rsidRDefault="00E03A59" w:rsidP="007776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 w:rsidR="005719B2"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      </w:r>
          </w:p>
        </w:tc>
        <w:tc>
          <w:tcPr>
            <w:tcW w:w="2224" w:type="dxa"/>
          </w:tcPr>
          <w:p w:rsidR="00E03A59" w:rsidRPr="00E03A59" w:rsidRDefault="00E03A59" w:rsidP="007776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 w:rsidR="005719B2"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собственность бесплатно садоводам, огородникам и дачникам земельных участков, государственная собственность на которые не разграничена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разграничена, для целей не связанных со строительством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 xml:space="preserve">Предоставление в собственность земельных участков, государственная собственность на которые не </w:t>
            </w:r>
            <w:r w:rsidRPr="00E03A59">
              <w:rPr>
                <w:sz w:val="24"/>
                <w:szCs w:val="24"/>
              </w:rPr>
              <w:lastRenderedPageBreak/>
              <w:t>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lastRenderedPageBreak/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 xml:space="preserve">Комитет по управлению имуществом, земельным вопросам и </w:t>
            </w:r>
            <w:r w:rsidRPr="00E03A59">
              <w:rPr>
                <w:color w:val="000000"/>
                <w:sz w:val="24"/>
                <w:szCs w:val="24"/>
              </w:rPr>
              <w:lastRenderedPageBreak/>
              <w:t>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постоянное (бессрочное) пользование земельных участков, государственная собственность на которые не разграничена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Предоставление в безвозмездное срочное пользование земельных участков, государственная собственность на которые не разграничена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П</w:t>
            </w:r>
            <w:r w:rsidRPr="00E03A59">
              <w:rPr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2224" w:type="dxa"/>
          </w:tcPr>
          <w:p w:rsidR="00E03A59" w:rsidRPr="00E03A59" w:rsidRDefault="00E03A59" w:rsidP="007776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 w:rsidR="005719B2"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Прием заявлений и выдача документов о согласовании схем расположения земельных участков на кадастровом плане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color w:val="000000" w:themeColor="text1"/>
                <w:sz w:val="24"/>
                <w:szCs w:val="24"/>
              </w:rPr>
            </w:pPr>
            <w:r w:rsidRPr="00E03A59">
              <w:rPr>
                <w:color w:val="000000" w:themeColor="text1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b/>
                <w:color w:val="000000" w:themeColor="text1"/>
                <w:sz w:val="24"/>
                <w:szCs w:val="24"/>
              </w:rPr>
            </w:pPr>
            <w:r w:rsidRPr="00E03A59">
              <w:rPr>
                <w:rStyle w:val="a5"/>
                <w:b w:val="0"/>
                <w:color w:val="000000" w:themeColor="text1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поселений, комитет по управлению имуществом, земельным вопросам и градостроительной деятельности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2B04AF" w:rsidRPr="00E03A59" w:rsidTr="00E03A59">
        <w:tc>
          <w:tcPr>
            <w:tcW w:w="10138" w:type="dxa"/>
            <w:gridSpan w:val="4"/>
          </w:tcPr>
          <w:p w:rsidR="002B04AF" w:rsidRPr="00E03A59" w:rsidRDefault="002B04AF" w:rsidP="002B04AF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59">
              <w:rPr>
                <w:b/>
                <w:bCs/>
                <w:sz w:val="24"/>
                <w:szCs w:val="24"/>
              </w:rPr>
              <w:t>5.Культура</w:t>
            </w:r>
          </w:p>
        </w:tc>
        <w:tc>
          <w:tcPr>
            <w:tcW w:w="3809" w:type="dxa"/>
          </w:tcPr>
          <w:p w:rsidR="002B04AF" w:rsidRPr="00E03A59" w:rsidRDefault="002B04AF" w:rsidP="0077767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 xml:space="preserve">Предоставление информации о времени и месте театральных </w:t>
            </w:r>
            <w:r w:rsidRPr="00E03A59">
              <w:rPr>
                <w:sz w:val="24"/>
                <w:szCs w:val="24"/>
              </w:rPr>
              <w:lastRenderedPageBreak/>
              <w:t>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lastRenderedPageBreak/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color w:val="000000"/>
                <w:sz w:val="24"/>
                <w:szCs w:val="24"/>
              </w:rPr>
              <w:t xml:space="preserve">Муниципальные учреждения культуры </w:t>
            </w:r>
            <w:r w:rsidRPr="00E03A59">
              <w:rPr>
                <w:color w:val="000000"/>
                <w:sz w:val="24"/>
                <w:szCs w:val="24"/>
              </w:rPr>
              <w:lastRenderedPageBreak/>
              <w:t>городских и сельских поселений, информационно-методический центр</w:t>
            </w:r>
          </w:p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E03A59" w:rsidRP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10138" w:type="dxa"/>
            <w:gridSpan w:val="4"/>
          </w:tcPr>
          <w:p w:rsidR="00E03A59" w:rsidRPr="00E03A59" w:rsidRDefault="00E03A59" w:rsidP="00FD07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A59">
              <w:rPr>
                <w:b/>
                <w:color w:val="000000"/>
                <w:sz w:val="24"/>
                <w:szCs w:val="24"/>
              </w:rPr>
              <w:lastRenderedPageBreak/>
              <w:t>6. Торговля, малый и средний бизнес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 xml:space="preserve">Администрация муниципального района, </w:t>
            </w: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</w:t>
            </w:r>
          </w:p>
          <w:p w:rsidR="00E03A59" w:rsidRPr="00E03A59" w:rsidRDefault="00E03A59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outlineLvl w:val="1"/>
              <w:rPr>
                <w:iCs/>
                <w:sz w:val="24"/>
                <w:szCs w:val="24"/>
              </w:rPr>
            </w:pPr>
            <w:r w:rsidRPr="00E03A59">
              <w:rPr>
                <w:iCs/>
                <w:sz w:val="24"/>
                <w:szCs w:val="24"/>
              </w:rPr>
              <w:t>П</w:t>
            </w:r>
            <w:r w:rsidRPr="00E03A59">
              <w:rPr>
                <w:sz w:val="24"/>
                <w:szCs w:val="24"/>
              </w:rPr>
              <w:t>редоставление субсидии молодым специалистам и молодым семьям на приобретение (строительство) жилья</w:t>
            </w:r>
          </w:p>
          <w:p w:rsidR="00E03A59" w:rsidRPr="00E03A59" w:rsidRDefault="00E03A59" w:rsidP="0077767B">
            <w:pPr>
              <w:outlineLvl w:val="1"/>
              <w:rPr>
                <w:sz w:val="24"/>
                <w:szCs w:val="24"/>
              </w:rPr>
            </w:pPr>
            <w:r w:rsidRPr="00E03A59">
              <w:rPr>
                <w:i/>
                <w:iCs/>
                <w:sz w:val="24"/>
                <w:szCs w:val="24"/>
              </w:rPr>
              <w:t>(подлежит включению в перечень муниципальных услуг в случае, если муниципальное образование является участником указанной программы)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 xml:space="preserve">Администрация муниципального района, </w:t>
            </w: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</w:t>
            </w:r>
          </w:p>
          <w:p w:rsidR="00E03A59" w:rsidRPr="00E03A59" w:rsidRDefault="00E03A59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03A59" w:rsidRPr="00E03A59" w:rsidTr="00E03A59">
        <w:trPr>
          <w:gridAfter w:val="1"/>
          <w:wAfter w:w="3809" w:type="dxa"/>
        </w:trPr>
        <w:tc>
          <w:tcPr>
            <w:tcW w:w="638" w:type="dxa"/>
          </w:tcPr>
          <w:p w:rsidR="00E03A59" w:rsidRPr="00E03A59" w:rsidRDefault="00E03A59" w:rsidP="0027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02" w:type="dxa"/>
          </w:tcPr>
          <w:p w:rsidR="00E03A59" w:rsidRPr="00E03A59" w:rsidRDefault="00E03A59" w:rsidP="0077767B">
            <w:pPr>
              <w:outlineLvl w:val="1"/>
              <w:rPr>
                <w:iCs/>
                <w:sz w:val="24"/>
                <w:szCs w:val="24"/>
              </w:rPr>
            </w:pPr>
            <w:r w:rsidRPr="00E03A59">
              <w:rPr>
                <w:iCs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  <w:p w:rsidR="00E03A59" w:rsidRPr="00E03A59" w:rsidRDefault="00E03A59" w:rsidP="0077767B">
            <w:pPr>
              <w:outlineLvl w:val="1"/>
              <w:rPr>
                <w:i/>
                <w:iCs/>
                <w:sz w:val="24"/>
                <w:szCs w:val="24"/>
              </w:rPr>
            </w:pPr>
            <w:r w:rsidRPr="00E03A59">
              <w:rPr>
                <w:i/>
                <w:iCs/>
                <w:sz w:val="24"/>
                <w:szCs w:val="24"/>
              </w:rPr>
              <w:t>(подлежит включению в перечень муниципальных услуг в случае, если муниципальное образование является участником указанной программы)</w:t>
            </w:r>
          </w:p>
        </w:tc>
        <w:tc>
          <w:tcPr>
            <w:tcW w:w="2224" w:type="dxa"/>
          </w:tcPr>
          <w:p w:rsidR="00E03A59" w:rsidRPr="00E03A59" w:rsidRDefault="00E03A59" w:rsidP="005719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03A59">
              <w:rPr>
                <w:sz w:val="24"/>
                <w:szCs w:val="24"/>
                <w:lang w:val="en-US"/>
              </w:rPr>
              <w:t xml:space="preserve">II-III </w:t>
            </w:r>
            <w:r w:rsidRPr="00E03A59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201</w:t>
            </w:r>
            <w:r w:rsidR="005719B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4" w:type="dxa"/>
          </w:tcPr>
          <w:p w:rsidR="00E03A59" w:rsidRDefault="00E03A59" w:rsidP="00E03A59">
            <w:pPr>
              <w:jc w:val="center"/>
              <w:rPr>
                <w:color w:val="000000"/>
                <w:sz w:val="24"/>
                <w:szCs w:val="24"/>
              </w:rPr>
            </w:pPr>
            <w:r w:rsidRPr="00E03A59">
              <w:rPr>
                <w:sz w:val="24"/>
                <w:szCs w:val="24"/>
              </w:rPr>
              <w:t xml:space="preserve">Администрация муниципального района, </w:t>
            </w:r>
            <w:r w:rsidRPr="00E03A59">
              <w:rPr>
                <w:color w:val="000000"/>
                <w:sz w:val="24"/>
                <w:szCs w:val="24"/>
              </w:rPr>
              <w:t>администрации городских и сельских поселений</w:t>
            </w:r>
          </w:p>
          <w:p w:rsidR="00E03A59" w:rsidRPr="00E03A59" w:rsidRDefault="00E03A59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Карымский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</w:tbl>
    <w:p w:rsidR="00A46A15" w:rsidRPr="00A46A15" w:rsidRDefault="00A46A15" w:rsidP="00A46A15">
      <w:pPr>
        <w:pStyle w:val="a3"/>
        <w:jc w:val="center"/>
        <w:rPr>
          <w:sz w:val="24"/>
          <w:u w:val="single"/>
        </w:rPr>
      </w:pPr>
    </w:p>
    <w:sectPr w:rsidR="00A46A15" w:rsidRPr="00A46A15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0D0A1D"/>
    <w:multiLevelType w:val="hybridMultilevel"/>
    <w:tmpl w:val="01AA578A"/>
    <w:lvl w:ilvl="0" w:tplc="B82288B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33A1B"/>
    <w:rsid w:val="00086622"/>
    <w:rsid w:val="000B4F7D"/>
    <w:rsid w:val="000E1988"/>
    <w:rsid w:val="000E51FD"/>
    <w:rsid w:val="00110051"/>
    <w:rsid w:val="00120F04"/>
    <w:rsid w:val="00172B41"/>
    <w:rsid w:val="001A0D88"/>
    <w:rsid w:val="001C72A9"/>
    <w:rsid w:val="001D798A"/>
    <w:rsid w:val="00200083"/>
    <w:rsid w:val="00221466"/>
    <w:rsid w:val="00270AE5"/>
    <w:rsid w:val="00273978"/>
    <w:rsid w:val="00275805"/>
    <w:rsid w:val="002A2C54"/>
    <w:rsid w:val="002A5DE0"/>
    <w:rsid w:val="002B04AF"/>
    <w:rsid w:val="00301469"/>
    <w:rsid w:val="00304302"/>
    <w:rsid w:val="003802BC"/>
    <w:rsid w:val="00402CA6"/>
    <w:rsid w:val="00434450"/>
    <w:rsid w:val="004628D0"/>
    <w:rsid w:val="0047471B"/>
    <w:rsid w:val="00484099"/>
    <w:rsid w:val="004A5F33"/>
    <w:rsid w:val="004B0410"/>
    <w:rsid w:val="004C614C"/>
    <w:rsid w:val="004D5BB2"/>
    <w:rsid w:val="004F1A27"/>
    <w:rsid w:val="005113D7"/>
    <w:rsid w:val="005245E2"/>
    <w:rsid w:val="005439EE"/>
    <w:rsid w:val="005505D3"/>
    <w:rsid w:val="005719B2"/>
    <w:rsid w:val="0057435B"/>
    <w:rsid w:val="00591876"/>
    <w:rsid w:val="005978F5"/>
    <w:rsid w:val="00623981"/>
    <w:rsid w:val="0064748C"/>
    <w:rsid w:val="00653B4D"/>
    <w:rsid w:val="006709DA"/>
    <w:rsid w:val="006902E9"/>
    <w:rsid w:val="006A6E4F"/>
    <w:rsid w:val="006B0A53"/>
    <w:rsid w:val="006B3380"/>
    <w:rsid w:val="006D3440"/>
    <w:rsid w:val="006F5A0C"/>
    <w:rsid w:val="00703D1F"/>
    <w:rsid w:val="00706043"/>
    <w:rsid w:val="00742725"/>
    <w:rsid w:val="0078564E"/>
    <w:rsid w:val="007B2A30"/>
    <w:rsid w:val="007E1B46"/>
    <w:rsid w:val="007E7E29"/>
    <w:rsid w:val="007F75D4"/>
    <w:rsid w:val="008068D9"/>
    <w:rsid w:val="008077AF"/>
    <w:rsid w:val="00825E2A"/>
    <w:rsid w:val="00830A6E"/>
    <w:rsid w:val="00851088"/>
    <w:rsid w:val="00872346"/>
    <w:rsid w:val="008902A6"/>
    <w:rsid w:val="008F06F7"/>
    <w:rsid w:val="00916413"/>
    <w:rsid w:val="00991ED2"/>
    <w:rsid w:val="009A261A"/>
    <w:rsid w:val="009C5C90"/>
    <w:rsid w:val="009F5DFC"/>
    <w:rsid w:val="00A46A15"/>
    <w:rsid w:val="00A62184"/>
    <w:rsid w:val="00A75E22"/>
    <w:rsid w:val="00A8422E"/>
    <w:rsid w:val="00AF2C9C"/>
    <w:rsid w:val="00AF34FA"/>
    <w:rsid w:val="00BE1B95"/>
    <w:rsid w:val="00BF2668"/>
    <w:rsid w:val="00C27327"/>
    <w:rsid w:val="00C53492"/>
    <w:rsid w:val="00C671D6"/>
    <w:rsid w:val="00C85885"/>
    <w:rsid w:val="00CA0AC1"/>
    <w:rsid w:val="00CB281C"/>
    <w:rsid w:val="00CC2D60"/>
    <w:rsid w:val="00CF545F"/>
    <w:rsid w:val="00D41360"/>
    <w:rsid w:val="00D413BD"/>
    <w:rsid w:val="00D55CBF"/>
    <w:rsid w:val="00D91BC7"/>
    <w:rsid w:val="00DA77D3"/>
    <w:rsid w:val="00DD6F21"/>
    <w:rsid w:val="00DF08D3"/>
    <w:rsid w:val="00E03A59"/>
    <w:rsid w:val="00E52E51"/>
    <w:rsid w:val="00E552E7"/>
    <w:rsid w:val="00E81B9B"/>
    <w:rsid w:val="00EB59DD"/>
    <w:rsid w:val="00EC4EB0"/>
    <w:rsid w:val="00EE18F2"/>
    <w:rsid w:val="00F345C0"/>
    <w:rsid w:val="00F50800"/>
    <w:rsid w:val="00F83753"/>
    <w:rsid w:val="00FB05C4"/>
    <w:rsid w:val="00FB4342"/>
    <w:rsid w:val="00FD07C5"/>
    <w:rsid w:val="00FD1F23"/>
    <w:rsid w:val="00FD2D1C"/>
    <w:rsid w:val="00F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E9"/>
  </w:style>
  <w:style w:type="paragraph" w:styleId="1">
    <w:name w:val="heading 1"/>
    <w:basedOn w:val="a"/>
    <w:next w:val="a"/>
    <w:qFormat/>
    <w:rsid w:val="006902E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902E9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6902E9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02E9"/>
    <w:pPr>
      <w:jc w:val="both"/>
    </w:pPr>
    <w:rPr>
      <w:sz w:val="28"/>
    </w:rPr>
  </w:style>
  <w:style w:type="table" w:styleId="a4">
    <w:name w:val="Table Grid"/>
    <w:basedOn w:val="a1"/>
    <w:rsid w:val="00A4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2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"/>
    <w:basedOn w:val="a"/>
    <w:uiPriority w:val="99"/>
    <w:rsid w:val="00E52E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Гипертекстовая ссылка"/>
    <w:basedOn w:val="a0"/>
    <w:rsid w:val="002B04AF"/>
    <w:rPr>
      <w:rFonts w:cs="Times New Roman"/>
      <w:b/>
      <w:bCs/>
      <w:color w:val="008000"/>
    </w:rPr>
  </w:style>
  <w:style w:type="paragraph" w:styleId="a6">
    <w:name w:val="List Paragraph"/>
    <w:basedOn w:val="a"/>
    <w:uiPriority w:val="34"/>
    <w:qFormat/>
    <w:rsid w:val="00FD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EF4B-A757-449D-BBC2-FBFE8D3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8</cp:revision>
  <cp:lastPrinted>2013-12-10T14:31:00Z</cp:lastPrinted>
  <dcterms:created xsi:type="dcterms:W3CDTF">2014-11-27T11:58:00Z</dcterms:created>
  <dcterms:modified xsi:type="dcterms:W3CDTF">2014-12-25T11:45:00Z</dcterms:modified>
</cp:coreProperties>
</file>