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9" w:rsidRPr="00C52FC9" w:rsidRDefault="00C52FC9" w:rsidP="00FC1BA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</w:pPr>
      <w:r w:rsidRPr="00C52FC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</w:rPr>
        <w:t>Информация о Законе Забайкальского края № 617-ЗЗК «Об общественных воспитателях несовершеннолетних».</w:t>
      </w:r>
    </w:p>
    <w:p w:rsidR="00C52FC9" w:rsidRDefault="00C52FC9" w:rsidP="00C52FC9">
      <w:pPr>
        <w:pStyle w:val="a3"/>
        <w:shd w:val="clear" w:color="auto" w:fill="FFFFFF"/>
        <w:spacing w:before="0" w:beforeAutospacing="0" w:after="0" w:afterAutospacing="0" w:line="278" w:lineRule="atLeast"/>
        <w:jc w:val="both"/>
        <w:rPr>
          <w:color w:val="000000" w:themeColor="text1"/>
          <w:sz w:val="28"/>
          <w:szCs w:val="28"/>
        </w:rPr>
      </w:pPr>
    </w:p>
    <w:p w:rsidR="00C52FC9" w:rsidRPr="00C52FC9" w:rsidRDefault="00C52FC9" w:rsidP="00C52FC9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000000" w:themeColor="text1"/>
          <w:sz w:val="28"/>
          <w:szCs w:val="28"/>
        </w:rPr>
      </w:pPr>
      <w:r w:rsidRPr="00C52FC9">
        <w:rPr>
          <w:color w:val="000000" w:themeColor="text1"/>
          <w:sz w:val="28"/>
          <w:szCs w:val="28"/>
        </w:rPr>
        <w:t>В декабре 2011 г. Законодательным Собранием Забайкальского края был принят Закон Забайкальского края № 617-ЗЗК «Об общественных воспитателях несовершеннолетних».</w:t>
      </w:r>
    </w:p>
    <w:p w:rsidR="00C52FC9" w:rsidRPr="00C52FC9" w:rsidRDefault="00C52FC9" w:rsidP="00C52FC9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000000" w:themeColor="text1"/>
          <w:sz w:val="28"/>
          <w:szCs w:val="28"/>
        </w:rPr>
      </w:pPr>
      <w:r w:rsidRPr="00C52FC9">
        <w:rPr>
          <w:color w:val="000000" w:themeColor="text1"/>
          <w:sz w:val="28"/>
          <w:szCs w:val="28"/>
        </w:rPr>
        <w:t>Институт общественных воспитателей несовершеннолетних формируется в целях реализации конституционных норм по защите семьи и детства, содействия осуществлению эффективной социальной политики в области предупреждения безнадзорности и правонарушений несовершеннолетних.</w:t>
      </w:r>
    </w:p>
    <w:p w:rsidR="00C52FC9" w:rsidRPr="00C52FC9" w:rsidRDefault="00C52FC9" w:rsidP="00C52FC9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000000" w:themeColor="text1"/>
          <w:sz w:val="28"/>
          <w:szCs w:val="28"/>
        </w:rPr>
      </w:pPr>
      <w:r w:rsidRPr="00C52FC9">
        <w:rPr>
          <w:color w:val="000000" w:themeColor="text1"/>
          <w:sz w:val="28"/>
          <w:szCs w:val="28"/>
        </w:rPr>
        <w:t xml:space="preserve">Общественный воспитатель несовершеннолетнего - совершеннолетний дееспособный гражданин Российской Федерации, исполняющий обязанности общественного воспитателя несовершеннолетнего, находящегося в социально опасном положении или иной трудной жизненной ситуации, </w:t>
      </w:r>
      <w:proofErr w:type="gramStart"/>
      <w:r w:rsidRPr="00C52FC9">
        <w:rPr>
          <w:color w:val="000000" w:themeColor="text1"/>
          <w:sz w:val="28"/>
          <w:szCs w:val="28"/>
        </w:rPr>
        <w:t>по</w:t>
      </w:r>
      <w:proofErr w:type="gramEnd"/>
      <w:r w:rsidRPr="00C52FC9">
        <w:rPr>
          <w:color w:val="000000" w:themeColor="text1"/>
          <w:sz w:val="28"/>
          <w:szCs w:val="28"/>
        </w:rPr>
        <w:t xml:space="preserve"> </w:t>
      </w:r>
      <w:proofErr w:type="gramStart"/>
      <w:r w:rsidRPr="00C52FC9">
        <w:rPr>
          <w:color w:val="000000" w:themeColor="text1"/>
          <w:sz w:val="28"/>
          <w:szCs w:val="28"/>
        </w:rPr>
        <w:t>своим</w:t>
      </w:r>
      <w:proofErr w:type="gramEnd"/>
      <w:r w:rsidRPr="00C52FC9">
        <w:rPr>
          <w:color w:val="000000" w:themeColor="text1"/>
          <w:sz w:val="28"/>
          <w:szCs w:val="28"/>
        </w:rPr>
        <w:t xml:space="preserve"> деловым и моральным качествам способный содействовать физическому, интеллектуальному, психическому, духовному и нравственному развитию несовершеннолетнего.</w:t>
      </w:r>
    </w:p>
    <w:p w:rsidR="00C52FC9" w:rsidRPr="00C52FC9" w:rsidRDefault="00C52FC9" w:rsidP="00FC1BA7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000000" w:themeColor="text1"/>
          <w:sz w:val="28"/>
          <w:szCs w:val="28"/>
        </w:rPr>
      </w:pPr>
      <w:r w:rsidRPr="00C52FC9">
        <w:rPr>
          <w:color w:val="000000" w:themeColor="text1"/>
          <w:sz w:val="28"/>
          <w:szCs w:val="28"/>
        </w:rPr>
        <w:t>Из практики  применения Закона известно, что граждане неактивно принимают участие в его реализации в связи с отсутствием желания, принятия ответственности и отсутствия материального стимулирования. В настоящее время только в 12 районах края сформирован институт общественных воспитателей.</w:t>
      </w:r>
    </w:p>
    <w:p w:rsidR="00E737C6" w:rsidRDefault="00C52FC9" w:rsidP="00E737C6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C52FC9">
        <w:rPr>
          <w:color w:val="000000" w:themeColor="text1"/>
          <w:sz w:val="28"/>
          <w:szCs w:val="28"/>
        </w:rPr>
        <w:t>В настоящее время в нашем районе на учете в комиссии по делам</w:t>
      </w:r>
      <w:proofErr w:type="gramEnd"/>
      <w:r w:rsidRPr="00C52FC9">
        <w:rPr>
          <w:color w:val="000000" w:themeColor="text1"/>
          <w:sz w:val="28"/>
          <w:szCs w:val="28"/>
        </w:rPr>
        <w:t xml:space="preserve"> несовершеннолетних состоят </w:t>
      </w:r>
      <w:r w:rsidR="00FC1BA7">
        <w:rPr>
          <w:color w:val="000000" w:themeColor="text1"/>
          <w:sz w:val="28"/>
          <w:szCs w:val="28"/>
        </w:rPr>
        <w:t>93</w:t>
      </w:r>
      <w:r w:rsidRPr="00C52FC9">
        <w:rPr>
          <w:color w:val="000000" w:themeColor="text1"/>
          <w:sz w:val="28"/>
          <w:szCs w:val="28"/>
        </w:rPr>
        <w:t xml:space="preserve"> подростка, которые нуждаются в разного рода помощи</w:t>
      </w:r>
      <w:r w:rsidR="00CC78FA">
        <w:rPr>
          <w:color w:val="000000" w:themeColor="text1"/>
          <w:sz w:val="28"/>
          <w:szCs w:val="28"/>
        </w:rPr>
        <w:t>,</w:t>
      </w:r>
      <w:r w:rsidRPr="00C52FC9">
        <w:rPr>
          <w:color w:val="000000" w:themeColor="text1"/>
          <w:sz w:val="28"/>
          <w:szCs w:val="28"/>
        </w:rPr>
        <w:t xml:space="preserve"> </w:t>
      </w:r>
      <w:r w:rsidR="00CC78FA">
        <w:rPr>
          <w:color w:val="000000" w:themeColor="text1"/>
          <w:sz w:val="28"/>
          <w:szCs w:val="28"/>
        </w:rPr>
        <w:t xml:space="preserve">в </w:t>
      </w:r>
      <w:r w:rsidRPr="00C52FC9">
        <w:rPr>
          <w:color w:val="000000" w:themeColor="text1"/>
          <w:sz w:val="28"/>
          <w:szCs w:val="28"/>
        </w:rPr>
        <w:t>том числе и в В</w:t>
      </w:r>
      <w:r w:rsidR="00CC78FA">
        <w:rPr>
          <w:color w:val="000000" w:themeColor="text1"/>
          <w:sz w:val="28"/>
          <w:szCs w:val="28"/>
        </w:rPr>
        <w:t>АШЕЙ</w:t>
      </w:r>
      <w:r w:rsidRPr="00C52FC9">
        <w:rPr>
          <w:color w:val="000000" w:themeColor="text1"/>
          <w:sz w:val="28"/>
          <w:szCs w:val="28"/>
        </w:rPr>
        <w:t xml:space="preserve">. Если среди жителей нашего района найдутся неравнодушные люди и решат попробовать стать наставниками для ребят, оказавшихся в трудной жизненной ситуации, мы ждем Ваших звонков, по т. </w:t>
      </w:r>
      <w:r w:rsidR="00FC1BA7">
        <w:rPr>
          <w:color w:val="000000" w:themeColor="text1"/>
          <w:sz w:val="28"/>
          <w:szCs w:val="28"/>
        </w:rPr>
        <w:t>3</w:t>
      </w:r>
      <w:r w:rsidRPr="00C52FC9">
        <w:rPr>
          <w:color w:val="000000" w:themeColor="text1"/>
          <w:sz w:val="28"/>
          <w:szCs w:val="28"/>
        </w:rPr>
        <w:t>-</w:t>
      </w:r>
      <w:r w:rsidR="00FC1BA7">
        <w:rPr>
          <w:color w:val="000000" w:themeColor="text1"/>
          <w:sz w:val="28"/>
          <w:szCs w:val="28"/>
        </w:rPr>
        <w:t>1</w:t>
      </w:r>
      <w:r w:rsidRPr="00C52FC9">
        <w:rPr>
          <w:color w:val="000000" w:themeColor="text1"/>
          <w:sz w:val="28"/>
          <w:szCs w:val="28"/>
        </w:rPr>
        <w:t>2-</w:t>
      </w:r>
      <w:r w:rsidR="00FC1BA7">
        <w:rPr>
          <w:color w:val="000000" w:themeColor="text1"/>
          <w:sz w:val="28"/>
          <w:szCs w:val="28"/>
        </w:rPr>
        <w:t>84</w:t>
      </w:r>
      <w:r w:rsidRPr="00C52FC9">
        <w:rPr>
          <w:color w:val="000000" w:themeColor="text1"/>
          <w:sz w:val="28"/>
          <w:szCs w:val="28"/>
        </w:rPr>
        <w:t xml:space="preserve">, а также по адресу: </w:t>
      </w:r>
      <w:r w:rsidR="00FC1BA7">
        <w:rPr>
          <w:color w:val="000000" w:themeColor="text1"/>
          <w:sz w:val="28"/>
          <w:szCs w:val="28"/>
        </w:rPr>
        <w:t>п. Карымское</w:t>
      </w:r>
      <w:r w:rsidRPr="00C52FC9">
        <w:rPr>
          <w:color w:val="000000" w:themeColor="text1"/>
          <w:sz w:val="28"/>
          <w:szCs w:val="28"/>
        </w:rPr>
        <w:t xml:space="preserve">, ул. </w:t>
      </w:r>
      <w:r w:rsidR="00FC1BA7">
        <w:rPr>
          <w:color w:val="000000" w:themeColor="text1"/>
          <w:sz w:val="28"/>
          <w:szCs w:val="28"/>
        </w:rPr>
        <w:t xml:space="preserve">Верхняя, 35 </w:t>
      </w:r>
      <w:r w:rsidRPr="00C52FC9">
        <w:rPr>
          <w:color w:val="000000" w:themeColor="text1"/>
          <w:sz w:val="28"/>
          <w:szCs w:val="28"/>
        </w:rPr>
        <w:t>,</w:t>
      </w:r>
      <w:r w:rsidR="00FC1BA7">
        <w:rPr>
          <w:color w:val="000000" w:themeColor="text1"/>
          <w:sz w:val="28"/>
          <w:szCs w:val="28"/>
        </w:rPr>
        <w:t xml:space="preserve"> 2</w:t>
      </w:r>
      <w:r w:rsidRPr="00C52FC9">
        <w:rPr>
          <w:color w:val="000000" w:themeColor="text1"/>
          <w:sz w:val="28"/>
          <w:szCs w:val="28"/>
        </w:rPr>
        <w:t xml:space="preserve"> этаж, комиссия по делам несовершеннолетних. По указанному телефону Вы можете получить информацию по интересующим Вас вопросам, а также на </w:t>
      </w:r>
      <w:r w:rsidR="00FC1BA7">
        <w:rPr>
          <w:color w:val="000000" w:themeColor="text1"/>
          <w:sz w:val="28"/>
          <w:szCs w:val="28"/>
        </w:rPr>
        <w:t xml:space="preserve">официальном </w:t>
      </w:r>
      <w:r w:rsidRPr="00C52FC9">
        <w:rPr>
          <w:color w:val="000000" w:themeColor="text1"/>
          <w:sz w:val="28"/>
          <w:szCs w:val="28"/>
        </w:rPr>
        <w:t>сайт</w:t>
      </w:r>
      <w:r w:rsidR="00CC78FA">
        <w:rPr>
          <w:color w:val="000000" w:themeColor="text1"/>
          <w:sz w:val="28"/>
          <w:szCs w:val="28"/>
        </w:rPr>
        <w:t>е</w:t>
      </w:r>
      <w:r w:rsidRPr="00C52FC9">
        <w:rPr>
          <w:color w:val="000000" w:themeColor="text1"/>
          <w:sz w:val="28"/>
          <w:szCs w:val="28"/>
        </w:rPr>
        <w:t xml:space="preserve"> администрации</w:t>
      </w:r>
      <w:r w:rsidR="00FC1BA7">
        <w:rPr>
          <w:color w:val="000000" w:themeColor="text1"/>
          <w:sz w:val="28"/>
          <w:szCs w:val="28"/>
        </w:rPr>
        <w:t xml:space="preserve"> муниципальной администрации «Карымский район» -  </w:t>
      </w:r>
      <w:proofErr w:type="spellStart"/>
      <w:r w:rsidR="00FC1BA7">
        <w:rPr>
          <w:color w:val="000000" w:themeColor="text1"/>
          <w:sz w:val="28"/>
          <w:szCs w:val="28"/>
        </w:rPr>
        <w:t>карымск</w:t>
      </w:r>
      <w:proofErr w:type="gramStart"/>
      <w:r w:rsidR="00FC1BA7">
        <w:rPr>
          <w:color w:val="000000" w:themeColor="text1"/>
          <w:sz w:val="28"/>
          <w:szCs w:val="28"/>
        </w:rPr>
        <w:t>.з</w:t>
      </w:r>
      <w:proofErr w:type="gramEnd"/>
      <w:r w:rsidR="00FC1BA7">
        <w:rPr>
          <w:color w:val="000000" w:themeColor="text1"/>
          <w:sz w:val="28"/>
          <w:szCs w:val="28"/>
        </w:rPr>
        <w:t>абайкальскийкрай.рф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CC78FA" w:rsidRDefault="00CC78FA" w:rsidP="00E737C6">
      <w:pPr>
        <w:pStyle w:val="a3"/>
        <w:shd w:val="clear" w:color="auto" w:fill="FFFFFF"/>
        <w:spacing w:before="0" w:beforeAutospacing="0" w:after="0" w:afterAutospacing="0" w:line="278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02ED1" w:rsidRDefault="00CC78FA" w:rsidP="00C52FC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Забайкальского края от 26.12.2011 года № 617-ЗЗК «Об общественных воспитателях несовершеннолетних»; Анкета для лиц</w:t>
      </w:r>
      <w:r w:rsidR="00E737C6">
        <w:rPr>
          <w:rFonts w:ascii="Times New Roman" w:hAnsi="Times New Roman" w:cs="Times New Roman"/>
          <w:color w:val="000000" w:themeColor="text1"/>
          <w:sz w:val="28"/>
          <w:szCs w:val="28"/>
        </w:rPr>
        <w:t>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изъявившего желание выполнить обязанности общественного воспитателя несовершеннолетнего.</w:t>
      </w:r>
    </w:p>
    <w:p w:rsidR="00CC78FA" w:rsidRPr="00C52FC9" w:rsidRDefault="00617ABF" w:rsidP="00CC78F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r w:rsidR="00CC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Секретарь КДН и ЗП администрации муниципального района «Карымский район»</w:t>
      </w:r>
    </w:p>
    <w:sectPr w:rsidR="00CC78FA" w:rsidRPr="00C52FC9" w:rsidSect="0070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FC9"/>
    <w:rsid w:val="00617ABF"/>
    <w:rsid w:val="00702ED1"/>
    <w:rsid w:val="00761975"/>
    <w:rsid w:val="00C52FC9"/>
    <w:rsid w:val="00CC78FA"/>
    <w:rsid w:val="00E737C6"/>
    <w:rsid w:val="00FC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D1"/>
  </w:style>
  <w:style w:type="paragraph" w:styleId="1">
    <w:name w:val="heading 1"/>
    <w:basedOn w:val="a"/>
    <w:link w:val="10"/>
    <w:uiPriority w:val="9"/>
    <w:qFormat/>
    <w:rsid w:val="00C52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2FC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2014-12-01T01:27:00Z</dcterms:created>
  <dcterms:modified xsi:type="dcterms:W3CDTF">2014-12-01T02:04:00Z</dcterms:modified>
</cp:coreProperties>
</file>