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EF" w:rsidRDefault="00682BEF" w:rsidP="00682BEF">
      <w:pPr>
        <w:pStyle w:val="a8"/>
        <w:jc w:val="left"/>
        <w:rPr>
          <w:sz w:val="36"/>
          <w:szCs w:val="36"/>
        </w:rPr>
      </w:pPr>
    </w:p>
    <w:p w:rsidR="00682BEF" w:rsidRDefault="00682BEF" w:rsidP="00682BEF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682BEF" w:rsidRDefault="00682BEF" w:rsidP="00682BEF">
      <w:pPr>
        <w:pStyle w:val="a8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 район» Забайкальского края</w:t>
      </w:r>
    </w:p>
    <w:p w:rsidR="00682BEF" w:rsidRDefault="00682BEF" w:rsidP="00682BEF">
      <w:pPr>
        <w:pStyle w:val="a8"/>
        <w:rPr>
          <w:sz w:val="28"/>
          <w:szCs w:val="28"/>
        </w:rPr>
      </w:pPr>
    </w:p>
    <w:p w:rsidR="00682BEF" w:rsidRDefault="00682BEF" w:rsidP="00682BEF">
      <w:pPr>
        <w:pStyle w:val="a9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682BEF" w:rsidRDefault="00682BEF" w:rsidP="00682BEF">
      <w:pPr>
        <w:pStyle w:val="a8"/>
        <w:jc w:val="left"/>
        <w:rPr>
          <w:sz w:val="28"/>
          <w:szCs w:val="28"/>
        </w:rPr>
      </w:pPr>
    </w:p>
    <w:p w:rsidR="00682BEF" w:rsidRDefault="00682BEF" w:rsidP="00682BEF">
      <w:pPr>
        <w:pStyle w:val="a8"/>
        <w:jc w:val="left"/>
        <w:rPr>
          <w:sz w:val="28"/>
          <w:szCs w:val="28"/>
        </w:rPr>
      </w:pPr>
    </w:p>
    <w:p w:rsidR="00682BEF" w:rsidRDefault="00682BEF" w:rsidP="00682BEF">
      <w:pPr>
        <w:pStyle w:val="a8"/>
        <w:jc w:val="left"/>
        <w:rPr>
          <w:sz w:val="28"/>
          <w:szCs w:val="28"/>
        </w:rPr>
      </w:pPr>
    </w:p>
    <w:p w:rsidR="00682BEF" w:rsidRPr="00A61122" w:rsidRDefault="00682BEF" w:rsidP="00682BEF">
      <w:pPr>
        <w:pStyle w:val="a8"/>
        <w:jc w:val="left"/>
        <w:rPr>
          <w:b w:val="0"/>
          <w:sz w:val="28"/>
          <w:szCs w:val="28"/>
          <w:u w:val="single"/>
        </w:rPr>
      </w:pPr>
      <w:r>
        <w:rPr>
          <w:b w:val="0"/>
          <w:bCs/>
          <w:sz w:val="28"/>
          <w:szCs w:val="28"/>
        </w:rPr>
        <w:t>от «_</w:t>
      </w:r>
      <w:r w:rsidR="00A61122">
        <w:rPr>
          <w:b w:val="0"/>
          <w:bCs/>
          <w:sz w:val="28"/>
          <w:szCs w:val="28"/>
          <w:u w:val="single"/>
        </w:rPr>
        <w:t>16</w:t>
      </w:r>
      <w:r>
        <w:rPr>
          <w:b w:val="0"/>
          <w:bCs/>
          <w:sz w:val="28"/>
          <w:szCs w:val="28"/>
        </w:rPr>
        <w:t xml:space="preserve">__»   </w:t>
      </w:r>
      <w:r w:rsidRPr="00682BEF">
        <w:rPr>
          <w:b w:val="0"/>
          <w:bCs/>
          <w:sz w:val="28"/>
          <w:szCs w:val="28"/>
          <w:u w:val="single"/>
        </w:rPr>
        <w:t>октября_</w:t>
      </w:r>
      <w:r>
        <w:rPr>
          <w:b w:val="0"/>
          <w:bCs/>
          <w:sz w:val="28"/>
          <w:szCs w:val="28"/>
        </w:rPr>
        <w:t xml:space="preserve">  2012 г                                                                     № </w:t>
      </w:r>
      <w:r w:rsidR="00A61122">
        <w:rPr>
          <w:b w:val="0"/>
          <w:bCs/>
          <w:sz w:val="28"/>
          <w:szCs w:val="28"/>
          <w:u w:val="single"/>
        </w:rPr>
        <w:t xml:space="preserve"> 255 </w:t>
      </w:r>
    </w:p>
    <w:p w:rsidR="00D1701D" w:rsidRPr="0017442E" w:rsidRDefault="00D1701D" w:rsidP="00D1701D">
      <w:pPr>
        <w:spacing w:after="0" w:line="240" w:lineRule="auto"/>
        <w:outlineLvl w:val="0"/>
        <w:rPr>
          <w:bCs/>
          <w:iCs/>
          <w:szCs w:val="28"/>
        </w:rPr>
      </w:pPr>
    </w:p>
    <w:p w:rsidR="00D1701D" w:rsidRDefault="00D1701D" w:rsidP="00D1701D">
      <w:pPr>
        <w:spacing w:after="0" w:line="240" w:lineRule="auto"/>
        <w:outlineLvl w:val="0"/>
        <w:rPr>
          <w:bCs/>
          <w:iCs/>
          <w:szCs w:val="28"/>
        </w:rPr>
      </w:pPr>
    </w:p>
    <w:p w:rsidR="000145A7" w:rsidRPr="00606E83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 xml:space="preserve">О составе информации о </w:t>
      </w:r>
      <w:proofErr w:type="gramStart"/>
      <w:r w:rsidRPr="00606E83">
        <w:rPr>
          <w:b/>
          <w:szCs w:val="28"/>
        </w:rPr>
        <w:t>муниципальных</w:t>
      </w:r>
      <w:proofErr w:type="gramEnd"/>
      <w:r w:rsidRPr="00606E83">
        <w:rPr>
          <w:b/>
          <w:szCs w:val="28"/>
        </w:rPr>
        <w:t xml:space="preserve">  </w:t>
      </w:r>
    </w:p>
    <w:p w:rsidR="000145A7" w:rsidRPr="00606E83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 xml:space="preserve">долговых  обязательствах </w:t>
      </w:r>
      <w:proofErr w:type="gramStart"/>
      <w:r w:rsidRPr="00606E83">
        <w:rPr>
          <w:b/>
          <w:szCs w:val="28"/>
        </w:rPr>
        <w:t>муниципального</w:t>
      </w:r>
      <w:proofErr w:type="gramEnd"/>
      <w:r w:rsidRPr="00606E83">
        <w:rPr>
          <w:b/>
          <w:szCs w:val="28"/>
        </w:rPr>
        <w:t xml:space="preserve"> </w:t>
      </w:r>
    </w:p>
    <w:p w:rsidR="000145A7" w:rsidRPr="00606E83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>района «</w:t>
      </w:r>
      <w:proofErr w:type="spellStart"/>
      <w:r w:rsidRPr="00606E83">
        <w:rPr>
          <w:b/>
          <w:szCs w:val="28"/>
        </w:rPr>
        <w:t>Карымский</w:t>
      </w:r>
      <w:proofErr w:type="spellEnd"/>
      <w:r w:rsidRPr="00606E83">
        <w:rPr>
          <w:b/>
          <w:szCs w:val="28"/>
        </w:rPr>
        <w:t xml:space="preserve"> район», </w:t>
      </w:r>
      <w:proofErr w:type="gramStart"/>
      <w:r w:rsidRPr="00606E83">
        <w:rPr>
          <w:b/>
          <w:szCs w:val="28"/>
        </w:rPr>
        <w:t>порядке</w:t>
      </w:r>
      <w:proofErr w:type="gramEnd"/>
      <w:r w:rsidRPr="00606E83">
        <w:rPr>
          <w:b/>
          <w:szCs w:val="28"/>
        </w:rPr>
        <w:t xml:space="preserve"> </w:t>
      </w:r>
    </w:p>
    <w:p w:rsidR="000145A7" w:rsidRPr="00606E83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 xml:space="preserve">и сроках ее внесения </w:t>
      </w:r>
      <w:proofErr w:type="gramStart"/>
      <w:r w:rsidRPr="00606E83">
        <w:rPr>
          <w:b/>
          <w:szCs w:val="28"/>
        </w:rPr>
        <w:t>в</w:t>
      </w:r>
      <w:proofErr w:type="gramEnd"/>
      <w:r w:rsidRPr="00606E83">
        <w:rPr>
          <w:b/>
          <w:szCs w:val="28"/>
        </w:rPr>
        <w:t xml:space="preserve"> муниципальную </w:t>
      </w:r>
    </w:p>
    <w:p w:rsidR="00606E83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>долговую книгу муниципального района</w:t>
      </w:r>
    </w:p>
    <w:p w:rsidR="007F534A" w:rsidRDefault="000145A7" w:rsidP="007D5120">
      <w:pPr>
        <w:spacing w:after="0" w:line="240" w:lineRule="auto"/>
        <w:ind w:firstLine="0"/>
        <w:rPr>
          <w:b/>
          <w:szCs w:val="28"/>
        </w:rPr>
      </w:pPr>
      <w:r w:rsidRPr="00606E83">
        <w:rPr>
          <w:b/>
          <w:szCs w:val="28"/>
        </w:rPr>
        <w:t xml:space="preserve"> «</w:t>
      </w:r>
      <w:proofErr w:type="spellStart"/>
      <w:r w:rsidRPr="00606E83">
        <w:rPr>
          <w:b/>
          <w:szCs w:val="28"/>
        </w:rPr>
        <w:t>Карымский</w:t>
      </w:r>
      <w:proofErr w:type="spellEnd"/>
      <w:r w:rsidRPr="00606E83">
        <w:rPr>
          <w:b/>
          <w:szCs w:val="28"/>
        </w:rPr>
        <w:t xml:space="preserve"> район»</w:t>
      </w:r>
      <w:r w:rsidR="007D5120" w:rsidRPr="00606E83">
        <w:rPr>
          <w:b/>
          <w:szCs w:val="28"/>
        </w:rPr>
        <w:t>.</w:t>
      </w:r>
    </w:p>
    <w:p w:rsidR="00606E83" w:rsidRPr="00606E83" w:rsidRDefault="00606E83" w:rsidP="007D5120">
      <w:pPr>
        <w:spacing w:after="0" w:line="240" w:lineRule="auto"/>
        <w:ind w:firstLine="0"/>
        <w:rPr>
          <w:b/>
          <w:szCs w:val="28"/>
        </w:rPr>
      </w:pPr>
    </w:p>
    <w:p w:rsidR="007F534A" w:rsidRPr="0017442E" w:rsidRDefault="007F534A" w:rsidP="007F534A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7F534A" w:rsidRPr="0017442E" w:rsidRDefault="007F534A" w:rsidP="007F534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6" w:history="1">
        <w:r w:rsidRPr="0017442E">
          <w:rPr>
            <w:szCs w:val="28"/>
          </w:rPr>
          <w:t xml:space="preserve">статьями </w:t>
        </w:r>
        <w:r w:rsidR="00714D72">
          <w:rPr>
            <w:szCs w:val="28"/>
          </w:rPr>
          <w:t xml:space="preserve">99, </w:t>
        </w:r>
        <w:r w:rsidRPr="0017442E">
          <w:rPr>
            <w:szCs w:val="28"/>
          </w:rPr>
          <w:t>1</w:t>
        </w:r>
      </w:hyperlink>
      <w:r w:rsidRPr="0017442E">
        <w:rPr>
          <w:szCs w:val="28"/>
        </w:rPr>
        <w:t xml:space="preserve">20, 121 Бюджетного кодекса Российской Федерации, руководствуясь </w:t>
      </w:r>
      <w:r w:rsidR="00782A93">
        <w:rPr>
          <w:szCs w:val="28"/>
        </w:rPr>
        <w:t xml:space="preserve"> статьей </w:t>
      </w:r>
      <w:r w:rsidR="00782A93" w:rsidRPr="003E05F6">
        <w:rPr>
          <w:szCs w:val="28"/>
        </w:rPr>
        <w:t xml:space="preserve">32 </w:t>
      </w:r>
      <w:r w:rsidR="00387F8F" w:rsidRPr="003E05F6">
        <w:rPr>
          <w:szCs w:val="28"/>
        </w:rPr>
        <w:t>Устав</w:t>
      </w:r>
      <w:r w:rsidR="00782A93" w:rsidRPr="003E05F6">
        <w:rPr>
          <w:szCs w:val="28"/>
        </w:rPr>
        <w:t>а</w:t>
      </w:r>
      <w:r w:rsidRPr="003E05F6">
        <w:rPr>
          <w:szCs w:val="28"/>
        </w:rPr>
        <w:t xml:space="preserve"> </w:t>
      </w:r>
      <w:r w:rsidR="00A91403" w:rsidRPr="003E05F6">
        <w:rPr>
          <w:iCs/>
          <w:szCs w:val="28"/>
        </w:rPr>
        <w:t>му</w:t>
      </w:r>
      <w:r w:rsidR="00A91403" w:rsidRPr="003E05F6">
        <w:rPr>
          <w:bCs/>
          <w:iCs/>
          <w:szCs w:val="28"/>
        </w:rPr>
        <w:t>ниципального района «</w:t>
      </w:r>
      <w:proofErr w:type="spellStart"/>
      <w:r w:rsidR="00A91403" w:rsidRPr="003E05F6">
        <w:rPr>
          <w:bCs/>
          <w:iCs/>
          <w:szCs w:val="28"/>
        </w:rPr>
        <w:t>Карымский</w:t>
      </w:r>
      <w:proofErr w:type="spellEnd"/>
      <w:r w:rsidR="00A91403" w:rsidRPr="003E05F6">
        <w:rPr>
          <w:bCs/>
          <w:iCs/>
          <w:szCs w:val="28"/>
        </w:rPr>
        <w:t xml:space="preserve"> район»</w:t>
      </w:r>
      <w:r w:rsidRPr="003E05F6">
        <w:rPr>
          <w:szCs w:val="28"/>
        </w:rPr>
        <w:t xml:space="preserve">, </w:t>
      </w:r>
      <w:r w:rsidRPr="003E05F6">
        <w:rPr>
          <w:b/>
          <w:szCs w:val="28"/>
        </w:rPr>
        <w:t>постановля</w:t>
      </w:r>
      <w:r w:rsidR="00A91403" w:rsidRPr="003E05F6">
        <w:rPr>
          <w:b/>
          <w:szCs w:val="28"/>
        </w:rPr>
        <w:t>ю</w:t>
      </w:r>
      <w:r w:rsidRPr="003E05F6">
        <w:rPr>
          <w:szCs w:val="28"/>
        </w:rPr>
        <w:t>:</w:t>
      </w:r>
    </w:p>
    <w:p w:rsidR="007F534A" w:rsidRPr="0017442E" w:rsidRDefault="007F534A" w:rsidP="007F534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534A" w:rsidRPr="0017442E" w:rsidRDefault="007F534A" w:rsidP="007F53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Pr="007F534A">
        <w:rPr>
          <w:rStyle w:val="a5"/>
          <w:color w:val="auto"/>
          <w:szCs w:val="28"/>
        </w:rPr>
        <w:t>Положение</w:t>
      </w:r>
      <w:r w:rsidRPr="0017442E">
        <w:rPr>
          <w:szCs w:val="28"/>
        </w:rPr>
        <w:t xml:space="preserve"> о составе информации о муниципальных долговых обязательствах </w:t>
      </w:r>
      <w:r w:rsidR="00F9194D" w:rsidRPr="00F9194D">
        <w:rPr>
          <w:iCs/>
          <w:szCs w:val="28"/>
        </w:rPr>
        <w:t>му</w:t>
      </w:r>
      <w:r w:rsidR="00F9194D">
        <w:rPr>
          <w:bCs/>
          <w:iCs/>
          <w:szCs w:val="28"/>
        </w:rPr>
        <w:t>ниципального района «</w:t>
      </w:r>
      <w:proofErr w:type="spellStart"/>
      <w:r w:rsidR="00F9194D">
        <w:rPr>
          <w:bCs/>
          <w:iCs/>
          <w:szCs w:val="28"/>
        </w:rPr>
        <w:t>Карымский</w:t>
      </w:r>
      <w:proofErr w:type="spellEnd"/>
      <w:r w:rsidR="00F9194D">
        <w:rPr>
          <w:bCs/>
          <w:iCs/>
          <w:szCs w:val="28"/>
        </w:rPr>
        <w:t xml:space="preserve"> район»</w:t>
      </w:r>
      <w:r w:rsidRPr="0017442E">
        <w:rPr>
          <w:bCs/>
          <w:iCs/>
          <w:szCs w:val="28"/>
        </w:rPr>
        <w:t>, порядке и сроках ее внесения в муниципальную долговую книгу</w:t>
      </w:r>
      <w:r w:rsidR="00250EC6" w:rsidRPr="00250EC6">
        <w:rPr>
          <w:iCs/>
          <w:szCs w:val="28"/>
        </w:rPr>
        <w:t xml:space="preserve"> </w:t>
      </w:r>
      <w:r w:rsidR="00250EC6" w:rsidRPr="00F9194D">
        <w:rPr>
          <w:iCs/>
          <w:szCs w:val="28"/>
        </w:rPr>
        <w:t>му</w:t>
      </w:r>
      <w:r w:rsidR="00250EC6">
        <w:rPr>
          <w:bCs/>
          <w:iCs/>
          <w:szCs w:val="28"/>
        </w:rPr>
        <w:t>ниципального района «</w:t>
      </w:r>
      <w:proofErr w:type="spellStart"/>
      <w:r w:rsidR="00250EC6">
        <w:rPr>
          <w:bCs/>
          <w:iCs/>
          <w:szCs w:val="28"/>
        </w:rPr>
        <w:t>Карымский</w:t>
      </w:r>
      <w:proofErr w:type="spellEnd"/>
      <w:r w:rsidR="00250EC6">
        <w:rPr>
          <w:bCs/>
          <w:iCs/>
          <w:szCs w:val="28"/>
        </w:rPr>
        <w:t xml:space="preserve"> район»</w:t>
      </w:r>
      <w:r w:rsidRPr="0017442E">
        <w:rPr>
          <w:bCs/>
          <w:iCs/>
          <w:szCs w:val="28"/>
        </w:rPr>
        <w:t>, согласно приложению.</w:t>
      </w:r>
    </w:p>
    <w:p w:rsidR="007F534A" w:rsidRPr="005A3F67" w:rsidRDefault="007F534A" w:rsidP="007F53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 Признать утратившим силу постановление администрации </w:t>
      </w:r>
      <w:proofErr w:type="spellStart"/>
      <w:r w:rsidR="005A3F67" w:rsidRPr="005A3F67">
        <w:rPr>
          <w:szCs w:val="28"/>
        </w:rPr>
        <w:t>Карымского</w:t>
      </w:r>
      <w:proofErr w:type="spellEnd"/>
      <w:r w:rsidR="005A3F67" w:rsidRPr="005A3F67">
        <w:rPr>
          <w:szCs w:val="28"/>
        </w:rPr>
        <w:t xml:space="preserve"> района</w:t>
      </w:r>
      <w:r w:rsidR="005A3F67">
        <w:rPr>
          <w:szCs w:val="28"/>
        </w:rPr>
        <w:t xml:space="preserve"> Читинской области №510 от 06.09.2001 года «О составе сведений долговой книги </w:t>
      </w:r>
      <w:proofErr w:type="spellStart"/>
      <w:r w:rsidR="005A3F67">
        <w:rPr>
          <w:szCs w:val="28"/>
        </w:rPr>
        <w:t>Карымского</w:t>
      </w:r>
      <w:proofErr w:type="spellEnd"/>
      <w:r w:rsidR="005A3F67">
        <w:rPr>
          <w:szCs w:val="28"/>
        </w:rPr>
        <w:t xml:space="preserve"> района»</w:t>
      </w:r>
      <w:r w:rsidRPr="005A3F67">
        <w:rPr>
          <w:szCs w:val="28"/>
        </w:rPr>
        <w:t>.</w:t>
      </w:r>
    </w:p>
    <w:p w:rsidR="007F534A" w:rsidRPr="0017442E" w:rsidRDefault="007F534A" w:rsidP="007F53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 Настоящее постановление вступает в силу на следующий день, после дня его официального опубликования.</w:t>
      </w:r>
    </w:p>
    <w:p w:rsidR="007F534A" w:rsidRPr="0017442E" w:rsidRDefault="007F534A" w:rsidP="007F53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 Настоящее постановл</w:t>
      </w:r>
      <w:r w:rsidR="007B0B9C">
        <w:rPr>
          <w:szCs w:val="28"/>
        </w:rPr>
        <w:t xml:space="preserve">ение опубликовать  в </w:t>
      </w:r>
      <w:r w:rsidR="00FD6FD3">
        <w:rPr>
          <w:szCs w:val="28"/>
        </w:rPr>
        <w:t>районной газете «Красное знамя» и разместить на официальном сайте в сети Интернет.</w:t>
      </w:r>
    </w:p>
    <w:p w:rsidR="007F534A" w:rsidRDefault="007F534A" w:rsidP="007F53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06E83" w:rsidRPr="0017442E" w:rsidRDefault="00606E83" w:rsidP="007F534A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5D0C23" w:rsidRDefault="005D0C23" w:rsidP="007F534A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bCs/>
          <w:iCs/>
          <w:szCs w:val="28"/>
        </w:rPr>
      </w:pPr>
      <w:r w:rsidRPr="005D0C23">
        <w:rPr>
          <w:bCs/>
          <w:iCs/>
          <w:szCs w:val="28"/>
        </w:rPr>
        <w:t xml:space="preserve">Руководитель Администрации </w:t>
      </w:r>
    </w:p>
    <w:p w:rsidR="005D0C23" w:rsidRDefault="005D0C23" w:rsidP="007F534A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bCs/>
          <w:iCs/>
          <w:szCs w:val="28"/>
        </w:rPr>
      </w:pPr>
      <w:r w:rsidRPr="005D0C23">
        <w:rPr>
          <w:bCs/>
          <w:iCs/>
          <w:szCs w:val="28"/>
        </w:rPr>
        <w:t>муниципального района</w:t>
      </w:r>
    </w:p>
    <w:p w:rsidR="007F534A" w:rsidRPr="00682BEF" w:rsidRDefault="005D0C23" w:rsidP="007F534A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bCs/>
          <w:iCs/>
          <w:szCs w:val="28"/>
        </w:rPr>
      </w:pPr>
      <w:r w:rsidRPr="005D0C23">
        <w:rPr>
          <w:bCs/>
          <w:iCs/>
          <w:szCs w:val="28"/>
        </w:rPr>
        <w:t>«</w:t>
      </w:r>
      <w:proofErr w:type="spellStart"/>
      <w:r w:rsidRPr="005D0C23">
        <w:rPr>
          <w:bCs/>
          <w:iCs/>
          <w:szCs w:val="28"/>
        </w:rPr>
        <w:t>Карымский</w:t>
      </w:r>
      <w:proofErr w:type="spellEnd"/>
      <w:r w:rsidRPr="005D0C23">
        <w:rPr>
          <w:bCs/>
          <w:iCs/>
          <w:szCs w:val="28"/>
        </w:rPr>
        <w:t xml:space="preserve"> район»</w:t>
      </w:r>
      <w:r w:rsidR="007F534A" w:rsidRPr="005D0C23">
        <w:rPr>
          <w:bCs/>
          <w:iCs/>
          <w:szCs w:val="28"/>
        </w:rPr>
        <w:t xml:space="preserve">                                                         </w:t>
      </w:r>
      <w:r>
        <w:rPr>
          <w:bCs/>
          <w:iCs/>
          <w:szCs w:val="28"/>
        </w:rPr>
        <w:t xml:space="preserve">         </w:t>
      </w:r>
      <w:proofErr w:type="spellStart"/>
      <w:r>
        <w:rPr>
          <w:bCs/>
          <w:iCs/>
          <w:szCs w:val="28"/>
        </w:rPr>
        <w:t>А.С.Сидельников</w:t>
      </w:r>
      <w:proofErr w:type="spellEnd"/>
    </w:p>
    <w:p w:rsidR="003226FA" w:rsidRPr="00682BEF" w:rsidRDefault="003226FA" w:rsidP="003226FA">
      <w:pPr>
        <w:rPr>
          <w:sz w:val="24"/>
          <w:szCs w:val="24"/>
        </w:rPr>
      </w:pPr>
    </w:p>
    <w:p w:rsidR="001567A3" w:rsidRDefault="001567A3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D0750D" w:rsidRPr="00FD6FD3" w:rsidRDefault="00D0750D" w:rsidP="000145A7">
      <w:pPr>
        <w:spacing w:after="0" w:line="240" w:lineRule="auto"/>
        <w:ind w:left="5103" w:firstLine="0"/>
        <w:jc w:val="right"/>
        <w:rPr>
          <w:bCs/>
          <w:szCs w:val="28"/>
        </w:rPr>
      </w:pPr>
    </w:p>
    <w:p w:rsidR="007F534A" w:rsidRPr="0017442E" w:rsidRDefault="000145A7" w:rsidP="000145A7">
      <w:pPr>
        <w:spacing w:after="0" w:line="240" w:lineRule="auto"/>
        <w:ind w:left="5103" w:firstLine="0"/>
        <w:jc w:val="right"/>
        <w:rPr>
          <w:bCs/>
          <w:szCs w:val="28"/>
        </w:rPr>
      </w:pPr>
      <w:r>
        <w:rPr>
          <w:bCs/>
          <w:szCs w:val="28"/>
        </w:rPr>
        <w:t>Приложение №1</w:t>
      </w:r>
    </w:p>
    <w:p w:rsidR="007F534A" w:rsidRPr="00F028B3" w:rsidRDefault="007F534A" w:rsidP="00C80BD1">
      <w:pPr>
        <w:spacing w:after="0" w:line="240" w:lineRule="auto"/>
        <w:ind w:left="5103" w:firstLine="0"/>
        <w:rPr>
          <w:szCs w:val="28"/>
          <w:u w:val="single"/>
        </w:rPr>
      </w:pPr>
      <w:r w:rsidRPr="0017442E">
        <w:rPr>
          <w:szCs w:val="28"/>
        </w:rPr>
        <w:t xml:space="preserve">к постановлению администрации </w:t>
      </w:r>
      <w:r w:rsidR="00C80BD1" w:rsidRPr="00F9194D">
        <w:rPr>
          <w:iCs/>
          <w:szCs w:val="28"/>
        </w:rPr>
        <w:t>му</w:t>
      </w:r>
      <w:r w:rsidR="00C80BD1">
        <w:rPr>
          <w:bCs/>
          <w:iCs/>
          <w:szCs w:val="28"/>
        </w:rPr>
        <w:t>ниципального района «</w:t>
      </w:r>
      <w:proofErr w:type="spellStart"/>
      <w:r w:rsidR="00C80BD1">
        <w:rPr>
          <w:bCs/>
          <w:iCs/>
          <w:szCs w:val="28"/>
        </w:rPr>
        <w:t>Карымский</w:t>
      </w:r>
      <w:proofErr w:type="spellEnd"/>
      <w:r w:rsidR="00C80BD1">
        <w:rPr>
          <w:bCs/>
          <w:iCs/>
          <w:szCs w:val="28"/>
        </w:rPr>
        <w:t xml:space="preserve"> район»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от «</w:t>
      </w:r>
      <w:r w:rsidR="00F028B3" w:rsidRPr="00F028B3">
        <w:rPr>
          <w:szCs w:val="28"/>
          <w:u w:val="single"/>
        </w:rPr>
        <w:t>16</w:t>
      </w:r>
      <w:r w:rsidRPr="0017442E">
        <w:rPr>
          <w:szCs w:val="28"/>
        </w:rPr>
        <w:t>»</w:t>
      </w:r>
      <w:proofErr w:type="spellStart"/>
      <w:r w:rsidRPr="0017442E">
        <w:rPr>
          <w:szCs w:val="28"/>
        </w:rPr>
        <w:t>_</w:t>
      </w:r>
      <w:r w:rsidR="00F028B3">
        <w:rPr>
          <w:szCs w:val="28"/>
          <w:u w:val="single"/>
        </w:rPr>
        <w:t>октября</w:t>
      </w:r>
      <w:proofErr w:type="spellEnd"/>
      <w:r w:rsidR="00F028B3">
        <w:rPr>
          <w:szCs w:val="28"/>
          <w:u w:val="single"/>
        </w:rPr>
        <w:t xml:space="preserve"> </w:t>
      </w:r>
      <w:r w:rsidRPr="0017442E">
        <w:rPr>
          <w:szCs w:val="28"/>
        </w:rPr>
        <w:t>20</w:t>
      </w:r>
      <w:r w:rsidR="00C80BD1">
        <w:rPr>
          <w:szCs w:val="28"/>
        </w:rPr>
        <w:t>12</w:t>
      </w:r>
      <w:r w:rsidRPr="0017442E">
        <w:rPr>
          <w:szCs w:val="28"/>
        </w:rPr>
        <w:t>года №</w:t>
      </w:r>
      <w:r w:rsidR="00F028B3">
        <w:rPr>
          <w:szCs w:val="28"/>
          <w:u w:val="single"/>
        </w:rPr>
        <w:t>255</w:t>
      </w:r>
    </w:p>
    <w:p w:rsidR="007F534A" w:rsidRPr="0017442E" w:rsidRDefault="007F534A" w:rsidP="007F53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534A" w:rsidRPr="0017442E" w:rsidRDefault="007F534A" w:rsidP="007F534A">
      <w:pPr>
        <w:pStyle w:val="ConsPlusTitle"/>
        <w:widowControl/>
        <w:jc w:val="center"/>
        <w:rPr>
          <w:b w:val="0"/>
        </w:rPr>
      </w:pPr>
    </w:p>
    <w:p w:rsidR="007F534A" w:rsidRPr="0017442E" w:rsidRDefault="007F534A" w:rsidP="007F534A">
      <w:pPr>
        <w:pStyle w:val="a6"/>
        <w:spacing w:after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ПОЛОЖЕНИЕ</w:t>
      </w:r>
    </w:p>
    <w:p w:rsidR="00C52338" w:rsidRPr="0017442E" w:rsidRDefault="00C52338" w:rsidP="00C52338">
      <w:pPr>
        <w:spacing w:after="0" w:line="240" w:lineRule="auto"/>
        <w:ind w:firstLine="0"/>
        <w:rPr>
          <w:b/>
          <w:szCs w:val="28"/>
        </w:rPr>
      </w:pPr>
      <w:r w:rsidRPr="0017442E">
        <w:rPr>
          <w:b/>
          <w:szCs w:val="28"/>
        </w:rPr>
        <w:t>О СОСТАВЕ ИНФОРМАЦИИ О МУНИЦИПАЛЬНЫХ ДОЛГОВЫХ ОБЯЗАТЕЛЬСТВАХ</w:t>
      </w:r>
      <w:r>
        <w:rPr>
          <w:szCs w:val="28"/>
        </w:rPr>
        <w:t xml:space="preserve"> </w:t>
      </w:r>
      <w:r w:rsidRPr="007D5120">
        <w:rPr>
          <w:b/>
          <w:szCs w:val="28"/>
        </w:rPr>
        <w:t>МУНИЦИПАЛЬНОГО РАЙОНА «КАРЫМСКИЙ РАЙОН»</w:t>
      </w:r>
      <w:r>
        <w:rPr>
          <w:szCs w:val="28"/>
        </w:rPr>
        <w:t>,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ПОРЯДКЕ И СРОКАХ ЕЕ ВНЕСЕНИЯ В МУНИЦИПАЛЬНУЮ ДОЛГОВУЮ КНИГУ</w:t>
      </w:r>
      <w:r w:rsidRPr="0017442E">
        <w:rPr>
          <w:szCs w:val="28"/>
        </w:rPr>
        <w:t xml:space="preserve"> </w:t>
      </w:r>
      <w:r w:rsidRPr="007D5120">
        <w:rPr>
          <w:b/>
          <w:szCs w:val="28"/>
        </w:rPr>
        <w:t>МУНИЦИПАЛЬНОГО РАЙОНА «КАРЫМСКИЙ РАЙОН»</w:t>
      </w:r>
      <w:r>
        <w:rPr>
          <w:b/>
          <w:szCs w:val="28"/>
        </w:rPr>
        <w:t>.</w:t>
      </w:r>
    </w:p>
    <w:p w:rsidR="007F534A" w:rsidRPr="00682BEF" w:rsidRDefault="007F534A" w:rsidP="003E05F6">
      <w:pPr>
        <w:spacing w:after="0" w:line="240" w:lineRule="auto"/>
        <w:ind w:firstLine="0"/>
        <w:rPr>
          <w:b/>
          <w:szCs w:val="28"/>
        </w:rPr>
      </w:pPr>
    </w:p>
    <w:p w:rsidR="003E05F6" w:rsidRPr="00682BEF" w:rsidRDefault="003E05F6" w:rsidP="003E05F6">
      <w:pPr>
        <w:spacing w:after="0" w:line="240" w:lineRule="auto"/>
        <w:ind w:firstLine="0"/>
        <w:rPr>
          <w:b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Муниципальные долговые обязательства </w:t>
      </w:r>
      <w:r w:rsidR="00031F98" w:rsidRPr="00031F98">
        <w:rPr>
          <w:iCs/>
          <w:sz w:val="28"/>
          <w:szCs w:val="28"/>
        </w:rPr>
        <w:t>му</w:t>
      </w:r>
      <w:r w:rsidR="00031F98" w:rsidRPr="00031F98">
        <w:rPr>
          <w:bCs/>
          <w:iCs/>
          <w:sz w:val="28"/>
          <w:szCs w:val="28"/>
        </w:rPr>
        <w:t>ниципального района «</w:t>
      </w:r>
      <w:proofErr w:type="spellStart"/>
      <w:r w:rsidR="00031F98" w:rsidRPr="00031F98">
        <w:rPr>
          <w:bCs/>
          <w:iCs/>
          <w:sz w:val="28"/>
          <w:szCs w:val="28"/>
        </w:rPr>
        <w:t>Карымский</w:t>
      </w:r>
      <w:proofErr w:type="spellEnd"/>
      <w:r w:rsidR="00031F98" w:rsidRPr="00031F98">
        <w:rPr>
          <w:bCs/>
          <w:iCs/>
          <w:sz w:val="28"/>
          <w:szCs w:val="28"/>
        </w:rPr>
        <w:t xml:space="preserve"> район»</w:t>
      </w:r>
      <w:r w:rsidRPr="00031F98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(далее – долговые обязательства) подлежат обязательному учету и регистрации, которые осуществляются путем их внесения в муниципальную долговую книгу </w:t>
      </w:r>
      <w:r w:rsidR="00031F98" w:rsidRPr="00031F98">
        <w:rPr>
          <w:iCs/>
          <w:sz w:val="28"/>
          <w:szCs w:val="28"/>
        </w:rPr>
        <w:t>му</w:t>
      </w:r>
      <w:r w:rsidR="00031F98" w:rsidRPr="00031F98">
        <w:rPr>
          <w:bCs/>
          <w:iCs/>
          <w:sz w:val="28"/>
          <w:szCs w:val="28"/>
        </w:rPr>
        <w:t>ниципального района «</w:t>
      </w:r>
      <w:proofErr w:type="spellStart"/>
      <w:r w:rsidR="00031F98" w:rsidRPr="00031F98">
        <w:rPr>
          <w:bCs/>
          <w:iCs/>
          <w:sz w:val="28"/>
          <w:szCs w:val="28"/>
        </w:rPr>
        <w:t>Карымский</w:t>
      </w:r>
      <w:proofErr w:type="spellEnd"/>
      <w:r w:rsidR="00031F98" w:rsidRPr="00031F98">
        <w:rPr>
          <w:bCs/>
          <w:iCs/>
          <w:sz w:val="28"/>
          <w:szCs w:val="28"/>
        </w:rPr>
        <w:t xml:space="preserve"> район»</w:t>
      </w:r>
      <w:r w:rsidR="00031F98" w:rsidRPr="0017442E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(далее – долговая книга).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2. Долговая книга содержит данные о долговых обязательствах,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кредиторам. Долговая книга ведется в целях оперативного пополнения и обработки информации о состоянии муниципального долга </w:t>
      </w:r>
      <w:r w:rsidR="00196455" w:rsidRPr="00196455">
        <w:rPr>
          <w:iCs/>
          <w:sz w:val="28"/>
          <w:szCs w:val="28"/>
        </w:rPr>
        <w:t>му</w:t>
      </w:r>
      <w:r w:rsidR="00196455" w:rsidRPr="00196455">
        <w:rPr>
          <w:bCs/>
          <w:iCs/>
          <w:sz w:val="28"/>
          <w:szCs w:val="28"/>
        </w:rPr>
        <w:t>ниципального района «</w:t>
      </w:r>
      <w:proofErr w:type="spellStart"/>
      <w:r w:rsidR="00196455" w:rsidRPr="00196455">
        <w:rPr>
          <w:bCs/>
          <w:iCs/>
          <w:sz w:val="28"/>
          <w:szCs w:val="28"/>
        </w:rPr>
        <w:t>Карымский</w:t>
      </w:r>
      <w:proofErr w:type="spellEnd"/>
      <w:r w:rsidR="00196455" w:rsidRPr="00196455">
        <w:rPr>
          <w:bCs/>
          <w:iCs/>
          <w:sz w:val="28"/>
          <w:szCs w:val="28"/>
        </w:rPr>
        <w:t xml:space="preserve"> район»</w:t>
      </w:r>
      <w:r w:rsidRPr="00196455"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составления и представления установленной отчетности.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Внесение информации в долговую книгу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5C4D4F" w:rsidRDefault="007F534A" w:rsidP="007F534A">
      <w:pPr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3. Ведение долговой книги осуществляется </w:t>
      </w:r>
      <w:r w:rsidR="005C4D4F" w:rsidRPr="005C4D4F">
        <w:rPr>
          <w:szCs w:val="28"/>
        </w:rPr>
        <w:t>Комитетом по финансам муниципального района «</w:t>
      </w:r>
      <w:proofErr w:type="spellStart"/>
      <w:r w:rsidR="005C4D4F" w:rsidRPr="005C4D4F">
        <w:rPr>
          <w:szCs w:val="28"/>
        </w:rPr>
        <w:t>Карымский</w:t>
      </w:r>
      <w:proofErr w:type="spellEnd"/>
      <w:r w:rsidR="005C4D4F" w:rsidRPr="005C4D4F">
        <w:rPr>
          <w:szCs w:val="28"/>
        </w:rPr>
        <w:t xml:space="preserve"> район»</w:t>
      </w:r>
      <w:r w:rsidRPr="005C4D4F">
        <w:rPr>
          <w:szCs w:val="28"/>
        </w:rPr>
        <w:t>.</w:t>
      </w:r>
    </w:p>
    <w:p w:rsidR="007F534A" w:rsidRPr="0017442E" w:rsidRDefault="007F534A" w:rsidP="007F534A">
      <w:pPr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4. Информация о долговых обязательствах вносится </w:t>
      </w:r>
      <w:r w:rsidR="000229B5" w:rsidRPr="005C4D4F">
        <w:rPr>
          <w:szCs w:val="28"/>
        </w:rPr>
        <w:t>Комитетом по финансам муниципального района «</w:t>
      </w:r>
      <w:proofErr w:type="spellStart"/>
      <w:r w:rsidR="000229B5" w:rsidRPr="005C4D4F">
        <w:rPr>
          <w:szCs w:val="28"/>
        </w:rPr>
        <w:t>Карымский</w:t>
      </w:r>
      <w:proofErr w:type="spellEnd"/>
      <w:r w:rsidR="000229B5" w:rsidRPr="005C4D4F">
        <w:rPr>
          <w:szCs w:val="28"/>
        </w:rPr>
        <w:t xml:space="preserve"> район»</w:t>
      </w:r>
      <w:r w:rsidR="000229B5">
        <w:rPr>
          <w:szCs w:val="28"/>
        </w:rPr>
        <w:t xml:space="preserve"> </w:t>
      </w:r>
      <w:r w:rsidRPr="0017442E">
        <w:rPr>
          <w:szCs w:val="28"/>
        </w:rPr>
        <w:t>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5. Долговая книга ведется в табличном виде по форме, прилагаемой к настоящему Положению, и состоит из четырех разделов, соответствующих видам долговых обязательств: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I. Кредиты, полученные </w:t>
      </w:r>
      <w:r w:rsidR="00686052" w:rsidRPr="00686052">
        <w:rPr>
          <w:sz w:val="28"/>
          <w:szCs w:val="28"/>
        </w:rPr>
        <w:t>муниципальным районом «</w:t>
      </w:r>
      <w:proofErr w:type="spellStart"/>
      <w:r w:rsidR="00686052" w:rsidRPr="00686052">
        <w:rPr>
          <w:sz w:val="28"/>
          <w:szCs w:val="28"/>
        </w:rPr>
        <w:t>Карымский</w:t>
      </w:r>
      <w:proofErr w:type="spellEnd"/>
      <w:r w:rsidR="00686052" w:rsidRPr="00686052">
        <w:rPr>
          <w:sz w:val="28"/>
          <w:szCs w:val="28"/>
        </w:rPr>
        <w:t xml:space="preserve"> район»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>от кредитных организаций;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II. Бюджетные кредиты, привлеченные в бюджет </w:t>
      </w:r>
      <w:r w:rsidR="00066AAB" w:rsidRPr="00976766">
        <w:rPr>
          <w:sz w:val="28"/>
          <w:szCs w:val="28"/>
        </w:rPr>
        <w:t>муниципального района «</w:t>
      </w:r>
      <w:proofErr w:type="spellStart"/>
      <w:r w:rsidR="00066AAB" w:rsidRPr="00976766">
        <w:rPr>
          <w:sz w:val="28"/>
          <w:szCs w:val="28"/>
        </w:rPr>
        <w:t>Карымский</w:t>
      </w:r>
      <w:proofErr w:type="spellEnd"/>
      <w:r w:rsidR="00066AAB" w:rsidRPr="00976766">
        <w:rPr>
          <w:sz w:val="28"/>
          <w:szCs w:val="28"/>
        </w:rPr>
        <w:t xml:space="preserve"> район»</w:t>
      </w:r>
      <w:r w:rsidR="00976766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от других бюджетов бюджетной системы Российской Федерации;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II</w:t>
      </w:r>
      <w:r w:rsidRPr="0017442E">
        <w:rPr>
          <w:sz w:val="28"/>
          <w:szCs w:val="28"/>
          <w:lang w:val="en-US"/>
        </w:rPr>
        <w:t>I</w:t>
      </w:r>
      <w:r w:rsidRPr="0017442E">
        <w:rPr>
          <w:sz w:val="28"/>
          <w:szCs w:val="28"/>
        </w:rPr>
        <w:t xml:space="preserve">. Муниципальные гарантии </w:t>
      </w:r>
      <w:r w:rsidR="00291836" w:rsidRPr="00976766">
        <w:rPr>
          <w:sz w:val="28"/>
          <w:szCs w:val="28"/>
        </w:rPr>
        <w:t>муниципального района «</w:t>
      </w:r>
      <w:proofErr w:type="spellStart"/>
      <w:r w:rsidR="00291836" w:rsidRPr="00976766">
        <w:rPr>
          <w:sz w:val="28"/>
          <w:szCs w:val="28"/>
        </w:rPr>
        <w:t>Карымский</w:t>
      </w:r>
      <w:proofErr w:type="spellEnd"/>
      <w:r w:rsidR="00291836" w:rsidRPr="00976766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>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I</w:t>
      </w:r>
      <w:r w:rsidRPr="0017442E">
        <w:rPr>
          <w:sz w:val="28"/>
          <w:szCs w:val="28"/>
          <w:lang w:val="en-US"/>
        </w:rPr>
        <w:t>V</w:t>
      </w:r>
      <w:r w:rsidRPr="0017442E">
        <w:rPr>
          <w:sz w:val="28"/>
          <w:szCs w:val="28"/>
        </w:rPr>
        <w:t xml:space="preserve">. Муниципальные ценные бумаги </w:t>
      </w:r>
      <w:r w:rsidR="0099538F" w:rsidRPr="00976766">
        <w:rPr>
          <w:sz w:val="28"/>
          <w:szCs w:val="28"/>
        </w:rPr>
        <w:t>муниципального района «</w:t>
      </w:r>
      <w:proofErr w:type="spellStart"/>
      <w:r w:rsidR="0099538F" w:rsidRPr="00976766">
        <w:rPr>
          <w:sz w:val="28"/>
          <w:szCs w:val="28"/>
        </w:rPr>
        <w:t>Карымский</w:t>
      </w:r>
      <w:proofErr w:type="spellEnd"/>
      <w:r w:rsidR="0099538F" w:rsidRPr="00976766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>.</w:t>
      </w:r>
    </w:p>
    <w:p w:rsidR="00B049E0" w:rsidRDefault="00B049E0" w:rsidP="007F534A">
      <w:pPr>
        <w:pStyle w:val="ConsPlusNormal"/>
        <w:widowControl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Долговая книга содержит следующие сведения: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6.1. регистрационный код;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6.2. основание возникновения долгового обязательства (наименование документа, дата</w:t>
      </w:r>
      <w:proofErr w:type="gramStart"/>
      <w:r w:rsidRPr="0017442E">
        <w:rPr>
          <w:sz w:val="28"/>
          <w:szCs w:val="28"/>
        </w:rPr>
        <w:t>, №);</w:t>
      </w:r>
      <w:proofErr w:type="gramEnd"/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6.3. дата возникновения долгового обязательства;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6.4. сумма по договору;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6.5. дата погашения долгового обязательства по договору;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6.6. плата за обслуживание долга;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6.7. объем долгового обязательства на _____ год;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6.8. движение за _____ год (возникновение, погашение, списание);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6.9. остаток на конец периода;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6.10. просроченная задолженность по долговому обязательству.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Регистрационный код состоит из шести знаков: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X.</w:t>
      </w:r>
      <w:r w:rsidRPr="0017442E">
        <w:rPr>
          <w:sz w:val="28"/>
          <w:szCs w:val="28"/>
          <w:lang w:val="en-US"/>
        </w:rPr>
        <w:t>XX</w:t>
      </w:r>
      <w:r w:rsidRPr="0017442E">
        <w:rPr>
          <w:sz w:val="28"/>
          <w:szCs w:val="28"/>
        </w:rPr>
        <w:t>.</w:t>
      </w:r>
      <w:r w:rsidRPr="0017442E">
        <w:rPr>
          <w:sz w:val="28"/>
          <w:szCs w:val="28"/>
          <w:lang w:val="en-US"/>
        </w:rPr>
        <w:t>XXX</w:t>
      </w:r>
      <w:r w:rsidRPr="0017442E">
        <w:rPr>
          <w:sz w:val="28"/>
          <w:szCs w:val="28"/>
        </w:rPr>
        <w:t>, где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  <w:lang w:val="en-US"/>
        </w:rPr>
        <w:t>X</w:t>
      </w:r>
      <w:r w:rsidRPr="0017442E">
        <w:rPr>
          <w:sz w:val="28"/>
          <w:szCs w:val="28"/>
        </w:rPr>
        <w:t> – вид долгового обязательства в соответствии с пунктом 5 настоящего Положения;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  <w:lang w:val="en-US"/>
        </w:rPr>
        <w:t>XX</w:t>
      </w:r>
      <w:r w:rsidRPr="0017442E">
        <w:rPr>
          <w:sz w:val="28"/>
          <w:szCs w:val="28"/>
        </w:rPr>
        <w:t> – две последние цифры года, в котором оформлено долговое обязательство;</w:t>
      </w:r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  <w:lang w:val="en-US"/>
        </w:rPr>
        <w:t>XXX</w:t>
      </w:r>
      <w:r w:rsidRPr="0017442E">
        <w:rPr>
          <w:sz w:val="28"/>
          <w:szCs w:val="28"/>
        </w:rPr>
        <w:t> – порядковый номер долгового обязательства в соответствующем разделе долговой книги.</w:t>
      </w:r>
      <w:proofErr w:type="gramEnd"/>
    </w:p>
    <w:p w:rsidR="007F534A" w:rsidRPr="0017442E" w:rsidRDefault="007F534A" w:rsidP="007F534A">
      <w:pPr>
        <w:pStyle w:val="ConsPlusNormal"/>
        <w:widowControl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Учет долговых обязательств, указанных в пункте 5 настоящего Положения, ведется на основании оригиналов следующих документов: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8.1. </w:t>
      </w:r>
      <w:r w:rsidRPr="001567A3">
        <w:rPr>
          <w:sz w:val="28"/>
          <w:szCs w:val="28"/>
        </w:rPr>
        <w:t xml:space="preserve">соответствующего муниципального правового акта </w:t>
      </w:r>
      <w:r w:rsidR="00AD73B2" w:rsidRPr="001567A3">
        <w:rPr>
          <w:sz w:val="28"/>
          <w:szCs w:val="28"/>
        </w:rPr>
        <w:t>муниципального района «</w:t>
      </w:r>
      <w:proofErr w:type="spellStart"/>
      <w:r w:rsidR="00AD73B2" w:rsidRPr="001567A3">
        <w:rPr>
          <w:sz w:val="28"/>
          <w:szCs w:val="28"/>
        </w:rPr>
        <w:t>Карымский</w:t>
      </w:r>
      <w:proofErr w:type="spellEnd"/>
      <w:r w:rsidR="00AD73B2" w:rsidRPr="001567A3">
        <w:rPr>
          <w:sz w:val="28"/>
          <w:szCs w:val="28"/>
        </w:rPr>
        <w:t xml:space="preserve"> район»</w:t>
      </w:r>
      <w:r w:rsidR="001567A3" w:rsidRPr="001567A3">
        <w:rPr>
          <w:sz w:val="28"/>
          <w:szCs w:val="28"/>
        </w:rPr>
        <w:t xml:space="preserve"> </w:t>
      </w:r>
      <w:r w:rsidR="001567A3">
        <w:rPr>
          <w:sz w:val="28"/>
          <w:szCs w:val="28"/>
        </w:rPr>
        <w:t>по предоставлению  муниципальных гарантий</w:t>
      </w:r>
      <w:r w:rsidRPr="001567A3">
        <w:rPr>
          <w:sz w:val="28"/>
          <w:szCs w:val="28"/>
        </w:rPr>
        <w:t>;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8.2. соответствующего контракта, договора или соглашения (кредитного договора/соглашения, договора о предоставлении муниципальных гарантий и т.д.), изменений и дополнений к нему, подписанных уполномоченным лицом (далее – контракт, договор или соглашение);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8.3. прочих договоров и документов, обеспечивающих или сопровождающих вышеуказанный контракт, договор или соглашение.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9. Информация о долговых обязательствах вносится в долговую книгу на основании документов, указанных в пункте 8 настоящего Положения.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10. После полного выполнения обязательств перед кредитором в графе «Остаток на конец периода» долговой книги делается запись «ПОГАШЕНО». Погашенное долговое обязательство не переходит в долговую книгу на следующий финансовый год.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Представление информации и отчетности о состоянии муниципального долга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11. Пользователями информации, включенной в долговую книгу, являются администрация </w:t>
      </w:r>
      <w:r w:rsidR="004F38B0" w:rsidRPr="00976766">
        <w:rPr>
          <w:sz w:val="28"/>
          <w:szCs w:val="28"/>
        </w:rPr>
        <w:t>муниципального района «</w:t>
      </w:r>
      <w:proofErr w:type="spellStart"/>
      <w:r w:rsidR="004F38B0" w:rsidRPr="00976766">
        <w:rPr>
          <w:sz w:val="28"/>
          <w:szCs w:val="28"/>
        </w:rPr>
        <w:t>Карымский</w:t>
      </w:r>
      <w:proofErr w:type="spellEnd"/>
      <w:r w:rsidR="004F38B0" w:rsidRPr="00976766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>,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должностные лица и отраслевые (функциональные) и территориальные органы администрации </w:t>
      </w:r>
      <w:r w:rsidR="004F38B0" w:rsidRPr="00976766">
        <w:rPr>
          <w:sz w:val="28"/>
          <w:szCs w:val="28"/>
        </w:rPr>
        <w:t>муниципального района «</w:t>
      </w:r>
      <w:proofErr w:type="spellStart"/>
      <w:r w:rsidR="004F38B0" w:rsidRPr="00976766">
        <w:rPr>
          <w:sz w:val="28"/>
          <w:szCs w:val="28"/>
        </w:rPr>
        <w:t>Карымский</w:t>
      </w:r>
      <w:proofErr w:type="spellEnd"/>
      <w:r w:rsidR="004F38B0" w:rsidRPr="00976766">
        <w:rPr>
          <w:sz w:val="28"/>
          <w:szCs w:val="28"/>
        </w:rPr>
        <w:t xml:space="preserve"> район»</w:t>
      </w:r>
      <w:r w:rsidR="004F38B0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>в соответствии с их полномочиями, предусмотренными муниципальными правовыми актами, определяющими их статус.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12. Информация о долговых обязательствах, отраженных в долговой книге, полежит передаче в Министерство финансов Забайкальского края в объеме, порядке и сроки, установленные указанным органом.</w:t>
      </w:r>
    </w:p>
    <w:p w:rsidR="007F534A" w:rsidRPr="0017442E" w:rsidRDefault="007F534A" w:rsidP="007F534A">
      <w:pPr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Ответственность за достоверность данных о долговых обязательствах, переданных в Министерство финансов Забайкальского края, несет </w:t>
      </w:r>
      <w:r w:rsidR="00C73337">
        <w:rPr>
          <w:szCs w:val="28"/>
        </w:rPr>
        <w:t>Комитет по финансам муниципального района «</w:t>
      </w:r>
      <w:proofErr w:type="spellStart"/>
      <w:r w:rsidR="00C73337">
        <w:rPr>
          <w:szCs w:val="28"/>
        </w:rPr>
        <w:t>Карымский</w:t>
      </w:r>
      <w:proofErr w:type="spellEnd"/>
      <w:r w:rsidR="00C73337">
        <w:rPr>
          <w:szCs w:val="28"/>
        </w:rPr>
        <w:t xml:space="preserve"> район»</w:t>
      </w:r>
      <w:r w:rsidRPr="0017442E">
        <w:rPr>
          <w:szCs w:val="28"/>
        </w:rPr>
        <w:t>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Кредиторы </w:t>
      </w:r>
      <w:r w:rsidR="00C73337" w:rsidRPr="00976766">
        <w:rPr>
          <w:sz w:val="28"/>
          <w:szCs w:val="28"/>
        </w:rPr>
        <w:t>муниципального района «</w:t>
      </w:r>
      <w:proofErr w:type="spellStart"/>
      <w:r w:rsidR="00C73337" w:rsidRPr="00976766">
        <w:rPr>
          <w:sz w:val="28"/>
          <w:szCs w:val="28"/>
        </w:rPr>
        <w:t>Карымский</w:t>
      </w:r>
      <w:proofErr w:type="spellEnd"/>
      <w:r w:rsidR="00C73337" w:rsidRPr="00976766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 xml:space="preserve">, органы государственной власти Российской Федерации и Забайкальского края, органы местного самоуправления </w:t>
      </w:r>
      <w:r w:rsidR="005F7A14" w:rsidRPr="00976766">
        <w:rPr>
          <w:sz w:val="28"/>
          <w:szCs w:val="28"/>
        </w:rPr>
        <w:t>муниципального района «</w:t>
      </w:r>
      <w:proofErr w:type="spellStart"/>
      <w:r w:rsidR="005F7A14" w:rsidRPr="00976766">
        <w:rPr>
          <w:sz w:val="28"/>
          <w:szCs w:val="28"/>
        </w:rPr>
        <w:t>Карымский</w:t>
      </w:r>
      <w:proofErr w:type="spellEnd"/>
      <w:r w:rsidR="005F7A14" w:rsidRPr="00976766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 xml:space="preserve">, отраслевые (функциональные), территориальные органы администрации </w:t>
      </w:r>
      <w:r w:rsidR="005F7A14" w:rsidRPr="00976766">
        <w:rPr>
          <w:sz w:val="28"/>
          <w:szCs w:val="28"/>
        </w:rPr>
        <w:t>муниципального района «</w:t>
      </w:r>
      <w:proofErr w:type="spellStart"/>
      <w:r w:rsidR="005F7A14" w:rsidRPr="00976766">
        <w:rPr>
          <w:sz w:val="28"/>
          <w:szCs w:val="28"/>
        </w:rPr>
        <w:t>Карымский</w:t>
      </w:r>
      <w:proofErr w:type="spellEnd"/>
      <w:r w:rsidR="005F7A14" w:rsidRPr="00976766">
        <w:rPr>
          <w:sz w:val="28"/>
          <w:szCs w:val="28"/>
        </w:rPr>
        <w:t xml:space="preserve"> район»</w:t>
      </w:r>
      <w:r w:rsidR="005F7A14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имеют право получить справочную информацию из долговой книги на основании письменного запроса с обоснованием потребности в запрашиваемой информации.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Порядок хранения долговой книги</w:t>
      </w: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14. Долговая книга хранится в виде электронных файлов в персональном компьютере специалиста </w:t>
      </w:r>
      <w:r w:rsidR="00FA3BD1" w:rsidRPr="00FA3BD1">
        <w:rPr>
          <w:sz w:val="28"/>
          <w:szCs w:val="28"/>
        </w:rPr>
        <w:t>Комитета по финансам муниципального района «</w:t>
      </w:r>
      <w:proofErr w:type="spellStart"/>
      <w:r w:rsidR="00FA3BD1" w:rsidRPr="00FA3BD1">
        <w:rPr>
          <w:sz w:val="28"/>
          <w:szCs w:val="28"/>
        </w:rPr>
        <w:t>Карымский</w:t>
      </w:r>
      <w:proofErr w:type="spellEnd"/>
      <w:r w:rsidR="00FA3BD1" w:rsidRPr="00FA3BD1">
        <w:rPr>
          <w:sz w:val="28"/>
          <w:szCs w:val="28"/>
        </w:rPr>
        <w:t xml:space="preserve"> район»</w:t>
      </w:r>
      <w:r w:rsidRPr="0017442E">
        <w:rPr>
          <w:sz w:val="28"/>
          <w:szCs w:val="28"/>
        </w:rPr>
        <w:t>, ответственного за ведение долговой книги.</w:t>
      </w:r>
    </w:p>
    <w:p w:rsidR="007F534A" w:rsidRPr="008010A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15. По окончании финансового года долговая книга, выведенная на бумажном носителе, брошюруется и скрепляется гербовой печатью </w:t>
      </w:r>
      <w:r w:rsidR="008010AE" w:rsidRPr="00FA3BD1">
        <w:rPr>
          <w:sz w:val="28"/>
          <w:szCs w:val="28"/>
        </w:rPr>
        <w:t>Комитета по финансам муниципального района «</w:t>
      </w:r>
      <w:proofErr w:type="spellStart"/>
      <w:r w:rsidR="008010AE" w:rsidRPr="00FA3BD1">
        <w:rPr>
          <w:sz w:val="28"/>
          <w:szCs w:val="28"/>
        </w:rPr>
        <w:t>Карымский</w:t>
      </w:r>
      <w:proofErr w:type="spellEnd"/>
      <w:r w:rsidR="008010AE" w:rsidRPr="00FA3BD1">
        <w:rPr>
          <w:sz w:val="28"/>
          <w:szCs w:val="28"/>
        </w:rPr>
        <w:t xml:space="preserve"> район»</w:t>
      </w:r>
      <w:r w:rsidR="008010AE"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и хранится в металлическом несгораемом шкафу, ключ от которого находится на хранении у </w:t>
      </w:r>
      <w:r w:rsidR="008010AE">
        <w:rPr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8010AE">
        <w:rPr>
          <w:sz w:val="28"/>
          <w:szCs w:val="28"/>
        </w:rPr>
        <w:t>Карымский</w:t>
      </w:r>
      <w:proofErr w:type="spellEnd"/>
      <w:r w:rsidR="008010AE">
        <w:rPr>
          <w:sz w:val="28"/>
          <w:szCs w:val="28"/>
        </w:rPr>
        <w:t xml:space="preserve"> район».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5. Заключительные положения</w:t>
      </w: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F534A" w:rsidRPr="0017442E" w:rsidRDefault="007F534A" w:rsidP="007F534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16. </w:t>
      </w:r>
      <w:r w:rsidR="00A31646">
        <w:rPr>
          <w:sz w:val="28"/>
          <w:szCs w:val="28"/>
        </w:rPr>
        <w:t>Председатель Комитета по финансам муниципального района «</w:t>
      </w:r>
      <w:proofErr w:type="spellStart"/>
      <w:r w:rsidR="00A31646">
        <w:rPr>
          <w:sz w:val="28"/>
          <w:szCs w:val="28"/>
        </w:rPr>
        <w:t>Карымский</w:t>
      </w:r>
      <w:proofErr w:type="spellEnd"/>
      <w:r w:rsidR="00A31646">
        <w:rPr>
          <w:sz w:val="28"/>
          <w:szCs w:val="28"/>
        </w:rPr>
        <w:t xml:space="preserve"> район» </w:t>
      </w:r>
      <w:r w:rsidRPr="0017442E">
        <w:rPr>
          <w:sz w:val="28"/>
          <w:szCs w:val="28"/>
        </w:rPr>
        <w:t>несет ответственность за организацию ведения долговой книги, своевременность и правильность составления отчетов о состоянии муниципального долга в соответствии с действующим законодательством.</w:t>
      </w:r>
    </w:p>
    <w:p w:rsidR="007F534A" w:rsidRPr="0017442E" w:rsidRDefault="007F534A" w:rsidP="007F534A">
      <w:pPr>
        <w:spacing w:after="0" w:line="240" w:lineRule="auto"/>
        <w:rPr>
          <w:szCs w:val="28"/>
        </w:rPr>
      </w:pPr>
      <w:r w:rsidRPr="0017442E">
        <w:rPr>
          <w:szCs w:val="28"/>
        </w:rPr>
        <w:t>17. Присвоение регистрационного кода долговым обязательствам, возникшим до утверждения настоящего Положения, осуществляется в соответствии с пунктом 7 настоящего Положения.</w:t>
      </w:r>
    </w:p>
    <w:p w:rsidR="007F534A" w:rsidRPr="0017442E" w:rsidRDefault="007F534A" w:rsidP="007F534A">
      <w:pPr>
        <w:spacing w:after="0" w:line="240" w:lineRule="auto"/>
        <w:rPr>
          <w:szCs w:val="28"/>
        </w:rPr>
      </w:pPr>
      <w:r w:rsidRPr="0017442E">
        <w:rPr>
          <w:szCs w:val="28"/>
        </w:rPr>
        <w:t>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8F4BA1" w:rsidRDefault="008F4BA1" w:rsidP="00D1701D"/>
    <w:p w:rsidR="00A33C0F" w:rsidRDefault="00A33C0F" w:rsidP="00D1701D"/>
    <w:p w:rsidR="00A33C0F" w:rsidRDefault="00A33C0F" w:rsidP="00D1701D"/>
    <w:p w:rsidR="00A33C0F" w:rsidRDefault="00A33C0F" w:rsidP="00D1701D">
      <w:pPr>
        <w:sectPr w:rsidR="00A33C0F" w:rsidSect="00606E83">
          <w:pgSz w:w="11906" w:h="16838"/>
          <w:pgMar w:top="567" w:right="567" w:bottom="454" w:left="1418" w:header="709" w:footer="709" w:gutter="0"/>
          <w:cols w:space="708"/>
          <w:docGrid w:linePitch="381"/>
        </w:sectPr>
      </w:pPr>
    </w:p>
    <w:tbl>
      <w:tblPr>
        <w:tblW w:w="19240" w:type="dxa"/>
        <w:tblInd w:w="93" w:type="dxa"/>
        <w:tblLayout w:type="fixed"/>
        <w:tblLook w:val="04A0"/>
      </w:tblPr>
      <w:tblGrid>
        <w:gridCol w:w="1149"/>
        <w:gridCol w:w="1843"/>
        <w:gridCol w:w="1985"/>
        <w:gridCol w:w="1350"/>
        <w:gridCol w:w="67"/>
        <w:gridCol w:w="1809"/>
        <w:gridCol w:w="34"/>
        <w:gridCol w:w="1984"/>
        <w:gridCol w:w="103"/>
        <w:gridCol w:w="1031"/>
        <w:gridCol w:w="567"/>
        <w:gridCol w:w="851"/>
        <w:gridCol w:w="142"/>
        <w:gridCol w:w="708"/>
        <w:gridCol w:w="182"/>
        <w:gridCol w:w="236"/>
        <w:gridCol w:w="149"/>
        <w:gridCol w:w="418"/>
        <w:gridCol w:w="575"/>
        <w:gridCol w:w="276"/>
        <w:gridCol w:w="716"/>
        <w:gridCol w:w="236"/>
        <w:gridCol w:w="182"/>
        <w:gridCol w:w="54"/>
        <w:gridCol w:w="182"/>
        <w:gridCol w:w="236"/>
        <w:gridCol w:w="2175"/>
      </w:tblGrid>
      <w:tr w:rsidR="00A33C0F" w:rsidRPr="00A33C0F" w:rsidTr="00CC0D11">
        <w:trPr>
          <w:trHeight w:val="16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8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Приложение№2   </w:t>
            </w:r>
          </w:p>
          <w:p w:rsid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 xml:space="preserve"> к </w:t>
            </w:r>
            <w:r w:rsidR="00CC0D11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>остановлению администрации</w:t>
            </w:r>
          </w:p>
          <w:p w:rsid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района «</w:t>
            </w:r>
            <w:proofErr w:type="spellStart"/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 xml:space="preserve"> район»</w:t>
            </w:r>
          </w:p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33C0F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>от «</w:t>
            </w:r>
            <w:r w:rsidRPr="00A33C0F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 xml:space="preserve">16 </w:t>
            </w: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  <w:r w:rsidRPr="00A33C0F">
              <w:rPr>
                <w:rFonts w:eastAsia="Times New Roman"/>
                <w:color w:val="000000"/>
                <w:sz w:val="22"/>
                <w:u w:val="single"/>
                <w:lang w:eastAsia="ru-RU"/>
              </w:rPr>
              <w:t xml:space="preserve"> октября </w:t>
            </w:r>
            <w:r w:rsidRPr="00A33C0F">
              <w:rPr>
                <w:rFonts w:eastAsia="Times New Roman"/>
                <w:color w:val="000000"/>
                <w:sz w:val="22"/>
                <w:lang w:eastAsia="ru-RU"/>
              </w:rPr>
              <w:t>2012года №255</w:t>
            </w:r>
          </w:p>
        </w:tc>
      </w:tr>
      <w:tr w:rsidR="00A33C0F" w:rsidRPr="00A33C0F" w:rsidTr="00CC0D11">
        <w:trPr>
          <w:gridAfter w:val="1"/>
          <w:wAfter w:w="2175" w:type="dxa"/>
          <w:trHeight w:val="4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Cs w:val="28"/>
                <w:lang w:eastAsia="ru-RU"/>
              </w:rPr>
              <w:t>Долговая книга муниципального района "</w:t>
            </w:r>
            <w:proofErr w:type="spellStart"/>
            <w:r w:rsidRPr="00A33C0F">
              <w:rPr>
                <w:rFonts w:eastAsia="Times New Roman"/>
                <w:b/>
                <w:bCs/>
                <w:szCs w:val="28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b/>
                <w:bCs/>
                <w:szCs w:val="28"/>
                <w:lang w:eastAsia="ru-RU"/>
              </w:rPr>
              <w:t xml:space="preserve"> район" на </w:t>
            </w:r>
            <w:proofErr w:type="spellStart"/>
            <w:r w:rsidRPr="00A33C0F">
              <w:rPr>
                <w:rFonts w:eastAsia="Times New Roman"/>
                <w:b/>
                <w:bCs/>
                <w:szCs w:val="28"/>
                <w:lang w:eastAsia="ru-RU"/>
              </w:rPr>
              <w:t>__________год</w:t>
            </w:r>
            <w:proofErr w:type="spellEnd"/>
            <w:r w:rsidRPr="00A33C0F">
              <w:rPr>
                <w:rFonts w:eastAsia="Times New Roman"/>
                <w:b/>
                <w:bCs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0F" w:rsidRPr="00A33C0F" w:rsidTr="00CC0D11">
        <w:trPr>
          <w:gridAfter w:val="1"/>
          <w:wAfter w:w="2175" w:type="dxa"/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32"/>
                <w:szCs w:val="32"/>
                <w:lang w:eastAsia="ru-RU"/>
              </w:rPr>
            </w:pPr>
            <w:r w:rsidRPr="00A33C0F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(руб</w:t>
            </w:r>
            <w:proofErr w:type="gram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.к</w:t>
            </w:r>
            <w:proofErr w:type="gram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оп.)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24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11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</w:p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ционный</w:t>
            </w:r>
            <w:proofErr w:type="spellEnd"/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Основание возникновения долгового обязательства (наименование документа, дата и №)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Плата за обслуживание долга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tabs>
                <w:tab w:val="left" w:pos="1026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долгового обязательства </w:t>
            </w:r>
            <w:proofErr w:type="spellStart"/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на_______год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Движение за  </w:t>
            </w:r>
            <w:proofErr w:type="spellStart"/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_________год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Остаток на конец периода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F" w:rsidRPr="00A33C0F" w:rsidRDefault="00A33C0F" w:rsidP="00A33C0F">
            <w:pPr>
              <w:spacing w:after="0" w:line="240" w:lineRule="auto"/>
              <w:ind w:left="34" w:hanging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долговому обязательству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139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Сумма по договору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Возникновение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A33C0F">
        <w:trPr>
          <w:gridAfter w:val="3"/>
          <w:wAfter w:w="2593" w:type="dxa"/>
          <w:trHeight w:val="40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 xml:space="preserve">Раздел </w:t>
            </w:r>
            <w:proofErr w:type="spell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I.Кредиты</w:t>
            </w:r>
            <w:proofErr w:type="spell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, полученные муниципальным районом "</w:t>
            </w:r>
            <w:proofErr w:type="spell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 xml:space="preserve"> район" от кредитных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A33C0F">
        <w:trPr>
          <w:gridAfter w:val="3"/>
          <w:wAfter w:w="2593" w:type="dxa"/>
          <w:trHeight w:val="405"/>
        </w:trPr>
        <w:tc>
          <w:tcPr>
            <w:tcW w:w="16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tabs>
                <w:tab w:val="left" w:pos="14217"/>
              </w:tabs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Раздел II. Бюджетные кредиты, привлеченные в бюджет муниципального района "</w:t>
            </w:r>
            <w:proofErr w:type="spell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 xml:space="preserve"> район" от других бюджетов бюджетной системы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A33C0F">
        <w:trPr>
          <w:gridAfter w:val="3"/>
          <w:wAfter w:w="2593" w:type="dxa"/>
          <w:trHeight w:val="405"/>
        </w:trPr>
        <w:tc>
          <w:tcPr>
            <w:tcW w:w="16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Раздел III. Муниципальные гарантии муниципального района  "</w:t>
            </w:r>
            <w:proofErr w:type="spell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 xml:space="preserve"> район"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A33C0F">
        <w:trPr>
          <w:gridAfter w:val="3"/>
          <w:wAfter w:w="2593" w:type="dxa"/>
          <w:trHeight w:val="570"/>
        </w:trPr>
        <w:tc>
          <w:tcPr>
            <w:tcW w:w="16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Раздел IV. Муниципальные ценные бумаги муниципального района "</w:t>
            </w:r>
            <w:proofErr w:type="spellStart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Карымский</w:t>
            </w:r>
            <w:proofErr w:type="spellEnd"/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 xml:space="preserve"> район"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33C0F" w:rsidRPr="00A33C0F" w:rsidTr="00CC0D11">
        <w:trPr>
          <w:gridAfter w:val="3"/>
          <w:wAfter w:w="2593" w:type="dxa"/>
          <w:trHeight w:val="5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33C0F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3C0F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33C0F" w:rsidRPr="00A33C0F" w:rsidRDefault="00A33C0F" w:rsidP="00A33C0F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33C0F" w:rsidRDefault="00A33C0F" w:rsidP="00D1701D"/>
    <w:sectPr w:rsidR="00A33C0F" w:rsidSect="00A33C0F">
      <w:pgSz w:w="16838" w:h="11906" w:orient="landscape"/>
      <w:pgMar w:top="1418" w:right="2096" w:bottom="567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62" w:rsidRDefault="00611762" w:rsidP="00A33C0F">
      <w:pPr>
        <w:spacing w:after="0" w:line="240" w:lineRule="auto"/>
      </w:pPr>
      <w:r>
        <w:separator/>
      </w:r>
    </w:p>
  </w:endnote>
  <w:endnote w:type="continuationSeparator" w:id="0">
    <w:p w:rsidR="00611762" w:rsidRDefault="00611762" w:rsidP="00A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62" w:rsidRDefault="00611762" w:rsidP="00A33C0F">
      <w:pPr>
        <w:spacing w:after="0" w:line="240" w:lineRule="auto"/>
      </w:pPr>
      <w:r>
        <w:separator/>
      </w:r>
    </w:p>
  </w:footnote>
  <w:footnote w:type="continuationSeparator" w:id="0">
    <w:p w:rsidR="00611762" w:rsidRDefault="00611762" w:rsidP="00A3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534A"/>
    <w:rsid w:val="00000300"/>
    <w:rsid w:val="00005D57"/>
    <w:rsid w:val="000066AD"/>
    <w:rsid w:val="000145A7"/>
    <w:rsid w:val="0001665E"/>
    <w:rsid w:val="0002045C"/>
    <w:rsid w:val="00021B64"/>
    <w:rsid w:val="000229B5"/>
    <w:rsid w:val="00024445"/>
    <w:rsid w:val="00031F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6AAB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4403"/>
    <w:rsid w:val="0015420F"/>
    <w:rsid w:val="001567A3"/>
    <w:rsid w:val="0016085D"/>
    <w:rsid w:val="00160C41"/>
    <w:rsid w:val="00163AFB"/>
    <w:rsid w:val="00164946"/>
    <w:rsid w:val="00171A95"/>
    <w:rsid w:val="001765C6"/>
    <w:rsid w:val="001768B5"/>
    <w:rsid w:val="00176D41"/>
    <w:rsid w:val="0018215F"/>
    <w:rsid w:val="00184073"/>
    <w:rsid w:val="001922DA"/>
    <w:rsid w:val="00196455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0EC6"/>
    <w:rsid w:val="00251D0D"/>
    <w:rsid w:val="002534A4"/>
    <w:rsid w:val="00257309"/>
    <w:rsid w:val="00260507"/>
    <w:rsid w:val="00262473"/>
    <w:rsid w:val="00265FA4"/>
    <w:rsid w:val="002666EB"/>
    <w:rsid w:val="0027200D"/>
    <w:rsid w:val="00276686"/>
    <w:rsid w:val="002849EB"/>
    <w:rsid w:val="0028514D"/>
    <w:rsid w:val="00286839"/>
    <w:rsid w:val="002913F3"/>
    <w:rsid w:val="00291836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6FA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5997"/>
    <w:rsid w:val="003760AE"/>
    <w:rsid w:val="00385C3F"/>
    <w:rsid w:val="003874FB"/>
    <w:rsid w:val="00387F8F"/>
    <w:rsid w:val="00391A77"/>
    <w:rsid w:val="00396FA3"/>
    <w:rsid w:val="003A5C74"/>
    <w:rsid w:val="003A66EA"/>
    <w:rsid w:val="003B062A"/>
    <w:rsid w:val="003B0785"/>
    <w:rsid w:val="003B5D2F"/>
    <w:rsid w:val="003C3798"/>
    <w:rsid w:val="003C69B9"/>
    <w:rsid w:val="003D3351"/>
    <w:rsid w:val="003D35DD"/>
    <w:rsid w:val="003E05F6"/>
    <w:rsid w:val="003E7AC5"/>
    <w:rsid w:val="003F5D5D"/>
    <w:rsid w:val="0040466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395"/>
    <w:rsid w:val="004D49B9"/>
    <w:rsid w:val="004D7DE1"/>
    <w:rsid w:val="004E00E8"/>
    <w:rsid w:val="004E09BA"/>
    <w:rsid w:val="004E20E2"/>
    <w:rsid w:val="004E7D5C"/>
    <w:rsid w:val="004F11B9"/>
    <w:rsid w:val="004F2402"/>
    <w:rsid w:val="004F28C3"/>
    <w:rsid w:val="004F38B0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67"/>
    <w:rsid w:val="005A5B61"/>
    <w:rsid w:val="005C4D4F"/>
    <w:rsid w:val="005C51CE"/>
    <w:rsid w:val="005D0C23"/>
    <w:rsid w:val="005D57E5"/>
    <w:rsid w:val="005D749E"/>
    <w:rsid w:val="005E38C2"/>
    <w:rsid w:val="005E5F17"/>
    <w:rsid w:val="005E7FFD"/>
    <w:rsid w:val="005F43A5"/>
    <w:rsid w:val="005F7A14"/>
    <w:rsid w:val="006002C6"/>
    <w:rsid w:val="00600BD9"/>
    <w:rsid w:val="00602D3C"/>
    <w:rsid w:val="00605409"/>
    <w:rsid w:val="00606E83"/>
    <w:rsid w:val="00606FEB"/>
    <w:rsid w:val="00607A02"/>
    <w:rsid w:val="0061176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BEF"/>
    <w:rsid w:val="00682C73"/>
    <w:rsid w:val="00684195"/>
    <w:rsid w:val="00685E5C"/>
    <w:rsid w:val="00686052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14D72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2A93"/>
    <w:rsid w:val="007831C8"/>
    <w:rsid w:val="00785B2A"/>
    <w:rsid w:val="007931FB"/>
    <w:rsid w:val="007A1BD1"/>
    <w:rsid w:val="007A7C4E"/>
    <w:rsid w:val="007B0B9C"/>
    <w:rsid w:val="007C2A4F"/>
    <w:rsid w:val="007C5E33"/>
    <w:rsid w:val="007C79AE"/>
    <w:rsid w:val="007D27CE"/>
    <w:rsid w:val="007D5120"/>
    <w:rsid w:val="007F4C2D"/>
    <w:rsid w:val="007F534A"/>
    <w:rsid w:val="008010AE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7065"/>
    <w:rsid w:val="008F1F10"/>
    <w:rsid w:val="008F4BA1"/>
    <w:rsid w:val="0090177E"/>
    <w:rsid w:val="009035DA"/>
    <w:rsid w:val="0091001E"/>
    <w:rsid w:val="0092207D"/>
    <w:rsid w:val="00922377"/>
    <w:rsid w:val="00922C71"/>
    <w:rsid w:val="00922E91"/>
    <w:rsid w:val="00923861"/>
    <w:rsid w:val="0093626D"/>
    <w:rsid w:val="00940EC1"/>
    <w:rsid w:val="009444BA"/>
    <w:rsid w:val="00951AC2"/>
    <w:rsid w:val="009521B6"/>
    <w:rsid w:val="00976766"/>
    <w:rsid w:val="00981060"/>
    <w:rsid w:val="00982D56"/>
    <w:rsid w:val="0099538F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646"/>
    <w:rsid w:val="00A32CE0"/>
    <w:rsid w:val="00A33C0F"/>
    <w:rsid w:val="00A345A7"/>
    <w:rsid w:val="00A50A31"/>
    <w:rsid w:val="00A60E13"/>
    <w:rsid w:val="00A61122"/>
    <w:rsid w:val="00A61C3C"/>
    <w:rsid w:val="00A74D1C"/>
    <w:rsid w:val="00A765BB"/>
    <w:rsid w:val="00A77016"/>
    <w:rsid w:val="00A82F72"/>
    <w:rsid w:val="00A8353D"/>
    <w:rsid w:val="00A86FEB"/>
    <w:rsid w:val="00A87F62"/>
    <w:rsid w:val="00A91403"/>
    <w:rsid w:val="00AA270F"/>
    <w:rsid w:val="00AA3091"/>
    <w:rsid w:val="00AA347B"/>
    <w:rsid w:val="00AB0C0B"/>
    <w:rsid w:val="00AB0D84"/>
    <w:rsid w:val="00AB1D13"/>
    <w:rsid w:val="00AB5DEB"/>
    <w:rsid w:val="00AB7F9E"/>
    <w:rsid w:val="00AD0588"/>
    <w:rsid w:val="00AD22E3"/>
    <w:rsid w:val="00AD3044"/>
    <w:rsid w:val="00AD73B2"/>
    <w:rsid w:val="00AE43BA"/>
    <w:rsid w:val="00AE6090"/>
    <w:rsid w:val="00AF2A65"/>
    <w:rsid w:val="00AF580B"/>
    <w:rsid w:val="00AF72E0"/>
    <w:rsid w:val="00B049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20FE"/>
    <w:rsid w:val="00BE73D7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2338"/>
    <w:rsid w:val="00C5358D"/>
    <w:rsid w:val="00C53B47"/>
    <w:rsid w:val="00C5563E"/>
    <w:rsid w:val="00C669EA"/>
    <w:rsid w:val="00C6777A"/>
    <w:rsid w:val="00C73337"/>
    <w:rsid w:val="00C747AD"/>
    <w:rsid w:val="00C80BD1"/>
    <w:rsid w:val="00C85037"/>
    <w:rsid w:val="00CA25A5"/>
    <w:rsid w:val="00CA4C9A"/>
    <w:rsid w:val="00CB0243"/>
    <w:rsid w:val="00CB2A9D"/>
    <w:rsid w:val="00CB5486"/>
    <w:rsid w:val="00CC0B95"/>
    <w:rsid w:val="00CC0D11"/>
    <w:rsid w:val="00CE3A97"/>
    <w:rsid w:val="00CF295C"/>
    <w:rsid w:val="00CF4A10"/>
    <w:rsid w:val="00CF61A5"/>
    <w:rsid w:val="00CF6723"/>
    <w:rsid w:val="00D0750D"/>
    <w:rsid w:val="00D14193"/>
    <w:rsid w:val="00D1701D"/>
    <w:rsid w:val="00D24359"/>
    <w:rsid w:val="00D273D8"/>
    <w:rsid w:val="00D27D54"/>
    <w:rsid w:val="00D31D1C"/>
    <w:rsid w:val="00D35C3B"/>
    <w:rsid w:val="00D470A0"/>
    <w:rsid w:val="00D47A40"/>
    <w:rsid w:val="00D51EA7"/>
    <w:rsid w:val="00D5426A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9A6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57E8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28B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194D"/>
    <w:rsid w:val="00F97942"/>
    <w:rsid w:val="00FA3BD1"/>
    <w:rsid w:val="00FA5292"/>
    <w:rsid w:val="00FB0B06"/>
    <w:rsid w:val="00FB69D5"/>
    <w:rsid w:val="00FC77A1"/>
    <w:rsid w:val="00FD6FD3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F53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basedOn w:val="a0"/>
    <w:rsid w:val="007F534A"/>
    <w:rPr>
      <w:color w:val="008000"/>
    </w:rPr>
  </w:style>
  <w:style w:type="paragraph" w:customStyle="1" w:styleId="ConsPlusNormal">
    <w:name w:val="ConsPlusNormal"/>
    <w:rsid w:val="007F534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7F534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34A"/>
    <w:rPr>
      <w:rFonts w:ascii="Times New Roman" w:eastAsia="Times New Roman" w:hAnsi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7F534A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F534A"/>
    <w:rPr>
      <w:rFonts w:ascii="Times New Roman" w:eastAsia="Times New Roman" w:hAnsi="Times New Roman"/>
      <w:sz w:val="24"/>
      <w:szCs w:val="24"/>
    </w:rPr>
  </w:style>
  <w:style w:type="paragraph" w:styleId="a8">
    <w:name w:val="caption"/>
    <w:basedOn w:val="a"/>
    <w:uiPriority w:val="99"/>
    <w:qFormat/>
    <w:rsid w:val="004D4395"/>
    <w:pPr>
      <w:spacing w:after="0" w:line="240" w:lineRule="auto"/>
      <w:ind w:firstLine="0"/>
      <w:jc w:val="center"/>
    </w:pPr>
    <w:rPr>
      <w:rFonts w:eastAsia="Times New Roman"/>
      <w:b/>
      <w:sz w:val="72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682BEF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682BEF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semiHidden/>
    <w:unhideWhenUsed/>
    <w:rsid w:val="00A3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3C0F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A3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3C0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396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Links>
    <vt:vector size="6" baseType="variant"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84</cp:revision>
  <cp:lastPrinted>2012-10-17T04:18:00Z</cp:lastPrinted>
  <dcterms:created xsi:type="dcterms:W3CDTF">2012-10-03T01:10:00Z</dcterms:created>
  <dcterms:modified xsi:type="dcterms:W3CDTF">2013-11-27T01:39:00Z</dcterms:modified>
</cp:coreProperties>
</file>