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4E" w:rsidRPr="001F7A64" w:rsidRDefault="00D3784E" w:rsidP="00D378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D3784E" w:rsidRPr="001F7A64" w:rsidRDefault="00D3784E" w:rsidP="00D378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D3784E" w:rsidRPr="001F7A64" w:rsidRDefault="00D3784E" w:rsidP="00D378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3784E" w:rsidRPr="001F7A64" w:rsidRDefault="00D3784E" w:rsidP="00D3784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D3784E" w:rsidRDefault="00D3784E" w:rsidP="00D37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784E" w:rsidRDefault="00D3784E" w:rsidP="00D37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784E" w:rsidRDefault="00D3784E" w:rsidP="00D37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80307A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</w:t>
      </w:r>
      <w:r w:rsidR="0080307A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___</w:t>
      </w:r>
      <w:r w:rsidR="0080307A">
        <w:rPr>
          <w:rFonts w:ascii="Times New Roman" w:hAnsi="Times New Roman" w:cs="Times New Roman"/>
          <w:sz w:val="28"/>
        </w:rPr>
        <w:t>259</w:t>
      </w:r>
      <w:r>
        <w:rPr>
          <w:rFonts w:ascii="Times New Roman" w:hAnsi="Times New Roman" w:cs="Times New Roman"/>
          <w:sz w:val="28"/>
        </w:rPr>
        <w:t>___</w:t>
      </w:r>
    </w:p>
    <w:p w:rsidR="00D3784E" w:rsidRDefault="00D3784E" w:rsidP="00D37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784E" w:rsidRDefault="00D3784E" w:rsidP="00D37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784E" w:rsidRDefault="00D3784E" w:rsidP="00D3784E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</w:rPr>
        <w:t xml:space="preserve"> силу постановление администрации муниципального района «Карымский район» от 18 февраля 2014 года № 22 «Об утверждении правил использования водных объектов общего пользования, расположенных на территории муниципального района «Карымский район», для личных и бытовых нужд»</w:t>
      </w:r>
    </w:p>
    <w:p w:rsidR="00D3784E" w:rsidRDefault="00D3784E" w:rsidP="00D3784E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</w:rPr>
      </w:pPr>
    </w:p>
    <w:p w:rsidR="00D3784E" w:rsidRPr="00DF1F27" w:rsidRDefault="00D3784E" w:rsidP="00D3784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Руководствуясь экспертным заключением от 23 августа 2016 года № ЭЗ-430, статьей 25 Устава муниципального района «Карымский район», </w:t>
      </w:r>
      <w:r w:rsidRPr="00DF1F27">
        <w:rPr>
          <w:rFonts w:ascii="Times New Roman" w:hAnsi="Times New Roman" w:cs="Times New Roman"/>
          <w:b/>
          <w:sz w:val="28"/>
        </w:rPr>
        <w:t>постановляю:</w:t>
      </w:r>
    </w:p>
    <w:p w:rsidR="00D3784E" w:rsidRDefault="00D3784E" w:rsidP="00D37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Признать утратившим силу постановление администрации муниципального района «Карымский район» от 18 февраля 2014 года № 22 «Об утверждении правил использования водных объектов общего пользования, расположенных на территории муниципального района «Карымский район», для личных и бытовых нужд».</w:t>
      </w:r>
    </w:p>
    <w:p w:rsidR="00D3784E" w:rsidRDefault="00D3784E" w:rsidP="00D3784E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EA2FE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D3784E" w:rsidRPr="001F7A64" w:rsidRDefault="00D3784E" w:rsidP="00D37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FF037D" w:rsidRDefault="00FF037D" w:rsidP="00D3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7D" w:rsidRDefault="00FF037D" w:rsidP="00D3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84E" w:rsidRPr="00EA2FEF" w:rsidRDefault="00D3784E" w:rsidP="00D378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3784E" w:rsidRPr="00EA2FEF" w:rsidRDefault="00D3784E" w:rsidP="00D3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784E" w:rsidRDefault="00D3784E" w:rsidP="00D3784E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BF41E0" w:rsidRDefault="00BF41E0" w:rsidP="00D3784E">
      <w:pPr>
        <w:rPr>
          <w:rFonts w:ascii="Times New Roman" w:hAnsi="Times New Roman" w:cs="Times New Roman"/>
          <w:sz w:val="24"/>
          <w:szCs w:val="24"/>
        </w:rPr>
      </w:pPr>
    </w:p>
    <w:p w:rsidR="00D3784E" w:rsidRDefault="00D3784E" w:rsidP="00D3784E">
      <w:pPr>
        <w:rPr>
          <w:rFonts w:ascii="Times New Roman" w:hAnsi="Times New Roman" w:cs="Times New Roman"/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4E"/>
    <w:rsid w:val="0037401D"/>
    <w:rsid w:val="003E1C64"/>
    <w:rsid w:val="006D6C1A"/>
    <w:rsid w:val="0080307A"/>
    <w:rsid w:val="00857AB1"/>
    <w:rsid w:val="00A93D1B"/>
    <w:rsid w:val="00B824AC"/>
    <w:rsid w:val="00BF41E0"/>
    <w:rsid w:val="00D3784E"/>
    <w:rsid w:val="00F37BE4"/>
    <w:rsid w:val="00FA715F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4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2016-10-04T23:22:00Z</cp:lastPrinted>
  <dcterms:created xsi:type="dcterms:W3CDTF">2016-10-04T23:11:00Z</dcterms:created>
  <dcterms:modified xsi:type="dcterms:W3CDTF">2016-10-07T17:05:00Z</dcterms:modified>
</cp:coreProperties>
</file>