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F3" w:rsidRDefault="004317F3" w:rsidP="004317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СОГЛАШЕНИЕ № </w:t>
      </w:r>
      <w:r w:rsidR="00CB256E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</w:p>
    <w:p w:rsidR="004317F3" w:rsidRDefault="004317F3" w:rsidP="004317F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между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передаче поселению части полномочий по решению вопросов местного значения </w:t>
      </w:r>
    </w:p>
    <w:p w:rsidR="004317F3" w:rsidRDefault="004317F3" w:rsidP="00431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F3" w:rsidRDefault="004317F3" w:rsidP="00CB2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B256E" w:rsidRPr="00066246">
        <w:rPr>
          <w:rFonts w:ascii="Times New Roman" w:hAnsi="Times New Roman" w:cs="Times New Roman"/>
          <w:sz w:val="24"/>
          <w:szCs w:val="24"/>
        </w:rPr>
        <w:t>«</w:t>
      </w:r>
      <w:r w:rsidR="00CB256E">
        <w:rPr>
          <w:rFonts w:ascii="Times New Roman" w:hAnsi="Times New Roman" w:cs="Times New Roman"/>
          <w:sz w:val="24"/>
          <w:szCs w:val="24"/>
        </w:rPr>
        <w:t>12</w:t>
      </w:r>
      <w:r w:rsidR="00CB256E" w:rsidRPr="00066246">
        <w:rPr>
          <w:rFonts w:ascii="Times New Roman" w:hAnsi="Times New Roman" w:cs="Times New Roman"/>
          <w:sz w:val="24"/>
          <w:szCs w:val="24"/>
        </w:rPr>
        <w:t xml:space="preserve">» </w:t>
      </w:r>
      <w:r w:rsidR="00CB256E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CB256E" w:rsidRPr="00066246">
        <w:rPr>
          <w:rFonts w:ascii="Times New Roman" w:hAnsi="Times New Roman" w:cs="Times New Roman"/>
          <w:sz w:val="24"/>
          <w:szCs w:val="24"/>
        </w:rPr>
        <w:t>201</w:t>
      </w:r>
      <w:r w:rsidR="00CB256E" w:rsidRPr="007A3003">
        <w:rPr>
          <w:rFonts w:ascii="Times New Roman" w:hAnsi="Times New Roman" w:cs="Times New Roman"/>
          <w:sz w:val="24"/>
          <w:szCs w:val="24"/>
        </w:rPr>
        <w:t>5</w:t>
      </w:r>
      <w:r w:rsidR="00CB256E" w:rsidRPr="00066246">
        <w:rPr>
          <w:rFonts w:ascii="Times New Roman" w:hAnsi="Times New Roman" w:cs="Times New Roman"/>
          <w:sz w:val="24"/>
          <w:szCs w:val="24"/>
        </w:rPr>
        <w:t>г.</w:t>
      </w:r>
    </w:p>
    <w:p w:rsidR="00CB256E" w:rsidRDefault="00CB256E" w:rsidP="00CB2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7F3" w:rsidRDefault="004317F3" w:rsidP="004317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именуемая в дальнейшем «Администрация района», в лице 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Алексея Сергеевича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с одной стороны,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лице главы сельского поселения Нехода Марины Владимировны, действующей на основании Устава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именуемая в дальнейшем «Администрация поселения», с 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вместе в дальнейшем именуемые «Стороны», заключили настоящее соглашение (далее – Соглашение) о нижеследующем.</w:t>
      </w:r>
    </w:p>
    <w:p w:rsidR="004317F3" w:rsidRDefault="004317F3" w:rsidP="00431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5761F4" w:rsidRDefault="005761F4" w:rsidP="005761F4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передача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 xml:space="preserve">4,6,8,11,13-13.1,15,18,22-23,26,33.1-33.2 </w:t>
      </w:r>
      <w:r>
        <w:rPr>
          <w:rFonts w:ascii="Times New Roman" w:hAnsi="Times New Roman" w:cs="Times New Roman"/>
          <w:sz w:val="24"/>
          <w:szCs w:val="24"/>
        </w:rPr>
        <w:t>статьи 14 Федерального закона №131-ФЗ «Об общих принципах организации местного самоуправления в Российской Федерации» Администрацией района полномочий администрации поселения (далее – полномочия) по вопросам:</w:t>
      </w:r>
    </w:p>
    <w:p w:rsidR="005761F4" w:rsidRDefault="005761F4" w:rsidP="005761F4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организации в границах поселения тепло-,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5761F4" w:rsidRDefault="005761F4" w:rsidP="005761F4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761F4" w:rsidRDefault="005761F4" w:rsidP="005761F4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участие в предупреждении и ликвидации последствий чрезвычайных ситуаций в границах поселения;</w:t>
      </w:r>
    </w:p>
    <w:p w:rsidR="005761F4" w:rsidRDefault="005761F4" w:rsidP="005761F4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761F4" w:rsidRDefault="005761F4" w:rsidP="005761F4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761F4" w:rsidRDefault="005761F4" w:rsidP="005761F4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761F4" w:rsidRDefault="005761F4" w:rsidP="005761F4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761F4" w:rsidRDefault="005761F4" w:rsidP="005761F4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организация сбора и вывоза бытовых отходов и мусора;</w:t>
      </w:r>
    </w:p>
    <w:p w:rsidR="005761F4" w:rsidRDefault="005761F4" w:rsidP="005761F4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организация ритуальных услуг и содержание мест захоронения;</w:t>
      </w:r>
    </w:p>
    <w:p w:rsidR="005761F4" w:rsidRDefault="005761F4" w:rsidP="005761F4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организация и осуществление мероприятий по территориальной обороне и гражданской обороне, защите населения и территории </w:t>
      </w:r>
      <w:r w:rsidR="00D62F5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характера;</w:t>
      </w:r>
    </w:p>
    <w:p w:rsidR="005761F4" w:rsidRDefault="005761F4" w:rsidP="005761F4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существление мероприятий по обеспечению безопасности людей на водных объектах, охране их жизни и здоровья;</w:t>
      </w:r>
    </w:p>
    <w:p w:rsidR="005761F4" w:rsidRPr="005761F4" w:rsidRDefault="005761F4" w:rsidP="005761F4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1.12.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761F4" w:rsidRDefault="005761F4" w:rsidP="005761F4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</w:t>
      </w:r>
      <w:r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D2B2F" w:rsidRDefault="008D2B2F" w:rsidP="008D2B2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2.Права и обязанности сторон:</w:t>
      </w:r>
    </w:p>
    <w:p w:rsidR="008D2B2F" w:rsidRDefault="008D2B2F" w:rsidP="008D2B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B2F" w:rsidRDefault="008D2B2F" w:rsidP="008D2B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1.Администрация района:</w:t>
      </w:r>
    </w:p>
    <w:p w:rsidR="008D2B2F" w:rsidRDefault="008D2B2F" w:rsidP="008D2B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1.1.Перечисляет администрации поселения финансовые средства иных межбюджетных трансфертов, предназначенных для исполнения переданных по настоящему Соглашению полномочий, в размере, установленном в </w:t>
      </w:r>
      <w:r>
        <w:rPr>
          <w:rFonts w:ascii="Times New Roman" w:hAnsi="Times New Roman" w:cs="Times New Roman"/>
          <w:i/>
          <w:sz w:val="24"/>
          <w:szCs w:val="24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Соглашению. </w:t>
      </w:r>
    </w:p>
    <w:p w:rsidR="008D2B2F" w:rsidRDefault="008D2B2F" w:rsidP="008D2B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поселения переданных ей в соответствии с п. 1 настоящего Соглашения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8D2B2F" w:rsidRDefault="008D2B2F" w:rsidP="008D2B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8D2B2F" w:rsidRDefault="008D2B2F" w:rsidP="008D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поселения:</w:t>
      </w:r>
    </w:p>
    <w:p w:rsidR="008D2B2F" w:rsidRDefault="008D2B2F" w:rsidP="008D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2.1.Осуществляет переданные ей администрацией района полномочия в соответствии с  Соглашением и действующим законодательством в пределах, выделенных на эти цели в виде иных межбюджетных трансфертов.</w:t>
      </w:r>
    </w:p>
    <w:p w:rsidR="008D2B2F" w:rsidRDefault="008D2B2F" w:rsidP="008D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2.2.Распоряжается переданными ей финансовыми и материальными средствами по целевому назначению.</w:t>
      </w:r>
    </w:p>
    <w:p w:rsidR="008D2B2F" w:rsidRDefault="008D2B2F" w:rsidP="008D2B2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8D2B2F" w:rsidRDefault="008D2B2F" w:rsidP="008D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полномочий.</w:t>
      </w:r>
    </w:p>
    <w:p w:rsidR="008D2B2F" w:rsidRDefault="008D2B2F" w:rsidP="008D2B2F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условия для беспрепятственного проведения администрацией района проверок осуществления переданных полномочий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в виде иных межбюджетных трансфертов.</w:t>
      </w:r>
    </w:p>
    <w:p w:rsidR="008D2B2F" w:rsidRDefault="008D2B2F" w:rsidP="008D2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2B2F" w:rsidRDefault="008D2B2F" w:rsidP="008D2B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3.Ответственность Сторон.</w:t>
      </w:r>
    </w:p>
    <w:p w:rsidR="008D2B2F" w:rsidRDefault="008D2B2F" w:rsidP="008D2B2F">
      <w:pPr>
        <w:pStyle w:val="a3"/>
        <w:ind w:firstLine="709"/>
      </w:pPr>
      <w: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8D2B2F" w:rsidRDefault="008D2B2F" w:rsidP="008D2B2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8D2B2F" w:rsidRDefault="008D2B2F" w:rsidP="008D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8D2B2F" w:rsidRDefault="008D2B2F" w:rsidP="008D2B2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D2B2F" w:rsidRDefault="008D2B2F" w:rsidP="008D2B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4.Прочие условия</w:t>
      </w:r>
    </w:p>
    <w:p w:rsidR="008D2B2F" w:rsidRDefault="008D2B2F" w:rsidP="008D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8D2B2F" w:rsidRDefault="008D2B2F" w:rsidP="008D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8D2B2F" w:rsidRDefault="008D2B2F" w:rsidP="008D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8D2B2F" w:rsidRDefault="008D2B2F" w:rsidP="008D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4.4.Настоящее Соглашение вступает в силу с 01.01.2015г., действует до </w:t>
      </w:r>
      <w:r w:rsidRPr="009513C1">
        <w:rPr>
          <w:rFonts w:ascii="Times New Roman" w:hAnsi="Times New Roman" w:cs="Times New Roman"/>
          <w:sz w:val="24"/>
          <w:szCs w:val="24"/>
        </w:rPr>
        <w:t>01.01.2016 г.</w:t>
      </w:r>
    </w:p>
    <w:p w:rsidR="008D2B2F" w:rsidRDefault="008D2B2F" w:rsidP="008D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8D2B2F" w:rsidRDefault="008D2B2F" w:rsidP="008D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8D2B2F" w:rsidRDefault="008D2B2F" w:rsidP="008D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4.7.Настоящее Соглашение   составлено </w:t>
      </w:r>
      <w:r w:rsidR="00BD7C64">
        <w:rPr>
          <w:rFonts w:ascii="Times New Roman" w:hAnsi="Times New Roman" w:cs="Times New Roman"/>
          <w:sz w:val="24"/>
          <w:szCs w:val="24"/>
        </w:rPr>
        <w:t xml:space="preserve">в трех </w:t>
      </w:r>
      <w:r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для каждой из Сторон.</w:t>
      </w:r>
    </w:p>
    <w:p w:rsidR="004317F3" w:rsidRDefault="004317F3" w:rsidP="004317F3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F3" w:rsidRDefault="004317F3" w:rsidP="004317F3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  <w:gridCol w:w="4596"/>
      </w:tblGrid>
      <w:tr w:rsidR="004317F3" w:rsidTr="004317F3">
        <w:tc>
          <w:tcPr>
            <w:tcW w:w="4785" w:type="dxa"/>
          </w:tcPr>
          <w:p w:rsidR="004317F3" w:rsidRDefault="0043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317F3" w:rsidRDefault="0043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3" w:rsidRDefault="0043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4317F3" w:rsidRDefault="0043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3" w:rsidRDefault="0043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  <w:p w:rsidR="004317F3" w:rsidRDefault="0043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4317F3" w:rsidRDefault="0043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17F3" w:rsidRDefault="0043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317F3" w:rsidRDefault="004317F3" w:rsidP="0043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673331,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Маяки, ул. Никифорова, 35</w:t>
            </w:r>
          </w:p>
          <w:p w:rsidR="004317F3" w:rsidRDefault="0043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3" w:rsidRDefault="0043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F3" w:rsidRDefault="0043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317F3" w:rsidRDefault="004317F3" w:rsidP="0043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____________________М.В. Нехода </w:t>
            </w:r>
          </w:p>
        </w:tc>
      </w:tr>
    </w:tbl>
    <w:p w:rsidR="004317F3" w:rsidRDefault="004317F3" w:rsidP="004317F3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317F3" w:rsidRDefault="004317F3" w:rsidP="004317F3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317F3" w:rsidRDefault="004317F3" w:rsidP="004317F3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4317F3" w:rsidRDefault="004317F3" w:rsidP="004317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317F3" w:rsidRDefault="004317F3" w:rsidP="004317F3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317F3" w:rsidRDefault="004317F3" w:rsidP="004317F3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 № _________</w:t>
      </w:r>
    </w:p>
    <w:p w:rsidR="004317F3" w:rsidRDefault="004317F3" w:rsidP="004317F3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___________ 2015г.</w:t>
      </w:r>
    </w:p>
    <w:p w:rsidR="004317F3" w:rsidRDefault="004317F3" w:rsidP="004317F3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8D2B2F" w:rsidRDefault="008D2B2F" w:rsidP="008D2B2F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</w:t>
      </w:r>
    </w:p>
    <w:p w:rsidR="008D2B2F" w:rsidRDefault="008D2B2F" w:rsidP="008D2B2F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финансовых средств иных межбюджетных трансфертов для осуществления полномочий в сельском поселении «Маякинское»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(в соответствии с п. 4,6,8,11,13-13.1,15,18,22-23</w:t>
      </w:r>
      <w:r w:rsidR="005761F4">
        <w:rPr>
          <w:rFonts w:ascii="Times New Roman" w:hAnsi="Times New Roman" w:cs="Times New Roman"/>
          <w:sz w:val="26"/>
          <w:szCs w:val="26"/>
        </w:rPr>
        <w:t>,26,</w:t>
      </w:r>
      <w:r>
        <w:rPr>
          <w:rFonts w:ascii="Times New Roman" w:hAnsi="Times New Roman" w:cs="Times New Roman"/>
          <w:sz w:val="26"/>
          <w:szCs w:val="26"/>
        </w:rPr>
        <w:t>33.1-33.2 ст.14 № 131-ФЗ от 06.10.2003г.)</w:t>
      </w:r>
    </w:p>
    <w:p w:rsidR="004317F3" w:rsidRDefault="004317F3" w:rsidP="004317F3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237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2325"/>
      </w:tblGrid>
      <w:tr w:rsidR="004317F3" w:rsidTr="004317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43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Default="00B9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4317F3" w:rsidTr="004317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F3" w:rsidRDefault="0043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F3" w:rsidRDefault="00B9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F3" w:rsidRDefault="0043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3" w:rsidRPr="00212206" w:rsidRDefault="00212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554838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3" w:rsidRDefault="0043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7F3" w:rsidRDefault="0043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2015г.</w:t>
            </w:r>
          </w:p>
          <w:p w:rsidR="004317F3" w:rsidRDefault="0043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17F3" w:rsidRDefault="004317F3" w:rsidP="004317F3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4317F3" w:rsidRDefault="004317F3" w:rsidP="004317F3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4317F3" w:rsidRDefault="004317F3" w:rsidP="004317F3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601"/>
      </w:tblGrid>
      <w:tr w:rsidR="004317F3" w:rsidTr="004317F3">
        <w:tc>
          <w:tcPr>
            <w:tcW w:w="4785" w:type="dxa"/>
          </w:tcPr>
          <w:p w:rsidR="004317F3" w:rsidRDefault="0043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4317F3" w:rsidRDefault="0043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7F3" w:rsidRDefault="00431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  <w:p w:rsidR="004317F3" w:rsidRDefault="00431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proofErr w:type="spellEnd"/>
          </w:p>
          <w:p w:rsidR="004317F3" w:rsidRDefault="00431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7F3" w:rsidRDefault="00431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_________________ 2015г.</w:t>
            </w:r>
          </w:p>
          <w:p w:rsidR="004317F3" w:rsidRDefault="00431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317F3" w:rsidRDefault="0043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4317F3" w:rsidRDefault="00431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4317F3" w:rsidRDefault="00431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____________________М.В. Нехода </w:t>
            </w:r>
          </w:p>
          <w:p w:rsidR="004317F3" w:rsidRDefault="00431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7F3" w:rsidRDefault="00431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_________________ 2015г.</w:t>
            </w:r>
          </w:p>
          <w:p w:rsidR="004317F3" w:rsidRDefault="00431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17F3" w:rsidRDefault="004317F3" w:rsidP="004317F3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4317F3" w:rsidRDefault="004317F3" w:rsidP="004317F3"/>
    <w:p w:rsidR="004317F3" w:rsidRDefault="004317F3" w:rsidP="004317F3"/>
    <w:p w:rsidR="00415257" w:rsidRDefault="00415257"/>
    <w:sectPr w:rsidR="00415257" w:rsidSect="004152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DE" w:rsidRDefault="00D370DE" w:rsidP="008B0EC2">
      <w:pPr>
        <w:spacing w:after="0" w:line="240" w:lineRule="auto"/>
      </w:pPr>
      <w:r>
        <w:separator/>
      </w:r>
    </w:p>
  </w:endnote>
  <w:endnote w:type="continuationSeparator" w:id="0">
    <w:p w:rsidR="00D370DE" w:rsidRDefault="00D370DE" w:rsidP="008B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DE" w:rsidRDefault="00D370DE" w:rsidP="008B0EC2">
      <w:pPr>
        <w:spacing w:after="0" w:line="240" w:lineRule="auto"/>
      </w:pPr>
      <w:r>
        <w:separator/>
      </w:r>
    </w:p>
  </w:footnote>
  <w:footnote w:type="continuationSeparator" w:id="0">
    <w:p w:rsidR="00D370DE" w:rsidRDefault="00D370DE" w:rsidP="008B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517"/>
      <w:docPartObj>
        <w:docPartGallery w:val="Page Numbers (Top of Page)"/>
        <w:docPartUnique/>
      </w:docPartObj>
    </w:sdtPr>
    <w:sdtContent>
      <w:p w:rsidR="008B0EC2" w:rsidRDefault="00286210">
        <w:pPr>
          <w:pStyle w:val="a7"/>
          <w:jc w:val="center"/>
        </w:pPr>
        <w:fldSimple w:instr=" PAGE   \* MERGEFORMAT ">
          <w:r w:rsidR="00CB256E">
            <w:rPr>
              <w:noProof/>
            </w:rPr>
            <w:t>1</w:t>
          </w:r>
        </w:fldSimple>
      </w:p>
    </w:sdtContent>
  </w:sdt>
  <w:p w:rsidR="008B0EC2" w:rsidRDefault="008B0E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7F3"/>
    <w:rsid w:val="00201B64"/>
    <w:rsid w:val="00212206"/>
    <w:rsid w:val="002319AE"/>
    <w:rsid w:val="00286210"/>
    <w:rsid w:val="002D372E"/>
    <w:rsid w:val="003E38AA"/>
    <w:rsid w:val="00415257"/>
    <w:rsid w:val="004317F3"/>
    <w:rsid w:val="0055301A"/>
    <w:rsid w:val="005761F4"/>
    <w:rsid w:val="0067685A"/>
    <w:rsid w:val="006F59C7"/>
    <w:rsid w:val="00890884"/>
    <w:rsid w:val="008B0EC2"/>
    <w:rsid w:val="008D2B2F"/>
    <w:rsid w:val="00931E34"/>
    <w:rsid w:val="009447C3"/>
    <w:rsid w:val="00A0408C"/>
    <w:rsid w:val="00A33237"/>
    <w:rsid w:val="00A54069"/>
    <w:rsid w:val="00AA5A56"/>
    <w:rsid w:val="00B91DD3"/>
    <w:rsid w:val="00BD7C64"/>
    <w:rsid w:val="00CB256E"/>
    <w:rsid w:val="00CD2B8F"/>
    <w:rsid w:val="00CE1BB2"/>
    <w:rsid w:val="00D370DE"/>
    <w:rsid w:val="00D56B78"/>
    <w:rsid w:val="00D62F5F"/>
    <w:rsid w:val="00DB5A8D"/>
    <w:rsid w:val="00EA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317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17F3"/>
    <w:pPr>
      <w:ind w:left="720"/>
      <w:contextualSpacing/>
    </w:pPr>
  </w:style>
  <w:style w:type="paragraph" w:customStyle="1" w:styleId="ConsPlusNormal">
    <w:name w:val="ConsPlusNormal"/>
    <w:uiPriority w:val="99"/>
    <w:rsid w:val="00431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3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EC2"/>
  </w:style>
  <w:style w:type="paragraph" w:styleId="a9">
    <w:name w:val="footer"/>
    <w:basedOn w:val="a"/>
    <w:link w:val="aa"/>
    <w:uiPriority w:val="99"/>
    <w:semiHidden/>
    <w:unhideWhenUsed/>
    <w:rsid w:val="008B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0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1273</Words>
  <Characters>7262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2015-01-23T04:01:00Z</cp:lastPrinted>
  <dcterms:created xsi:type="dcterms:W3CDTF">2015-01-16T05:55:00Z</dcterms:created>
  <dcterms:modified xsi:type="dcterms:W3CDTF">2015-09-08T07:05:00Z</dcterms:modified>
</cp:coreProperties>
</file>