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AC" w:rsidRPr="005C1A66" w:rsidRDefault="00CC35AC" w:rsidP="00CC35AC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CC35AC" w:rsidRPr="005C1A66" w:rsidRDefault="00CC35AC" w:rsidP="00CC35AC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CC35AC" w:rsidRDefault="00CC35AC" w:rsidP="00D53C7C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3C7C" w:rsidRPr="004571BF" w:rsidRDefault="00D53C7C" w:rsidP="00D53C7C">
      <w:pPr>
        <w:suppressAutoHyphens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571BF">
        <w:rPr>
          <w:rFonts w:ascii="Times New Roman" w:hAnsi="Times New Roman"/>
          <w:b/>
          <w:sz w:val="52"/>
          <w:szCs w:val="52"/>
        </w:rPr>
        <w:t>П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О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С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Т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А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Н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О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В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Л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Е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Н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И</w:t>
      </w:r>
      <w:r w:rsidR="004571BF">
        <w:rPr>
          <w:rFonts w:ascii="Times New Roman" w:hAnsi="Times New Roman"/>
          <w:b/>
          <w:sz w:val="52"/>
          <w:szCs w:val="52"/>
        </w:rPr>
        <w:t xml:space="preserve"> </w:t>
      </w:r>
      <w:r w:rsidRPr="004571BF">
        <w:rPr>
          <w:rFonts w:ascii="Times New Roman" w:hAnsi="Times New Roman"/>
          <w:b/>
          <w:sz w:val="52"/>
          <w:szCs w:val="52"/>
        </w:rPr>
        <w:t>Е</w:t>
      </w:r>
    </w:p>
    <w:p w:rsidR="00D53C7C" w:rsidRDefault="00D53C7C" w:rsidP="00D53C7C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4571BF" w:rsidRDefault="004571BF" w:rsidP="00D53C7C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6A61EC" w:rsidRPr="006966CB" w:rsidRDefault="00D53C7C" w:rsidP="004571B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7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«____»__________ 2015 </w:t>
      </w:r>
      <w:r w:rsidR="006A61EC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6A61EC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A61EC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7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 w:rsidR="006A61EC" w:rsidRPr="006966C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6A61EC" w:rsidRPr="006966CB" w:rsidRDefault="006A61EC" w:rsidP="0059062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53C7C" w:rsidRPr="006966CB" w:rsidRDefault="00D53C7C" w:rsidP="00D53C7C">
      <w:pPr>
        <w:pStyle w:val="ConsPlusTitle"/>
        <w:widowControl/>
        <w:tabs>
          <w:tab w:val="left" w:pos="118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53C7C" w:rsidRPr="004571BF" w:rsidTr="00D53C7C">
        <w:tc>
          <w:tcPr>
            <w:tcW w:w="4785" w:type="dxa"/>
          </w:tcPr>
          <w:p w:rsidR="00D53C7C" w:rsidRPr="004571BF" w:rsidRDefault="00D53C7C" w:rsidP="00223710">
            <w:pPr>
              <w:pStyle w:val="ConsPlusTitle"/>
              <w:widowControl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71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«Прием документов, необходимых для согласования перепланировки (или) переустройства жилого (нежилого) помещения, а также выдача соответствующих решений о согласовании или отказе» </w:t>
            </w:r>
          </w:p>
          <w:p w:rsidR="008005EA" w:rsidRPr="004571BF" w:rsidRDefault="008005EA" w:rsidP="00223710">
            <w:pPr>
              <w:pStyle w:val="ConsPlusTitle"/>
              <w:widowControl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D53C7C" w:rsidRPr="004571BF" w:rsidRDefault="00D53C7C" w:rsidP="00D53C7C">
            <w:pPr>
              <w:pStyle w:val="ConsPlusTitle"/>
              <w:widowControl/>
              <w:tabs>
                <w:tab w:val="left" w:pos="118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A61EC" w:rsidRPr="004571BF" w:rsidRDefault="008005EA" w:rsidP="001026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1B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571BF">
        <w:rPr>
          <w:rFonts w:ascii="Times New Roman" w:hAnsi="Times New Roman"/>
          <w:sz w:val="28"/>
          <w:szCs w:val="28"/>
          <w:lang w:eastAsia="ru-RU"/>
        </w:rPr>
        <w:t xml:space="preserve">пунктом 6 части 1 статьи 14, статьями 23-24 Жилищного кодекса Российской Федерации, </w:t>
      </w:r>
      <w:r w:rsidRPr="004571BF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4571BF">
          <w:rPr>
            <w:rFonts w:ascii="Times New Roman" w:hAnsi="Times New Roman"/>
            <w:sz w:val="28"/>
            <w:szCs w:val="28"/>
          </w:rPr>
          <w:t>законом</w:t>
        </w:r>
      </w:hyperlink>
      <w:r w:rsidRPr="004571BF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муниципального района «Карымский район» «Об утверждении порядка разработки и утверждения административных регламентов предоставления муниципальных услуг»  от 15 сентября 2011года № 126, руководствуясь статьей 25 Устава муниципального района «Карымский район» </w:t>
      </w:r>
      <w:r w:rsidRPr="004571BF">
        <w:rPr>
          <w:rFonts w:ascii="Times New Roman" w:hAnsi="Times New Roman"/>
          <w:b/>
          <w:sz w:val="28"/>
          <w:szCs w:val="28"/>
        </w:rPr>
        <w:t>постановляю</w:t>
      </w:r>
      <w:r w:rsidRPr="004571BF">
        <w:rPr>
          <w:rFonts w:ascii="Times New Roman" w:hAnsi="Times New Roman"/>
          <w:sz w:val="28"/>
          <w:szCs w:val="28"/>
        </w:rPr>
        <w:t>:</w:t>
      </w:r>
    </w:p>
    <w:p w:rsidR="006A61EC" w:rsidRPr="004571BF" w:rsidRDefault="006A61EC" w:rsidP="00C9522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1BF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4571B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571B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B86D5F" w:rsidRPr="004571BF">
        <w:rPr>
          <w:rFonts w:ascii="Times New Roman" w:hAnsi="Times New Roman" w:cs="Times New Roman"/>
          <w:bCs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4571BF">
        <w:rPr>
          <w:rFonts w:ascii="Times New Roman" w:hAnsi="Times New Roman" w:cs="Times New Roman"/>
          <w:sz w:val="28"/>
          <w:szCs w:val="28"/>
        </w:rPr>
        <w:t>».</w:t>
      </w:r>
    </w:p>
    <w:p w:rsidR="00D87AE3" w:rsidRPr="004571BF" w:rsidRDefault="00D87AE3" w:rsidP="00D87AE3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1B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дня его опубликования.</w:t>
      </w:r>
    </w:p>
    <w:p w:rsidR="006972F2" w:rsidRPr="004571BF" w:rsidRDefault="00D87AE3" w:rsidP="006972F2">
      <w:pPr>
        <w:tabs>
          <w:tab w:val="right" w:pos="9355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4571BF">
        <w:rPr>
          <w:rFonts w:ascii="Times New Roman" w:hAnsi="Times New Roman"/>
          <w:sz w:val="28"/>
          <w:szCs w:val="28"/>
        </w:rPr>
        <w:t>3</w:t>
      </w:r>
      <w:r w:rsidR="006972F2" w:rsidRPr="004571BF">
        <w:rPr>
          <w:rFonts w:ascii="Times New Roman" w:hAnsi="Times New Roman"/>
          <w:sz w:val="28"/>
          <w:szCs w:val="28"/>
        </w:rPr>
        <w:t xml:space="preserve">. </w:t>
      </w:r>
      <w:r w:rsidR="006A61EC" w:rsidRPr="004571BF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 w:rsidR="006972F2" w:rsidRPr="004571BF">
        <w:rPr>
          <w:rFonts w:ascii="Times New Roman" w:hAnsi="Times New Roman"/>
          <w:sz w:val="28"/>
          <w:szCs w:val="28"/>
        </w:rPr>
        <w:t xml:space="preserve">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10">
        <w:r w:rsidR="006972F2" w:rsidRPr="004571BF">
          <w:rPr>
            <w:rFonts w:ascii="Times New Roman" w:hAnsi="Times New Roman"/>
            <w:color w:val="0000FF"/>
            <w:sz w:val="28"/>
            <w:szCs w:val="28"/>
            <w:u w:val="single"/>
          </w:rPr>
          <w:t>http://карымское.рф</w:t>
        </w:r>
      </w:hyperlink>
      <w:r w:rsidR="006972F2" w:rsidRPr="004571BF">
        <w:rPr>
          <w:rFonts w:ascii="Times New Roman" w:hAnsi="Times New Roman"/>
          <w:sz w:val="28"/>
          <w:szCs w:val="28"/>
          <w:u w:val="single"/>
        </w:rPr>
        <w:t>.</w:t>
      </w:r>
    </w:p>
    <w:p w:rsidR="00D87AE3" w:rsidRPr="004571BF" w:rsidRDefault="00D87AE3" w:rsidP="006972F2">
      <w:pPr>
        <w:tabs>
          <w:tab w:val="right" w:pos="9355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71BF">
        <w:rPr>
          <w:rFonts w:ascii="Times New Roman" w:hAnsi="Times New Roman"/>
          <w:sz w:val="28"/>
          <w:szCs w:val="28"/>
        </w:rPr>
        <w:t xml:space="preserve">4. Контроль за исполнением  настоящего постановления возложить на Председателя комитета по управлению имуществом, земельным вопросам и </w:t>
      </w:r>
      <w:r w:rsidRPr="004571BF">
        <w:rPr>
          <w:rFonts w:ascii="Times New Roman" w:hAnsi="Times New Roman"/>
          <w:sz w:val="28"/>
          <w:szCs w:val="28"/>
        </w:rPr>
        <w:lastRenderedPageBreak/>
        <w:t xml:space="preserve">градостроительной деятельности администрации муниципального района «Карымский район» Павлова О.А.  </w:t>
      </w:r>
    </w:p>
    <w:p w:rsidR="006A61EC" w:rsidRPr="004571BF" w:rsidRDefault="006A61EC" w:rsidP="00590623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571BF" w:rsidRDefault="004571BF" w:rsidP="00590623">
      <w:pPr>
        <w:suppressAutoHyphens/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4571BF" w:rsidRDefault="004571BF" w:rsidP="00590623">
      <w:pPr>
        <w:suppressAutoHyphens/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4571BF" w:rsidRDefault="004571BF" w:rsidP="00590623">
      <w:pPr>
        <w:suppressAutoHyphens/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4571BF" w:rsidRDefault="004571BF" w:rsidP="00590623">
      <w:pPr>
        <w:suppressAutoHyphens/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590623" w:rsidRPr="004571BF" w:rsidRDefault="00590623" w:rsidP="00590623">
      <w:pPr>
        <w:suppressAutoHyphens/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  <w:r w:rsidRPr="004571BF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590623" w:rsidRPr="004571BF" w:rsidRDefault="00590623" w:rsidP="00590623">
      <w:pPr>
        <w:tabs>
          <w:tab w:val="left" w:pos="3450"/>
        </w:tabs>
        <w:suppressAutoHyphens/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  <w:r w:rsidRPr="004571BF">
        <w:rPr>
          <w:rFonts w:ascii="Times New Roman" w:hAnsi="Times New Roman"/>
          <w:sz w:val="28"/>
          <w:szCs w:val="28"/>
        </w:rPr>
        <w:t>муниципального района</w:t>
      </w:r>
      <w:r w:rsidRPr="004571BF">
        <w:rPr>
          <w:rFonts w:ascii="Times New Roman" w:hAnsi="Times New Roman"/>
          <w:sz w:val="28"/>
          <w:szCs w:val="28"/>
        </w:rPr>
        <w:tab/>
      </w:r>
    </w:p>
    <w:p w:rsidR="00590623" w:rsidRPr="004571BF" w:rsidRDefault="00590623" w:rsidP="00590623">
      <w:pPr>
        <w:tabs>
          <w:tab w:val="left" w:pos="5940"/>
        </w:tabs>
        <w:suppressAutoHyphens/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  <w:r w:rsidRPr="004571BF">
        <w:rPr>
          <w:rFonts w:ascii="Times New Roman" w:hAnsi="Times New Roman"/>
          <w:sz w:val="28"/>
          <w:szCs w:val="28"/>
        </w:rPr>
        <w:t xml:space="preserve">«Карымский район» </w:t>
      </w:r>
      <w:r w:rsidRPr="004571BF">
        <w:rPr>
          <w:rFonts w:ascii="Times New Roman" w:hAnsi="Times New Roman"/>
          <w:sz w:val="28"/>
          <w:szCs w:val="28"/>
        </w:rPr>
        <w:tab/>
        <w:t xml:space="preserve">                А.С. Сидельников</w:t>
      </w:r>
    </w:p>
    <w:p w:rsidR="00590623" w:rsidRDefault="00590623" w:rsidP="00590623">
      <w:pPr>
        <w:suppressAutoHyphens/>
        <w:spacing w:after="0" w:line="240" w:lineRule="auto"/>
        <w:ind w:right="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Pr="00E27060" w:rsidRDefault="00E27060" w:rsidP="00E27060">
      <w:pPr>
        <w:rPr>
          <w:lang w:eastAsia="ru-RU"/>
        </w:rPr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E27060" w:rsidRPr="00E27060" w:rsidRDefault="00E27060" w:rsidP="00E2706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/>
        </w:rPr>
      </w:pPr>
      <w:r w:rsidRPr="00E27060">
        <w:rPr>
          <w:rFonts w:ascii="Times New Roman" w:hAnsi="Times New Roman"/>
        </w:rPr>
        <w:t xml:space="preserve">Исполнитель: Г.Н. Шульгина               </w:t>
      </w:r>
    </w:p>
    <w:p w:rsidR="00E27060" w:rsidRPr="00E27060" w:rsidRDefault="00E27060" w:rsidP="00E2706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/>
        </w:rPr>
      </w:pPr>
      <w:r w:rsidRPr="00E27060">
        <w:rPr>
          <w:rFonts w:ascii="Times New Roman" w:hAnsi="Times New Roman"/>
        </w:rPr>
        <w:t>Согласовано: О.А. Павлов</w:t>
      </w:r>
    </w:p>
    <w:p w:rsidR="00E27060" w:rsidRPr="00E27060" w:rsidRDefault="00E27060" w:rsidP="00E2706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hAnsi="Times New Roman"/>
        </w:rPr>
      </w:pPr>
      <w:r w:rsidRPr="00E27060">
        <w:rPr>
          <w:rFonts w:ascii="Times New Roman" w:hAnsi="Times New Roman"/>
        </w:rPr>
        <w:t xml:space="preserve">                        О.В. Платонова</w:t>
      </w:r>
    </w:p>
    <w:p w:rsidR="00E27060" w:rsidRPr="00E27060" w:rsidRDefault="00E27060" w:rsidP="00E27060">
      <w:pPr>
        <w:spacing w:after="0" w:line="240" w:lineRule="auto"/>
        <w:rPr>
          <w:rFonts w:ascii="Times New Roman" w:hAnsi="Times New Roman"/>
        </w:rPr>
      </w:pPr>
      <w:r w:rsidRPr="00E27060">
        <w:rPr>
          <w:rFonts w:ascii="Times New Roman" w:hAnsi="Times New Roman"/>
        </w:rPr>
        <w:t xml:space="preserve">                        Т.В. Забелина</w:t>
      </w:r>
    </w:p>
    <w:p w:rsidR="00E27060" w:rsidRDefault="00E27060" w:rsidP="00E27060"/>
    <w:p w:rsidR="00E27060" w:rsidRDefault="00E27060" w:rsidP="0041655F">
      <w:pPr>
        <w:pStyle w:val="ConsPlusNormal"/>
        <w:widowControl/>
        <w:ind w:left="4536" w:firstLine="0"/>
        <w:jc w:val="center"/>
        <w:outlineLvl w:val="0"/>
      </w:pPr>
    </w:p>
    <w:p w:rsidR="006A61EC" w:rsidRPr="006966CB" w:rsidRDefault="004571BF" w:rsidP="0041655F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060"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3581" w:rsidRDefault="005623E9" w:rsidP="000D358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1EC" w:rsidRPr="006966CB">
        <w:rPr>
          <w:rFonts w:ascii="Times New Roman" w:hAnsi="Times New Roman" w:cs="Times New Roman"/>
          <w:sz w:val="28"/>
          <w:szCs w:val="28"/>
        </w:rPr>
        <w:t>остановлением</w:t>
      </w:r>
      <w:r w:rsidR="000D3581">
        <w:rPr>
          <w:rFonts w:ascii="Times New Roman" w:hAnsi="Times New Roman" w:cs="Times New Roman"/>
          <w:sz w:val="28"/>
          <w:szCs w:val="28"/>
        </w:rPr>
        <w:t xml:space="preserve"> </w:t>
      </w:r>
      <w:r w:rsidR="006A61EC" w:rsidRPr="006966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08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A61EC" w:rsidRPr="006966CB" w:rsidRDefault="007F0817" w:rsidP="000D358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6A61EC" w:rsidRPr="006966CB" w:rsidRDefault="006A61EC" w:rsidP="004165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от </w:t>
      </w:r>
      <w:r w:rsidR="004571BF">
        <w:rPr>
          <w:rFonts w:ascii="Times New Roman" w:hAnsi="Times New Roman" w:cs="Times New Roman"/>
          <w:sz w:val="28"/>
          <w:szCs w:val="28"/>
        </w:rPr>
        <w:t xml:space="preserve">«__» </w:t>
      </w:r>
      <w:r w:rsidRPr="006966CB">
        <w:rPr>
          <w:rFonts w:ascii="Times New Roman" w:hAnsi="Times New Roman" w:cs="Times New Roman"/>
          <w:sz w:val="28"/>
          <w:szCs w:val="28"/>
        </w:rPr>
        <w:t>________ 201</w:t>
      </w:r>
      <w:r w:rsidR="004571BF">
        <w:rPr>
          <w:rFonts w:ascii="Times New Roman" w:hAnsi="Times New Roman" w:cs="Times New Roman"/>
          <w:sz w:val="28"/>
          <w:szCs w:val="28"/>
        </w:rPr>
        <w:t xml:space="preserve">5 </w:t>
      </w:r>
      <w:r w:rsidRPr="006966CB">
        <w:rPr>
          <w:rFonts w:ascii="Times New Roman" w:hAnsi="Times New Roman" w:cs="Times New Roman"/>
          <w:sz w:val="28"/>
          <w:szCs w:val="28"/>
        </w:rPr>
        <w:t>г. № ____</w:t>
      </w:r>
    </w:p>
    <w:p w:rsidR="006A61EC" w:rsidRPr="006966CB" w:rsidRDefault="006A61EC" w:rsidP="0041655F">
      <w:pPr>
        <w:pStyle w:val="2"/>
        <w:ind w:left="4536" w:firstLine="0"/>
        <w:rPr>
          <w:color w:val="auto"/>
        </w:rPr>
      </w:pPr>
    </w:p>
    <w:p w:rsidR="006A61EC" w:rsidRDefault="006A61EC" w:rsidP="00F939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02D5" w:rsidRPr="006966CB" w:rsidRDefault="00E202D5" w:rsidP="00F939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71BF" w:rsidRDefault="004571BF" w:rsidP="004571BF">
      <w:pPr>
        <w:pStyle w:val="2"/>
        <w:ind w:firstLine="0"/>
        <w:rPr>
          <w:color w:val="auto"/>
        </w:rPr>
      </w:pPr>
      <w:r>
        <w:rPr>
          <w:color w:val="auto"/>
        </w:rPr>
        <w:t>АДМИНИСТРАТИВНЫЙ РЕГЛАМЕНТ</w:t>
      </w:r>
    </w:p>
    <w:p w:rsidR="00183B63" w:rsidRPr="004571BF" w:rsidRDefault="00E202D5" w:rsidP="004571BF">
      <w:pPr>
        <w:pStyle w:val="2"/>
        <w:ind w:firstLine="0"/>
        <w:rPr>
          <w:bCs w:val="0"/>
        </w:rPr>
      </w:pPr>
      <w:r w:rsidRPr="004571BF">
        <w:rPr>
          <w:bCs w:val="0"/>
        </w:rPr>
        <w:t>предоставления</w:t>
      </w:r>
      <w:r w:rsidR="00183B63" w:rsidRPr="004571BF">
        <w:rPr>
          <w:bCs w:val="0"/>
        </w:rPr>
        <w:t xml:space="preserve"> муниципальной услуги «Прием документов, необходимых для согласования перепланировки (или) переустройства жилого (нежилого) помещения, а также выдача соответствующих решений о согласовании или отказе» </w:t>
      </w:r>
    </w:p>
    <w:p w:rsidR="00183B63" w:rsidRDefault="00183B63" w:rsidP="00F939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61EC" w:rsidRDefault="006A61EC" w:rsidP="00183B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765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3B63" w:rsidRPr="002C76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2C7657" w:rsidRPr="002C7657" w:rsidRDefault="002C7657" w:rsidP="00183B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61EC" w:rsidRDefault="006A61EC" w:rsidP="00183B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1. Административный регламент Администрации </w:t>
      </w:r>
      <w:r w:rsidR="00183B63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B86D5F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B86D5F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</w:t>
      </w:r>
      <w:r w:rsidR="00B86D5F">
        <w:rPr>
          <w:rFonts w:ascii="Times New Roman" w:hAnsi="Times New Roman"/>
          <w:sz w:val="28"/>
          <w:szCs w:val="28"/>
        </w:rPr>
        <w:t xml:space="preserve"> (далее – </w:t>
      </w:r>
      <w:r w:rsidR="00181946">
        <w:rPr>
          <w:rFonts w:ascii="Times New Roman" w:hAnsi="Times New Roman"/>
          <w:sz w:val="28"/>
          <w:szCs w:val="28"/>
        </w:rPr>
        <w:t xml:space="preserve">административный регламент, </w:t>
      </w:r>
      <w:r w:rsidR="00B86D5F">
        <w:rPr>
          <w:rFonts w:ascii="Times New Roman" w:hAnsi="Times New Roman"/>
          <w:sz w:val="28"/>
          <w:szCs w:val="28"/>
        </w:rPr>
        <w:t>муниципальная услуга)</w:t>
      </w:r>
      <w:r w:rsidRPr="006966CB">
        <w:rPr>
          <w:rFonts w:ascii="Times New Roman" w:hAnsi="Times New Roman"/>
          <w:sz w:val="28"/>
          <w:szCs w:val="28"/>
        </w:rPr>
        <w:t xml:space="preserve"> регулирует сроки и последовательность административных процедур Администрации </w:t>
      </w:r>
      <w:r w:rsidR="00E92F86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 xml:space="preserve">, осуществляемых по заявлениям граждан и (или) юридических лиц о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и (или) переустройства 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="00B86D5F" w:rsidRPr="006966CB">
        <w:rPr>
          <w:rFonts w:ascii="Times New Roman" w:hAnsi="Times New Roman"/>
          <w:sz w:val="28"/>
          <w:szCs w:val="28"/>
        </w:rPr>
        <w:t>помещения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Круг заявителей</w:t>
      </w: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2. Заявителями, которым предоставляется муниципальная услуга, являются физические и (или) юридические лица, имеющие намерение осуществить </w:t>
      </w:r>
      <w:r w:rsidR="00B86D5F">
        <w:rPr>
          <w:rFonts w:ascii="Times New Roman" w:hAnsi="Times New Roman"/>
          <w:bCs/>
          <w:sz w:val="28"/>
          <w:szCs w:val="28"/>
        </w:rPr>
        <w:t>перепланировку и (или) переустройство</w:t>
      </w:r>
      <w:r w:rsidRPr="006966CB">
        <w:rPr>
          <w:rFonts w:ascii="Times New Roman" w:hAnsi="Times New Roman"/>
          <w:sz w:val="28"/>
          <w:szCs w:val="28"/>
        </w:rPr>
        <w:t xml:space="preserve"> принадлежащего им на праве собственности жилого</w:t>
      </w:r>
      <w:r w:rsidR="00B86D5F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помещения, а также наниматели жилых </w:t>
      </w:r>
      <w:r w:rsidR="00181946">
        <w:rPr>
          <w:rFonts w:ascii="Times New Roman" w:hAnsi="Times New Roman"/>
          <w:sz w:val="28"/>
          <w:szCs w:val="28"/>
        </w:rPr>
        <w:t>(нежил</w:t>
      </w:r>
      <w:r w:rsidR="00B86D5F">
        <w:rPr>
          <w:rFonts w:ascii="Times New Roman" w:hAnsi="Times New Roman"/>
          <w:sz w:val="28"/>
          <w:szCs w:val="28"/>
        </w:rPr>
        <w:t xml:space="preserve">ых) </w:t>
      </w:r>
      <w:r w:rsidRPr="006966CB">
        <w:rPr>
          <w:rFonts w:ascii="Times New Roman" w:hAnsi="Times New Roman"/>
          <w:sz w:val="28"/>
          <w:szCs w:val="28"/>
        </w:rPr>
        <w:t>помещений по договору социального найма (далее - заявители).</w:t>
      </w:r>
    </w:p>
    <w:p w:rsidR="006A61EC" w:rsidRPr="006966CB" w:rsidRDefault="006A61EC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3.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</w:t>
      </w:r>
      <w:r w:rsidR="006966CB" w:rsidRPr="006966CB">
        <w:rPr>
          <w:rFonts w:ascii="Times New Roman" w:hAnsi="Times New Roman"/>
          <w:sz w:val="28"/>
          <w:szCs w:val="28"/>
        </w:rPr>
        <w:t>запрос</w:t>
      </w:r>
      <w:r w:rsidRPr="006966CB">
        <w:rPr>
          <w:rFonts w:ascii="Times New Roman" w:hAnsi="Times New Roman"/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6A61EC" w:rsidRPr="006966CB" w:rsidRDefault="006A61EC" w:rsidP="00254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</w:t>
      </w: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 Информация о порядке предоставления муниципальной услуги представляется: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4.1. Посредством размещения в </w:t>
      </w:r>
      <w:r w:rsidR="006966CB" w:rsidRPr="006966C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B96A62">
        <w:rPr>
          <w:rFonts w:ascii="Times New Roman" w:hAnsi="Times New Roman"/>
          <w:sz w:val="28"/>
          <w:szCs w:val="28"/>
        </w:rPr>
        <w:t>:</w:t>
      </w:r>
    </w:p>
    <w:p w:rsidR="006A61EC" w:rsidRPr="005642A2" w:rsidRDefault="006A61EC" w:rsidP="005642A2">
      <w:pPr>
        <w:tabs>
          <w:tab w:val="right" w:pos="9355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на официальном сайте органа, предоставляющего муниципальную услугу </w:t>
      </w:r>
      <w:hyperlink r:id="rId11">
        <w:r w:rsidR="005642A2"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 w:rsidR="005642A2">
        <w:rPr>
          <w:rFonts w:ascii="Times New Roman" w:hAnsi="Times New Roman"/>
          <w:sz w:val="28"/>
          <w:u w:val="single"/>
        </w:rPr>
        <w:t>.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B96A62" w:rsidRPr="006966CB" w:rsidRDefault="00B96A62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A62">
        <w:rPr>
          <w:rFonts w:ascii="Times New Roman" w:hAnsi="Times New Roman"/>
          <w:sz w:val="28"/>
          <w:szCs w:val="28"/>
        </w:rPr>
        <w:t>на официальном сайте КГАУ «МФЦ Забайкальского края»;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12" w:history="1"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6966CB">
        <w:rPr>
          <w:rFonts w:ascii="Times New Roman" w:hAnsi="Times New Roman"/>
          <w:sz w:val="28"/>
          <w:szCs w:val="28"/>
        </w:rPr>
        <w:t xml:space="preserve">; 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 регионального портала государственных и муниципальных услуг- </w:t>
      </w:r>
      <w:r w:rsidRPr="006966CB">
        <w:rPr>
          <w:rFonts w:ascii="Times New Roman" w:hAnsi="Times New Roman"/>
          <w:sz w:val="28"/>
          <w:szCs w:val="28"/>
          <w:lang w:val="en-US"/>
        </w:rPr>
        <w:t>http</w:t>
      </w:r>
      <w:r w:rsidRPr="006966CB">
        <w:rPr>
          <w:rFonts w:ascii="Times New Roman" w:hAnsi="Times New Roman"/>
          <w:sz w:val="28"/>
          <w:szCs w:val="28"/>
        </w:rPr>
        <w:t>: //</w:t>
      </w:r>
      <w:r w:rsidRPr="006966CB">
        <w:rPr>
          <w:rFonts w:ascii="Times New Roman" w:hAnsi="Times New Roman"/>
          <w:sz w:val="28"/>
          <w:szCs w:val="28"/>
          <w:lang w:val="en-US"/>
        </w:rPr>
        <w:t>www</w:t>
      </w:r>
      <w:r w:rsidRPr="006966CB">
        <w:rPr>
          <w:rFonts w:ascii="Times New Roman" w:hAnsi="Times New Roman"/>
          <w:sz w:val="28"/>
          <w:szCs w:val="28"/>
        </w:rPr>
        <w:t>.</w:t>
      </w:r>
      <w:r w:rsidRPr="006966CB">
        <w:rPr>
          <w:rFonts w:ascii="Times New Roman" w:hAnsi="Times New Roman"/>
          <w:sz w:val="28"/>
          <w:szCs w:val="28"/>
          <w:lang w:val="en-US"/>
        </w:rPr>
        <w:t>pgu</w:t>
      </w:r>
      <w:r w:rsidRPr="006966CB">
        <w:rPr>
          <w:rFonts w:ascii="Times New Roman" w:hAnsi="Times New Roman"/>
          <w:sz w:val="28"/>
          <w:szCs w:val="28"/>
        </w:rPr>
        <w:t>.</w:t>
      </w:r>
      <w:r w:rsidRPr="006966CB">
        <w:rPr>
          <w:rFonts w:ascii="Times New Roman" w:hAnsi="Times New Roman"/>
          <w:sz w:val="28"/>
          <w:szCs w:val="28"/>
          <w:lang w:val="en-US"/>
        </w:rPr>
        <w:t>e</w:t>
      </w:r>
      <w:r w:rsidRPr="006966CB">
        <w:rPr>
          <w:rFonts w:ascii="Times New Roman" w:hAnsi="Times New Roman"/>
          <w:sz w:val="28"/>
          <w:szCs w:val="28"/>
        </w:rPr>
        <w:t>-</w:t>
      </w:r>
      <w:r w:rsidRPr="006966CB">
        <w:rPr>
          <w:rFonts w:ascii="Times New Roman" w:hAnsi="Times New Roman"/>
          <w:sz w:val="28"/>
          <w:szCs w:val="28"/>
          <w:lang w:val="en-US"/>
        </w:rPr>
        <w:t>zab</w:t>
      </w:r>
      <w:r w:rsidRPr="006966CB">
        <w:rPr>
          <w:rFonts w:ascii="Times New Roman" w:hAnsi="Times New Roman"/>
          <w:sz w:val="28"/>
          <w:szCs w:val="28"/>
        </w:rPr>
        <w:t>.</w:t>
      </w:r>
      <w:r w:rsidRPr="006966CB">
        <w:rPr>
          <w:rFonts w:ascii="Times New Roman" w:hAnsi="Times New Roman"/>
          <w:sz w:val="28"/>
          <w:szCs w:val="28"/>
          <w:lang w:val="en-US"/>
        </w:rPr>
        <w:t>ru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4.2. По письменным обращениям.</w:t>
      </w:r>
    </w:p>
    <w:p w:rsidR="006A61EC" w:rsidRPr="00BC062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</w:t>
      </w:r>
      <w:r w:rsidRPr="00BC062B">
        <w:rPr>
          <w:rFonts w:ascii="Times New Roman" w:hAnsi="Times New Roman"/>
          <w:sz w:val="28"/>
          <w:szCs w:val="28"/>
        </w:rPr>
        <w:t xml:space="preserve">: </w:t>
      </w:r>
      <w:r w:rsidR="00BC062B" w:rsidRPr="00BC062B">
        <w:rPr>
          <w:rFonts w:ascii="Times New Roman" w:hAnsi="Times New Roman"/>
          <w:sz w:val="28"/>
          <w:szCs w:val="28"/>
        </w:rPr>
        <w:t>673300,  Забайкальский край, Карымский район, пгт. Карымское, ул. Ленинградская,77</w:t>
      </w:r>
      <w:r w:rsidR="00BC062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Адрес электронной почты для направления обращений</w:t>
      </w:r>
      <w:r w:rsidR="00E854B9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7C77B3" w:rsidRPr="00E854B9">
          <w:rPr>
            <w:rStyle w:val="a4"/>
            <w:rFonts w:ascii="Times New Roman" w:hAnsi="Times New Roman"/>
            <w:sz w:val="28"/>
            <w:szCs w:val="28"/>
            <w:lang w:val="en-US"/>
          </w:rPr>
          <w:t>pochta</w:t>
        </w:r>
        <w:r w:rsidR="007C77B3" w:rsidRPr="00E854B9">
          <w:rPr>
            <w:rStyle w:val="a4"/>
            <w:rFonts w:ascii="Times New Roman" w:hAnsi="Times New Roman"/>
            <w:sz w:val="28"/>
            <w:szCs w:val="28"/>
          </w:rPr>
          <w:t>@</w:t>
        </w:r>
        <w:r w:rsidR="007C77B3" w:rsidRPr="00E854B9">
          <w:rPr>
            <w:rStyle w:val="a4"/>
            <w:rFonts w:ascii="Times New Roman" w:hAnsi="Times New Roman"/>
            <w:sz w:val="28"/>
            <w:szCs w:val="28"/>
            <w:lang w:val="en-US"/>
          </w:rPr>
          <w:t>karimskaya</w:t>
        </w:r>
        <w:r w:rsidR="007C77B3" w:rsidRPr="00E854B9">
          <w:rPr>
            <w:rStyle w:val="a4"/>
            <w:rFonts w:ascii="Times New Roman" w:hAnsi="Times New Roman"/>
            <w:sz w:val="28"/>
            <w:szCs w:val="28"/>
          </w:rPr>
          <w:t>.</w:t>
        </w:r>
        <w:r w:rsidR="007C77B3" w:rsidRPr="00E854B9"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  <w:r w:rsidR="007C77B3" w:rsidRPr="00E854B9">
          <w:rPr>
            <w:rStyle w:val="a4"/>
            <w:rFonts w:ascii="Times New Roman" w:hAnsi="Times New Roman"/>
            <w:sz w:val="28"/>
            <w:szCs w:val="28"/>
          </w:rPr>
          <w:t>-</w:t>
        </w:r>
        <w:r w:rsidR="007C77B3" w:rsidRPr="00E854B9">
          <w:rPr>
            <w:rStyle w:val="a4"/>
            <w:rFonts w:ascii="Times New Roman" w:hAnsi="Times New Roman"/>
            <w:sz w:val="28"/>
            <w:szCs w:val="28"/>
            <w:lang w:val="en-US"/>
          </w:rPr>
          <w:t>zab</w:t>
        </w:r>
        <w:r w:rsidR="007C77B3" w:rsidRPr="00E854B9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="00187D52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Почтовые адреса, адреса электронной почты органов, предоставляющих муниципальную услугу</w:t>
      </w:r>
      <w:r w:rsidR="0050181E">
        <w:rPr>
          <w:rFonts w:ascii="Times New Roman" w:hAnsi="Times New Roman"/>
          <w:sz w:val="28"/>
          <w:szCs w:val="28"/>
        </w:rPr>
        <w:t>,</w:t>
      </w:r>
      <w:r w:rsidRPr="006966CB">
        <w:rPr>
          <w:rFonts w:ascii="Times New Roman" w:hAnsi="Times New Roman"/>
          <w:sz w:val="28"/>
          <w:szCs w:val="28"/>
        </w:rPr>
        <w:t xml:space="preserve"> размещаются на  официальном сайте.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4.3. Посредством телефонной связи.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Телефоны</w:t>
      </w:r>
      <w:r w:rsidR="00CE0F7B">
        <w:rPr>
          <w:rFonts w:ascii="Times New Roman" w:hAnsi="Times New Roman"/>
          <w:sz w:val="28"/>
          <w:szCs w:val="28"/>
        </w:rPr>
        <w:t>:</w:t>
      </w:r>
      <w:r w:rsidRPr="006966CB">
        <w:rPr>
          <w:rFonts w:ascii="Times New Roman" w:hAnsi="Times New Roman"/>
          <w:sz w:val="28"/>
          <w:szCs w:val="28"/>
        </w:rPr>
        <w:t xml:space="preserve"> </w:t>
      </w:r>
      <w:r w:rsidR="00CE0F7B">
        <w:rPr>
          <w:sz w:val="28"/>
          <w:szCs w:val="28"/>
        </w:rPr>
        <w:t>(</w:t>
      </w:r>
      <w:r w:rsidR="00CE0F7B" w:rsidRPr="00CE0F7B">
        <w:rPr>
          <w:rFonts w:ascii="Times New Roman" w:hAnsi="Times New Roman"/>
          <w:sz w:val="28"/>
          <w:szCs w:val="28"/>
        </w:rPr>
        <w:t>830234) 3-11-09, (830234) 3-10-94, (830234) 3-34-13</w:t>
      </w:r>
      <w:r w:rsidRPr="00CE0F7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контактных телефонах органов, предоставляющих муниципальн</w:t>
      </w:r>
      <w:r w:rsidR="00B96A62">
        <w:rPr>
          <w:rFonts w:ascii="Times New Roman" w:hAnsi="Times New Roman"/>
          <w:sz w:val="28"/>
          <w:szCs w:val="28"/>
        </w:rPr>
        <w:t xml:space="preserve">ую услугу, размещаются на сайте </w:t>
      </w:r>
      <w:r w:rsidR="0050181E">
        <w:rPr>
          <w:rFonts w:ascii="Times New Roman" w:hAnsi="Times New Roman"/>
          <w:sz w:val="28"/>
          <w:szCs w:val="28"/>
        </w:rPr>
        <w:t xml:space="preserve">органа </w:t>
      </w:r>
      <w:r w:rsidR="00B96A62" w:rsidRPr="00B96A62">
        <w:rPr>
          <w:rFonts w:ascii="Times New Roman" w:hAnsi="Times New Roman"/>
          <w:sz w:val="28"/>
          <w:szCs w:val="28"/>
        </w:rPr>
        <w:t>и в КГАУ «МФЦ Забайкальского края»</w:t>
      </w:r>
      <w:r w:rsidR="00B96A62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D0654B" w:rsidRDefault="00D0654B" w:rsidP="00D065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понедельник – четверг: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с 08.00 до 12.00, с 13.00 до 17.15</w:t>
      </w:r>
    </w:p>
    <w:p w:rsidR="00D0654B" w:rsidRDefault="00D0654B" w:rsidP="00D065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пятница: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с 08.00 до 16.00</w:t>
      </w:r>
    </w:p>
    <w:p w:rsidR="00D0654B" w:rsidRDefault="00D0654B" w:rsidP="00D06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суббота – воскресенье: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выходные дни.</w:t>
      </w:r>
    </w:p>
    <w:p w:rsidR="00D0654B" w:rsidRPr="00A91F1F" w:rsidRDefault="00D0654B" w:rsidP="00A91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предпраздничные дни время работы администрации муниципального района «Карымский район» сокращается на 1 час.</w:t>
      </w:r>
    </w:p>
    <w:p w:rsidR="006A61EC" w:rsidRPr="006966CB" w:rsidRDefault="006A61EC" w:rsidP="00D06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4.5. На информационных стендах размещается следующая информация:</w:t>
      </w:r>
    </w:p>
    <w:p w:rsidR="006A61EC" w:rsidRPr="006966CB" w:rsidRDefault="008A13D6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="006A61EC" w:rsidRPr="006966C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6A61EC" w:rsidRPr="006966CB" w:rsidRDefault="006A61EC" w:rsidP="00F939FB">
      <w:pPr>
        <w:pStyle w:val="2"/>
        <w:ind w:firstLine="709"/>
        <w:jc w:val="both"/>
        <w:rPr>
          <w:b w:val="0"/>
          <w:color w:val="auto"/>
        </w:rPr>
      </w:pPr>
      <w:r w:rsidRPr="006966CB">
        <w:rPr>
          <w:b w:val="0"/>
          <w:color w:val="auto"/>
        </w:rPr>
        <w:t>образец заявления о предоставлении муниципальной услуги</w:t>
      </w:r>
      <w:r w:rsidRPr="006966CB">
        <w:rPr>
          <w:color w:val="auto"/>
        </w:rPr>
        <w:t xml:space="preserve"> </w:t>
      </w:r>
      <w:hyperlink r:id="rId14" w:history="1">
        <w:r w:rsidRPr="006966CB">
          <w:rPr>
            <w:b w:val="0"/>
            <w:color w:val="auto"/>
          </w:rPr>
          <w:t>(приложение 2)</w:t>
        </w:r>
      </w:hyperlink>
      <w:r w:rsidRPr="006966CB">
        <w:rPr>
          <w:b w:val="0"/>
          <w:color w:val="auto"/>
        </w:rPr>
        <w:t>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6A61EC" w:rsidRPr="006966CB" w:rsidRDefault="006A61EC" w:rsidP="00F939FB">
      <w:pPr>
        <w:pStyle w:val="2"/>
        <w:ind w:firstLine="709"/>
        <w:jc w:val="both"/>
        <w:rPr>
          <w:b w:val="0"/>
          <w:color w:val="auto"/>
        </w:rPr>
      </w:pPr>
      <w:r w:rsidRPr="006966CB">
        <w:rPr>
          <w:b w:val="0"/>
          <w:color w:val="auto"/>
        </w:rPr>
        <w:t xml:space="preserve"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B86D5F">
        <w:rPr>
          <w:b w:val="0"/>
          <w:color w:val="auto"/>
        </w:rPr>
        <w:t>(</w:t>
      </w:r>
      <w:r w:rsidRPr="006966CB">
        <w:rPr>
          <w:b w:val="0"/>
          <w:color w:val="auto"/>
        </w:rPr>
        <w:t>далее - подразделения, уполномоченные выдавать заключения).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6A61EC" w:rsidRPr="006966CB" w:rsidRDefault="008A13D6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="006A61EC" w:rsidRPr="006966CB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A61EC" w:rsidRPr="006966CB" w:rsidRDefault="006A61EC" w:rsidP="00F939FB">
      <w:pPr>
        <w:pStyle w:val="2"/>
        <w:ind w:firstLine="709"/>
        <w:jc w:val="both"/>
        <w:rPr>
          <w:b w:val="0"/>
          <w:color w:val="auto"/>
        </w:rPr>
      </w:pPr>
      <w:r w:rsidRPr="006966CB">
        <w:rPr>
          <w:b w:val="0"/>
          <w:color w:val="auto"/>
        </w:rPr>
        <w:t>образец заявления о предоставлении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7. Основными требованиями к информированию заявителей являются: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достоверность и полнота предоставляемой информации;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8.2. При информировании по </w:t>
      </w:r>
      <w:r w:rsidR="006966CB" w:rsidRPr="006966CB">
        <w:rPr>
          <w:rFonts w:ascii="Times New Roman" w:hAnsi="Times New Roman"/>
          <w:sz w:val="28"/>
          <w:szCs w:val="28"/>
        </w:rPr>
        <w:t xml:space="preserve">запросам </w:t>
      </w:r>
      <w:r w:rsidRPr="006966CB">
        <w:rPr>
          <w:rFonts w:ascii="Times New Roman" w:hAnsi="Times New Roman"/>
          <w:sz w:val="28"/>
          <w:szCs w:val="28"/>
        </w:rPr>
        <w:t xml:space="preserve">ответ на </w:t>
      </w:r>
      <w:r w:rsidR="006966CB" w:rsidRPr="006966CB">
        <w:rPr>
          <w:rFonts w:ascii="Times New Roman" w:hAnsi="Times New Roman"/>
          <w:sz w:val="28"/>
          <w:szCs w:val="28"/>
        </w:rPr>
        <w:t>запрос</w:t>
      </w:r>
      <w:r w:rsidRPr="006966CB">
        <w:rPr>
          <w:rFonts w:ascii="Times New Roman" w:hAnsi="Times New Roman"/>
          <w:sz w:val="28"/>
          <w:szCs w:val="28"/>
        </w:rPr>
        <w:t xml:space="preserve"> направляется по почте в адрес заявителя в срок, не превышающий 30 календарных </w:t>
      </w:r>
      <w:r w:rsidR="006966CB" w:rsidRPr="006966CB">
        <w:rPr>
          <w:rFonts w:ascii="Times New Roman" w:hAnsi="Times New Roman"/>
          <w:sz w:val="28"/>
          <w:szCs w:val="28"/>
        </w:rPr>
        <w:t>дней со дня регистрации такого запроса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8.3. При информировании по </w:t>
      </w:r>
      <w:r w:rsidR="006966CB" w:rsidRPr="006966CB">
        <w:rPr>
          <w:rFonts w:ascii="Times New Roman" w:hAnsi="Times New Roman"/>
          <w:sz w:val="28"/>
          <w:szCs w:val="28"/>
        </w:rPr>
        <w:t>запросам</w:t>
      </w:r>
      <w:r w:rsidRPr="006966CB">
        <w:rPr>
          <w:rFonts w:ascii="Times New Roman" w:hAnsi="Times New Roman"/>
          <w:sz w:val="28"/>
          <w:szCs w:val="28"/>
        </w:rPr>
        <w:t xml:space="preserve">, поступающим по электронной почте, ответ на </w:t>
      </w:r>
      <w:r w:rsidR="006966CB" w:rsidRPr="006966CB">
        <w:rPr>
          <w:rFonts w:ascii="Times New Roman" w:hAnsi="Times New Roman"/>
          <w:sz w:val="28"/>
          <w:szCs w:val="28"/>
        </w:rPr>
        <w:t>запрос</w:t>
      </w:r>
      <w:r w:rsidRPr="006966CB">
        <w:rPr>
          <w:rFonts w:ascii="Times New Roman" w:hAnsi="Times New Roman"/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 w:rsidR="006966CB" w:rsidRPr="006966CB">
        <w:rPr>
          <w:rFonts w:ascii="Times New Roman" w:hAnsi="Times New Roman"/>
          <w:sz w:val="28"/>
          <w:szCs w:val="28"/>
        </w:rPr>
        <w:t>запроса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F93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2C7657" w:rsidRDefault="006A61EC" w:rsidP="00D156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5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7657" w:rsidRPr="002C765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7657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9. «</w:t>
      </w:r>
      <w:r w:rsidR="00B86D5F" w:rsidRPr="006966CB">
        <w:rPr>
          <w:rFonts w:ascii="Times New Roman" w:hAnsi="Times New Roman"/>
          <w:bCs/>
          <w:sz w:val="28"/>
          <w:szCs w:val="28"/>
        </w:rPr>
        <w:t xml:space="preserve">Прием </w:t>
      </w:r>
      <w:r w:rsidR="00B86D5F">
        <w:rPr>
          <w:rFonts w:ascii="Times New Roman" w:hAnsi="Times New Roman"/>
          <w:bCs/>
          <w:sz w:val="28"/>
          <w:szCs w:val="28"/>
        </w:rPr>
        <w:t>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966CB">
        <w:rPr>
          <w:rFonts w:ascii="Times New Roman" w:hAnsi="Times New Roman"/>
          <w:sz w:val="28"/>
          <w:szCs w:val="28"/>
        </w:rPr>
        <w:t>».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7657" w:rsidRPr="006966CB" w:rsidRDefault="006A61EC" w:rsidP="002C76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6A61EC" w:rsidRPr="006966CB" w:rsidRDefault="006A61EC" w:rsidP="00A91F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10. </w:t>
      </w:r>
      <w:r w:rsidR="00A91F1F">
        <w:rPr>
          <w:rFonts w:ascii="Times New Roman" w:hAnsi="Times New Roman"/>
          <w:sz w:val="28"/>
        </w:rPr>
        <w:t xml:space="preserve">Администрация муниципального района «Карымский район»  </w:t>
      </w:r>
      <w:r w:rsidRPr="006966CB">
        <w:rPr>
          <w:rFonts w:ascii="Times New Roman" w:hAnsi="Times New Roman"/>
          <w:sz w:val="28"/>
          <w:szCs w:val="28"/>
        </w:rPr>
        <w:t xml:space="preserve"> (далее – Исполнитель). </w:t>
      </w: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11. Результатом предоставления муниципальной услуги является принятие Администрацией</w:t>
      </w:r>
      <w:r w:rsidR="00A91F1F">
        <w:rPr>
          <w:rFonts w:ascii="Times New Roman" w:hAnsi="Times New Roman"/>
          <w:sz w:val="28"/>
        </w:rPr>
        <w:t xml:space="preserve"> муниципального района «Карымский район»  </w:t>
      </w:r>
      <w:r w:rsidRPr="006966CB">
        <w:rPr>
          <w:rFonts w:ascii="Times New Roman" w:hAnsi="Times New Roman"/>
          <w:sz w:val="28"/>
          <w:szCs w:val="28"/>
        </w:rPr>
        <w:t>одного из следующих решений: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11.1. о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11.2. об отказе заявителю в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и (или) переустройства 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="00B86D5F" w:rsidRPr="006966CB">
        <w:rPr>
          <w:rFonts w:ascii="Times New Roman" w:hAnsi="Times New Roman"/>
          <w:sz w:val="28"/>
          <w:szCs w:val="28"/>
        </w:rPr>
        <w:t>помещения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12. Процедура предоставления муниципальной услуги завершается получением заявителем одного из следующих документов: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12.1. постановл</w:t>
      </w:r>
      <w:r w:rsidR="00AF1D6F">
        <w:rPr>
          <w:rFonts w:ascii="Times New Roman" w:hAnsi="Times New Roman"/>
          <w:sz w:val="28"/>
          <w:szCs w:val="28"/>
        </w:rPr>
        <w:t xml:space="preserve">ения Администрации </w:t>
      </w:r>
      <w:r w:rsidR="00AF1D6F">
        <w:rPr>
          <w:rFonts w:ascii="Times New Roman" w:hAnsi="Times New Roman"/>
          <w:sz w:val="28"/>
        </w:rPr>
        <w:t xml:space="preserve">муниципального района «Карымский район»  </w:t>
      </w:r>
      <w:r w:rsidRPr="006966CB">
        <w:rPr>
          <w:rFonts w:ascii="Times New Roman" w:hAnsi="Times New Roman"/>
          <w:sz w:val="28"/>
          <w:szCs w:val="28"/>
        </w:rPr>
        <w:t xml:space="preserve"> о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и (или) переустройства 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="00B86D5F" w:rsidRPr="006966CB">
        <w:rPr>
          <w:rFonts w:ascii="Times New Roman" w:hAnsi="Times New Roman"/>
          <w:sz w:val="28"/>
          <w:szCs w:val="28"/>
        </w:rPr>
        <w:t>помещения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12.2. уведомления Администрации </w:t>
      </w:r>
      <w:r w:rsidR="00A578A6">
        <w:rPr>
          <w:rFonts w:ascii="Times New Roman" w:hAnsi="Times New Roman"/>
          <w:sz w:val="28"/>
        </w:rPr>
        <w:t xml:space="preserve">администрация муниципального района «Карымский район» </w:t>
      </w:r>
      <w:r w:rsidRPr="006966CB">
        <w:rPr>
          <w:rFonts w:ascii="Times New Roman" w:hAnsi="Times New Roman"/>
          <w:sz w:val="28"/>
          <w:szCs w:val="28"/>
        </w:rPr>
        <w:t xml:space="preserve"> об отказе в согласовании </w:t>
      </w:r>
      <w:r w:rsidR="00B86D5F" w:rsidRPr="006966CB">
        <w:rPr>
          <w:rFonts w:ascii="Times New Roman" w:hAnsi="Times New Roman"/>
          <w:sz w:val="28"/>
          <w:szCs w:val="28"/>
        </w:rPr>
        <w:t xml:space="preserve">перепланировки и (или) переустройства жилого </w:t>
      </w:r>
      <w:r w:rsidR="00B86D5F">
        <w:rPr>
          <w:rFonts w:ascii="Times New Roman" w:hAnsi="Times New Roman"/>
          <w:sz w:val="28"/>
          <w:szCs w:val="28"/>
        </w:rPr>
        <w:t xml:space="preserve">(нежилого) </w:t>
      </w:r>
      <w:r w:rsidR="00B86D5F" w:rsidRPr="006966CB">
        <w:rPr>
          <w:rFonts w:ascii="Times New Roman" w:hAnsi="Times New Roman"/>
          <w:sz w:val="28"/>
          <w:szCs w:val="28"/>
        </w:rPr>
        <w:t>помещения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39FB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6966CB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13. Муниципальная услуга предоставляется в срок не позднее 45 дней с момента обращения заявителя.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14. Предоставление муниципальной услуги осуществляется в соответствии с нормативными правовыми актами: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6966CB" w:rsidRPr="006966CB" w:rsidRDefault="006966CB" w:rsidP="006966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6966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966CB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6966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966CB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966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966CB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</w:t>
      </w:r>
      <w:r w:rsidR="0050181E">
        <w:rPr>
          <w:rFonts w:ascii="Times New Roman" w:hAnsi="Times New Roman"/>
          <w:sz w:val="28"/>
          <w:szCs w:val="28"/>
        </w:rPr>
        <w:t>м</w:t>
      </w:r>
      <w:r w:rsidRPr="006966CB">
        <w:rPr>
          <w:rFonts w:ascii="Times New Roman" w:hAnsi="Times New Roman"/>
          <w:sz w:val="28"/>
          <w:szCs w:val="28"/>
        </w:rPr>
        <w:t xml:space="preserve"> Правительства </w:t>
      </w:r>
      <w:r w:rsidR="00F55538" w:rsidRPr="006966C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966CB">
        <w:rPr>
          <w:rFonts w:ascii="Times New Roman" w:hAnsi="Times New Roman"/>
          <w:sz w:val="28"/>
          <w:szCs w:val="28"/>
        </w:rPr>
        <w:t xml:space="preserve"> от 21 января 2006 года № 25 «Об утверждении Правил пользования жилыми помещениями» («Собрание законодательства </w:t>
      </w:r>
      <w:r w:rsidR="00F55538" w:rsidRPr="006966CB">
        <w:rPr>
          <w:rFonts w:ascii="Times New Roman" w:hAnsi="Times New Roman"/>
          <w:sz w:val="28"/>
          <w:szCs w:val="28"/>
        </w:rPr>
        <w:t>Российской Федерации</w:t>
      </w:r>
      <w:r w:rsidRPr="006966CB">
        <w:rPr>
          <w:rFonts w:ascii="Times New Roman" w:hAnsi="Times New Roman"/>
          <w:sz w:val="28"/>
          <w:szCs w:val="28"/>
        </w:rPr>
        <w:t>», 30.01.2006, N 5, ст. 546);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(опубликовано в «Российской газете» от 06 мая 2005 года, № 95, в Собрании законодательства Российской Федерации от 09 мая 2005 года , № 19, ст. 1812);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 года № 170 «Об утверждении Правил и норм технической эксплуатации жилищного фонда» (опубликовано в «Российской газете» от 23 октября 2003 года, № 214);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6966CB" w:rsidRPr="006966CB" w:rsidRDefault="006966CB" w:rsidP="006966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</w:t>
      </w:r>
      <w:r w:rsidR="00F55538" w:rsidRPr="006966CB">
        <w:rPr>
          <w:rFonts w:ascii="Times New Roman" w:hAnsi="Times New Roman"/>
          <w:sz w:val="28"/>
          <w:szCs w:val="28"/>
        </w:rPr>
        <w:t>Российской Федерации</w:t>
      </w:r>
      <w:r w:rsidRPr="006966CB">
        <w:rPr>
          <w:rFonts w:ascii="Times New Roman" w:hAnsi="Times New Roman"/>
          <w:sz w:val="28"/>
          <w:szCs w:val="28"/>
        </w:rPr>
        <w:t>», 18 июля 2011 года, № 29, ст.4479);</w:t>
      </w:r>
    </w:p>
    <w:p w:rsidR="0005276C" w:rsidRPr="004568EA" w:rsidRDefault="0005276C" w:rsidP="000527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 утвержден Решением Совета № 153 от 23 сентября 2014 года, опубликован  в газете «Красное знамя» № 99 от 13 декабря 2014 года(приложение в газете «Вестник» № 48).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  <w:r w:rsidR="002C7657">
        <w:rPr>
          <w:rFonts w:ascii="Times New Roman" w:hAnsi="Times New Roman" w:cs="Times New Roman"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</w:t>
      </w:r>
      <w:r w:rsidR="002C7657">
        <w:rPr>
          <w:rFonts w:ascii="Times New Roman" w:hAnsi="Times New Roman" w:cs="Times New Roman"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sz w:val="28"/>
          <w:szCs w:val="28"/>
        </w:rPr>
        <w:t>муниципальной</w:t>
      </w:r>
      <w:r w:rsidR="002C7657">
        <w:rPr>
          <w:rFonts w:ascii="Times New Roman" w:hAnsi="Times New Roman" w:cs="Times New Roman"/>
          <w:sz w:val="28"/>
          <w:szCs w:val="28"/>
        </w:rPr>
        <w:t xml:space="preserve"> у</w:t>
      </w:r>
      <w:r w:rsidRPr="006966CB">
        <w:rPr>
          <w:rFonts w:ascii="Times New Roman" w:hAnsi="Times New Roman" w:cs="Times New Roman"/>
          <w:sz w:val="28"/>
          <w:szCs w:val="28"/>
        </w:rPr>
        <w:t>слуги, подлежащих представлению заявителем, способы их получения,</w:t>
      </w:r>
      <w:r w:rsidR="002C7657">
        <w:rPr>
          <w:rFonts w:ascii="Times New Roman" w:hAnsi="Times New Roman" w:cs="Times New Roman"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15. Для предоставления муниципальной услуги заявитель предъявляет следующие документы: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15.1</w:t>
      </w:r>
      <w:r w:rsidR="00F55538">
        <w:rPr>
          <w:rFonts w:ascii="Times New Roman" w:hAnsi="Times New Roman"/>
          <w:sz w:val="28"/>
          <w:szCs w:val="28"/>
        </w:rPr>
        <w:t xml:space="preserve">. </w:t>
      </w:r>
      <w:r w:rsidRPr="006966CB">
        <w:rPr>
          <w:rFonts w:ascii="Times New Roman" w:hAnsi="Times New Roman"/>
          <w:sz w:val="28"/>
          <w:szCs w:val="28"/>
        </w:rPr>
        <w:t>заявление о переустройстве и (или) перепланировке по форме (приложение № 2);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15.2. документ, удостоверяющий личность заявителя (представителя); 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15.3. документ, удостоверяющий полномочия представителя заявителя на право обращения с заявлением о предоставлении муниципальной услуги;</w:t>
      </w:r>
    </w:p>
    <w:p w:rsidR="006A61EC" w:rsidRPr="006966CB" w:rsidRDefault="0014180E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15.4. </w:t>
      </w:r>
      <w:r w:rsidR="006A61EC" w:rsidRPr="006966CB">
        <w:rPr>
          <w:rFonts w:ascii="Times New Roman" w:hAnsi="Times New Roman"/>
          <w:sz w:val="28"/>
          <w:szCs w:val="28"/>
        </w:rPr>
        <w:t xml:space="preserve">правоустанавливающие документы на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перепланируемое </w:t>
      </w:r>
      <w:r w:rsidR="006A61EC"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переустраиваемое </w:t>
      </w:r>
      <w:r w:rsidR="006A61EC" w:rsidRPr="006966CB">
        <w:rPr>
          <w:rFonts w:ascii="Times New Roman" w:hAnsi="Times New Roman"/>
          <w:sz w:val="28"/>
          <w:szCs w:val="28"/>
        </w:rPr>
        <w:t xml:space="preserve">жилое </w:t>
      </w:r>
      <w:r w:rsidR="009B3F34">
        <w:rPr>
          <w:rFonts w:ascii="Times New Roman" w:hAnsi="Times New Roman"/>
          <w:sz w:val="28"/>
          <w:szCs w:val="28"/>
        </w:rPr>
        <w:t xml:space="preserve">(нежилое) </w:t>
      </w:r>
      <w:r w:rsidR="006A61EC" w:rsidRPr="006966CB">
        <w:rPr>
          <w:rFonts w:ascii="Times New Roman" w:hAnsi="Times New Roman"/>
          <w:sz w:val="28"/>
          <w:szCs w:val="28"/>
        </w:rPr>
        <w:t>помещение (подлинники или засвидетельствованные в нотариальном порядке копии);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15.5. подготовленный и оформленный в установленном порядке проект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перепланируемого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переустраиваемого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15.6. технический паспорт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перепланируемого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переустраиваемого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помещения;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15.7. согласие в письменной форме всех членов семьи нанимателя (в том числе временно отсутствующих членов семьи нанимателя), занимающих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перепланируемое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переустраиваемое </w:t>
      </w:r>
      <w:r w:rsidRPr="006966CB">
        <w:rPr>
          <w:rFonts w:ascii="Times New Roman" w:hAnsi="Times New Roman"/>
          <w:sz w:val="28"/>
          <w:szCs w:val="28"/>
        </w:rPr>
        <w:t xml:space="preserve">жилое </w:t>
      </w:r>
      <w:r w:rsidR="009B3F34">
        <w:rPr>
          <w:rFonts w:ascii="Times New Roman" w:hAnsi="Times New Roman"/>
          <w:sz w:val="28"/>
          <w:szCs w:val="28"/>
        </w:rPr>
        <w:t>(нежилое)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 xml:space="preserve">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перепланируемого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переустраиваемого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9B3F34">
        <w:rPr>
          <w:rFonts w:ascii="Times New Roman" w:hAnsi="Times New Roman"/>
          <w:sz w:val="28"/>
          <w:szCs w:val="28"/>
        </w:rPr>
        <w:t>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помещения по договору социального найма);</w:t>
      </w:r>
    </w:p>
    <w:p w:rsidR="006A61EC" w:rsidRPr="006966CB" w:rsidRDefault="0014180E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15.8. </w:t>
      </w:r>
      <w:r w:rsidR="006A61EC" w:rsidRPr="006966CB">
        <w:rPr>
          <w:rFonts w:ascii="Times New Roman" w:hAnsi="Times New Roman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="006A61EC"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="006A61EC"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="006A61EC" w:rsidRPr="006966CB">
        <w:rPr>
          <w:rFonts w:ascii="Times New Roman" w:hAnsi="Times New Roman"/>
          <w:sz w:val="28"/>
          <w:szCs w:val="28"/>
        </w:rPr>
        <w:t xml:space="preserve">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012E70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6966CB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6966CB">
        <w:rPr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6A61EC" w:rsidRPr="006966CB" w:rsidRDefault="0014180E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355085">
        <w:rPr>
          <w:rFonts w:ascii="Times New Roman" w:hAnsi="Times New Roman"/>
          <w:sz w:val="28"/>
          <w:szCs w:val="28"/>
        </w:rPr>
        <w:t>Выписка из Единого государственного</w:t>
      </w:r>
      <w:r w:rsidR="00355085" w:rsidRPr="00355085">
        <w:rPr>
          <w:rFonts w:ascii="Times New Roman" w:hAnsi="Times New Roman"/>
          <w:sz w:val="28"/>
          <w:szCs w:val="28"/>
        </w:rPr>
        <w:t xml:space="preserve"> реестр</w:t>
      </w:r>
      <w:r w:rsidR="00355085">
        <w:rPr>
          <w:rFonts w:ascii="Times New Roman" w:hAnsi="Times New Roman"/>
          <w:sz w:val="28"/>
          <w:szCs w:val="28"/>
        </w:rPr>
        <w:t>а</w:t>
      </w:r>
      <w:r w:rsidR="00355085" w:rsidRPr="00355085">
        <w:rPr>
          <w:rFonts w:ascii="Times New Roman" w:hAnsi="Times New Roman"/>
          <w:sz w:val="28"/>
          <w:szCs w:val="28"/>
        </w:rPr>
        <w:t xml:space="preserve"> прав на недвижимое имущество и сделок с ним</w:t>
      </w:r>
      <w:r w:rsidR="006A61EC" w:rsidRPr="006966CB">
        <w:rPr>
          <w:rFonts w:ascii="Times New Roman" w:hAnsi="Times New Roman"/>
          <w:sz w:val="28"/>
          <w:szCs w:val="28"/>
        </w:rPr>
        <w:t xml:space="preserve"> о зарегистрированных правах на объект недвижимости</w:t>
      </w:r>
      <w:r w:rsidR="007A7060">
        <w:rPr>
          <w:rFonts w:ascii="Times New Roman" w:hAnsi="Times New Roman"/>
          <w:sz w:val="28"/>
          <w:szCs w:val="28"/>
        </w:rPr>
        <w:t>.</w:t>
      </w:r>
    </w:p>
    <w:p w:rsidR="006A61EC" w:rsidRDefault="0014180E" w:rsidP="009B3F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A7060">
        <w:rPr>
          <w:rFonts w:ascii="Times New Roman" w:hAnsi="Times New Roman"/>
          <w:sz w:val="28"/>
          <w:szCs w:val="28"/>
        </w:rPr>
        <w:t>З</w:t>
      </w:r>
      <w:r w:rsidR="006A61EC" w:rsidRPr="006966CB">
        <w:rPr>
          <w:rFonts w:ascii="Times New Roman" w:hAnsi="Times New Roman"/>
          <w:sz w:val="28"/>
          <w:szCs w:val="28"/>
        </w:rPr>
        <w:t xml:space="preserve">аключение органа по охране памятников архитектуры, истории и культуры о допустимости проведения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="006A61EC"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="006A61EC"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="006A61EC" w:rsidRPr="006966CB">
        <w:rPr>
          <w:rFonts w:ascii="Times New Roman" w:hAnsi="Times New Roman"/>
          <w:sz w:val="28"/>
          <w:szCs w:val="28"/>
        </w:rPr>
        <w:t xml:space="preserve">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не имеется.</w:t>
      </w:r>
    </w:p>
    <w:p w:rsidR="006A61EC" w:rsidRPr="006966CB" w:rsidRDefault="006A61EC" w:rsidP="00012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  <w:r w:rsidR="00F55538">
        <w:rPr>
          <w:rFonts w:ascii="Times New Roman" w:hAnsi="Times New Roman"/>
          <w:sz w:val="28"/>
          <w:szCs w:val="28"/>
        </w:rPr>
        <w:t>и</w:t>
      </w: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19. Основания для приостановления муниципальной услуги отсутствуют.</w:t>
      </w: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 Отказ в предоставлении муниципальной услуги допускается в случае, если:</w:t>
      </w: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20.1. непредставления определенных пунктом 14 настоящего административного регламента документов;</w:t>
      </w: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20.2. представления документов в ненадлежащий орган;</w:t>
      </w:r>
    </w:p>
    <w:p w:rsidR="006A61EC" w:rsidRPr="006966CB" w:rsidRDefault="006A61EC" w:rsidP="000976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20.3. несоответствия проекта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9B3F34" w:rsidRPr="006966CB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 xml:space="preserve"> помещения требованиям законодательства.</w:t>
      </w:r>
    </w:p>
    <w:p w:rsidR="006A61EC" w:rsidRPr="006966CB" w:rsidRDefault="006966CB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20.4.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6966CB" w:rsidRPr="006966CB" w:rsidRDefault="006966CB" w:rsidP="0001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 w:rsidRPr="006966CB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21.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6966CB">
        <w:rPr>
          <w:rFonts w:ascii="Times New Roman" w:hAnsi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A61EC" w:rsidRPr="006966CB" w:rsidRDefault="006A61EC" w:rsidP="000D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bCs/>
          <w:sz w:val="28"/>
          <w:szCs w:val="28"/>
        </w:rPr>
        <w:t>22.</w:t>
      </w:r>
      <w:r w:rsidRPr="00696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23.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24.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25.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26.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27. Прием граждан осуществляется в специально выделенных для предоставления муниципальных услуг помещениях.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28.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6966CB" w:rsidRPr="006966CB" w:rsidRDefault="006966CB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29.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</w:t>
      </w:r>
      <w:r w:rsidR="006966CB" w:rsidRPr="006966CB">
        <w:rPr>
          <w:rFonts w:ascii="Times New Roman" w:hAnsi="Times New Roman"/>
          <w:sz w:val="28"/>
          <w:szCs w:val="28"/>
        </w:rPr>
        <w:t xml:space="preserve">, </w:t>
      </w:r>
      <w:r w:rsidRPr="006966CB">
        <w:rPr>
          <w:rFonts w:ascii="Times New Roman" w:hAnsi="Times New Roman"/>
          <w:sz w:val="28"/>
          <w:szCs w:val="28"/>
        </w:rPr>
        <w:t xml:space="preserve"> </w:t>
      </w:r>
      <w:r w:rsidR="006966CB" w:rsidRPr="006966CB">
        <w:rPr>
          <w:rFonts w:ascii="Times New Roman" w:hAnsi="Times New Roman"/>
          <w:sz w:val="28"/>
          <w:szCs w:val="28"/>
        </w:rPr>
        <w:t xml:space="preserve">в том числе необходимым наличием доступных мест общего пользования (туалет, гардероб) </w:t>
      </w:r>
      <w:r w:rsidRPr="006966CB">
        <w:rPr>
          <w:rFonts w:ascii="Times New Roman" w:hAnsi="Times New Roman"/>
          <w:sz w:val="28"/>
          <w:szCs w:val="28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</w:t>
      </w:r>
      <w:r w:rsidR="002D7E33">
        <w:rPr>
          <w:rFonts w:ascii="Times New Roman" w:hAnsi="Times New Roman"/>
          <w:sz w:val="28"/>
          <w:szCs w:val="28"/>
        </w:rPr>
        <w:t>но не может составлять менее 5</w:t>
      </w:r>
      <w:r w:rsidRPr="006966CB">
        <w:rPr>
          <w:rFonts w:ascii="Times New Roman" w:hAnsi="Times New Roman"/>
          <w:sz w:val="28"/>
          <w:szCs w:val="28"/>
        </w:rPr>
        <w:t xml:space="preserve"> мест. 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43"/>
      <w:r w:rsidRPr="006966CB">
        <w:rPr>
          <w:rFonts w:ascii="Times New Roman" w:hAnsi="Times New Roman"/>
          <w:sz w:val="28"/>
          <w:szCs w:val="28"/>
        </w:rPr>
        <w:t>30.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31.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32. Места информирования, предназначенные для ознакомления заявителей с информационными материалами, оборудуются: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 стульями и столами для оформления документов.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33. К информационным стендам должна быть обеспечена возможность свободного доступа граждан.</w:t>
      </w:r>
    </w:p>
    <w:p w:rsidR="002529F9" w:rsidRPr="006966CB" w:rsidRDefault="006A61EC" w:rsidP="00252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34.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2529F9" w:rsidRPr="002529F9">
        <w:rPr>
          <w:rFonts w:ascii="Times New Roman" w:hAnsi="Times New Roman"/>
          <w:sz w:val="28"/>
          <w:szCs w:val="28"/>
        </w:rPr>
        <w:t xml:space="preserve"> </w:t>
      </w:r>
      <w:r w:rsidR="002529F9" w:rsidRPr="006966CB">
        <w:rPr>
          <w:rFonts w:ascii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35.3. ведение и хранение дела заявителя в электронной форме;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35.4. предоставление по запросу заявителя сведений о ходе предоставления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35.5.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6A61EC" w:rsidRPr="006966CB" w:rsidRDefault="006A61EC" w:rsidP="00F9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3"/>
      <w:r w:rsidRPr="006966CB">
        <w:rPr>
          <w:rFonts w:ascii="Times New Roman" w:hAnsi="Times New Roman"/>
          <w:sz w:val="28"/>
          <w:szCs w:val="28"/>
        </w:rPr>
        <w:t>36. Показатели доступности и качества муниципальной услуги</w:t>
      </w:r>
    </w:p>
    <w:bookmarkEnd w:id="1"/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открытость информации о муниципальной услуге;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точное соблюдение</w:t>
      </w:r>
      <w:r w:rsidR="00774B6F">
        <w:rPr>
          <w:rFonts w:ascii="Times New Roman" w:hAnsi="Times New Roman"/>
          <w:sz w:val="28"/>
          <w:szCs w:val="28"/>
        </w:rPr>
        <w:t xml:space="preserve"> требований законодательства и 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 при предоставлении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вежливость и корректность специалистов Исполнителя;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услуги;</w:t>
      </w:r>
    </w:p>
    <w:p w:rsidR="006A61EC" w:rsidRPr="006966CB" w:rsidRDefault="006A61EC" w:rsidP="00F9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37. Иные требования, в том числе учитывающие особенности предоставления муниципальной услуги в электронной форме: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6A61EC" w:rsidRPr="006966CB" w:rsidRDefault="006A61E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6A61EC" w:rsidRPr="006966CB" w:rsidRDefault="006A61EC" w:rsidP="00C952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6A61EC" w:rsidRPr="006966CB" w:rsidRDefault="006A61EC" w:rsidP="002C76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6A61EC" w:rsidRPr="006966CB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38. Иные требования к предоставлению муниципальной услуги:</w:t>
      </w:r>
    </w:p>
    <w:p w:rsidR="006A61EC" w:rsidRPr="006966CB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="004B5224">
        <w:rPr>
          <w:rFonts w:ascii="Times New Roman" w:hAnsi="Times New Roman" w:cs="Times New Roman"/>
          <w:sz w:val="28"/>
        </w:rPr>
        <w:t>администрации муниципального района «Карымский район»</w:t>
      </w:r>
      <w:r w:rsidRPr="006966CB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6A61EC" w:rsidRPr="006966CB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A61EC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="004069BC">
        <w:rPr>
          <w:rFonts w:ascii="Times New Roman" w:hAnsi="Times New Roman" w:cs="Times New Roman"/>
          <w:sz w:val="28"/>
        </w:rPr>
        <w:t xml:space="preserve">администрации муниципального района «Карымский район»  </w:t>
      </w:r>
      <w:r w:rsidRPr="006966CB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</w:t>
      </w:r>
      <w:r w:rsidR="007F232F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B94DF8" w:rsidRDefault="00B94DF8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8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7F232F" w:rsidRPr="006966CB" w:rsidRDefault="007F232F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F8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</w:t>
      </w:r>
      <w:r w:rsidRPr="007F232F">
        <w:rPr>
          <w:rFonts w:ascii="Times New Roman" w:hAnsi="Times New Roman" w:cs="Times New Roman"/>
          <w:sz w:val="28"/>
          <w:szCs w:val="28"/>
        </w:rPr>
        <w:t xml:space="preserve"> полном объеме в КГАУ «МФЦ Забайкальского края</w:t>
      </w:r>
      <w:r w:rsidR="00A56E6F">
        <w:rPr>
          <w:rFonts w:ascii="Times New Roman" w:hAnsi="Times New Roman" w:cs="Times New Roman"/>
          <w:sz w:val="28"/>
          <w:szCs w:val="28"/>
        </w:rPr>
        <w:t>»</w:t>
      </w:r>
      <w:r w:rsidRPr="007F232F">
        <w:rPr>
          <w:rFonts w:ascii="Times New Roman" w:hAnsi="Times New Roman" w:cs="Times New Roman"/>
          <w:sz w:val="28"/>
          <w:szCs w:val="28"/>
        </w:rPr>
        <w:t>.</w:t>
      </w:r>
    </w:p>
    <w:p w:rsidR="006A61EC" w:rsidRPr="006966CB" w:rsidRDefault="006A61EC" w:rsidP="00C952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39.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39.1. Особенности предоставления муниципальной услуги в электронной форме.</w:t>
      </w:r>
    </w:p>
    <w:p w:rsidR="006966CB" w:rsidRPr="006966CB" w:rsidRDefault="006966CB" w:rsidP="006966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966CB" w:rsidRPr="006966CB" w:rsidRDefault="006966CB" w:rsidP="00696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Формы и виды обращений заявителя:</w:t>
      </w:r>
    </w:p>
    <w:p w:rsidR="006966CB" w:rsidRPr="006966CB" w:rsidRDefault="006966CB" w:rsidP="00696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95"/>
        <w:gridCol w:w="1134"/>
        <w:gridCol w:w="1134"/>
        <w:gridCol w:w="567"/>
        <w:gridCol w:w="709"/>
        <w:gridCol w:w="2409"/>
        <w:gridCol w:w="1420"/>
      </w:tblGrid>
      <w:tr w:rsidR="006966CB" w:rsidRPr="006966CB" w:rsidTr="006966CB">
        <w:trPr>
          <w:trHeight w:val="1710"/>
        </w:trPr>
        <w:tc>
          <w:tcPr>
            <w:tcW w:w="566" w:type="dxa"/>
            <w:vMerge w:val="restart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5" w:type="dxa"/>
            <w:vMerge w:val="restart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Необходимость предоставления, в сл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дующих случаях</w:t>
            </w:r>
          </w:p>
        </w:tc>
        <w:tc>
          <w:tcPr>
            <w:tcW w:w="2410" w:type="dxa"/>
            <w:gridSpan w:val="3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829" w:type="dxa"/>
            <w:gridSpan w:val="2"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Обращение через «По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тал государственных и муниципальных услуг Забайкальского края»</w:t>
            </w:r>
          </w:p>
        </w:tc>
      </w:tr>
      <w:tr w:rsidR="006966CB" w:rsidRPr="006966CB" w:rsidTr="006966CB">
        <w:trPr>
          <w:trHeight w:val="1420"/>
        </w:trPr>
        <w:tc>
          <w:tcPr>
            <w:tcW w:w="566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2409" w:type="dxa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ный вид</w:t>
            </w:r>
          </w:p>
        </w:tc>
        <w:tc>
          <w:tcPr>
            <w:tcW w:w="1420" w:type="dxa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ный</w:t>
            </w:r>
          </w:p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</w:tc>
      </w:tr>
      <w:tr w:rsidR="006966CB" w:rsidRPr="006966CB" w:rsidTr="006966CB">
        <w:trPr>
          <w:trHeight w:val="870"/>
        </w:trPr>
        <w:tc>
          <w:tcPr>
            <w:tcW w:w="566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567" w:type="dxa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2409" w:type="dxa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  <w:tc>
          <w:tcPr>
            <w:tcW w:w="1420" w:type="dxa"/>
            <w:hideMark/>
          </w:tcPr>
          <w:p w:rsidR="006966CB" w:rsidRPr="006966CB" w:rsidRDefault="006966CB" w:rsidP="002C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b/>
                <w:bCs/>
                <w:sz w:val="20"/>
                <w:szCs w:val="20"/>
              </w:rPr>
              <w:t>мента</w:t>
            </w:r>
          </w:p>
        </w:tc>
      </w:tr>
      <w:tr w:rsidR="006966CB" w:rsidRPr="006966CB" w:rsidTr="006966CB">
        <w:trPr>
          <w:trHeight w:val="810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Заявление о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перепланировке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переустро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й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стве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 форме (прил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жение № 2)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пр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стой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 Документ, подписа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ный пр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стой ЭЦП</w:t>
            </w:r>
            <w:bookmarkStart w:id="2" w:name="_GoBack"/>
            <w:bookmarkEnd w:id="2"/>
          </w:p>
        </w:tc>
      </w:tr>
      <w:tr w:rsidR="006966CB" w:rsidRPr="006966CB" w:rsidTr="006966CB">
        <w:trPr>
          <w:trHeight w:val="940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теля (представителя)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</w:t>
            </w:r>
            <w:r w:rsidR="00252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</w:tr>
      <w:tr w:rsidR="006966CB" w:rsidRPr="006966CB" w:rsidTr="006966CB">
        <w:trPr>
          <w:trHeight w:val="556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hideMark/>
          </w:tcPr>
          <w:p w:rsidR="006966CB" w:rsidRPr="006966CB" w:rsidRDefault="006966CB" w:rsidP="006406CA">
            <w:pPr>
              <w:suppressAutoHyphens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 заявителя на право обращения с заявлением о предоставлении муниципальной услуги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подписа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ный ус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ленной квалиф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цирова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6966CB" w:rsidRPr="006966CB" w:rsidTr="006966CB">
        <w:trPr>
          <w:trHeight w:val="556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документы на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перепланируемое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переустраиваемое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жилое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 xml:space="preserve">(нежилое)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подли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ники или засв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детельствова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ные в нотариал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ном п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рядке копии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Запрос в Росреестр</w:t>
            </w:r>
          </w:p>
        </w:tc>
      </w:tr>
      <w:tr w:rsidR="006966CB" w:rsidRPr="006966CB" w:rsidTr="006966CB">
        <w:trPr>
          <w:trHeight w:val="556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Подготовленный и оформленный в установленном порядке проект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перепланировки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переустройства перепланируемого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переустраиваемого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жилого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 xml:space="preserve">(нежилого)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подписа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ный ус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ленной квалиф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цирова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ной ЭЦП</w:t>
            </w:r>
          </w:p>
        </w:tc>
      </w:tr>
      <w:tr w:rsidR="006966CB" w:rsidRPr="006966CB" w:rsidTr="006966CB">
        <w:trPr>
          <w:trHeight w:val="556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ind w:righ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 xml:space="preserve">Технический паспорт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перепланируемого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переустраиваемого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жилого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 xml:space="preserve">(нежилого)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гинал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6CB" w:rsidRPr="006966CB" w:rsidTr="006966CB">
        <w:trPr>
          <w:trHeight w:val="1124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hideMark/>
          </w:tcPr>
          <w:p w:rsidR="006966CB" w:rsidRPr="006966CB" w:rsidRDefault="006966CB" w:rsidP="009B3F34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Согласие в письменной форме всех членов семьи нанимателя (в том числе временно отсутствующих членов семьи нан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мателя), занимающих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перепланируемое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переустраиваемое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жилое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>(нежило</w:t>
            </w:r>
            <w:r w:rsidR="009B3F34">
              <w:rPr>
                <w:rFonts w:ascii="Times New Roman" w:hAnsi="Times New Roman"/>
                <w:sz w:val="20"/>
                <w:szCs w:val="28"/>
              </w:rPr>
              <w:t>е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 xml:space="preserve">) </w:t>
            </w:r>
            <w:r w:rsidRPr="009B3F34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помещение на основании договора соц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ального найма (в случае, если заявителем является уполномоченный наймодателем на представл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ние предусмотренных документов наниматель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перепланируемо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>го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 и (или) переустраиваемо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>го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 жило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>(нежило</w:t>
            </w:r>
            <w:r w:rsidR="009B3F34">
              <w:rPr>
                <w:rFonts w:ascii="Times New Roman" w:hAnsi="Times New Roman"/>
                <w:sz w:val="20"/>
                <w:szCs w:val="28"/>
              </w:rPr>
              <w:t>го</w:t>
            </w:r>
            <w:r w:rsidR="009B3F34" w:rsidRPr="009B3F34">
              <w:rPr>
                <w:rFonts w:ascii="Times New Roman" w:hAnsi="Times New Roman"/>
                <w:sz w:val="20"/>
                <w:szCs w:val="28"/>
              </w:rPr>
              <w:t>)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помещения по договору социального найма)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Обязател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Документ, подписа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ный ус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ленной квалиф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цирова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ной ЭЦП всех чл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нов се</w:t>
            </w:r>
            <w:r w:rsidR="002529F9">
              <w:rPr>
                <w:rFonts w:ascii="Times New Roman" w:hAnsi="Times New Roman"/>
                <w:sz w:val="20"/>
                <w:szCs w:val="20"/>
              </w:rPr>
              <w:t>м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ьи</w:t>
            </w:r>
          </w:p>
        </w:tc>
      </w:tr>
      <w:tr w:rsidR="006966CB" w:rsidRPr="006966CB" w:rsidTr="00C713C7">
        <w:trPr>
          <w:trHeight w:val="1139"/>
        </w:trPr>
        <w:tc>
          <w:tcPr>
            <w:tcW w:w="566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hideMark/>
          </w:tcPr>
          <w:p w:rsidR="006966CB" w:rsidRPr="006966CB" w:rsidRDefault="006966CB" w:rsidP="00C713C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Заключение органа по охране памятников архитектуры, истории и кул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туры о допустимости проведения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перепланировки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и (или) 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переустро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>й</w:t>
            </w:r>
            <w:r w:rsidR="009B3F34" w:rsidRPr="006966CB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жилого</w:t>
            </w:r>
            <w:r w:rsidR="009B3F34">
              <w:rPr>
                <w:rFonts w:ascii="Times New Roman" w:hAnsi="Times New Roman"/>
                <w:sz w:val="20"/>
                <w:szCs w:val="20"/>
              </w:rPr>
              <w:t xml:space="preserve"> (нежилого)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 помещ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ния, если такое жилое помещение или дом, в котором оно находится, является памятником 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хитектуры, истории или культуры.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Не обяз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134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Ор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и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 xml:space="preserve">гинал </w:t>
            </w:r>
          </w:p>
        </w:tc>
        <w:tc>
          <w:tcPr>
            <w:tcW w:w="567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Запрос в Министе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ство культ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у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ры Заба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й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кальского края</w:t>
            </w:r>
          </w:p>
        </w:tc>
        <w:tc>
          <w:tcPr>
            <w:tcW w:w="2409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Скан-копия документа, сформир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ванного в бумажном виде, заверенная усиленной квалифицир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ванной ЭЦП </w:t>
            </w:r>
          </w:p>
        </w:tc>
        <w:tc>
          <w:tcPr>
            <w:tcW w:w="1420" w:type="dxa"/>
            <w:hideMark/>
          </w:tcPr>
          <w:p w:rsidR="006966CB" w:rsidRPr="006966CB" w:rsidRDefault="006966CB" w:rsidP="006406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6CB">
              <w:rPr>
                <w:rFonts w:ascii="Times New Roman" w:hAnsi="Times New Roman"/>
                <w:sz w:val="20"/>
                <w:szCs w:val="20"/>
              </w:rPr>
              <w:t>Запрос в Министе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р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ство культуры Забайкал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ь</w:t>
            </w:r>
            <w:r w:rsidRPr="006966CB">
              <w:rPr>
                <w:rFonts w:ascii="Times New Roman" w:hAnsi="Times New Roman"/>
                <w:sz w:val="20"/>
                <w:szCs w:val="20"/>
              </w:rPr>
              <w:t>ского края</w:t>
            </w:r>
          </w:p>
        </w:tc>
      </w:tr>
    </w:tbl>
    <w:p w:rsidR="006A61EC" w:rsidRPr="006966CB" w:rsidRDefault="006A61EC" w:rsidP="00F94D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54E" w:rsidRDefault="006A61EC" w:rsidP="006F5F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66638">
        <w:rPr>
          <w:rFonts w:ascii="Times New Roman" w:hAnsi="Times New Roman"/>
          <w:b/>
          <w:sz w:val="28"/>
          <w:szCs w:val="28"/>
        </w:rPr>
        <w:t xml:space="preserve">3. </w:t>
      </w:r>
      <w:r w:rsidR="00BE454E" w:rsidRPr="00466638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2C7657" w:rsidRPr="00466638" w:rsidRDefault="002C7657" w:rsidP="006F5F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Последовательность административных процедур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40. Предоставление муниципальной услуги включает в себя следующие административные процедуры: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40.1. прием и регистрацию документов заявителя;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40.2. рассмотрение заявления о предоставлении муниципальной услуги, проверка  документов;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40.3. принятие решения о согласовании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 или об отказе в таком согласовании;</w:t>
      </w:r>
    </w:p>
    <w:p w:rsidR="006A61EC" w:rsidRPr="006966CB" w:rsidRDefault="0077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40.4. выдача</w:t>
      </w:r>
      <w:r w:rsidR="006A61EC" w:rsidRPr="006966CB">
        <w:rPr>
          <w:rFonts w:ascii="Times New Roman" w:hAnsi="Times New Roman"/>
          <w:sz w:val="28"/>
          <w:szCs w:val="28"/>
        </w:rPr>
        <w:t xml:space="preserve"> заявителю решения о согласовании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="006A61EC"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="006A61EC" w:rsidRPr="006966CB">
        <w:rPr>
          <w:rFonts w:ascii="Times New Roman" w:hAnsi="Times New Roman"/>
          <w:sz w:val="28"/>
          <w:szCs w:val="28"/>
        </w:rPr>
        <w:t>жилого</w:t>
      </w:r>
      <w:r w:rsidR="009B3F34">
        <w:rPr>
          <w:rFonts w:ascii="Times New Roman" w:hAnsi="Times New Roman"/>
          <w:sz w:val="28"/>
          <w:szCs w:val="28"/>
        </w:rPr>
        <w:t xml:space="preserve"> (нежилого)</w:t>
      </w:r>
      <w:r w:rsidR="006A61EC" w:rsidRPr="006966CB">
        <w:rPr>
          <w:rFonts w:ascii="Times New Roman" w:hAnsi="Times New Roman"/>
          <w:sz w:val="28"/>
          <w:szCs w:val="28"/>
        </w:rPr>
        <w:t xml:space="preserve"> помещения или об отказе в таком согласовании.</w:t>
      </w:r>
    </w:p>
    <w:p w:rsidR="006A61EC" w:rsidRPr="006966CB" w:rsidRDefault="0038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A61EC" w:rsidRPr="006966CB">
          <w:rPr>
            <w:rFonts w:ascii="Times New Roman" w:hAnsi="Times New Roman"/>
            <w:sz w:val="28"/>
            <w:szCs w:val="28"/>
          </w:rPr>
          <w:t>Блок-схема</w:t>
        </w:r>
      </w:hyperlink>
      <w:r w:rsidR="006A61EC" w:rsidRPr="006966CB">
        <w:rPr>
          <w:rFonts w:ascii="Times New Roman" w:hAnsi="Times New Roman"/>
          <w:sz w:val="28"/>
          <w:szCs w:val="28"/>
        </w:rPr>
        <w:t xml:space="preserve"> последовательности действий при предоставлении муниципальной услуги п</w:t>
      </w:r>
      <w:r w:rsidR="00C713C7">
        <w:rPr>
          <w:rFonts w:ascii="Times New Roman" w:hAnsi="Times New Roman"/>
          <w:sz w:val="28"/>
          <w:szCs w:val="28"/>
        </w:rPr>
        <w:t>редставлена в приложении № 1 к а</w:t>
      </w:r>
      <w:r w:rsidR="006A61EC" w:rsidRPr="006966CB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Прием и регистрация документов заявителя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41. Основанием для начала административной процедуры приема и регистрации документов заявителя является </w:t>
      </w:r>
      <w:r w:rsidR="006966CB" w:rsidRPr="006966CB">
        <w:rPr>
          <w:rFonts w:ascii="Times New Roman" w:hAnsi="Times New Roman"/>
          <w:sz w:val="28"/>
          <w:szCs w:val="28"/>
        </w:rPr>
        <w:t>запрос</w:t>
      </w:r>
      <w:r w:rsidRPr="006966CB">
        <w:rPr>
          <w:rFonts w:ascii="Times New Roman" w:hAnsi="Times New Roman"/>
          <w:sz w:val="28"/>
          <w:szCs w:val="28"/>
        </w:rPr>
        <w:t xml:space="preserve"> заявителя или представителя заявителя к Исполнителю с заявлением о предоставлении муниципальной услуги и документами, необходимыми для предоставления муниципальной услуги согласно </w:t>
      </w:r>
      <w:hyperlink r:id="rId18" w:history="1">
        <w:r w:rsidRPr="006966CB">
          <w:rPr>
            <w:rFonts w:ascii="Times New Roman" w:hAnsi="Times New Roman"/>
            <w:sz w:val="28"/>
            <w:szCs w:val="28"/>
          </w:rPr>
          <w:t>пункту</w:t>
        </w:r>
      </w:hyperlink>
      <w:r w:rsidRPr="006966CB">
        <w:rPr>
          <w:rFonts w:ascii="Times New Roman" w:hAnsi="Times New Roman"/>
          <w:sz w:val="28"/>
          <w:szCs w:val="28"/>
        </w:rPr>
        <w:t xml:space="preserve"> 15 настоящего </w:t>
      </w:r>
      <w:r w:rsidR="00C713C7">
        <w:rPr>
          <w:rFonts w:ascii="Times New Roman" w:hAnsi="Times New Roman"/>
          <w:sz w:val="28"/>
          <w:szCs w:val="28"/>
        </w:rPr>
        <w:t>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регламента, либо поступление указанных документов к Исполнителю по почте, по электронной почте.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 Должностное лицо, ответственное за прием и регистрацию документов заявителя: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42.1. устанавливает предмет обращения;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42.2. проверяет документ, удостоверяющий личность заявителя в случае, если заявление представлено заявителем при личном обращении к Исполнителю;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42.3. проверяет наличие документов, необходимых для предоставления муниципальной услуги в соответствии с </w:t>
      </w:r>
      <w:hyperlink r:id="rId19" w:history="1">
        <w:r w:rsidRPr="006966CB">
          <w:rPr>
            <w:rFonts w:ascii="Times New Roman" w:hAnsi="Times New Roman"/>
            <w:sz w:val="28"/>
            <w:szCs w:val="28"/>
          </w:rPr>
          <w:t xml:space="preserve">пунктом </w:t>
        </w:r>
        <w:r w:rsidR="00C713C7">
          <w:rPr>
            <w:rFonts w:ascii="Times New Roman" w:hAnsi="Times New Roman"/>
            <w:sz w:val="28"/>
            <w:szCs w:val="28"/>
          </w:rPr>
          <w:t>15</w:t>
        </w:r>
      </w:hyperlink>
      <w:r w:rsidRPr="006966CB">
        <w:rPr>
          <w:rFonts w:ascii="Times New Roman" w:hAnsi="Times New Roman"/>
          <w:sz w:val="28"/>
          <w:szCs w:val="28"/>
        </w:rPr>
        <w:t xml:space="preserve"> настоящего </w:t>
      </w:r>
      <w:r w:rsidR="00C713C7">
        <w:rPr>
          <w:rFonts w:ascii="Times New Roman" w:hAnsi="Times New Roman"/>
          <w:sz w:val="28"/>
          <w:szCs w:val="28"/>
        </w:rPr>
        <w:t>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42.4. проверяет соответствие представленных документов требов</w:t>
      </w:r>
      <w:r w:rsidR="00C713C7">
        <w:rPr>
          <w:rFonts w:ascii="Times New Roman" w:hAnsi="Times New Roman"/>
          <w:sz w:val="28"/>
          <w:szCs w:val="28"/>
        </w:rPr>
        <w:t>аниям, установленным настоящим а</w:t>
      </w:r>
      <w:r w:rsidRPr="006966CB">
        <w:rPr>
          <w:rFonts w:ascii="Times New Roman" w:hAnsi="Times New Roman"/>
          <w:sz w:val="28"/>
          <w:szCs w:val="28"/>
        </w:rPr>
        <w:t>дминистративным регламентом;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42.5.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 в случае, если заявление представлено заявителем или представителем заявителя при личном обращении в </w:t>
      </w:r>
      <w:r w:rsidR="00851328">
        <w:rPr>
          <w:rFonts w:ascii="Times New Roman" w:hAnsi="Times New Roman"/>
          <w:sz w:val="28"/>
        </w:rPr>
        <w:t>администрацию 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42.6. при установлении факта неправильного заполнения заявления, полученного по почте, по электронной почте,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42.7.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42.8. регистрирует поступление заявления в соответствии с Инструкцией по делопроизводству.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43. При установлении факта отсутствия документов, перечень которых установлен </w:t>
      </w:r>
      <w:r w:rsidR="00774B6F" w:rsidRPr="00774B6F">
        <w:rPr>
          <w:rFonts w:ascii="Times New Roman" w:hAnsi="Times New Roman"/>
          <w:sz w:val="28"/>
          <w:szCs w:val="28"/>
        </w:rPr>
        <w:t>пунктом 15</w:t>
      </w:r>
      <w:r w:rsidR="00774B6F">
        <w:t xml:space="preserve"> </w:t>
      </w:r>
      <w:r w:rsidR="00774B6F">
        <w:rPr>
          <w:rFonts w:ascii="Times New Roman" w:hAnsi="Times New Roman"/>
          <w:sz w:val="28"/>
          <w:szCs w:val="28"/>
        </w:rPr>
        <w:t>настоящего 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44. Если при установлении факта отсутствия документов, перечень которых установлен </w:t>
      </w:r>
      <w:hyperlink r:id="rId20" w:history="1">
        <w:r w:rsidRPr="00774B6F">
          <w:rPr>
            <w:rFonts w:ascii="Times New Roman" w:hAnsi="Times New Roman"/>
            <w:sz w:val="28"/>
            <w:szCs w:val="28"/>
          </w:rPr>
          <w:t>пунктом 1</w:t>
        </w:r>
      </w:hyperlink>
      <w:r w:rsidRPr="00774B6F">
        <w:rPr>
          <w:rFonts w:ascii="Times New Roman" w:hAnsi="Times New Roman"/>
          <w:sz w:val="28"/>
          <w:szCs w:val="28"/>
        </w:rPr>
        <w:t>5</w:t>
      </w:r>
      <w:r w:rsidR="00774B6F">
        <w:rPr>
          <w:rFonts w:ascii="Times New Roman" w:hAnsi="Times New Roman"/>
          <w:sz w:val="28"/>
          <w:szCs w:val="28"/>
        </w:rPr>
        <w:t xml:space="preserve"> настоящего а</w:t>
      </w:r>
      <w:r w:rsidRPr="006966CB">
        <w:rPr>
          <w:rFonts w:ascii="Times New Roman" w:hAnsi="Times New Roman"/>
          <w:sz w:val="28"/>
          <w:szCs w:val="28"/>
        </w:rPr>
        <w:t>дминистративного регламента,  заявитель настаивает на приеме заявления и документов, необходимых для предоставления муниципальной услуги,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45. Должностное лицо, ответственное за прием и регистрацию документов заявителя, вносит запись о приеме заявления в Журнал регистрации заявлений и решений, а также оформляет расписку о приеме документов по </w:t>
      </w:r>
      <w:hyperlink r:id="rId21" w:history="1">
        <w:r w:rsidRPr="006966CB">
          <w:rPr>
            <w:rFonts w:ascii="Times New Roman" w:hAnsi="Times New Roman"/>
            <w:sz w:val="28"/>
            <w:szCs w:val="28"/>
          </w:rPr>
          <w:t>форме</w:t>
        </w:r>
      </w:hyperlink>
      <w:r w:rsidRPr="006966CB">
        <w:rPr>
          <w:rFonts w:ascii="Times New Roman" w:hAnsi="Times New Roman"/>
          <w:sz w:val="28"/>
          <w:szCs w:val="28"/>
        </w:rPr>
        <w:t xml:space="preserve"> согласно приложению № 3 к настоящему административному регламенту и выдает ее заявителю.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46. Результатом административной процедуры прием и регистрация заявления о предоставлении муниципальной услуги.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47. Максимальный срок выполнения административной процедуры приема и регистрации документов заявителя составляет 1 день.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3C7" w:rsidRDefault="006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Рассмотрение заявления о предоставлении муниципальной услуги, </w:t>
      </w: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проверка документов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48. Основанием для начала административной процедуры  является поступление с регистрации заявления должностному лицу Исполнителя, ответственному за предоставление муниципальной услуги.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49. Должностное лицо Исполнителя, ответственное за предоставление муниципальной услуги,  осуществляет проверку представленных документов на соответствие их установленным требованиям настоящего административного регламента.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50. Должностное лицо Исполнителя, ответственное за предоставление муниципальной услуги: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документы, указанные в пункте 18 настоящего административного регламента;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51. В течение пяти рабочих дней со дня поступления документов, указанных в пункте 18, специалист по приему и рассмотрению заявления проверяет наличие права на получение муниципальной услуги.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52.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6A61EC" w:rsidRPr="006966CB" w:rsidRDefault="006A61EC" w:rsidP="00D00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53.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54. При наличии оснований для предоставления муниципальной услуги должностное лицо готовит проект постановления Администрации</w:t>
      </w:r>
      <w:r w:rsidR="006F679E">
        <w:rPr>
          <w:rFonts w:ascii="Times New Roman" w:hAnsi="Times New Roman"/>
          <w:sz w:val="28"/>
        </w:rPr>
        <w:t xml:space="preserve"> муниципального района «Карымский район»  </w:t>
      </w:r>
      <w:r w:rsidRPr="006966CB">
        <w:rPr>
          <w:rFonts w:ascii="Times New Roman" w:hAnsi="Times New Roman"/>
          <w:sz w:val="28"/>
          <w:szCs w:val="28"/>
        </w:rPr>
        <w:t xml:space="preserve">о согласовании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9B3F34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 xml:space="preserve">помещения (далее - проект постановления) на основании решения согласно </w:t>
      </w:r>
      <w:hyperlink r:id="rId22" w:history="1">
        <w:r w:rsidRPr="006966CB">
          <w:rPr>
            <w:rFonts w:ascii="Times New Roman" w:hAnsi="Times New Roman"/>
            <w:sz w:val="28"/>
            <w:szCs w:val="28"/>
          </w:rPr>
          <w:t>приложению N 4</w:t>
        </w:r>
      </w:hyperlink>
      <w:r w:rsidRPr="006966C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55. При наличии  оснований, предусмотренных пунктом 20 настоящего административного регламента, должностное лицо готовит проект постановления Администрации </w:t>
      </w:r>
      <w:r w:rsidR="009466E1">
        <w:rPr>
          <w:rFonts w:ascii="Times New Roman" w:hAnsi="Times New Roman"/>
          <w:sz w:val="28"/>
        </w:rPr>
        <w:t xml:space="preserve">муниципального района «Карымский район»  </w:t>
      </w:r>
      <w:r w:rsidRPr="006966CB">
        <w:rPr>
          <w:rFonts w:ascii="Times New Roman" w:hAnsi="Times New Roman"/>
          <w:sz w:val="28"/>
          <w:szCs w:val="28"/>
        </w:rPr>
        <w:t xml:space="preserve">об отказе в согласовании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9B3F34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9B3F34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 xml:space="preserve">помещения (далее - также проект постановления) на основании решения согласно </w:t>
      </w:r>
      <w:hyperlink r:id="rId23" w:history="1">
        <w:r w:rsidRPr="006966CB">
          <w:rPr>
            <w:rFonts w:ascii="Times New Roman" w:hAnsi="Times New Roman"/>
            <w:sz w:val="28"/>
            <w:szCs w:val="28"/>
          </w:rPr>
          <w:t xml:space="preserve">приложению </w:t>
        </w:r>
        <w:r w:rsidR="00C713C7">
          <w:rPr>
            <w:rFonts w:ascii="Times New Roman" w:hAnsi="Times New Roman"/>
            <w:sz w:val="28"/>
            <w:szCs w:val="28"/>
          </w:rPr>
          <w:t>№</w:t>
        </w:r>
        <w:r w:rsidRPr="006966CB">
          <w:rPr>
            <w:rFonts w:ascii="Times New Roman" w:hAnsi="Times New Roman"/>
            <w:sz w:val="28"/>
            <w:szCs w:val="28"/>
          </w:rPr>
          <w:t xml:space="preserve"> 5</w:t>
        </w:r>
      </w:hyperlink>
      <w:r w:rsidRPr="006966CB">
        <w:rPr>
          <w:rFonts w:ascii="Times New Roman" w:hAnsi="Times New Roman"/>
          <w:sz w:val="28"/>
          <w:szCs w:val="28"/>
        </w:rPr>
        <w:t xml:space="preserve"> к </w:t>
      </w:r>
      <w:r w:rsidR="00C713C7">
        <w:rPr>
          <w:rFonts w:ascii="Times New Roman" w:hAnsi="Times New Roman"/>
          <w:sz w:val="28"/>
          <w:szCs w:val="28"/>
        </w:rPr>
        <w:t>а</w:t>
      </w:r>
      <w:r w:rsidRPr="006966CB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751BAC" w:rsidRPr="006966CB" w:rsidRDefault="006A61EC" w:rsidP="00BF2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56.Ответственное должностное лицо принимает меры в порядке, предусмотренном </w:t>
      </w:r>
      <w:r w:rsidR="000D1835">
        <w:rPr>
          <w:rFonts w:ascii="Times New Roman" w:hAnsi="Times New Roman"/>
          <w:sz w:val="28"/>
          <w:szCs w:val="28"/>
        </w:rPr>
        <w:t>Положением «</w:t>
      </w:r>
      <w:r w:rsidR="000D1835">
        <w:rPr>
          <w:rFonts w:ascii="Times New Roman" w:hAnsi="Times New Roman"/>
          <w:bCs/>
          <w:sz w:val="28"/>
          <w:szCs w:val="28"/>
        </w:rPr>
        <w:t xml:space="preserve">О создании межведомственной комиссии </w:t>
      </w:r>
      <w:r w:rsidR="000D1835" w:rsidRPr="00CC5F6B">
        <w:rPr>
          <w:rFonts w:ascii="Times New Roman" w:hAnsi="Times New Roman"/>
          <w:sz w:val="28"/>
          <w:szCs w:val="28"/>
        </w:rPr>
        <w:t>по решению вопросов о согласовании или об отказе в согласовании перепланировки и (или) переустройства жилого (нежилого) помещения</w:t>
      </w:r>
      <w:r w:rsidR="000D1835" w:rsidRPr="00315338">
        <w:rPr>
          <w:rFonts w:ascii="Times New Roman" w:hAnsi="Times New Roman"/>
          <w:sz w:val="28"/>
          <w:szCs w:val="28"/>
        </w:rPr>
        <w:t xml:space="preserve"> на территории</w:t>
      </w:r>
      <w:r w:rsidR="000D1835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0D1835" w:rsidRPr="00315338">
        <w:rPr>
          <w:rFonts w:ascii="Times New Roman" w:hAnsi="Times New Roman"/>
          <w:sz w:val="28"/>
          <w:szCs w:val="28"/>
        </w:rPr>
        <w:t xml:space="preserve"> </w:t>
      </w:r>
      <w:r w:rsidR="000D1835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 xml:space="preserve">, к  рассмотрению на межведомственной комиссии и визированию подготовленного проекта решения руководителями профильных структурных подразделений, являющихся членами межведомственной комиссии. 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После принятия решения межведомственной комиссией проект решения передается на подпись </w:t>
      </w:r>
      <w:r w:rsidR="009466E1">
        <w:rPr>
          <w:rFonts w:ascii="Times New Roman" w:hAnsi="Times New Roman"/>
          <w:sz w:val="28"/>
          <w:szCs w:val="28"/>
        </w:rPr>
        <w:t xml:space="preserve">руководителя </w:t>
      </w:r>
      <w:r w:rsidR="009466E1">
        <w:rPr>
          <w:rFonts w:ascii="Times New Roman" w:hAnsi="Times New Roman"/>
          <w:sz w:val="28"/>
        </w:rPr>
        <w:t xml:space="preserve">администрации муниципального района «Карымский район»  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57. Результатом административной процедуры является направление </w:t>
      </w:r>
      <w:r w:rsidR="00D00D0A">
        <w:rPr>
          <w:rFonts w:ascii="Times New Roman" w:hAnsi="Times New Roman"/>
          <w:sz w:val="28"/>
          <w:szCs w:val="28"/>
        </w:rPr>
        <w:t xml:space="preserve">руководителю </w:t>
      </w:r>
      <w:r w:rsidR="00D00D0A">
        <w:rPr>
          <w:rFonts w:ascii="Times New Roman" w:hAnsi="Times New Roman"/>
          <w:sz w:val="28"/>
        </w:rPr>
        <w:t xml:space="preserve">администрации муниципального района «Карымский район»  </w:t>
      </w:r>
      <w:r w:rsidRPr="006966CB">
        <w:rPr>
          <w:rFonts w:ascii="Times New Roman" w:hAnsi="Times New Roman"/>
          <w:sz w:val="28"/>
          <w:szCs w:val="28"/>
        </w:rPr>
        <w:t xml:space="preserve"> проекта постановления вместе с заявлением о предоставлении муниципальной услуги.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58. Максимальный срок выполнения административной процедуры формирования личного дела заявителя и экспертизы документов составляет 20 дней.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Принятие решения о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7D096C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 или об отказе</w:t>
      </w: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таком согласовании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59. Основанием для начала административной процедуры является получение </w:t>
      </w:r>
      <w:r w:rsidR="00982A1A">
        <w:rPr>
          <w:rFonts w:ascii="Times New Roman" w:hAnsi="Times New Roman"/>
          <w:sz w:val="28"/>
          <w:szCs w:val="28"/>
        </w:rPr>
        <w:t>руководителя администрации муниципального района «Карымский район</w:t>
      </w:r>
      <w:r w:rsidR="00057241">
        <w:rPr>
          <w:rFonts w:ascii="Times New Roman" w:hAnsi="Times New Roman"/>
          <w:sz w:val="28"/>
          <w:szCs w:val="28"/>
        </w:rPr>
        <w:t>»</w:t>
      </w:r>
      <w:r w:rsidR="00982A1A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проекта постановления и  заявления о предоставлении муниципальной услуги с необходимыми документами.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60. </w:t>
      </w:r>
      <w:r w:rsidR="000D00F9">
        <w:rPr>
          <w:rFonts w:ascii="Times New Roman" w:hAnsi="Times New Roman"/>
          <w:sz w:val="28"/>
          <w:szCs w:val="28"/>
        </w:rPr>
        <w:t>Руководитель</w:t>
      </w:r>
      <w:r w:rsidR="00057241"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«Карымский район» </w:t>
      </w:r>
      <w:r w:rsidRPr="006966CB">
        <w:rPr>
          <w:rFonts w:ascii="Times New Roman" w:hAnsi="Times New Roman"/>
          <w:sz w:val="28"/>
          <w:szCs w:val="28"/>
        </w:rPr>
        <w:t xml:space="preserve">рассматривает заявление, подписывает проект постановления Администрации </w:t>
      </w:r>
      <w:r w:rsidR="000D00F9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>, после чего постановление передается в про</w:t>
      </w:r>
      <w:r w:rsidR="00AF6374">
        <w:rPr>
          <w:rFonts w:ascii="Times New Roman" w:hAnsi="Times New Roman"/>
          <w:sz w:val="28"/>
          <w:szCs w:val="28"/>
        </w:rPr>
        <w:t>токольный сектор общего отдела А</w:t>
      </w:r>
      <w:r w:rsidRPr="006966CB">
        <w:rPr>
          <w:rFonts w:ascii="Times New Roman" w:hAnsi="Times New Roman"/>
          <w:sz w:val="28"/>
          <w:szCs w:val="28"/>
        </w:rPr>
        <w:t xml:space="preserve">дминистрации </w:t>
      </w:r>
      <w:r w:rsidR="00922965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</w:p>
    <w:p w:rsidR="00360A83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61. Результатом выполнения административной процедуры является подписание  направленных проектов документов </w:t>
      </w:r>
      <w:r w:rsidR="00782370">
        <w:rPr>
          <w:rFonts w:ascii="Times New Roman" w:hAnsi="Times New Roman"/>
          <w:sz w:val="28"/>
          <w:szCs w:val="28"/>
        </w:rPr>
        <w:t xml:space="preserve"> </w:t>
      </w:r>
      <w:r w:rsidR="00360A83">
        <w:rPr>
          <w:rFonts w:ascii="Times New Roman" w:hAnsi="Times New Roman"/>
          <w:sz w:val="28"/>
          <w:szCs w:val="28"/>
        </w:rPr>
        <w:t>руководителю администрации муниципального района «Карымский район».</w:t>
      </w:r>
    </w:p>
    <w:p w:rsidR="006A61EC" w:rsidRPr="006966CB" w:rsidRDefault="006A61EC" w:rsidP="008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62. Максимальный срок выполнения административной процедуры принятия решения о согласовании переустройства и (или) перепланировки жилого помещения или об отказе в таком согласовании составляет 22 дня.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Выдача заявителю решения о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или об отказе</w:t>
      </w:r>
    </w:p>
    <w:p w:rsidR="006A61EC" w:rsidRPr="006966CB" w:rsidRDefault="006A61EC" w:rsidP="002C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таком согласовании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63. Основанием для начала административной процедуры выдачи заявителю решения о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 xml:space="preserve">помещения или об отказе в таком согласовании является получение ответственным специалистом постановления о согласовании (отказа в согласовании)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и личного дела заявителя.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64. Ответственный специалист Исполнителя выдает заявителю постановление о согласовании (об отказе в согласовании)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либо направляет его заявителю по почте</w:t>
      </w:r>
      <w:r w:rsidR="006966CB" w:rsidRPr="006966CB">
        <w:rPr>
          <w:rFonts w:ascii="Times New Roman" w:hAnsi="Times New Roman"/>
          <w:sz w:val="28"/>
          <w:szCs w:val="28"/>
        </w:rPr>
        <w:t>, в срок, не превышающий 30 дней с момента подачи запроса о предоставлении муниципальной услуги.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65. Результатом данной административной процедуры является выдача (направление по почте) заявителю постановления администрации </w:t>
      </w:r>
      <w:r w:rsidR="007A7358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 xml:space="preserve">  о согласовании или об отказе в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>жилого</w:t>
      </w:r>
      <w:r w:rsidR="007D096C">
        <w:rPr>
          <w:rFonts w:ascii="Times New Roman" w:hAnsi="Times New Roman"/>
          <w:sz w:val="28"/>
          <w:szCs w:val="28"/>
        </w:rPr>
        <w:t xml:space="preserve"> (нежилого)</w:t>
      </w:r>
      <w:r w:rsidRPr="006966CB">
        <w:rPr>
          <w:rFonts w:ascii="Times New Roman" w:hAnsi="Times New Roman"/>
          <w:sz w:val="28"/>
          <w:szCs w:val="28"/>
        </w:rPr>
        <w:t xml:space="preserve"> помещения.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66. Максимальный срок выполнения административной процедуры выдачи заявителю постановления администрации</w:t>
      </w:r>
      <w:r w:rsidR="005320CB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 </w:t>
      </w:r>
      <w:r w:rsidRPr="006966CB">
        <w:rPr>
          <w:rFonts w:ascii="Times New Roman" w:hAnsi="Times New Roman"/>
          <w:sz w:val="28"/>
          <w:szCs w:val="28"/>
        </w:rPr>
        <w:t xml:space="preserve"> о согласовании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перепланировки </w:t>
      </w:r>
      <w:r w:rsidRPr="006966CB">
        <w:rPr>
          <w:rFonts w:ascii="Times New Roman" w:hAnsi="Times New Roman"/>
          <w:sz w:val="28"/>
          <w:szCs w:val="28"/>
        </w:rPr>
        <w:t xml:space="preserve">и (или) </w:t>
      </w:r>
      <w:r w:rsidR="007D096C" w:rsidRPr="006966CB">
        <w:rPr>
          <w:rFonts w:ascii="Times New Roman" w:hAnsi="Times New Roman"/>
          <w:sz w:val="28"/>
          <w:szCs w:val="28"/>
        </w:rPr>
        <w:t xml:space="preserve">переустройства </w:t>
      </w:r>
      <w:r w:rsidRPr="006966CB">
        <w:rPr>
          <w:rFonts w:ascii="Times New Roman" w:hAnsi="Times New Roman"/>
          <w:sz w:val="28"/>
          <w:szCs w:val="28"/>
        </w:rPr>
        <w:t xml:space="preserve">жилого </w:t>
      </w:r>
      <w:r w:rsidR="007D096C">
        <w:rPr>
          <w:rFonts w:ascii="Times New Roman" w:hAnsi="Times New Roman"/>
          <w:sz w:val="28"/>
          <w:szCs w:val="28"/>
        </w:rPr>
        <w:t xml:space="preserve">(нежилого) </w:t>
      </w:r>
      <w:r w:rsidRPr="006966CB">
        <w:rPr>
          <w:rFonts w:ascii="Times New Roman" w:hAnsi="Times New Roman"/>
          <w:sz w:val="28"/>
          <w:szCs w:val="28"/>
        </w:rPr>
        <w:t>помещения или об отказе в таком согласовании составляет 3 дня.</w:t>
      </w:r>
    </w:p>
    <w:p w:rsidR="006A61EC" w:rsidRPr="006966CB" w:rsidRDefault="006A61EC" w:rsidP="00C9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7D096C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6966CB">
        <w:rPr>
          <w:color w:val="auto"/>
          <w:sz w:val="28"/>
          <w:szCs w:val="28"/>
        </w:rPr>
        <w:t xml:space="preserve">4. </w:t>
      </w:r>
      <w:r w:rsidR="002C7657">
        <w:rPr>
          <w:color w:val="auto"/>
          <w:sz w:val="28"/>
          <w:szCs w:val="28"/>
        </w:rPr>
        <w:t>Формы контроля за исполнением административного регламента</w:t>
      </w:r>
      <w:r w:rsidRPr="006966CB">
        <w:rPr>
          <w:color w:val="auto"/>
          <w:sz w:val="28"/>
          <w:szCs w:val="28"/>
        </w:rPr>
        <w:t xml:space="preserve"> </w:t>
      </w: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sub_1041"/>
      <w:r w:rsidRPr="006966CB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6A61EC" w:rsidRPr="006966CB" w:rsidRDefault="006A61EC" w:rsidP="002C76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устанавливающих требования к предо</w:t>
      </w:r>
      <w:r w:rsidR="00355085">
        <w:rPr>
          <w:rFonts w:ascii="Times New Roman" w:hAnsi="Times New Roman"/>
          <w:sz w:val="28"/>
          <w:szCs w:val="28"/>
        </w:rPr>
        <w:t xml:space="preserve">ставлению муниципальной услуги, </w:t>
      </w:r>
      <w:r w:rsidRPr="006966CB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67.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BB58B6" w:rsidRPr="00BB58B6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B58B6">
        <w:rPr>
          <w:rFonts w:ascii="Times New Roman" w:hAnsi="Times New Roman"/>
          <w:sz w:val="28"/>
          <w:szCs w:val="28"/>
        </w:rPr>
        <w:t>,</w:t>
      </w:r>
      <w:r w:rsidRPr="006966CB">
        <w:rPr>
          <w:rFonts w:ascii="Times New Roman" w:hAnsi="Times New Roman"/>
          <w:sz w:val="28"/>
          <w:szCs w:val="28"/>
        </w:rPr>
        <w:t xml:space="preserve"> его заместителем, курирующим соответствующее направление деятельности, руководителем Исполнителя.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68. Периодичность осуществления текущего контроля устанавливается руководителем администрации </w:t>
      </w:r>
      <w:r w:rsidR="00BB58B6" w:rsidRPr="00BB58B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BB58B6">
        <w:rPr>
          <w:rFonts w:ascii="Times New Roman" w:hAnsi="Times New Roman" w:cs="Times New Roman"/>
          <w:sz w:val="28"/>
          <w:szCs w:val="28"/>
        </w:rPr>
        <w:t>.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2"/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том числе порядок и формы контроля за полнотой и качеством</w:t>
      </w:r>
    </w:p>
    <w:p w:rsidR="006A61EC" w:rsidRPr="006966CB" w:rsidRDefault="006A61EC" w:rsidP="002C76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bookmarkEnd w:id="4"/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69.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70.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2236EC" w:rsidRPr="002236E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71.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202DD9" w:rsidRPr="002236E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>.</w:t>
      </w:r>
    </w:p>
    <w:bookmarkEnd w:id="3"/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72.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486F3F" w:rsidRPr="002236E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 w:cs="Times New Roman"/>
          <w:sz w:val="28"/>
          <w:szCs w:val="28"/>
        </w:rPr>
        <w:t>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 xml:space="preserve">73. Плановые и внеплановые проверки полноты и качества предоставления муниципальной услуги осуществляются </w:t>
      </w:r>
      <w:r w:rsidR="00C94C0E">
        <w:rPr>
          <w:rFonts w:ascii="Times New Roman" w:hAnsi="Times New Roman" w:cs="Times New Roman"/>
          <w:sz w:val="28"/>
          <w:szCs w:val="28"/>
        </w:rPr>
        <w:t>администрацией</w:t>
      </w:r>
      <w:r w:rsidRPr="006966CB">
        <w:rPr>
          <w:rFonts w:ascii="Times New Roman" w:hAnsi="Times New Roman" w:cs="Times New Roman"/>
          <w:sz w:val="28"/>
          <w:szCs w:val="28"/>
        </w:rPr>
        <w:t xml:space="preserve"> </w:t>
      </w:r>
      <w:r w:rsidR="00E374D9" w:rsidRPr="002236E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74.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75. По окончании проверки представленные документы уполномоченный орган</w:t>
      </w:r>
      <w:r w:rsidRPr="0069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sub_1043"/>
      <w:r w:rsidRPr="006966CB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(бездействие), принимаемые (осуществляемые) ими</w:t>
      </w:r>
    </w:p>
    <w:p w:rsidR="006A61EC" w:rsidRPr="006966CB" w:rsidRDefault="006A61EC" w:rsidP="002C76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  <w:bookmarkStart w:id="6" w:name="sub_1044"/>
      <w:bookmarkEnd w:id="5"/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76.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6A61EC" w:rsidRPr="006966CB" w:rsidRDefault="006A61EC" w:rsidP="00496C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77.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6A61EC" w:rsidRPr="006966CB" w:rsidRDefault="006A61EC" w:rsidP="002C76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их объединений и организаций</w:t>
      </w:r>
    </w:p>
    <w:bookmarkEnd w:id="6"/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78.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6A61EC" w:rsidRPr="006966CB" w:rsidRDefault="006A61EC" w:rsidP="00496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79.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="00783049">
        <w:rPr>
          <w:rFonts w:ascii="Times New Roman" w:hAnsi="Times New Roman"/>
          <w:sz w:val="28"/>
          <w:szCs w:val="28"/>
        </w:rPr>
        <w:t xml:space="preserve">администрации </w:t>
      </w:r>
      <w:r w:rsidR="00783049" w:rsidRPr="002236E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6A61EC" w:rsidRPr="006966CB" w:rsidRDefault="006A61EC" w:rsidP="00496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CB">
        <w:rPr>
          <w:rFonts w:ascii="Times New Roman" w:hAnsi="Times New Roman"/>
          <w:b/>
          <w:sz w:val="28"/>
          <w:szCs w:val="28"/>
        </w:rPr>
        <w:t xml:space="preserve">5. </w:t>
      </w:r>
      <w:r w:rsidR="002C765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(бездействий)</w:t>
      </w:r>
      <w:r w:rsidRPr="006966CB">
        <w:rPr>
          <w:rFonts w:ascii="Times New Roman" w:hAnsi="Times New Roman"/>
          <w:b/>
          <w:sz w:val="28"/>
          <w:szCs w:val="28"/>
        </w:rPr>
        <w:t xml:space="preserve"> </w:t>
      </w:r>
      <w:r w:rsidR="002C7657">
        <w:rPr>
          <w:rFonts w:ascii="Times New Roman" w:hAnsi="Times New Roman"/>
          <w:b/>
          <w:sz w:val="28"/>
          <w:szCs w:val="28"/>
        </w:rPr>
        <w:t>исполнителя, а так же его должностных лиц</w:t>
      </w:r>
    </w:p>
    <w:p w:rsidR="006A61EC" w:rsidRPr="006966CB" w:rsidRDefault="006A61EC" w:rsidP="00496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5C3" w:rsidRPr="002C7657" w:rsidRDefault="002D25C3" w:rsidP="002D2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657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2D25C3" w:rsidRPr="002C7657" w:rsidRDefault="002D25C3" w:rsidP="002D2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657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2D25C3" w:rsidRPr="002C7657" w:rsidRDefault="002D25C3" w:rsidP="002D2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657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2D25C3" w:rsidRPr="002C7657" w:rsidRDefault="002D25C3" w:rsidP="002D2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65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80.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Предмет жалобы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10101"/>
      <w:r w:rsidRPr="006966CB">
        <w:rPr>
          <w:rFonts w:ascii="Times New Roman" w:hAnsi="Times New Roman"/>
          <w:sz w:val="28"/>
          <w:szCs w:val="28"/>
        </w:rPr>
        <w:t>81. Заявитель может обратиться с жалобой</w:t>
      </w:r>
      <w:r w:rsidR="00A773E8">
        <w:rPr>
          <w:rFonts w:ascii="Times New Roman" w:hAnsi="Times New Roman"/>
          <w:sz w:val="28"/>
          <w:szCs w:val="28"/>
        </w:rPr>
        <w:t>,</w:t>
      </w:r>
      <w:r w:rsidRPr="006966C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2"/>
      <w:bookmarkEnd w:id="7"/>
      <w:r w:rsidRPr="006966C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3"/>
      <w:bookmarkEnd w:id="8"/>
      <w:r w:rsidRPr="006966CB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86194A" w:rsidRPr="002236E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="0086194A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4"/>
      <w:bookmarkEnd w:id="9"/>
      <w:r w:rsidRPr="006966CB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D0174" w:rsidRPr="002236E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="00A02B7A">
        <w:rPr>
          <w:rFonts w:ascii="Times New Roman" w:hAnsi="Times New Roman"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5"/>
      <w:bookmarkEnd w:id="10"/>
      <w:r w:rsidRPr="006966C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E3F5D" w:rsidRPr="002236E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6"/>
      <w:bookmarkEnd w:id="11"/>
      <w:r w:rsidRPr="006966C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E3F5D" w:rsidRPr="002236E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7"/>
      <w:bookmarkEnd w:id="12"/>
      <w:r w:rsidRPr="006966CB"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3"/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6A61EC" w:rsidRPr="006966CB" w:rsidRDefault="006A61EC" w:rsidP="002C765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82. Жалоба может быть направлена следующим органам и должностным лицам: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руководителю Исполнителя;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заместителю руководителя администрации </w:t>
      </w:r>
      <w:r w:rsidR="004A5807" w:rsidRPr="002236E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>, курирующему соответствующее направление деятельности;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руководителю администрации </w:t>
      </w:r>
      <w:r w:rsidR="00D30002" w:rsidRPr="002236EC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>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83. Рассмотрение жалобы не может быть поручено лицу, чьи решения и (или) действия (бездействие) обжалуются.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sub_55"/>
      <w:r w:rsidRPr="00CC35AC">
        <w:rPr>
          <w:rFonts w:ascii="Times New Roman" w:hAnsi="Times New Roman"/>
          <w:color w:val="000000" w:themeColor="text1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CC35AC">
        <w:rPr>
          <w:rFonts w:ascii="Times New Roman" w:hAnsi="Times New Roman"/>
          <w:i/>
          <w:color w:val="000000" w:themeColor="text1"/>
          <w:sz w:val="28"/>
          <w:szCs w:val="28"/>
        </w:rPr>
        <w:t>(при его наличии)</w:t>
      </w:r>
      <w:r w:rsidRPr="006966CB">
        <w:rPr>
          <w:rFonts w:ascii="Times New Roman" w:hAnsi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84. Должностное лицо, уполномоченное на рассмотрение жалобы, обязано:</w:t>
      </w:r>
    </w:p>
    <w:bookmarkEnd w:id="14"/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85.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86. Жалоба может быть направлена:</w:t>
      </w:r>
    </w:p>
    <w:p w:rsidR="006A61EC" w:rsidRPr="00531BBA" w:rsidRDefault="006A61EC" w:rsidP="00531B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по почте (в адрес руководителя Исполнителя по адресу: </w:t>
      </w:r>
      <w:r w:rsidR="00531BBA">
        <w:rPr>
          <w:rFonts w:ascii="Times New Roman" w:hAnsi="Times New Roman"/>
          <w:sz w:val="28"/>
        </w:rPr>
        <w:t>673300, Забайкальский край, Карымский район, п</w:t>
      </w:r>
      <w:r w:rsidR="000F728B">
        <w:rPr>
          <w:rFonts w:ascii="Times New Roman" w:hAnsi="Times New Roman"/>
          <w:sz w:val="28"/>
        </w:rPr>
        <w:t>гт</w:t>
      </w:r>
      <w:r w:rsidR="000E3CC6">
        <w:rPr>
          <w:rFonts w:ascii="Times New Roman" w:hAnsi="Times New Roman"/>
          <w:sz w:val="28"/>
        </w:rPr>
        <w:t xml:space="preserve">. </w:t>
      </w:r>
      <w:r w:rsidR="00531BBA">
        <w:rPr>
          <w:rFonts w:ascii="Times New Roman" w:hAnsi="Times New Roman"/>
          <w:sz w:val="28"/>
        </w:rPr>
        <w:t>Карымское, ул. Ленинградская,77</w:t>
      </w:r>
      <w:r w:rsidRPr="006966CB">
        <w:rPr>
          <w:rFonts w:ascii="Times New Roman" w:hAnsi="Times New Roman"/>
          <w:i/>
          <w:sz w:val="28"/>
          <w:szCs w:val="28"/>
        </w:rPr>
        <w:t>;</w:t>
      </w:r>
    </w:p>
    <w:p w:rsidR="006A61EC" w:rsidRPr="0051703F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в адрес заместителя руководителя администрации </w:t>
      </w:r>
      <w:r w:rsidR="000E3CC6" w:rsidRPr="000E3CC6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6966CB">
        <w:rPr>
          <w:rFonts w:ascii="Times New Roman" w:hAnsi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="0051703F" w:rsidRPr="0051703F">
        <w:rPr>
          <w:rFonts w:ascii="Times New Roman" w:hAnsi="Times New Roman"/>
          <w:sz w:val="28"/>
          <w:szCs w:val="28"/>
        </w:rPr>
        <w:t>673300</w:t>
      </w:r>
      <w:r w:rsidRPr="0051703F">
        <w:rPr>
          <w:rFonts w:ascii="Times New Roman" w:hAnsi="Times New Roman"/>
          <w:sz w:val="28"/>
          <w:szCs w:val="28"/>
        </w:rPr>
        <w:t>,</w:t>
      </w:r>
      <w:r w:rsidRPr="006966CB">
        <w:rPr>
          <w:rFonts w:ascii="Times New Roman" w:hAnsi="Times New Roman"/>
          <w:sz w:val="28"/>
          <w:szCs w:val="28"/>
        </w:rPr>
        <w:t xml:space="preserve"> Забайкальский край, </w:t>
      </w:r>
      <w:r w:rsidR="0051703F" w:rsidRPr="0051703F">
        <w:rPr>
          <w:rFonts w:ascii="Times New Roman" w:hAnsi="Times New Roman"/>
          <w:sz w:val="28"/>
          <w:szCs w:val="28"/>
        </w:rPr>
        <w:t>Карымский район, пгт. Карымское, ул.</w:t>
      </w:r>
      <w:r w:rsidR="0051703F">
        <w:rPr>
          <w:rFonts w:ascii="Times New Roman" w:hAnsi="Times New Roman"/>
          <w:sz w:val="28"/>
          <w:szCs w:val="28"/>
        </w:rPr>
        <w:t xml:space="preserve"> Лнинградская,77</w:t>
      </w:r>
      <w:r w:rsidRPr="0051703F">
        <w:rPr>
          <w:rFonts w:ascii="Times New Roman" w:hAnsi="Times New Roman"/>
          <w:sz w:val="28"/>
          <w:szCs w:val="28"/>
        </w:rPr>
        <w:t>;</w:t>
      </w:r>
    </w:p>
    <w:p w:rsidR="006A61EC" w:rsidRPr="00D92C52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адрес руководителя администрации</w:t>
      </w:r>
      <w:r w:rsidR="0099649B">
        <w:rPr>
          <w:rFonts w:ascii="Times New Roman" w:hAnsi="Times New Roman"/>
          <w:sz w:val="28"/>
          <w:szCs w:val="28"/>
        </w:rPr>
        <w:t>:</w:t>
      </w:r>
      <w:r w:rsidRPr="006966CB">
        <w:rPr>
          <w:rFonts w:ascii="Times New Roman" w:hAnsi="Times New Roman"/>
          <w:sz w:val="28"/>
          <w:szCs w:val="28"/>
        </w:rPr>
        <w:t xml:space="preserve"> </w:t>
      </w:r>
      <w:r w:rsidR="00D92C52" w:rsidRPr="00D92C52">
        <w:rPr>
          <w:rFonts w:ascii="Times New Roman" w:hAnsi="Times New Roman"/>
          <w:sz w:val="28"/>
          <w:szCs w:val="28"/>
        </w:rPr>
        <w:t>673300</w:t>
      </w:r>
      <w:r w:rsidRPr="006966CB">
        <w:rPr>
          <w:rFonts w:ascii="Times New Roman" w:hAnsi="Times New Roman"/>
          <w:sz w:val="28"/>
          <w:szCs w:val="28"/>
        </w:rPr>
        <w:t xml:space="preserve">, Забайкальский край, </w:t>
      </w:r>
      <w:r w:rsidR="00D92C52" w:rsidRPr="00D92C52">
        <w:rPr>
          <w:rFonts w:ascii="Times New Roman" w:hAnsi="Times New Roman"/>
          <w:sz w:val="28"/>
          <w:szCs w:val="28"/>
        </w:rPr>
        <w:t>Карымский район,</w:t>
      </w:r>
      <w:r w:rsidR="00D92C52">
        <w:rPr>
          <w:rFonts w:ascii="Times New Roman" w:hAnsi="Times New Roman"/>
          <w:sz w:val="28"/>
          <w:szCs w:val="28"/>
        </w:rPr>
        <w:t xml:space="preserve"> </w:t>
      </w:r>
      <w:r w:rsidR="00D92C52" w:rsidRPr="00D92C52">
        <w:rPr>
          <w:rFonts w:ascii="Times New Roman" w:hAnsi="Times New Roman"/>
          <w:sz w:val="28"/>
          <w:szCs w:val="28"/>
        </w:rPr>
        <w:t>пгт. Карымское</w:t>
      </w:r>
      <w:r w:rsidR="00D92C52">
        <w:rPr>
          <w:rFonts w:ascii="Times New Roman" w:hAnsi="Times New Roman"/>
          <w:sz w:val="28"/>
          <w:szCs w:val="28"/>
        </w:rPr>
        <w:t>, ул. Ленинградская,77.</w:t>
      </w:r>
    </w:p>
    <w:p w:rsidR="006A61EC" w:rsidRPr="006966CB" w:rsidRDefault="006A61EC" w:rsidP="00996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649B">
        <w:rPr>
          <w:rFonts w:ascii="Times New Roman" w:hAnsi="Times New Roman"/>
          <w:sz w:val="28"/>
          <w:szCs w:val="28"/>
        </w:rPr>
        <w:t>через многофункциональный центр по адресу</w:t>
      </w:r>
      <w:r w:rsidRPr="006966CB">
        <w:rPr>
          <w:rFonts w:ascii="Times New Roman" w:hAnsi="Times New Roman"/>
          <w:i/>
          <w:sz w:val="28"/>
          <w:szCs w:val="28"/>
        </w:rPr>
        <w:t xml:space="preserve">: </w:t>
      </w:r>
      <w:r w:rsidR="0099649B" w:rsidRPr="00D92C52">
        <w:rPr>
          <w:rFonts w:ascii="Times New Roman" w:hAnsi="Times New Roman"/>
          <w:sz w:val="28"/>
          <w:szCs w:val="28"/>
        </w:rPr>
        <w:t>673300</w:t>
      </w:r>
      <w:r w:rsidR="0099649B" w:rsidRPr="006966CB">
        <w:rPr>
          <w:rFonts w:ascii="Times New Roman" w:hAnsi="Times New Roman"/>
          <w:sz w:val="28"/>
          <w:szCs w:val="28"/>
        </w:rPr>
        <w:t xml:space="preserve">, Забайкальский край, </w:t>
      </w:r>
      <w:r w:rsidR="0099649B" w:rsidRPr="00D92C52">
        <w:rPr>
          <w:rFonts w:ascii="Times New Roman" w:hAnsi="Times New Roman"/>
          <w:sz w:val="28"/>
          <w:szCs w:val="28"/>
        </w:rPr>
        <w:t>Карымский район,</w:t>
      </w:r>
      <w:r w:rsidR="0099649B">
        <w:rPr>
          <w:rFonts w:ascii="Times New Roman" w:hAnsi="Times New Roman"/>
          <w:sz w:val="28"/>
          <w:szCs w:val="28"/>
        </w:rPr>
        <w:t xml:space="preserve"> </w:t>
      </w:r>
      <w:r w:rsidR="0099649B" w:rsidRPr="00D92C52">
        <w:rPr>
          <w:rFonts w:ascii="Times New Roman" w:hAnsi="Times New Roman"/>
          <w:sz w:val="28"/>
          <w:szCs w:val="28"/>
        </w:rPr>
        <w:t>пгт. Карымское</w:t>
      </w:r>
      <w:r w:rsidR="0099649B">
        <w:rPr>
          <w:rFonts w:ascii="Times New Roman" w:hAnsi="Times New Roman"/>
          <w:sz w:val="28"/>
          <w:szCs w:val="28"/>
        </w:rPr>
        <w:t>, ул. Ленинградская,77</w:t>
      </w:r>
      <w:r w:rsidRPr="006966CB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Pr="00D92C52">
        <w:rPr>
          <w:rFonts w:ascii="Times New Roman" w:hAnsi="Times New Roman"/>
          <w:sz w:val="28"/>
          <w:szCs w:val="28"/>
        </w:rPr>
        <w:t xml:space="preserve">Исполнителя </w:t>
      </w:r>
      <w:r w:rsidR="00D92C52" w:rsidRPr="00D92C52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  <w:r w:rsidRPr="006966CB">
        <w:rPr>
          <w:rFonts w:ascii="Times New Roman" w:hAnsi="Times New Roman"/>
          <w:i/>
          <w:sz w:val="28"/>
          <w:szCs w:val="28"/>
        </w:rPr>
        <w:t xml:space="preserve"> </w:t>
      </w:r>
      <w:r w:rsidRPr="006966C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24">
        <w:r w:rsidR="002222AE">
          <w:rPr>
            <w:rFonts w:ascii="Times New Roman" w:hAnsi="Times New Roman"/>
            <w:color w:val="0000FF"/>
            <w:sz w:val="28"/>
            <w:u w:val="single"/>
          </w:rPr>
          <w:t>http://pgu.e-zab.ru</w:t>
        </w:r>
      </w:hyperlink>
      <w:r w:rsidR="006B6C06">
        <w:t>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5" w:history="1"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6966C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966CB">
        <w:rPr>
          <w:rFonts w:ascii="Times New Roman" w:hAnsi="Times New Roman"/>
          <w:sz w:val="28"/>
          <w:szCs w:val="28"/>
        </w:rPr>
        <w:t>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87. Жалоба должна содержать: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A61EC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232F" w:rsidRPr="006966CB" w:rsidRDefault="007F232F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F232F">
        <w:rPr>
          <w:rFonts w:ascii="Times New Roman" w:hAnsi="Times New Roman"/>
          <w:sz w:val="28"/>
          <w:szCs w:val="28"/>
        </w:rPr>
        <w:t>Жалоба, поступившая в (наименование органа муниципальной власти), подлежит обязательному рассмотрению.</w:t>
      </w:r>
    </w:p>
    <w:p w:rsidR="006A61EC" w:rsidRPr="006966CB" w:rsidRDefault="006A61EC" w:rsidP="00496C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A61EC" w:rsidRPr="006966CB" w:rsidRDefault="006A61EC" w:rsidP="002C7657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88. Жалоба, поступившая Исполнителю, подлежит регистрации не позднее следующего рабочего дня со дня ее поступления.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89.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90.</w:t>
      </w:r>
      <w:r w:rsidR="006966CB" w:rsidRPr="006966CB">
        <w:rPr>
          <w:rFonts w:ascii="Times New Roman" w:hAnsi="Times New Roman"/>
          <w:sz w:val="28"/>
          <w:szCs w:val="28"/>
        </w:rPr>
        <w:t xml:space="preserve"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 </w:t>
      </w:r>
    </w:p>
    <w:p w:rsidR="006966CB" w:rsidRPr="006966CB" w:rsidRDefault="006966CB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6A61EC" w:rsidRPr="006966CB" w:rsidRDefault="006A61EC" w:rsidP="0049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6A61EC" w:rsidRPr="006966CB" w:rsidRDefault="006A61EC" w:rsidP="002C76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6A61EC" w:rsidRPr="006966CB" w:rsidRDefault="006A61EC" w:rsidP="00496C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91. Основания для приостановления рассмотрения жалобы отсутствуют.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6A61EC" w:rsidRPr="006966CB" w:rsidRDefault="006A61EC" w:rsidP="00496C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66CB">
        <w:rPr>
          <w:rFonts w:ascii="Times New Roman" w:hAnsi="Times New Roman" w:cs="Times New Roman"/>
          <w:sz w:val="28"/>
          <w:szCs w:val="28"/>
        </w:rPr>
        <w:t>92.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93. По результатам рассмотрения жалобы Исполнитель принимает одно из следующих решений: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22DD5" w:rsidRPr="00422DD5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422DD5">
        <w:rPr>
          <w:rFonts w:ascii="Times New Roman" w:hAnsi="Times New Roman"/>
          <w:sz w:val="28"/>
          <w:szCs w:val="28"/>
        </w:rPr>
        <w:t>,</w:t>
      </w:r>
      <w:r w:rsidRPr="006966CB"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94.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95. Уполномоченный на рассмотрение жалобы орган отказывает в удовлетворении жалобы в следующих случаях: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96. Уполномоченный на рассмотрение жалобы орган вправе оставить жалобу без ответа в следующих случаях: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Порядок информирования заявителя о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результатах рассмотрения жалобы</w:t>
      </w:r>
    </w:p>
    <w:p w:rsidR="006A61EC" w:rsidRPr="006966CB" w:rsidRDefault="006A61EC" w:rsidP="00496C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97. Не позднее дня, следующего за днем принятия решения, указанного в </w:t>
      </w:r>
      <w:r w:rsidRPr="007F232F">
        <w:rPr>
          <w:rFonts w:ascii="Times New Roman" w:hAnsi="Times New Roman"/>
          <w:sz w:val="28"/>
          <w:szCs w:val="28"/>
        </w:rPr>
        <w:t>подпункте 93</w:t>
      </w:r>
      <w:r w:rsidRPr="006966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98. В ответе по результатам рассмотрения жалобы указываются: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99.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100.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A61EC" w:rsidRPr="006966CB" w:rsidRDefault="006A61EC" w:rsidP="00496C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2C765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101. </w:t>
      </w:r>
      <w:r w:rsidR="007F232F" w:rsidRPr="007F232F">
        <w:rPr>
          <w:rFonts w:ascii="Times New Roman" w:hAnsi="Times New Roman"/>
          <w:sz w:val="28"/>
          <w:szCs w:val="28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к (наименование органа, ответственного за рассмотрение жалобы), либо в прокуратуру или суд в установленном порядке.</w:t>
      </w:r>
    </w:p>
    <w:p w:rsidR="006A61EC" w:rsidRPr="006966CB" w:rsidRDefault="006A61EC" w:rsidP="00496C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102.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6A61EC" w:rsidRPr="006966CB" w:rsidRDefault="006A61EC" w:rsidP="00496C0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6A61EC" w:rsidRPr="006966CB" w:rsidRDefault="006A61EC" w:rsidP="00496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 xml:space="preserve">103. Информация о порядке подачи и рассмотрения жалобы размещается на официальном сайте Исполнителя </w:t>
      </w:r>
      <w:r w:rsidR="00CD5EF7" w:rsidRPr="00CD5EF7">
        <w:rPr>
          <w:rFonts w:ascii="Times New Roman" w:hAnsi="Times New Roman"/>
          <w:sz w:val="28"/>
          <w:szCs w:val="28"/>
        </w:rPr>
        <w:t>администрации муниципального района Карымский район»</w:t>
      </w:r>
      <w:r w:rsidRPr="006966CB">
        <w:rPr>
          <w:rFonts w:ascii="Times New Roman" w:hAnsi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96C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_________________________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  <w:sectPr w:rsidR="006A61EC" w:rsidRPr="006966CB" w:rsidSect="00E27060">
          <w:footerReference w:type="default" r:id="rId2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61EC" w:rsidRPr="002C7657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4"/>
          <w:szCs w:val="24"/>
        </w:rPr>
      </w:pPr>
      <w:r w:rsidRPr="002C7657">
        <w:rPr>
          <w:rFonts w:ascii="Times New Roman" w:hAnsi="Times New Roman"/>
          <w:sz w:val="24"/>
          <w:szCs w:val="24"/>
        </w:rPr>
        <w:t>П</w:t>
      </w:r>
      <w:r w:rsidR="002C7657" w:rsidRPr="002C7657">
        <w:rPr>
          <w:rFonts w:ascii="Times New Roman" w:hAnsi="Times New Roman"/>
          <w:sz w:val="24"/>
          <w:szCs w:val="24"/>
        </w:rPr>
        <w:t>риложение</w:t>
      </w:r>
      <w:r w:rsidRPr="002C7657">
        <w:rPr>
          <w:rFonts w:ascii="Times New Roman" w:hAnsi="Times New Roman"/>
          <w:sz w:val="24"/>
          <w:szCs w:val="24"/>
        </w:rPr>
        <w:t xml:space="preserve"> № 1</w:t>
      </w:r>
    </w:p>
    <w:p w:rsidR="006A61EC" w:rsidRPr="002C7657" w:rsidRDefault="006A61EC" w:rsidP="004165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2C7657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</w:t>
      </w:r>
      <w:r w:rsidR="007D096C" w:rsidRPr="002C7657">
        <w:rPr>
          <w:rFonts w:ascii="Times New Roman" w:hAnsi="Times New Roman"/>
          <w:bCs/>
          <w:sz w:val="24"/>
          <w:szCs w:val="24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2C7657">
        <w:rPr>
          <w:rFonts w:ascii="Times New Roman" w:hAnsi="Times New Roman"/>
          <w:sz w:val="24"/>
          <w:szCs w:val="24"/>
        </w:rPr>
        <w:t>»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61EC" w:rsidRDefault="006A61EC" w:rsidP="004165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0643C9" w:rsidRPr="000643C9" w:rsidRDefault="000643C9" w:rsidP="000643C9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0643C9">
        <w:rPr>
          <w:rFonts w:ascii="Times New Roman" w:hAnsi="Times New Roman"/>
          <w:b/>
          <w:sz w:val="28"/>
          <w:szCs w:val="28"/>
        </w:rPr>
        <w:t>Блок схема</w:t>
      </w:r>
    </w:p>
    <w:p w:rsidR="000643C9" w:rsidRPr="000643C9" w:rsidRDefault="000643C9" w:rsidP="000643C9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43C9">
        <w:rPr>
          <w:rFonts w:ascii="Times New Roman" w:hAnsi="Times New Roman"/>
          <w:b/>
          <w:sz w:val="28"/>
          <w:szCs w:val="28"/>
        </w:rPr>
        <w:t>Последовательности действий при предоставлении муниципальной услуги «Согласование переустройства и (или) перепланировки жилого помещения»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│Прием и регистрация заявления о предоставлении муниципальной услуги</w:t>
      </w:r>
    </w:p>
    <w:p w:rsidR="006A61EC" w:rsidRPr="006966CB" w:rsidRDefault="007B657E">
      <w:pPr>
        <w:pStyle w:val="ConsPlusNonformat"/>
        <w:widowControl/>
        <w:jc w:val="both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45pt;margin-top:6.65pt;width:0;height:21.75pt;z-index:251654656" o:connectortype="straight">
            <v:stroke endarrow="block"/>
          </v:shape>
        </w:pict>
      </w:r>
      <w:r w:rsidR="006A61EC" w:rsidRPr="006966C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1EC" w:rsidRPr="006966CB" w:rsidRDefault="00E579C9">
      <w:pPr>
        <w:pStyle w:val="ConsPlusNonformat"/>
        <w:widowControl/>
        <w:jc w:val="both"/>
      </w:pPr>
      <w:r>
        <w:t xml:space="preserve">  Р</w:t>
      </w:r>
      <w:r w:rsidR="006A61EC" w:rsidRPr="006966CB">
        <w:t>ассмотрение и проверка заявления о предоставлении муниципальной услуги │</w:t>
      </w:r>
    </w:p>
    <w:p w:rsidR="006A61EC" w:rsidRPr="006966CB" w:rsidRDefault="007B657E">
      <w:pPr>
        <w:pStyle w:val="ConsPlusNonformat"/>
        <w:widowControl/>
        <w:jc w:val="both"/>
      </w:pPr>
      <w:r>
        <w:rPr>
          <w:noProof/>
          <w:lang w:val="en-US" w:eastAsia="en-US"/>
        </w:rPr>
        <w:pict>
          <v:shape id="_x0000_s1027" type="#_x0000_t32" style="position:absolute;left:0;text-align:left;margin-left:225.45pt;margin-top:6.25pt;width:0;height:21.75pt;z-index:251655680" o:connectortype="straight">
            <v:stroke endarrow="block"/>
          </v:shape>
        </w:pict>
      </w:r>
      <w:r w:rsidR="006A61EC" w:rsidRPr="006966C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 xml:space="preserve">│ Рассмотрение заявления о согласовании </w:t>
      </w:r>
      <w:r w:rsidR="007D096C" w:rsidRPr="006966CB">
        <w:t xml:space="preserve">перепланировки </w:t>
      </w:r>
      <w:r w:rsidRPr="006966CB">
        <w:t xml:space="preserve">и (или) 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 xml:space="preserve"> </w:t>
      </w:r>
      <w:r w:rsidR="007D096C" w:rsidRPr="006966CB">
        <w:t xml:space="preserve">переустройства </w:t>
      </w:r>
      <w:r w:rsidRPr="006966CB">
        <w:t>жилого</w:t>
      </w:r>
      <w:r w:rsidR="007D096C">
        <w:t xml:space="preserve"> (нежилого)</w:t>
      </w:r>
      <w:r w:rsidRPr="006966CB">
        <w:t xml:space="preserve"> помещения  межведомственной комиссией              │</w:t>
      </w:r>
    </w:p>
    <w:p w:rsidR="006A61EC" w:rsidRPr="006966CB" w:rsidRDefault="007B657E">
      <w:pPr>
        <w:pStyle w:val="ConsPlusNonformat"/>
        <w:widowControl/>
        <w:jc w:val="both"/>
      </w:pPr>
      <w:r>
        <w:rPr>
          <w:noProof/>
          <w:lang w:val="en-US" w:eastAsia="en-US"/>
        </w:rPr>
        <w:pict>
          <v:shape id="_x0000_s1028" type="#_x0000_t32" style="position:absolute;left:0;text-align:left;margin-left:337.2pt;margin-top:5.15pt;width:.75pt;height:24pt;flip:x;z-index:251657728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29" type="#_x0000_t32" style="position:absolute;left:0;text-align:left;margin-left:102.45pt;margin-top:5.15pt;width:.75pt;height:24pt;flip:x;z-index:251656704" o:connectortype="straight">
            <v:stroke endarrow="block"/>
          </v:shape>
        </w:pict>
      </w:r>
      <w:r w:rsidR="006A61EC" w:rsidRPr="006966CB"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   Принятие решения о согласовании  ││   Принятие решения об отказе в    │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 xml:space="preserve">│        </w:t>
      </w:r>
      <w:r w:rsidR="007D096C">
        <w:t>перепланировки</w:t>
      </w:r>
      <w:r w:rsidRPr="006966CB">
        <w:t xml:space="preserve"> и (или)      ││согласовании </w:t>
      </w:r>
      <w:r w:rsidR="007D096C">
        <w:t>перепланировки</w:t>
      </w:r>
      <w:r w:rsidRPr="006966CB">
        <w:t xml:space="preserve"> и (или)│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 xml:space="preserve">│            </w:t>
      </w:r>
      <w:r w:rsidR="007D096C">
        <w:t>переустройтства</w:t>
      </w:r>
      <w:r w:rsidRPr="006966CB">
        <w:t xml:space="preserve">       </w:t>
      </w:r>
      <w:r w:rsidR="007D096C">
        <w:t xml:space="preserve">  </w:t>
      </w:r>
      <w:r w:rsidRPr="006966CB">
        <w:t xml:space="preserve">││            </w:t>
      </w:r>
      <w:r w:rsidR="007D096C">
        <w:t>переустройтства</w:t>
      </w:r>
      <w:r w:rsidRPr="006966CB">
        <w:t xml:space="preserve">        │</w:t>
      </w:r>
    </w:p>
    <w:p w:rsidR="006A61EC" w:rsidRPr="006966CB" w:rsidRDefault="007B657E">
      <w:pPr>
        <w:pStyle w:val="ConsPlusNonformat"/>
        <w:widowControl/>
        <w:jc w:val="both"/>
      </w:pPr>
      <w:r>
        <w:rPr>
          <w:noProof/>
          <w:lang w:val="en-US" w:eastAsia="en-US"/>
        </w:rPr>
        <w:pict>
          <v:shape id="_x0000_s1030" type="#_x0000_t32" style="position:absolute;left:0;text-align:left;margin-left:337.95pt;margin-top:6.15pt;width:0;height:21.75pt;z-index:251659776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31" type="#_x0000_t32" style="position:absolute;left:0;text-align:left;margin-left:103.2pt;margin-top:6.15pt;width:0;height:21.75pt;z-index:251658752" o:connectortype="straight">
            <v:stroke endarrow="block"/>
          </v:shape>
        </w:pict>
      </w:r>
      <w:r w:rsidR="006A61EC" w:rsidRPr="006966CB">
        <w:t>└────────────────┬───────────────────┘└─────────────────┬─────────────────┘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 Проект постановления               ││      Информирование заявителей    │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                                    ││                                   │</w:t>
      </w:r>
    </w:p>
    <w:p w:rsidR="006A61EC" w:rsidRPr="006966CB" w:rsidRDefault="007B657E">
      <w:pPr>
        <w:pStyle w:val="ConsPlusNonformat"/>
        <w:widowControl/>
        <w:jc w:val="both"/>
      </w:pPr>
      <w:r>
        <w:rPr>
          <w:noProof/>
          <w:lang w:val="en-US" w:eastAsia="en-US"/>
        </w:rPr>
        <w:pict>
          <v:shape id="_x0000_s1032" type="#_x0000_t32" style="position:absolute;left:0;text-align:left;margin-left:102.45pt;margin-top:8pt;width:.75pt;height:21pt;flip:x;z-index:251660800" o:connectortype="straight">
            <v:stroke endarrow="block"/>
          </v:shape>
        </w:pict>
      </w:r>
      <w:r w:rsidR="006A61EC" w:rsidRPr="006966CB">
        <w:t>└────────────────┬───────────────────┘└───────────────────────────────────┘</w:t>
      </w:r>
    </w:p>
    <w:p w:rsidR="006A61EC" w:rsidRPr="006966CB" w:rsidRDefault="006A61EC">
      <w:pPr>
        <w:pStyle w:val="ConsPlusNonformat"/>
        <w:widowControl/>
        <w:jc w:val="both"/>
      </w:pPr>
    </w:p>
    <w:p w:rsidR="006A61EC" w:rsidRPr="006966CB" w:rsidRDefault="006A61EC">
      <w:pPr>
        <w:pStyle w:val="ConsPlusNonformat"/>
        <w:widowControl/>
        <w:jc w:val="both"/>
      </w:pPr>
      <w:r w:rsidRPr="006966CB">
        <w:t>┌────────────────────────────────────┐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│     Информирование заявителей      │</w:t>
      </w:r>
    </w:p>
    <w:p w:rsidR="006A61EC" w:rsidRPr="006966CB" w:rsidRDefault="006A61EC">
      <w:pPr>
        <w:pStyle w:val="ConsPlusNonformat"/>
        <w:widowControl/>
        <w:jc w:val="both"/>
      </w:pPr>
      <w:r w:rsidRPr="006966CB">
        <w:t>└────────────────────────────────────┘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A61EC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657" w:rsidTr="002C7657">
        <w:tc>
          <w:tcPr>
            <w:tcW w:w="4785" w:type="dxa"/>
          </w:tcPr>
          <w:p w:rsidR="002C7657" w:rsidRDefault="002C7657" w:rsidP="006966C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C7657" w:rsidRPr="002C7657" w:rsidRDefault="002C7657" w:rsidP="002C76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765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2C7657" w:rsidRDefault="002C7657" w:rsidP="00867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65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муниципальной услуги «</w:t>
            </w:r>
            <w:r w:rsidRPr="002C7657">
              <w:rPr>
                <w:rFonts w:ascii="Times New Roman" w:hAnsi="Times New Roman"/>
                <w:bCs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 w:rsidRPr="002C7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7B3E" w:rsidRDefault="00867B3E" w:rsidP="00867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66CB" w:rsidRPr="006966CB" w:rsidRDefault="006966CB" w:rsidP="006966CB">
      <w:pPr>
        <w:jc w:val="right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         В ______________________________</w:t>
      </w:r>
    </w:p>
    <w:p w:rsidR="006966CB" w:rsidRPr="00867B3E" w:rsidRDefault="006966CB" w:rsidP="006966CB">
      <w:pPr>
        <w:pStyle w:val="ConsPlusNonformat"/>
        <w:widowControl/>
        <w:rPr>
          <w:sz w:val="18"/>
          <w:szCs w:val="18"/>
        </w:rPr>
      </w:pPr>
      <w:r w:rsidRPr="006966CB">
        <w:t xml:space="preserve">                                             </w:t>
      </w:r>
      <w:r w:rsidR="00867B3E">
        <w:t xml:space="preserve">  </w:t>
      </w:r>
      <w:r w:rsidRPr="00867B3E">
        <w:rPr>
          <w:sz w:val="18"/>
          <w:szCs w:val="18"/>
        </w:rPr>
        <w:t>(наименование органа местного</w:t>
      </w:r>
    </w:p>
    <w:p w:rsidR="006966CB" w:rsidRPr="00867B3E" w:rsidRDefault="006966CB" w:rsidP="006966CB">
      <w:pPr>
        <w:pStyle w:val="ConsPlusNonformat"/>
        <w:widowControl/>
        <w:rPr>
          <w:sz w:val="18"/>
          <w:szCs w:val="18"/>
        </w:rPr>
      </w:pPr>
      <w:r w:rsidRPr="00867B3E">
        <w:rPr>
          <w:sz w:val="18"/>
          <w:szCs w:val="18"/>
        </w:rPr>
        <w:t xml:space="preserve">                                                     </w:t>
      </w:r>
      <w:r w:rsidR="00867B3E">
        <w:rPr>
          <w:sz w:val="18"/>
          <w:szCs w:val="18"/>
        </w:rPr>
        <w:t xml:space="preserve">    </w:t>
      </w:r>
      <w:r w:rsidRPr="00867B3E">
        <w:rPr>
          <w:sz w:val="18"/>
          <w:szCs w:val="18"/>
        </w:rPr>
        <w:t xml:space="preserve"> самоуправления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         ________________________________</w:t>
      </w:r>
    </w:p>
    <w:p w:rsidR="006966CB" w:rsidRPr="00867B3E" w:rsidRDefault="006966CB" w:rsidP="006966CB">
      <w:pPr>
        <w:pStyle w:val="ConsPlusNonformat"/>
        <w:widowControl/>
        <w:rPr>
          <w:sz w:val="18"/>
          <w:szCs w:val="18"/>
        </w:rPr>
      </w:pPr>
      <w:r w:rsidRPr="006966CB">
        <w:t xml:space="preserve">                                             </w:t>
      </w:r>
      <w:r w:rsidR="00867B3E">
        <w:t xml:space="preserve">  </w:t>
      </w:r>
      <w:r w:rsidRPr="006966CB">
        <w:t xml:space="preserve"> </w:t>
      </w:r>
      <w:r w:rsidRPr="00867B3E">
        <w:rPr>
          <w:sz w:val="18"/>
          <w:szCs w:val="18"/>
        </w:rPr>
        <w:t>муниципального образования)</w:t>
      </w:r>
    </w:p>
    <w:p w:rsidR="006966CB" w:rsidRPr="006966CB" w:rsidRDefault="00867B3E" w:rsidP="006966CB">
      <w:pPr>
        <w:pStyle w:val="ConsPlusNonformat"/>
        <w:widowControl/>
      </w:pPr>
      <w:r>
        <w:t xml:space="preserve"> </w:t>
      </w:r>
    </w:p>
    <w:p w:rsidR="006966CB" w:rsidRPr="00867B3E" w:rsidRDefault="006966CB" w:rsidP="006966CB">
      <w:pPr>
        <w:pStyle w:val="ConsPlusNonformat"/>
        <w:widowControl/>
        <w:rPr>
          <w:sz w:val="24"/>
          <w:szCs w:val="24"/>
        </w:rPr>
      </w:pPr>
      <w:r w:rsidRPr="006966CB">
        <w:t xml:space="preserve">                                 </w:t>
      </w:r>
      <w:r w:rsidRPr="00867B3E">
        <w:rPr>
          <w:sz w:val="24"/>
          <w:szCs w:val="24"/>
        </w:rPr>
        <w:t>заявление</w:t>
      </w:r>
    </w:p>
    <w:p w:rsidR="006966CB" w:rsidRPr="00867B3E" w:rsidRDefault="006966CB" w:rsidP="00867B3E">
      <w:pPr>
        <w:pStyle w:val="ConsPlusNonformat"/>
        <w:widowControl/>
        <w:jc w:val="center"/>
        <w:rPr>
          <w:sz w:val="24"/>
          <w:szCs w:val="24"/>
        </w:rPr>
      </w:pPr>
      <w:r w:rsidRPr="00867B3E">
        <w:rPr>
          <w:sz w:val="24"/>
          <w:szCs w:val="24"/>
        </w:rPr>
        <w:t xml:space="preserve">о </w:t>
      </w:r>
      <w:r w:rsidR="007D096C" w:rsidRPr="00867B3E">
        <w:rPr>
          <w:sz w:val="24"/>
          <w:szCs w:val="24"/>
        </w:rPr>
        <w:t xml:space="preserve">перепланировке </w:t>
      </w:r>
      <w:r w:rsidRPr="00867B3E">
        <w:rPr>
          <w:sz w:val="24"/>
          <w:szCs w:val="24"/>
        </w:rPr>
        <w:t xml:space="preserve">и (или) </w:t>
      </w:r>
      <w:r w:rsidR="007D096C" w:rsidRPr="00867B3E">
        <w:rPr>
          <w:sz w:val="24"/>
          <w:szCs w:val="24"/>
        </w:rPr>
        <w:t xml:space="preserve">переустройстве </w:t>
      </w:r>
      <w:r w:rsidRPr="00867B3E">
        <w:rPr>
          <w:sz w:val="24"/>
          <w:szCs w:val="24"/>
        </w:rPr>
        <w:t>жилого</w:t>
      </w:r>
      <w:r w:rsidR="00867B3E">
        <w:rPr>
          <w:sz w:val="24"/>
          <w:szCs w:val="24"/>
        </w:rPr>
        <w:t xml:space="preserve"> (</w:t>
      </w:r>
      <w:r w:rsidR="007D096C" w:rsidRPr="00867B3E">
        <w:rPr>
          <w:sz w:val="24"/>
          <w:szCs w:val="24"/>
        </w:rPr>
        <w:t>нежилого)</w:t>
      </w:r>
      <w:r w:rsidRPr="00867B3E">
        <w:rPr>
          <w:sz w:val="24"/>
          <w:szCs w:val="24"/>
        </w:rPr>
        <w:t xml:space="preserve"> помещения</w:t>
      </w:r>
    </w:p>
    <w:p w:rsidR="006966CB" w:rsidRPr="00867B3E" w:rsidRDefault="006966CB" w:rsidP="006966CB">
      <w:pPr>
        <w:pStyle w:val="ConsPlusNonformat"/>
        <w:widowControl/>
        <w:rPr>
          <w:sz w:val="24"/>
          <w:szCs w:val="24"/>
        </w:rPr>
      </w:pPr>
    </w:p>
    <w:p w:rsidR="006966CB" w:rsidRPr="006966CB" w:rsidRDefault="006966CB" w:rsidP="006966CB">
      <w:pPr>
        <w:pStyle w:val="ConsPlusNonformat"/>
        <w:widowControl/>
      </w:pPr>
      <w:r w:rsidRPr="00867B3E">
        <w:rPr>
          <w:sz w:val="24"/>
          <w:szCs w:val="24"/>
        </w:rPr>
        <w:t xml:space="preserve">    от</w:t>
      </w:r>
      <w:r w:rsidRPr="006966CB">
        <w:t xml:space="preserve"> 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(указывается наниматель, либо арендатор, либо собственник жилого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помещения, либо собственники жилого </w:t>
      </w:r>
      <w:r w:rsidR="007D096C">
        <w:t>(нежилого)</w:t>
      </w:r>
      <w:r w:rsidRPr="006966CB">
        <w:t>помещения, находящегося в общей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собственности двух и более лиц, в случае, если ни один из собственников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либо иных лиц не уполномочен в установленном порядке представлять их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интересы)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Примечание.  Для  физических  лиц  указываются: фамилия, имя, отчество,</w:t>
      </w:r>
    </w:p>
    <w:p w:rsidR="006966CB" w:rsidRPr="006966CB" w:rsidRDefault="006966CB" w:rsidP="006966CB">
      <w:pPr>
        <w:pStyle w:val="ConsPlusNonformat"/>
        <w:widowControl/>
      </w:pPr>
      <w:r w:rsidRPr="006966CB">
        <w:t>реквизиты  документа,  удостоверяющего  личность (серия, номер, кем и когда</w:t>
      </w:r>
    </w:p>
    <w:p w:rsidR="006966CB" w:rsidRPr="006966CB" w:rsidRDefault="006966CB" w:rsidP="006966CB">
      <w:pPr>
        <w:pStyle w:val="ConsPlusNonformat"/>
        <w:widowControl/>
      </w:pPr>
      <w:r w:rsidRPr="006966CB">
        <w:t>выдан),  место  жительства,  номер  телефона; для представителя физического</w:t>
      </w:r>
    </w:p>
    <w:p w:rsidR="006966CB" w:rsidRPr="006966CB" w:rsidRDefault="006966CB" w:rsidP="006966CB">
      <w:pPr>
        <w:pStyle w:val="ConsPlusNonformat"/>
        <w:widowControl/>
      </w:pPr>
      <w:r w:rsidRPr="006966CB">
        <w:t>лица   указываются:   фамилия,   имя,   отчество  представителя,  реквизиты</w:t>
      </w:r>
    </w:p>
    <w:p w:rsidR="006966CB" w:rsidRPr="006966CB" w:rsidRDefault="006966CB" w:rsidP="006966CB">
      <w:pPr>
        <w:pStyle w:val="ConsPlusNonformat"/>
        <w:widowControl/>
      </w:pPr>
      <w:r w:rsidRPr="006966CB">
        <w:t>доверенности, которая прилагается к заявлению.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Для  юридических лиц указываются: наименование, организационно-правовая</w:t>
      </w:r>
    </w:p>
    <w:p w:rsidR="006966CB" w:rsidRPr="006966CB" w:rsidRDefault="006966CB" w:rsidP="006966CB">
      <w:pPr>
        <w:pStyle w:val="ConsPlusNonformat"/>
        <w:widowControl/>
      </w:pPr>
      <w:r w:rsidRPr="006966CB">
        <w:t>форма, адрес места нахождения, номер телефона, фамилия, имя, отчество лица,</w:t>
      </w:r>
    </w:p>
    <w:p w:rsidR="006966CB" w:rsidRPr="006966CB" w:rsidRDefault="006966CB" w:rsidP="006966CB">
      <w:pPr>
        <w:pStyle w:val="ConsPlusNonformat"/>
        <w:widowControl/>
      </w:pPr>
      <w:r w:rsidRPr="006966CB">
        <w:t>уполномоченного   представлять  интересы  юридического  лица,  с  указанием</w:t>
      </w:r>
    </w:p>
    <w:p w:rsidR="006966CB" w:rsidRPr="006966CB" w:rsidRDefault="006966CB" w:rsidP="006966CB">
      <w:pPr>
        <w:pStyle w:val="ConsPlusNonformat"/>
        <w:widowControl/>
      </w:pPr>
      <w:r w:rsidRPr="006966CB">
        <w:t>реквизитов  документа,  удостоверяющего  эти  правомочия  и  прилагаемого к</w:t>
      </w:r>
    </w:p>
    <w:p w:rsidR="006966CB" w:rsidRPr="006966CB" w:rsidRDefault="006966CB" w:rsidP="006966CB">
      <w:pPr>
        <w:pStyle w:val="ConsPlusNonformat"/>
        <w:widowControl/>
      </w:pPr>
      <w:r w:rsidRPr="006966CB">
        <w:t>заявлению.</w:t>
      </w:r>
    </w:p>
    <w:p w:rsidR="006966CB" w:rsidRPr="006966CB" w:rsidRDefault="006966CB" w:rsidP="006966CB">
      <w:pPr>
        <w:pStyle w:val="ConsPlusNonformat"/>
        <w:widowControl/>
      </w:pP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Место нахождения жилого</w:t>
      </w:r>
      <w:r w:rsidR="007D096C">
        <w:t xml:space="preserve"> (нежилого)</w:t>
      </w:r>
      <w:r w:rsidRPr="006966CB">
        <w:t xml:space="preserve"> помещения: ____</w:t>
      </w:r>
      <w:r w:rsidR="007D096C">
        <w:t>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          </w:t>
      </w:r>
      <w:r w:rsidR="007D096C">
        <w:t xml:space="preserve">     </w:t>
      </w:r>
      <w:r w:rsidRPr="006966CB">
        <w:t xml:space="preserve"> (указывается полный адрес: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субъект Российской Федерации, муниципальное образование, поселение,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улица, дом, корпус, строение, квартира (комната), подъезд, этаж)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Собственник(и) жилого</w:t>
      </w:r>
      <w:r w:rsidR="007D096C">
        <w:t xml:space="preserve"> (нежилого)</w:t>
      </w:r>
      <w:r w:rsidRPr="006966CB">
        <w:t xml:space="preserve"> помещения: _____________________________________________________________________________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Прошу разрешить _______________________________________________________</w:t>
      </w:r>
    </w:p>
    <w:p w:rsidR="00196B28" w:rsidRPr="006966CB" w:rsidRDefault="00196B28" w:rsidP="00196B28">
      <w:pPr>
        <w:pStyle w:val="ConsPlusNonformat"/>
        <w:widowControl/>
      </w:pPr>
      <w:r>
        <w:t xml:space="preserve">                    </w:t>
      </w:r>
      <w:r w:rsidR="006966CB" w:rsidRPr="006966CB">
        <w:t>(переустройство, перепланировку, переустройство и</w:t>
      </w:r>
      <w:r w:rsidRPr="006966CB">
        <w:t xml:space="preserve"> перепланировку - нужное указать)</w:t>
      </w:r>
    </w:p>
    <w:p w:rsidR="006966CB" w:rsidRPr="006966CB" w:rsidRDefault="006966CB" w:rsidP="006966CB">
      <w:pPr>
        <w:pStyle w:val="ConsPlusNonformat"/>
        <w:widowControl/>
      </w:pPr>
    </w:p>
    <w:p w:rsidR="006966CB" w:rsidRPr="006966CB" w:rsidRDefault="006966CB" w:rsidP="006966CB">
      <w:pPr>
        <w:pStyle w:val="ConsPlusNonformat"/>
        <w:widowControl/>
      </w:pPr>
      <w:r w:rsidRPr="006966CB">
        <w:t xml:space="preserve">__________________________________________ жилого </w:t>
      </w:r>
      <w:r w:rsidR="00196B28">
        <w:t>(нежилого)</w:t>
      </w:r>
      <w:r w:rsidR="00196B28" w:rsidRPr="006966CB">
        <w:t xml:space="preserve"> </w:t>
      </w:r>
      <w:r w:rsidRPr="006966CB">
        <w:t>помещения, занимаемого на</w:t>
      </w:r>
    </w:p>
    <w:p w:rsidR="006966CB" w:rsidRPr="006966CB" w:rsidRDefault="006966CB" w:rsidP="006966CB">
      <w:pPr>
        <w:pStyle w:val="ConsPlusNonformat"/>
        <w:widowControl/>
      </w:pPr>
      <w:r w:rsidRPr="006966CB">
        <w:t>основании 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(права собственности, договора найма, договора аренды - нужное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    указать)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>согласно прилагаемому  проекту  (проектной  документации)  переустройства и</w:t>
      </w:r>
    </w:p>
    <w:p w:rsidR="006966CB" w:rsidRPr="006966CB" w:rsidRDefault="006966CB" w:rsidP="006966CB">
      <w:pPr>
        <w:pStyle w:val="ConsPlusNonformat"/>
        <w:widowControl/>
      </w:pPr>
      <w:r w:rsidRPr="006966CB">
        <w:t>(или) перепланировки жилого помещения.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Срок производства ремонтно-строительных работ: с "___" ________ 201_ г.</w:t>
      </w:r>
    </w:p>
    <w:p w:rsidR="006966CB" w:rsidRPr="006966CB" w:rsidRDefault="006966CB" w:rsidP="006966CB">
      <w:pPr>
        <w:pStyle w:val="ConsPlusNonformat"/>
        <w:widowControl/>
      </w:pPr>
      <w:r w:rsidRPr="006966CB">
        <w:t>по "___" _________ 201_ г.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Режим производства ремонтно-строительных работ: с ________ по 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>часов в ____________________ дни.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Обязуюсь: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осуществить  ремонтно-строительные  работы  в  соответствии  с проектом</w:t>
      </w:r>
    </w:p>
    <w:p w:rsidR="006966CB" w:rsidRPr="006966CB" w:rsidRDefault="006966CB" w:rsidP="006966CB">
      <w:pPr>
        <w:pStyle w:val="ConsPlusNonformat"/>
        <w:widowControl/>
      </w:pPr>
      <w:r w:rsidRPr="006966CB">
        <w:t>(проектной документацией);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обеспечить  свободный  доступ  к месту проведения ремонтно-строительных</w:t>
      </w:r>
    </w:p>
    <w:p w:rsidR="006966CB" w:rsidRPr="006966CB" w:rsidRDefault="006966CB" w:rsidP="006966CB">
      <w:pPr>
        <w:pStyle w:val="ConsPlusNonformat"/>
        <w:widowControl/>
      </w:pPr>
      <w:r w:rsidRPr="006966CB">
        <w:t>работ   должностных   лиц  органа  местного  самоуправления  муниципального</w:t>
      </w:r>
    </w:p>
    <w:p w:rsidR="006966CB" w:rsidRPr="006966CB" w:rsidRDefault="006966CB" w:rsidP="006966CB">
      <w:pPr>
        <w:pStyle w:val="ConsPlusNonformat"/>
        <w:widowControl/>
      </w:pPr>
      <w:r w:rsidRPr="006966CB">
        <w:t>образования либо уполномоченного им органа для проверки хода работ;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осуществить    работы   в   установленные   сроки   и   с   соблюдением</w:t>
      </w:r>
    </w:p>
    <w:p w:rsidR="006966CB" w:rsidRPr="006966CB" w:rsidRDefault="006966CB" w:rsidP="006966CB">
      <w:pPr>
        <w:pStyle w:val="ConsPlusNonformat"/>
        <w:widowControl/>
      </w:pPr>
      <w:r w:rsidRPr="006966CB">
        <w:t>согласованного режима проведения работ.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Согласие   на   </w:t>
      </w:r>
      <w:r w:rsidR="00196B28" w:rsidRPr="006966CB">
        <w:t>перепланировку</w:t>
      </w:r>
      <w:r w:rsidRPr="006966CB">
        <w:t xml:space="preserve">   и  (или)    </w:t>
      </w:r>
      <w:r w:rsidR="00196B28" w:rsidRPr="006966CB">
        <w:t xml:space="preserve">переустройство </w:t>
      </w:r>
      <w:r w:rsidRPr="006966CB">
        <w:t>получено  от</w:t>
      </w:r>
    </w:p>
    <w:p w:rsidR="006966CB" w:rsidRPr="006966CB" w:rsidRDefault="006966CB" w:rsidP="006966CB">
      <w:pPr>
        <w:pStyle w:val="ConsPlusNonformat"/>
        <w:widowControl/>
      </w:pPr>
      <w:r w:rsidRPr="006966CB">
        <w:t>совместно  проживающих  совершеннолетних  членов  семьи  нанимателя  жилого</w:t>
      </w:r>
      <w:r w:rsidR="00196B28">
        <w:t xml:space="preserve"> (нежилого)</w:t>
      </w:r>
      <w:r w:rsidRPr="006966CB">
        <w:t>помещения по договору социального найма от "___" _________ 201_ г. N _____:</w:t>
      </w:r>
    </w:p>
    <w:p w:rsidR="006966CB" w:rsidRPr="006966CB" w:rsidRDefault="006966CB" w:rsidP="006966CB">
      <w:pPr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3240"/>
        <w:gridCol w:w="1485"/>
        <w:gridCol w:w="1674"/>
      </w:tblGrid>
      <w:tr w:rsidR="006966CB" w:rsidRPr="006966CB" w:rsidTr="00E579C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6966CB"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Фамилия, имя,   </w:t>
            </w:r>
            <w:r w:rsidRPr="006966CB">
              <w:rPr>
                <w:rFonts w:ascii="Calibri" w:hAnsi="Calibri" w:cs="Calibri"/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Документ,       </w:t>
            </w:r>
            <w:r w:rsidRPr="006966CB">
              <w:rPr>
                <w:rFonts w:ascii="Calibri" w:hAnsi="Calibri" w:cs="Calibri"/>
                <w:sz w:val="22"/>
                <w:szCs w:val="22"/>
              </w:rPr>
              <w:br/>
              <w:t>удостоверяющий личность</w:t>
            </w:r>
            <w:r w:rsidRPr="006966CB">
              <w:rPr>
                <w:rFonts w:ascii="Calibri" w:hAnsi="Calibri" w:cs="Calibri"/>
                <w:sz w:val="22"/>
                <w:szCs w:val="22"/>
              </w:rPr>
              <w:br/>
              <w:t xml:space="preserve">(серия, номер, кем и  </w:t>
            </w:r>
            <w:r w:rsidRPr="006966CB">
              <w:rPr>
                <w:rFonts w:ascii="Calibri" w:hAnsi="Calibri" w:cs="Calibri"/>
                <w:sz w:val="22"/>
                <w:szCs w:val="22"/>
              </w:rPr>
              <w:br/>
              <w:t xml:space="preserve">когда выдан)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Подпись  </w:t>
            </w:r>
            <w:r w:rsidRPr="006966CB">
              <w:rPr>
                <w:rFonts w:ascii="Calibri" w:hAnsi="Calibri" w:cs="Calibri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Отметка о   </w:t>
            </w:r>
            <w:r w:rsidRPr="006966CB">
              <w:rPr>
                <w:rFonts w:ascii="Calibri" w:hAnsi="Calibri" w:cs="Calibri"/>
                <w:sz w:val="22"/>
                <w:szCs w:val="22"/>
              </w:rPr>
              <w:br/>
              <w:t xml:space="preserve">нотариальном </w:t>
            </w:r>
            <w:r w:rsidRPr="006966CB">
              <w:rPr>
                <w:rFonts w:ascii="Calibri" w:hAnsi="Calibri" w:cs="Calibri"/>
                <w:sz w:val="22"/>
                <w:szCs w:val="22"/>
              </w:rPr>
              <w:br/>
              <w:t xml:space="preserve">заверении   </w:t>
            </w:r>
            <w:r w:rsidRPr="006966CB">
              <w:rPr>
                <w:rFonts w:ascii="Calibri" w:hAnsi="Calibri" w:cs="Calibri"/>
                <w:sz w:val="22"/>
                <w:szCs w:val="22"/>
              </w:rPr>
              <w:br/>
              <w:t xml:space="preserve">подписей лиц </w:t>
            </w:r>
          </w:p>
        </w:tc>
      </w:tr>
      <w:tr w:rsidR="006966CB" w:rsidRPr="006966CB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966CB"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</w:tr>
      <w:tr w:rsidR="006966CB" w:rsidRPr="006966CB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6CB" w:rsidRPr="006966CB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6CB" w:rsidRPr="006966CB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6CB" w:rsidRPr="006966CB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6CB" w:rsidRPr="006966CB" w:rsidTr="00E579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6CB" w:rsidRPr="006966CB" w:rsidRDefault="006966CB" w:rsidP="006406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66CB" w:rsidRPr="006966CB" w:rsidRDefault="006966CB" w:rsidP="006966CB">
      <w:pPr>
        <w:ind w:firstLine="540"/>
        <w:jc w:val="both"/>
        <w:rPr>
          <w:rFonts w:cs="Calibri"/>
        </w:rPr>
      </w:pP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К заявлению прилагаются следующие документы: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1) 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(указываются вид и реквизиты правоустанавливающего документа на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 </w:t>
      </w:r>
      <w:r w:rsidR="00196B28" w:rsidRPr="006966CB">
        <w:t xml:space="preserve">перепланируемое 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___________________________________________________________________________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и (или) </w:t>
      </w:r>
      <w:r w:rsidR="00196B28" w:rsidRPr="006966CB">
        <w:t xml:space="preserve">переустраиваемое </w:t>
      </w:r>
      <w:r w:rsidRPr="006966CB">
        <w:t>жилое</w:t>
      </w:r>
      <w:r w:rsidR="00196B28">
        <w:t xml:space="preserve"> (нежилое)</w:t>
      </w:r>
      <w:r w:rsidR="00196B28" w:rsidRPr="006966CB">
        <w:t xml:space="preserve"> </w:t>
      </w:r>
      <w:r w:rsidRPr="006966CB">
        <w:t xml:space="preserve"> помещение (с отметкой: подлинник или</w:t>
      </w:r>
      <w:r w:rsidR="00196B28">
        <w:t xml:space="preserve"> </w:t>
      </w:r>
      <w:r w:rsidRPr="006966CB">
        <w:t>нотариально заверенная копия))</w:t>
      </w:r>
    </w:p>
    <w:p w:rsidR="006966CB" w:rsidRPr="006966CB" w:rsidRDefault="006966CB" w:rsidP="006966CB">
      <w:pPr>
        <w:pStyle w:val="ConsPlusNonformat"/>
        <w:widowControl/>
      </w:pPr>
      <w:r w:rsidRPr="006966CB">
        <w:t>__________________ на ____________ листах;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2)    проект    (проектная   документация)   </w:t>
      </w:r>
      <w:r w:rsidR="00196B28" w:rsidRPr="006966CB">
        <w:t>перепланировки</w:t>
      </w:r>
      <w:r w:rsidRPr="006966CB">
        <w:t xml:space="preserve">   и   (или)</w:t>
      </w:r>
      <w:r w:rsidR="00196B28" w:rsidRPr="00196B28">
        <w:t xml:space="preserve"> </w:t>
      </w:r>
      <w:r w:rsidR="00196B28" w:rsidRPr="006966CB">
        <w:t>переустройства</w:t>
      </w:r>
      <w:r w:rsidR="00196B28">
        <w:t xml:space="preserve"> </w:t>
      </w:r>
      <w:r w:rsidRPr="006966CB">
        <w:t xml:space="preserve">жилого </w:t>
      </w:r>
      <w:r w:rsidR="00196B28">
        <w:t>(нежилого)</w:t>
      </w:r>
      <w:r w:rsidR="00196B28" w:rsidRPr="006966CB">
        <w:t xml:space="preserve"> </w:t>
      </w:r>
      <w:r w:rsidRPr="006966CB">
        <w:t>помещения на ____________ листах;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3)  технический  паспорт  </w:t>
      </w:r>
      <w:r w:rsidR="00196B28" w:rsidRPr="006966CB">
        <w:t>перепланируемого</w:t>
      </w:r>
      <w:r w:rsidRPr="006966CB">
        <w:t xml:space="preserve">  и  (или)  </w:t>
      </w:r>
      <w:r w:rsidR="00196B28" w:rsidRPr="006966CB">
        <w:t>переустраиваемого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жилого </w:t>
      </w:r>
      <w:r w:rsidR="00196B28">
        <w:t>(нежилого)</w:t>
      </w:r>
      <w:r w:rsidR="00196B28" w:rsidRPr="006966CB">
        <w:t xml:space="preserve"> </w:t>
      </w:r>
      <w:r w:rsidRPr="006966CB">
        <w:t>помещения на ____________ листах;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4)  заключение  органа  по  охране  памятников  архитектуры,  истории и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культуры  о  допустимости  проведения </w:t>
      </w:r>
      <w:r w:rsidR="00196B28" w:rsidRPr="006966CB">
        <w:t xml:space="preserve">перепланировки </w:t>
      </w:r>
      <w:r w:rsidRPr="006966CB">
        <w:t xml:space="preserve">и (или) </w:t>
      </w:r>
      <w:r w:rsidR="00196B28" w:rsidRPr="006966CB">
        <w:t>переустройства</w:t>
      </w:r>
    </w:p>
    <w:p w:rsidR="006966CB" w:rsidRPr="006966CB" w:rsidRDefault="006966CB" w:rsidP="006966CB">
      <w:pPr>
        <w:pStyle w:val="ConsPlusNonformat"/>
        <w:widowControl/>
      </w:pPr>
      <w:r w:rsidRPr="006966CB">
        <w:t>жилого</w:t>
      </w:r>
      <w:r w:rsidR="00196B28">
        <w:t xml:space="preserve"> (нежилого)</w:t>
      </w:r>
      <w:r w:rsidR="00196B28" w:rsidRPr="006966CB">
        <w:t xml:space="preserve"> </w:t>
      </w:r>
      <w:r w:rsidRPr="006966CB">
        <w:t>помещения (представляется в случаях, если такое жилое</w:t>
      </w:r>
      <w:r w:rsidR="00196B28">
        <w:t xml:space="preserve"> (нежилое)</w:t>
      </w:r>
      <w:r w:rsidR="00196B28" w:rsidRPr="006966CB">
        <w:t xml:space="preserve"> </w:t>
      </w:r>
      <w:r w:rsidRPr="006966CB">
        <w:t xml:space="preserve"> помещение или</w:t>
      </w:r>
      <w:r w:rsidR="00196B28">
        <w:t xml:space="preserve"> </w:t>
      </w:r>
      <w:r w:rsidRPr="006966CB">
        <w:t>дом,  в котором оно находится, является памятником архитектуры, истории или</w:t>
      </w:r>
      <w:r w:rsidR="00196B28">
        <w:t xml:space="preserve"> </w:t>
      </w:r>
      <w:r w:rsidRPr="006966CB">
        <w:t>культуры) на ____________ листах;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5)  документы,  подтверждающие  согласие  временно отсутствующих членов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семьи нанимателя на </w:t>
      </w:r>
      <w:r w:rsidR="00196B28" w:rsidRPr="006966CB">
        <w:t xml:space="preserve">перепланировку </w:t>
      </w:r>
      <w:r w:rsidRPr="006966CB">
        <w:t xml:space="preserve">и (или) </w:t>
      </w:r>
      <w:r w:rsidR="00196B28" w:rsidRPr="006966CB">
        <w:t xml:space="preserve">переустройство </w:t>
      </w:r>
      <w:r w:rsidRPr="006966CB">
        <w:t>жилого</w:t>
      </w:r>
      <w:r w:rsidR="00196B28">
        <w:t xml:space="preserve"> (нежилого)</w:t>
      </w:r>
      <w:r w:rsidR="00196B28" w:rsidRPr="006966CB">
        <w:t xml:space="preserve"> </w:t>
      </w:r>
      <w:r w:rsidRPr="006966CB">
        <w:t>помещения,на ____________ листах (при необходимости);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6) иные документы: ___________________________________________________.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(доверенности, выписки из уставов и др.)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Подписи лиц, подавших заявление </w:t>
      </w:r>
      <w:hyperlink r:id="rId27" w:history="1">
        <w:r w:rsidRPr="006966CB">
          <w:t>&lt;**&gt;</w:t>
        </w:r>
      </w:hyperlink>
      <w:r w:rsidRPr="006966CB">
        <w:t>: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"___" ____________ 201_ г. _________________ 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(дата)                 (подпись        (расшифровка подписи</w:t>
      </w:r>
    </w:p>
    <w:p w:rsidR="006966CB" w:rsidRPr="006966CB" w:rsidRDefault="006966CB" w:rsidP="006966CB">
      <w:pPr>
        <w:pStyle w:val="ConsPlusNonformat"/>
        <w:widowControl/>
      </w:pP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_____ ____________ _______ _________________ 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заявителя)            заявителя)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"___" ____________ 201_ г. _________________ 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(дата)                 (подпись        (расшифровка подписи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заявителя)            заявителя)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"___" ____________ 201_ г. _________________ 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(дата)               (подпись         (расшифровка подписи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заявителя)            заявителя)</w:t>
      </w:r>
    </w:p>
    <w:p w:rsidR="006966CB" w:rsidRPr="006966CB" w:rsidRDefault="006966CB" w:rsidP="006966CB">
      <w:pPr>
        <w:pStyle w:val="ConsPlusNonformat"/>
        <w:widowControl/>
      </w:pPr>
      <w:r w:rsidRPr="006966CB">
        <w:t>---------------------------------------------------------------------------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(следующие позиции заполняются должностным лицом, принявшим заявление)</w:t>
      </w:r>
    </w:p>
    <w:p w:rsidR="006966CB" w:rsidRPr="006966CB" w:rsidRDefault="006966CB" w:rsidP="006966CB">
      <w:pPr>
        <w:pStyle w:val="ConsPlusNonformat"/>
        <w:widowControl/>
      </w:pP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Документы представлены на приеме           "___" ______________ 201_ г.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Входящий номер регистрации заявления       ____________________________</w:t>
      </w:r>
    </w:p>
    <w:p w:rsidR="006966CB" w:rsidRPr="006966CB" w:rsidRDefault="006966CB" w:rsidP="006966CB">
      <w:pPr>
        <w:pStyle w:val="ConsPlusNonformat"/>
        <w:widowControl/>
      </w:pP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Выдана расписка в получении документов     "___" ______________ 201_ г.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              N ________</w:t>
      </w:r>
    </w:p>
    <w:p w:rsidR="006966CB" w:rsidRPr="006966CB" w:rsidRDefault="006966CB" w:rsidP="006966CB">
      <w:pPr>
        <w:pStyle w:val="ConsPlusNonformat"/>
        <w:widowControl/>
      </w:pP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Расписку получил                           "___" ______________ 201_ г.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             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                                (подпись заявителя)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__________________________________________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 (должность,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__________________________________________         ____________________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Ф.И.О. должностного лица, принявшего                 (подпись)</w:t>
      </w:r>
    </w:p>
    <w:p w:rsidR="006966CB" w:rsidRPr="006966CB" w:rsidRDefault="006966CB" w:rsidP="006966CB">
      <w:pPr>
        <w:pStyle w:val="ConsPlusNonformat"/>
        <w:widowControl/>
      </w:pPr>
      <w:r w:rsidRPr="006966CB">
        <w:t xml:space="preserve">                   заявление)</w:t>
      </w:r>
    </w:p>
    <w:p w:rsidR="006966CB" w:rsidRPr="006966CB" w:rsidRDefault="006966CB" w:rsidP="006966CB">
      <w:pPr>
        <w:pStyle w:val="ConsPlusNonformat"/>
        <w:widowControl/>
        <w:ind w:firstLine="540"/>
        <w:jc w:val="both"/>
      </w:pPr>
      <w:r w:rsidRPr="006966CB">
        <w:t>--------------------------------</w:t>
      </w:r>
    </w:p>
    <w:p w:rsidR="006966CB" w:rsidRPr="006966CB" w:rsidRDefault="006966CB" w:rsidP="006966CB">
      <w:pPr>
        <w:ind w:firstLine="540"/>
        <w:jc w:val="both"/>
        <w:rPr>
          <w:sz w:val="20"/>
          <w:szCs w:val="20"/>
        </w:rPr>
      </w:pPr>
      <w:r w:rsidRPr="006966CB">
        <w:rPr>
          <w:sz w:val="20"/>
          <w:szCs w:val="20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966CB" w:rsidRPr="006966CB" w:rsidRDefault="006966CB" w:rsidP="006966CB">
      <w:pPr>
        <w:pStyle w:val="ConsPlusNonformat"/>
        <w:widowControl/>
        <w:rPr>
          <w:rFonts w:ascii="Arial" w:hAnsi="Arial" w:cs="Arial"/>
        </w:rPr>
      </w:pPr>
      <w:r w:rsidRPr="006966CB">
        <w:rPr>
          <w:rFonts w:ascii="Arial" w:hAnsi="Arial" w:cs="Arial"/>
        </w:rPr>
        <w:t>&lt;**&gt; При пользовании жилым</w:t>
      </w:r>
      <w:r w:rsidR="00196B28">
        <w:rPr>
          <w:rFonts w:ascii="Arial" w:hAnsi="Arial" w:cs="Arial"/>
        </w:rPr>
        <w:t xml:space="preserve"> </w:t>
      </w:r>
      <w:r w:rsidR="00196B28">
        <w:t>(нежилым)</w:t>
      </w:r>
      <w:r w:rsidRPr="006966CB">
        <w:rPr>
          <w:rFonts w:ascii="Arial" w:hAnsi="Arial" w:cs="Arial"/>
        </w:rPr>
        <w:t>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867B3E" w:rsidRDefault="00867B3E" w:rsidP="006966CB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6966CB" w:rsidRPr="006966CB" w:rsidRDefault="006966CB" w:rsidP="006966CB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Я согласен (согласна) на обработку моих персональных данных, содержащихся в заявлении.</w:t>
      </w:r>
    </w:p>
    <w:p w:rsidR="006966CB" w:rsidRPr="006966CB" w:rsidRDefault="006966CB" w:rsidP="006966CB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6966CB" w:rsidRPr="006966CB" w:rsidRDefault="006966CB" w:rsidP="006966CB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 xml:space="preserve">Решение об отказе в предоставлении муниципальной услуги прошу </w:t>
      </w:r>
      <w:r w:rsidRPr="006966CB">
        <w:rPr>
          <w:rFonts w:ascii="Arial" w:hAnsi="Arial" w:cs="Arial"/>
          <w:i/>
        </w:rPr>
        <w:t>(нужное подчеркнуть)</w:t>
      </w:r>
      <w:r w:rsidRPr="006966CB">
        <w:rPr>
          <w:rFonts w:ascii="Arial" w:hAnsi="Arial" w:cs="Arial"/>
        </w:rPr>
        <w:t>:</w:t>
      </w:r>
    </w:p>
    <w:p w:rsidR="006966CB" w:rsidRPr="006966CB" w:rsidRDefault="006966CB" w:rsidP="006966CB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вручить лично,</w:t>
      </w:r>
    </w:p>
    <w:p w:rsidR="006966CB" w:rsidRPr="006966CB" w:rsidRDefault="006966CB" w:rsidP="006966CB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направить по месту фактического проживания (места нахождения) в форме документа на бумажном носителе,</w:t>
      </w:r>
    </w:p>
    <w:p w:rsidR="006966CB" w:rsidRPr="006966CB" w:rsidRDefault="006966CB" w:rsidP="006966CB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направить на адрес электронной почты в форме электронного документа.</w:t>
      </w:r>
    </w:p>
    <w:p w:rsidR="006966CB" w:rsidRPr="006966CB" w:rsidRDefault="006966CB" w:rsidP="006966CB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6966CB" w:rsidRPr="006966CB" w:rsidRDefault="006966CB" w:rsidP="006966CB">
      <w:pPr>
        <w:pStyle w:val="ConsPlusNonformat"/>
        <w:widowControl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Подпись</w:t>
      </w:r>
    </w:p>
    <w:p w:rsidR="006966CB" w:rsidRPr="006966CB" w:rsidRDefault="006966CB" w:rsidP="006966CB">
      <w:pPr>
        <w:pStyle w:val="ConsPlusNonformat"/>
        <w:widowControl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______________________                     ____________________________________</w:t>
      </w:r>
    </w:p>
    <w:p w:rsidR="006966CB" w:rsidRPr="006966CB" w:rsidRDefault="006966CB" w:rsidP="00FB0351">
      <w:pPr>
        <w:pStyle w:val="ConsPlusNonformat"/>
        <w:widowControl/>
        <w:ind w:left="4536"/>
        <w:rPr>
          <w:rFonts w:ascii="Arial" w:hAnsi="Arial" w:cs="Arial"/>
          <w:i/>
        </w:rPr>
      </w:pPr>
      <w:r w:rsidRPr="006966CB">
        <w:rPr>
          <w:rFonts w:ascii="Arial" w:hAnsi="Arial" w:cs="Arial"/>
          <w:i/>
        </w:rPr>
        <w:t>(расшифровка подписи)</w:t>
      </w:r>
    </w:p>
    <w:p w:rsidR="006966CB" w:rsidRPr="006966CB" w:rsidRDefault="006966CB" w:rsidP="006966CB">
      <w:pPr>
        <w:pStyle w:val="ConsPlusNonformat"/>
        <w:widowControl/>
        <w:jc w:val="both"/>
        <w:rPr>
          <w:rFonts w:ascii="Arial" w:hAnsi="Arial" w:cs="Arial"/>
        </w:rPr>
      </w:pPr>
    </w:p>
    <w:p w:rsidR="006966CB" w:rsidRPr="006966CB" w:rsidRDefault="006966CB" w:rsidP="006966CB">
      <w:pPr>
        <w:pStyle w:val="ConsPlusNonformat"/>
        <w:widowControl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Дата «___»__________ 201__ год</w:t>
      </w:r>
    </w:p>
    <w:p w:rsidR="006966CB" w:rsidRPr="006966CB" w:rsidRDefault="006966CB" w:rsidP="006966CB">
      <w:pPr>
        <w:pStyle w:val="ConsPlusNonformat"/>
        <w:widowControl/>
        <w:jc w:val="both"/>
        <w:rPr>
          <w:rFonts w:ascii="Arial" w:hAnsi="Arial" w:cs="Arial"/>
        </w:rPr>
      </w:pPr>
    </w:p>
    <w:p w:rsidR="006966CB" w:rsidRPr="006966CB" w:rsidRDefault="006966CB" w:rsidP="006966CB">
      <w:pPr>
        <w:pStyle w:val="ConsPlusNonformat"/>
        <w:widowControl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Заявление принято:</w:t>
      </w:r>
    </w:p>
    <w:p w:rsidR="006966CB" w:rsidRPr="006966CB" w:rsidRDefault="006966CB" w:rsidP="006966CB">
      <w:pPr>
        <w:pStyle w:val="ConsPlusNonformat"/>
        <w:widowControl/>
        <w:tabs>
          <w:tab w:val="left" w:pos="6804"/>
        </w:tabs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____________________________________________________________________</w:t>
      </w:r>
    </w:p>
    <w:p w:rsidR="006966CB" w:rsidRPr="006966CB" w:rsidRDefault="006966CB" w:rsidP="00FB0351">
      <w:pPr>
        <w:pStyle w:val="ConsPlusNonformat"/>
        <w:widowControl/>
        <w:rPr>
          <w:rFonts w:ascii="Arial" w:hAnsi="Arial" w:cs="Arial"/>
        </w:rPr>
      </w:pPr>
      <w:r w:rsidRPr="006966CB">
        <w:rPr>
          <w:rFonts w:ascii="Arial" w:hAnsi="Arial" w:cs="Arial"/>
          <w:i/>
        </w:rPr>
        <w:t>(Ф.И.О. должностного лица, уполномоченного на прием заявления)</w:t>
      </w:r>
    </w:p>
    <w:p w:rsidR="006966CB" w:rsidRPr="006966CB" w:rsidRDefault="006966CB" w:rsidP="006966CB">
      <w:pPr>
        <w:pStyle w:val="ConsPlusNonformat"/>
        <w:widowControl/>
        <w:jc w:val="both"/>
        <w:rPr>
          <w:rFonts w:ascii="Arial" w:hAnsi="Arial" w:cs="Arial"/>
        </w:rPr>
      </w:pPr>
    </w:p>
    <w:p w:rsidR="006966CB" w:rsidRPr="006966CB" w:rsidRDefault="006966CB" w:rsidP="006966CB">
      <w:pPr>
        <w:pStyle w:val="ConsPlusNonformat"/>
        <w:widowControl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>Подпись</w:t>
      </w:r>
    </w:p>
    <w:p w:rsidR="00867B3E" w:rsidRDefault="006966CB" w:rsidP="00867B3E">
      <w:pPr>
        <w:pStyle w:val="ConsPlusNonformat"/>
        <w:widowControl/>
        <w:jc w:val="both"/>
        <w:rPr>
          <w:rFonts w:ascii="Arial" w:hAnsi="Arial" w:cs="Arial"/>
        </w:rPr>
      </w:pPr>
      <w:r w:rsidRPr="006966CB">
        <w:rPr>
          <w:rFonts w:ascii="Arial" w:hAnsi="Arial" w:cs="Arial"/>
        </w:rPr>
        <w:t xml:space="preserve">______________________                     _________________________________ </w:t>
      </w:r>
    </w:p>
    <w:p w:rsidR="006966CB" w:rsidRPr="006966CB" w:rsidRDefault="00FB0351" w:rsidP="00867B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</w:rPr>
        <w:t xml:space="preserve">                    </w:t>
      </w:r>
      <w:r w:rsidR="00867B3E">
        <w:rPr>
          <w:rFonts w:ascii="Arial" w:hAnsi="Arial" w:cs="Arial"/>
          <w:i/>
        </w:rPr>
        <w:t xml:space="preserve">                                                   </w:t>
      </w:r>
      <w:r>
        <w:rPr>
          <w:rFonts w:ascii="Arial" w:hAnsi="Arial" w:cs="Arial"/>
          <w:i/>
        </w:rPr>
        <w:t xml:space="preserve"> </w:t>
      </w:r>
      <w:r w:rsidR="006966CB" w:rsidRPr="006966CB">
        <w:rPr>
          <w:rFonts w:ascii="Arial" w:hAnsi="Arial" w:cs="Arial"/>
          <w:i/>
        </w:rPr>
        <w:t>(расшифровка подписи)</w:t>
      </w:r>
      <w:r w:rsidR="006966CB" w:rsidRPr="0069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6CB" w:rsidRPr="006966CB">
        <w:rPr>
          <w:rFonts w:ascii="Times New Roman" w:hAnsi="Times New Roman" w:cs="Times New Roman"/>
          <w:sz w:val="28"/>
          <w:szCs w:val="28"/>
        </w:rPr>
        <w:t>».</w:t>
      </w:r>
    </w:p>
    <w:p w:rsidR="006966CB" w:rsidRPr="006966CB" w:rsidRDefault="00696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A61EC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657" w:rsidTr="002C7657">
        <w:tc>
          <w:tcPr>
            <w:tcW w:w="4785" w:type="dxa"/>
          </w:tcPr>
          <w:p w:rsidR="002C7657" w:rsidRDefault="002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786" w:type="dxa"/>
          </w:tcPr>
          <w:p w:rsidR="002C7657" w:rsidRPr="002C7657" w:rsidRDefault="002C7657" w:rsidP="002C76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765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C7657" w:rsidRPr="002C7657" w:rsidRDefault="002C7657" w:rsidP="002C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65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муниципальной услуги «</w:t>
            </w:r>
            <w:r w:rsidRPr="002C7657">
              <w:rPr>
                <w:rFonts w:ascii="Times New Roman" w:hAnsi="Times New Roman"/>
                <w:bCs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 w:rsidRPr="002C7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7657" w:rsidRDefault="002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  <w:r w:rsidRPr="006966CB">
        <w:rPr>
          <w:rFonts w:ascii="Times New Roman" w:eastAsia="Arial Unicode MS" w:hAnsi="Times New Roman"/>
          <w:sz w:val="28"/>
          <w:szCs w:val="28"/>
        </w:rPr>
        <w:t>ФОРМА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Расписка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о приеме документов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Заявление и документы 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(Ф.И.О. заявителя)</w:t>
      </w:r>
    </w:p>
    <w:p w:rsidR="006A61EC" w:rsidRPr="006966CB" w:rsidRDefault="006A61EC">
      <w:pPr>
        <w:pStyle w:val="ConsPlusNonformat"/>
        <w:widowControl/>
      </w:pPr>
      <w:r w:rsidRPr="006966CB">
        <w:t>приняты в соответствии с описью.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Перечень документов:</w:t>
      </w:r>
    </w:p>
    <w:p w:rsidR="006A61EC" w:rsidRPr="006966CB" w:rsidRDefault="006A61EC">
      <w:pPr>
        <w:pStyle w:val="ConsPlusNonformat"/>
        <w:widowControl/>
      </w:pPr>
      <w:r w:rsidRPr="006966CB">
        <w:t xml:space="preserve">    1) 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(указываются вид и реквизиты правоустанавливающего документа на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</w:t>
      </w:r>
      <w:r w:rsidR="00196B28" w:rsidRPr="006966CB">
        <w:t xml:space="preserve">перепланируемое </w:t>
      </w:r>
      <w:r w:rsidRPr="006966CB">
        <w:t xml:space="preserve">и (или) </w:t>
      </w:r>
      <w:r w:rsidR="00196B28" w:rsidRPr="006966CB">
        <w:t xml:space="preserve">переустраиваемое </w:t>
      </w:r>
      <w:r w:rsidRPr="006966CB">
        <w:t>жилое</w:t>
      </w:r>
      <w:r w:rsidR="00196B28">
        <w:t xml:space="preserve"> (нежилое)</w:t>
      </w:r>
      <w:r w:rsidRPr="006966CB">
        <w:t xml:space="preserve"> </w:t>
      </w:r>
      <w:r w:rsidR="00196B28">
        <w:t>п</w:t>
      </w:r>
      <w:r w:rsidRPr="006966CB">
        <w:t>омещение</w:t>
      </w:r>
      <w:r w:rsidR="00196B28">
        <w:t xml:space="preserve"> </w:t>
      </w:r>
      <w:r w:rsidRPr="006966CB">
        <w:t>(с отметкой: подлинник или нотариально заверенная копия))</w:t>
      </w:r>
    </w:p>
    <w:p w:rsidR="006A61EC" w:rsidRPr="006966CB" w:rsidRDefault="006A61EC">
      <w:pPr>
        <w:pStyle w:val="ConsPlusNonformat"/>
        <w:widowControl/>
      </w:pPr>
      <w:r w:rsidRPr="006966CB">
        <w:t>на _________ листах;</w:t>
      </w:r>
    </w:p>
    <w:p w:rsidR="006A61EC" w:rsidRPr="006966CB" w:rsidRDefault="006A61EC">
      <w:pPr>
        <w:pStyle w:val="ConsPlusNonformat"/>
        <w:widowControl/>
      </w:pPr>
      <w:r w:rsidRPr="006966CB">
        <w:t xml:space="preserve">    2)    проект    (проектная   документация)</w:t>
      </w:r>
      <w:r w:rsidR="00196B28" w:rsidRPr="006966CB">
        <w:t xml:space="preserve">перепланировки </w:t>
      </w:r>
      <w:r w:rsidRPr="006966CB">
        <w:t>и (или)</w:t>
      </w:r>
      <w:r w:rsidR="00196B28" w:rsidRPr="006966CB">
        <w:t>переустройства</w:t>
      </w:r>
      <w:r w:rsidR="00196B28">
        <w:t xml:space="preserve"> </w:t>
      </w:r>
      <w:r w:rsidRPr="006966CB">
        <w:t xml:space="preserve">жилого </w:t>
      </w:r>
      <w:r w:rsidR="00196B28">
        <w:t>(нежилого)</w:t>
      </w:r>
      <w:r w:rsidRPr="006966CB">
        <w:t>помещения на _________ листах;</w:t>
      </w:r>
    </w:p>
    <w:p w:rsidR="006A61EC" w:rsidRPr="006966CB" w:rsidRDefault="006A61EC">
      <w:pPr>
        <w:pStyle w:val="ConsPlusNonformat"/>
        <w:widowControl/>
      </w:pPr>
      <w:r w:rsidRPr="006966CB">
        <w:t xml:space="preserve">    3)  технический  паспорт  </w:t>
      </w:r>
      <w:r w:rsidR="00196B28" w:rsidRPr="006966CB">
        <w:t>перепланируемого</w:t>
      </w:r>
      <w:r w:rsidRPr="006966CB">
        <w:t xml:space="preserve">  и  (или)  </w:t>
      </w:r>
      <w:r w:rsidR="00196B28" w:rsidRPr="006966CB">
        <w:t>переустраиваемого</w:t>
      </w:r>
    </w:p>
    <w:p w:rsidR="006A61EC" w:rsidRPr="006966CB" w:rsidRDefault="006A61EC">
      <w:pPr>
        <w:pStyle w:val="ConsPlusNonformat"/>
        <w:widowControl/>
      </w:pPr>
      <w:r w:rsidRPr="006966CB">
        <w:t xml:space="preserve">жилого </w:t>
      </w:r>
      <w:r w:rsidR="00196B28">
        <w:t>(нежилого)</w:t>
      </w:r>
      <w:r w:rsidRPr="006966CB">
        <w:t>помещения на _________ листах;</w:t>
      </w:r>
    </w:p>
    <w:p w:rsidR="006A61EC" w:rsidRPr="006966CB" w:rsidRDefault="006A61EC">
      <w:pPr>
        <w:pStyle w:val="ConsPlusNonformat"/>
        <w:widowControl/>
      </w:pPr>
      <w:r w:rsidRPr="006966CB">
        <w:t xml:space="preserve">    4)  заключение  органа  по  охране  памятников  архитектуры,  истории и</w:t>
      </w:r>
    </w:p>
    <w:p w:rsidR="006A61EC" w:rsidRPr="006966CB" w:rsidRDefault="006A61EC">
      <w:pPr>
        <w:pStyle w:val="ConsPlusNonformat"/>
        <w:widowControl/>
      </w:pPr>
      <w:r w:rsidRPr="006966CB">
        <w:t xml:space="preserve">культуры  о  допустимости  проведения </w:t>
      </w:r>
      <w:r w:rsidR="00196B28" w:rsidRPr="006966CB">
        <w:t xml:space="preserve">перепланировки </w:t>
      </w:r>
      <w:r w:rsidRPr="006966CB">
        <w:t xml:space="preserve">и (или) </w:t>
      </w:r>
      <w:r w:rsidR="00196B28" w:rsidRPr="006966CB">
        <w:t xml:space="preserve">переустройства </w:t>
      </w:r>
    </w:p>
    <w:p w:rsidR="006A61EC" w:rsidRPr="006966CB" w:rsidRDefault="006A61EC">
      <w:pPr>
        <w:pStyle w:val="ConsPlusNonformat"/>
        <w:widowControl/>
      </w:pPr>
      <w:r w:rsidRPr="006966CB">
        <w:t xml:space="preserve">жилого </w:t>
      </w:r>
      <w:r w:rsidR="00196B28">
        <w:t xml:space="preserve">(нежилого) </w:t>
      </w:r>
      <w:r w:rsidRPr="006966CB">
        <w:t>помещения на _________ листах;</w:t>
      </w:r>
    </w:p>
    <w:p w:rsidR="006A61EC" w:rsidRPr="006966CB" w:rsidRDefault="006A61EC">
      <w:pPr>
        <w:pStyle w:val="ConsPlusNonformat"/>
        <w:widowControl/>
      </w:pPr>
      <w:r w:rsidRPr="006966CB">
        <w:t xml:space="preserve">    5)  документы,  подтверждающие  согласие  временно отсутствующих членов</w:t>
      </w:r>
    </w:p>
    <w:p w:rsidR="006A61EC" w:rsidRPr="006966CB" w:rsidRDefault="006A61EC">
      <w:pPr>
        <w:pStyle w:val="ConsPlusNonformat"/>
        <w:widowControl/>
      </w:pPr>
      <w:r w:rsidRPr="006966CB">
        <w:t xml:space="preserve">семьи  нанимателя на </w:t>
      </w:r>
      <w:r w:rsidR="00196B28" w:rsidRPr="006966CB">
        <w:t xml:space="preserve">перепланировку </w:t>
      </w:r>
      <w:r w:rsidRPr="006966CB">
        <w:t xml:space="preserve">и (или) </w:t>
      </w:r>
      <w:r w:rsidR="00196B28" w:rsidRPr="006966CB">
        <w:t xml:space="preserve">переустройство </w:t>
      </w:r>
      <w:r w:rsidRPr="006966CB">
        <w:t>жилого</w:t>
      </w:r>
      <w:r w:rsidR="00196B28">
        <w:t xml:space="preserve"> (нежилого)</w:t>
      </w:r>
      <w:r w:rsidRPr="006966CB">
        <w:t xml:space="preserve"> помещения</w:t>
      </w:r>
      <w:r w:rsidR="00196B28">
        <w:t xml:space="preserve"> </w:t>
      </w:r>
      <w:r w:rsidRPr="006966CB">
        <w:t>на _________ листах;</w:t>
      </w:r>
    </w:p>
    <w:p w:rsidR="006A61EC" w:rsidRPr="006966CB" w:rsidRDefault="006A61EC">
      <w:pPr>
        <w:pStyle w:val="ConsPlusNonformat"/>
        <w:widowControl/>
      </w:pPr>
      <w:r w:rsidRPr="006966CB">
        <w:t xml:space="preserve">    6) иные документы: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(копия документа, удостоверяющего личность, доверенность и др.)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Регистрационный номер _____________________ дата ______________________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Подпись должностного лица,</w:t>
      </w:r>
    </w:p>
    <w:p w:rsidR="006A61EC" w:rsidRPr="006966CB" w:rsidRDefault="006A61EC">
      <w:pPr>
        <w:pStyle w:val="ConsPlusNonformat"/>
        <w:widowControl/>
      </w:pPr>
      <w:r w:rsidRPr="006966CB">
        <w:t xml:space="preserve">    принявшего документы       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(подпись, Ф.И.О.)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A61EC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657" w:rsidTr="002C7657">
        <w:tc>
          <w:tcPr>
            <w:tcW w:w="4785" w:type="dxa"/>
          </w:tcPr>
          <w:p w:rsidR="002C7657" w:rsidRDefault="002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786" w:type="dxa"/>
          </w:tcPr>
          <w:p w:rsidR="002C7657" w:rsidRPr="002C7657" w:rsidRDefault="002C7657" w:rsidP="002C76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765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C7657" w:rsidRPr="002C7657" w:rsidRDefault="002C7657" w:rsidP="002C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65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муниципальной услуги «</w:t>
            </w:r>
            <w:r w:rsidRPr="002C7657">
              <w:rPr>
                <w:rFonts w:ascii="Times New Roman" w:hAnsi="Times New Roman"/>
                <w:bCs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 w:rsidRPr="002C7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7657" w:rsidRDefault="002C7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Постановление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о согласовании </w:t>
      </w:r>
      <w:r w:rsidR="00196B28" w:rsidRPr="006966CB">
        <w:t xml:space="preserve">перепланировки 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и (или) </w:t>
      </w:r>
      <w:r w:rsidR="00196B28" w:rsidRPr="006966CB">
        <w:t xml:space="preserve">переустройства </w:t>
      </w:r>
      <w:r w:rsidRPr="006966CB">
        <w:t>жилого</w:t>
      </w:r>
      <w:r w:rsidR="00196B28">
        <w:t xml:space="preserve"> (нежилого)</w:t>
      </w:r>
      <w:r w:rsidRPr="006966CB">
        <w:t>помещения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В связи с обращением 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(Ф.И.О. физического лица, наименование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юридического лица - заявителя)</w:t>
      </w:r>
    </w:p>
    <w:p w:rsidR="006A61EC" w:rsidRPr="006966CB" w:rsidRDefault="006A61EC">
      <w:pPr>
        <w:pStyle w:val="ConsPlusNonformat"/>
        <w:widowControl/>
      </w:pPr>
      <w:r w:rsidRPr="006966CB">
        <w:t xml:space="preserve">о намерении провести </w:t>
      </w:r>
      <w:r w:rsidR="00196B28" w:rsidRPr="006966CB">
        <w:t xml:space="preserve">перепланировку </w:t>
      </w:r>
      <w:r w:rsidRPr="006966CB">
        <w:t xml:space="preserve">и (или) </w:t>
      </w:r>
      <w:r w:rsidR="00196B28" w:rsidRPr="006966CB">
        <w:t xml:space="preserve">переустройство </w:t>
      </w:r>
      <w:r w:rsidRPr="006966CB">
        <w:t>жилых</w:t>
      </w:r>
      <w:r w:rsidR="00196B28">
        <w:t xml:space="preserve"> (нежилых)</w:t>
      </w:r>
      <w:r w:rsidRPr="006966CB">
        <w:t xml:space="preserve"> помещений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-------------------------------------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(ненужное зачеркнуть)</w:t>
      </w:r>
    </w:p>
    <w:p w:rsidR="006A61EC" w:rsidRPr="006966CB" w:rsidRDefault="006A61EC">
      <w:pPr>
        <w:pStyle w:val="ConsPlusNonformat"/>
        <w:widowControl/>
      </w:pPr>
      <w:r w:rsidRPr="006966CB">
        <w:t>по адресу: 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_______________________________________________, занимаемых (принадлежащих)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--------------------------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(ненужное зачеркнуть)</w:t>
      </w:r>
    </w:p>
    <w:p w:rsidR="006A61EC" w:rsidRPr="006966CB" w:rsidRDefault="006A61EC">
      <w:pPr>
        <w:pStyle w:val="ConsPlusNonformat"/>
        <w:widowControl/>
      </w:pPr>
      <w:r w:rsidRPr="006966CB">
        <w:t>на основании: 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(вид и реквизиты правоустанавливающего документа на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__________________________________________________________________________,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</w:t>
      </w:r>
      <w:r w:rsidR="00196B28" w:rsidRPr="006966CB">
        <w:t xml:space="preserve">перепланируемое </w:t>
      </w:r>
      <w:r w:rsidRPr="006966CB">
        <w:t xml:space="preserve">и (или) </w:t>
      </w:r>
      <w:r w:rsidR="00196B28" w:rsidRPr="006966CB">
        <w:t xml:space="preserve">переустраиваемое </w:t>
      </w:r>
      <w:r w:rsidRPr="006966CB">
        <w:t>жилое</w:t>
      </w:r>
      <w:r w:rsidR="00196B28">
        <w:t xml:space="preserve"> (нежилое)</w:t>
      </w:r>
      <w:r w:rsidRPr="006966CB">
        <w:t xml:space="preserve"> помещение)</w:t>
      </w:r>
    </w:p>
    <w:p w:rsidR="006A61EC" w:rsidRPr="006966CB" w:rsidRDefault="006A61EC">
      <w:pPr>
        <w:pStyle w:val="ConsPlusNonformat"/>
        <w:widowControl/>
      </w:pPr>
      <w:r w:rsidRPr="006966CB">
        <w:t>по результатам рассмотрения представленных документов принято решение:</w:t>
      </w:r>
    </w:p>
    <w:p w:rsidR="006A61EC" w:rsidRPr="006966CB" w:rsidRDefault="006A61EC">
      <w:pPr>
        <w:pStyle w:val="ConsPlusNonformat"/>
        <w:widowControl/>
      </w:pPr>
      <w:r w:rsidRPr="006966CB">
        <w:t xml:space="preserve">    1. Дать согласие на 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(переустройство, перепланировку, переустройство и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перепланировку - нужное указать)</w:t>
      </w:r>
    </w:p>
    <w:p w:rsidR="006A61EC" w:rsidRPr="006966CB" w:rsidRDefault="006A61EC">
      <w:pPr>
        <w:pStyle w:val="ConsPlusNonformat"/>
        <w:widowControl/>
      </w:pPr>
      <w:r w:rsidRPr="006966CB">
        <w:t xml:space="preserve">жилых </w:t>
      </w:r>
      <w:r w:rsidR="00196B28">
        <w:t>(нежилых)</w:t>
      </w:r>
      <w:r w:rsidRPr="006966CB">
        <w:t>помещений  в  соответствии  с  представленным  проектом  (проектной</w:t>
      </w:r>
      <w:r w:rsidR="00196B28">
        <w:t xml:space="preserve"> </w:t>
      </w:r>
      <w:r w:rsidRPr="006966CB">
        <w:t>документацией).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2. Установить </w:t>
      </w:r>
      <w:hyperlink r:id="rId28" w:history="1">
        <w:r w:rsidRPr="006966CB">
          <w:t>&lt;*&gt;</w:t>
        </w:r>
      </w:hyperlink>
      <w:r w:rsidRPr="006966CB">
        <w:t>:</w:t>
      </w:r>
    </w:p>
    <w:p w:rsidR="006A61EC" w:rsidRPr="006966CB" w:rsidRDefault="006A61EC">
      <w:pPr>
        <w:pStyle w:val="ConsPlusNonformat"/>
        <w:widowControl/>
      </w:pPr>
      <w:r w:rsidRPr="006966CB">
        <w:t>срок производства ремонтно-строительных работ с "___" _____________ 201_ г.</w:t>
      </w:r>
    </w:p>
    <w:p w:rsidR="006A61EC" w:rsidRPr="006966CB" w:rsidRDefault="006A61EC">
      <w:pPr>
        <w:pStyle w:val="ConsPlusNonformat"/>
        <w:widowControl/>
      </w:pPr>
      <w:r w:rsidRPr="006966CB">
        <w:t>по "___" _____________ 201_ г.;</w:t>
      </w:r>
    </w:p>
    <w:p w:rsidR="006A61EC" w:rsidRPr="006966CB" w:rsidRDefault="006A61EC">
      <w:pPr>
        <w:pStyle w:val="ConsPlusNonformat"/>
        <w:widowControl/>
      </w:pPr>
      <w:r w:rsidRPr="006966CB">
        <w:t>режим производства ремонтно-строительных работ с ___________ по ___________</w:t>
      </w:r>
    </w:p>
    <w:p w:rsidR="006A61EC" w:rsidRPr="006966CB" w:rsidRDefault="006A61EC">
      <w:pPr>
        <w:pStyle w:val="ConsPlusNonformat"/>
        <w:widowControl/>
      </w:pPr>
      <w:r w:rsidRPr="006966CB">
        <w:t>часов в ____________________ дни.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3.  Обязать заявителя осуществить </w:t>
      </w:r>
      <w:r w:rsidR="00196B28" w:rsidRPr="006966CB">
        <w:t xml:space="preserve">перепланировку </w:t>
      </w:r>
      <w:r w:rsidRPr="006966CB">
        <w:t xml:space="preserve">и (или) </w:t>
      </w:r>
      <w:r w:rsidR="00196B28" w:rsidRPr="006966CB">
        <w:t>переустройство</w:t>
      </w:r>
    </w:p>
    <w:p w:rsidR="006A61EC" w:rsidRPr="006966CB" w:rsidRDefault="006A61EC">
      <w:pPr>
        <w:pStyle w:val="ConsPlusNonformat"/>
        <w:widowControl/>
      </w:pPr>
      <w:r w:rsidRPr="006966CB">
        <w:t xml:space="preserve">жилого </w:t>
      </w:r>
      <w:r w:rsidR="00196B28">
        <w:t>(нежилого)</w:t>
      </w:r>
      <w:r w:rsidRPr="006966CB">
        <w:t>помещения  в  соответствии с проектом (проектной документацией) и с</w:t>
      </w:r>
      <w:r w:rsidR="00196B28">
        <w:t xml:space="preserve"> </w:t>
      </w:r>
      <w:r w:rsidRPr="006966CB">
        <w:t>соблюдением требований 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(указываются реквизиты нормативного правового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акта субъекта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Российской Федерации или акта органа местного самоуправления,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регламентирующего порядок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проведения ремонтно-строительных работ по </w:t>
      </w:r>
      <w:r w:rsidR="00196B28" w:rsidRPr="006966CB">
        <w:t xml:space="preserve">перепланировке </w:t>
      </w:r>
      <w:r w:rsidRPr="006966CB">
        <w:t>и (или)</w:t>
      </w:r>
      <w:r w:rsidR="00196B28" w:rsidRPr="00196B28">
        <w:t xml:space="preserve"> </w:t>
      </w:r>
      <w:r w:rsidR="00196B28" w:rsidRPr="006966CB">
        <w:t>переустройству</w:t>
      </w:r>
      <w:r w:rsidR="00196B28">
        <w:t xml:space="preserve"> </w:t>
      </w:r>
      <w:r w:rsidRPr="006966CB">
        <w:t>жилых</w:t>
      </w:r>
      <w:r w:rsidR="00196B28">
        <w:t xml:space="preserve"> (нежилых)</w:t>
      </w:r>
      <w:r w:rsidRPr="006966CB">
        <w:t xml:space="preserve"> помещений)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4.   Установить,   что   приемочная   комиссия   осуществляет   приемку</w:t>
      </w:r>
    </w:p>
    <w:p w:rsidR="006A61EC" w:rsidRPr="006966CB" w:rsidRDefault="006A61EC">
      <w:pPr>
        <w:pStyle w:val="ConsPlusNonformat"/>
        <w:widowControl/>
      </w:pPr>
      <w:r w:rsidRPr="006966CB">
        <w:t>выполненных  ремонтно-строительных  работ  и  подписание  акта о завершении</w:t>
      </w:r>
    </w:p>
    <w:p w:rsidR="006A61EC" w:rsidRPr="006966CB" w:rsidRDefault="006A61EC">
      <w:pPr>
        <w:pStyle w:val="ConsPlusNonformat"/>
        <w:widowControl/>
      </w:pPr>
      <w:r w:rsidRPr="006966CB">
        <w:t xml:space="preserve">  </w:t>
      </w:r>
      <w:r w:rsidR="00196B28" w:rsidRPr="006966CB">
        <w:t xml:space="preserve">перепланировки </w:t>
      </w:r>
      <w:r w:rsidRPr="006966CB">
        <w:t xml:space="preserve">и  (или)    </w:t>
      </w:r>
      <w:r w:rsidR="00196B28" w:rsidRPr="006966CB">
        <w:t xml:space="preserve">переустройства </w:t>
      </w:r>
      <w:r w:rsidRPr="006966CB">
        <w:t xml:space="preserve">жилого </w:t>
      </w:r>
      <w:r w:rsidR="00196B28">
        <w:t>(нежилого)</w:t>
      </w:r>
      <w:r w:rsidRPr="006966CB">
        <w:t>помещения в установленном</w:t>
      </w:r>
    </w:p>
    <w:p w:rsidR="006A61EC" w:rsidRPr="006966CB" w:rsidRDefault="006A61EC">
      <w:pPr>
        <w:pStyle w:val="ConsPlusNonformat"/>
        <w:widowControl/>
      </w:pPr>
      <w:r w:rsidRPr="006966CB">
        <w:t>порядке.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5.   Приемочной   комиссии   после   подписания   акта   о   завершении</w:t>
      </w:r>
    </w:p>
    <w:p w:rsidR="006A61EC" w:rsidRPr="006966CB" w:rsidRDefault="006A61EC">
      <w:pPr>
        <w:pStyle w:val="ConsPlusNonformat"/>
        <w:widowControl/>
      </w:pPr>
      <w:r w:rsidRPr="006966CB">
        <w:t xml:space="preserve">   </w:t>
      </w:r>
      <w:r w:rsidR="00196B28" w:rsidRPr="006966CB">
        <w:t xml:space="preserve">перепланировки </w:t>
      </w:r>
      <w:r w:rsidRPr="006966CB">
        <w:t xml:space="preserve">и   (или)      </w:t>
      </w:r>
      <w:r w:rsidR="00196B28" w:rsidRPr="006966CB">
        <w:t xml:space="preserve">переустройства </w:t>
      </w:r>
      <w:r w:rsidRPr="006966CB">
        <w:t xml:space="preserve">жилого </w:t>
      </w:r>
      <w:r w:rsidR="00196B28">
        <w:t>(нежилого)</w:t>
      </w:r>
      <w:r w:rsidRPr="006966CB">
        <w:t>помещения  направить</w:t>
      </w:r>
      <w:r w:rsidR="00196B28">
        <w:t xml:space="preserve"> </w:t>
      </w:r>
      <w:r w:rsidRPr="006966CB">
        <w:t>подписанный акт в орган местного самоуправления.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6. Контроль за исполнением настоящего решения возложить на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(наименование структурного подразделения и (или) Ф.И.О. должностного лица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органа,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осуществляющего согласование)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(подпись должностного лица органа,</w:t>
      </w:r>
    </w:p>
    <w:p w:rsidR="006A61EC" w:rsidRPr="006966CB" w:rsidRDefault="006A61EC">
      <w:pPr>
        <w:pStyle w:val="ConsPlusNonformat"/>
        <w:widowControl/>
      </w:pPr>
      <w:r w:rsidRPr="006966CB">
        <w:t xml:space="preserve">  осуществляющего согласование)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              М.П.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      (заполняется</w:t>
      </w:r>
    </w:p>
    <w:p w:rsidR="006A61EC" w:rsidRPr="006966CB" w:rsidRDefault="006A61EC">
      <w:pPr>
        <w:pStyle w:val="ConsPlusNonformat"/>
        <w:widowControl/>
      </w:pPr>
      <w:r w:rsidRPr="006966CB">
        <w:t xml:space="preserve">    Получил: "___" ___________ 201_ г. _______________________ в случае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(подпись заявителя или  получения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уполномоченного лица   решения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заявителей)        лично)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Решение направлено в адрес заявителя(ей) "___" ________________ 201_ г.</w:t>
      </w:r>
    </w:p>
    <w:p w:rsidR="006A61EC" w:rsidRPr="006966CB" w:rsidRDefault="006A61EC">
      <w:pPr>
        <w:pStyle w:val="ConsPlusNonformat"/>
        <w:widowControl/>
      </w:pPr>
      <w:r w:rsidRPr="006966CB">
        <w:t>(заполняется в случае направления решения по почте)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(подпись должностного лица,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направившего решение в адрес заявителя(ей))</w:t>
      </w:r>
    </w:p>
    <w:p w:rsidR="006A61EC" w:rsidRPr="006966CB" w:rsidRDefault="006A61EC">
      <w:pPr>
        <w:pStyle w:val="ConsPlusNonformat"/>
        <w:widowControl/>
        <w:ind w:firstLine="540"/>
        <w:jc w:val="both"/>
      </w:pPr>
      <w:r w:rsidRPr="006966CB">
        <w:t>--------------------------------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966CB">
        <w:rPr>
          <w:rFonts w:cs="Calibri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6A61EC" w:rsidRPr="006966CB" w:rsidRDefault="006A6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6A61EC" w:rsidRPr="006966CB" w:rsidSect="00C95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657" w:rsidTr="002C7657">
        <w:tc>
          <w:tcPr>
            <w:tcW w:w="4785" w:type="dxa"/>
          </w:tcPr>
          <w:p w:rsidR="002C7657" w:rsidRDefault="002C7657" w:rsidP="002C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7657" w:rsidRPr="002C7657" w:rsidRDefault="002C7657" w:rsidP="002C76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765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C7657" w:rsidRPr="002C7657" w:rsidRDefault="002C7657" w:rsidP="002C7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65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муниципальной услуги «</w:t>
            </w:r>
            <w:r w:rsidRPr="002C7657">
              <w:rPr>
                <w:rFonts w:ascii="Times New Roman" w:hAnsi="Times New Roman"/>
                <w:bCs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  <w:r w:rsidRPr="002C7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7657" w:rsidRDefault="002C7657" w:rsidP="002C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66CB">
        <w:rPr>
          <w:rFonts w:ascii="Times New Roman" w:hAnsi="Times New Roman"/>
          <w:sz w:val="28"/>
          <w:szCs w:val="28"/>
        </w:rPr>
        <w:t>ФОРМА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Решение</w:t>
      </w:r>
    </w:p>
    <w:p w:rsidR="00D73F71" w:rsidRPr="006966CB" w:rsidRDefault="006A61EC" w:rsidP="00D73F71">
      <w:pPr>
        <w:pStyle w:val="ConsPlusNonformat"/>
        <w:widowControl/>
      </w:pPr>
      <w:r w:rsidRPr="006966CB">
        <w:t xml:space="preserve">                  об отказе в согласовании </w:t>
      </w:r>
      <w:r w:rsidR="00D73F71" w:rsidRPr="006966CB">
        <w:t xml:space="preserve">перепланировки </w:t>
      </w:r>
    </w:p>
    <w:p w:rsidR="00D73F71" w:rsidRPr="006966CB" w:rsidRDefault="00D73F71" w:rsidP="00D73F71">
      <w:pPr>
        <w:pStyle w:val="ConsPlusNonformat"/>
        <w:widowControl/>
        <w:jc w:val="center"/>
      </w:pPr>
      <w:r w:rsidRPr="006966CB">
        <w:t>и (или) переустройства жилого</w:t>
      </w:r>
      <w:r>
        <w:t xml:space="preserve"> (нежилого)</w:t>
      </w:r>
      <w:r w:rsidRPr="006966CB">
        <w:t>помещения</w:t>
      </w:r>
    </w:p>
    <w:p w:rsidR="006A61EC" w:rsidRPr="006966CB" w:rsidRDefault="006A61EC" w:rsidP="00D73F71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В связи с обращением 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(Ф.И.О. физического лица, наименование юридического лица - заявителя)</w:t>
      </w:r>
    </w:p>
    <w:p w:rsidR="006A61EC" w:rsidRPr="006966CB" w:rsidRDefault="006A61EC">
      <w:pPr>
        <w:pStyle w:val="ConsPlusNonformat"/>
        <w:widowControl/>
      </w:pPr>
      <w:r w:rsidRPr="006966CB">
        <w:t xml:space="preserve">о намерении провести </w:t>
      </w:r>
      <w:r w:rsidR="00D73F71" w:rsidRPr="006966CB">
        <w:t xml:space="preserve">перепланировку </w:t>
      </w:r>
      <w:r w:rsidRPr="006966CB">
        <w:t xml:space="preserve">и (или) </w:t>
      </w:r>
      <w:r w:rsidR="00D73F71" w:rsidRPr="006966CB">
        <w:t xml:space="preserve">переустройство </w:t>
      </w:r>
      <w:r w:rsidRPr="006966CB">
        <w:t>жилых</w:t>
      </w:r>
      <w:r w:rsidR="00D73F71">
        <w:t xml:space="preserve"> (нежилых)</w:t>
      </w:r>
      <w:r w:rsidRPr="006966CB">
        <w:t xml:space="preserve"> помещений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------------------------------------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(ненужное зачеркнуть)</w:t>
      </w:r>
    </w:p>
    <w:p w:rsidR="006A61EC" w:rsidRPr="006966CB" w:rsidRDefault="006A61EC">
      <w:pPr>
        <w:pStyle w:val="ConsPlusNonformat"/>
        <w:widowControl/>
      </w:pPr>
      <w:r w:rsidRPr="006966CB">
        <w:t>по адресу: 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____________________________________________________,      занимаемых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   (принадлежащих)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                     (ненужное зачеркнуть)</w:t>
      </w:r>
    </w:p>
    <w:p w:rsidR="006A61EC" w:rsidRPr="006966CB" w:rsidRDefault="006A61EC">
      <w:pPr>
        <w:pStyle w:val="ConsPlusNonformat"/>
        <w:widowControl/>
      </w:pPr>
      <w:r w:rsidRPr="006966CB">
        <w:t>на основании: 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(вид и реквизиты правоустанавливающего документа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              на </w:t>
      </w:r>
      <w:r w:rsidR="00D73F71" w:rsidRPr="006966CB">
        <w:t xml:space="preserve">перепланируемое </w:t>
      </w:r>
      <w:r w:rsidRPr="006966CB">
        <w:t>и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__________________________________________________________________________,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   (или) </w:t>
      </w:r>
      <w:r w:rsidR="00D73F71" w:rsidRPr="006966CB">
        <w:t xml:space="preserve">переустраиваемое </w:t>
      </w:r>
      <w:r w:rsidRPr="006966CB">
        <w:t>жилое</w:t>
      </w:r>
      <w:r w:rsidR="00D73F71">
        <w:t xml:space="preserve"> (нежилое)</w:t>
      </w:r>
      <w:r w:rsidRPr="006966CB">
        <w:t xml:space="preserve"> помещение</w:t>
      </w:r>
    </w:p>
    <w:p w:rsidR="006A61EC" w:rsidRPr="006966CB" w:rsidRDefault="006A61EC">
      <w:pPr>
        <w:pStyle w:val="ConsPlusNonformat"/>
        <w:widowControl/>
      </w:pPr>
      <w:r w:rsidRPr="006966CB">
        <w:t>по результатам рассмотрения представленных  документов,  в  соответствии  с</w:t>
      </w:r>
    </w:p>
    <w:p w:rsidR="006A61EC" w:rsidRPr="006966CB" w:rsidRDefault="006A61EC">
      <w:pPr>
        <w:pStyle w:val="ConsPlusNonformat"/>
        <w:widowControl/>
      </w:pPr>
      <w:r w:rsidRPr="006966CB">
        <w:t xml:space="preserve">пунктом __________ </w:t>
      </w:r>
      <w:hyperlink r:id="rId29" w:history="1">
        <w:r w:rsidRPr="006966CB">
          <w:t>части 1 статьи 27</w:t>
        </w:r>
      </w:hyperlink>
      <w:r w:rsidRPr="006966CB">
        <w:t xml:space="preserve"> Жилищного кодекса РФ, пунктом ________</w:t>
      </w:r>
    </w:p>
    <w:p w:rsidR="006A61EC" w:rsidRPr="006966CB" w:rsidRDefault="003835E8">
      <w:pPr>
        <w:pStyle w:val="ConsPlusNonformat"/>
        <w:widowControl/>
      </w:pPr>
      <w:hyperlink r:id="rId30" w:history="1">
        <w:r w:rsidR="006A61EC" w:rsidRPr="006966CB">
          <w:t>подраздела 2.8</w:t>
        </w:r>
      </w:hyperlink>
      <w:r w:rsidR="006A61EC" w:rsidRPr="006966CB">
        <w:t xml:space="preserve"> Административного регламента</w:t>
      </w:r>
      <w:r w:rsidR="00D73F71">
        <w:t xml:space="preserve"> </w:t>
      </w:r>
      <w:r w:rsidR="006A61EC" w:rsidRPr="006966CB">
        <w:t xml:space="preserve"> </w:t>
      </w:r>
    </w:p>
    <w:p w:rsidR="006A61EC" w:rsidRPr="006966CB" w:rsidRDefault="006A61EC" w:rsidP="00D73F71">
      <w:pPr>
        <w:pStyle w:val="ConsPlusNonformat"/>
        <w:widowControl/>
      </w:pPr>
      <w:r w:rsidRPr="006966CB">
        <w:t>по предоставлению муниципальной услуги "</w:t>
      </w:r>
      <w:r w:rsidR="00D73F71" w:rsidRPr="00D73F71">
        <w:rPr>
          <w:rFonts w:ascii="Times New Roman" w:hAnsi="Times New Roman"/>
          <w:bCs/>
          <w:sz w:val="28"/>
          <w:szCs w:val="28"/>
        </w:rPr>
        <w:t xml:space="preserve"> </w:t>
      </w:r>
      <w:r w:rsidR="00D73F71" w:rsidRPr="00D73F71">
        <w:rPr>
          <w:bCs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="00D73F71" w:rsidRPr="006966CB">
        <w:t xml:space="preserve"> </w:t>
      </w:r>
      <w:r w:rsidRPr="006966CB">
        <w:t>"  принято решение об отказе  в  согласовании</w:t>
      </w:r>
    </w:p>
    <w:p w:rsidR="006A61EC" w:rsidRPr="006966CB" w:rsidRDefault="00D73F71">
      <w:pPr>
        <w:pStyle w:val="ConsPlusNonformat"/>
        <w:widowControl/>
      </w:pPr>
      <w:r w:rsidRPr="006966CB">
        <w:t xml:space="preserve">перепланировки </w:t>
      </w:r>
      <w:r w:rsidR="006A61EC" w:rsidRPr="006966CB">
        <w:t xml:space="preserve">и (или) </w:t>
      </w:r>
      <w:r w:rsidRPr="006966CB">
        <w:t xml:space="preserve">переустройства </w:t>
      </w:r>
      <w:r w:rsidR="006A61EC" w:rsidRPr="006966CB">
        <w:t>указанного жилого</w:t>
      </w:r>
      <w:r w:rsidRPr="00D73F71">
        <w:t xml:space="preserve"> </w:t>
      </w:r>
      <w:r>
        <w:t>(нежилого)</w:t>
      </w:r>
      <w:r w:rsidR="006A61EC" w:rsidRPr="006966CB">
        <w:t xml:space="preserve"> помещения в связи с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           (конкретная причина отказа в согласовании)</w:t>
      </w:r>
    </w:p>
    <w:p w:rsidR="006A61EC" w:rsidRPr="006966CB" w:rsidRDefault="006A61EC">
      <w:pPr>
        <w:pStyle w:val="ConsPlusNonformat"/>
        <w:widowControl/>
      </w:pPr>
      <w:r w:rsidRPr="006966CB">
        <w:t>___________________________________________________________________________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 (подпись должностного лица органа, осуществляющего согласование)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Получил: "___" ____________ 201_ г.                                М.П.</w:t>
      </w:r>
    </w:p>
    <w:p w:rsidR="006A61EC" w:rsidRPr="006966CB" w:rsidRDefault="00867B3E" w:rsidP="00867B3E">
      <w:pPr>
        <w:pStyle w:val="ConsPlusNonformat"/>
        <w:widowControl/>
      </w:pPr>
      <w:r>
        <w:t xml:space="preserve">  </w:t>
      </w:r>
      <w:r w:rsidR="006A61EC" w:rsidRPr="006966CB">
        <w:t>(заполняется</w:t>
      </w:r>
      <w:r>
        <w:t xml:space="preserve"> </w:t>
      </w:r>
      <w:r w:rsidR="006A61EC" w:rsidRPr="006966CB">
        <w:t>в случае</w:t>
      </w:r>
      <w:r>
        <w:t xml:space="preserve"> </w:t>
      </w:r>
      <w:r w:rsidR="006A61EC" w:rsidRPr="006966CB">
        <w:t>получения</w:t>
      </w:r>
      <w:r>
        <w:t xml:space="preserve"> решении лично)</w:t>
      </w:r>
    </w:p>
    <w:p w:rsidR="00867B3E" w:rsidRDefault="00867B3E" w:rsidP="00867B3E">
      <w:pPr>
        <w:pStyle w:val="ConsPlusNonformat"/>
        <w:widowControl/>
        <w:jc w:val="right"/>
      </w:pPr>
      <w:r>
        <w:t>______________________________/______________________</w:t>
      </w:r>
    </w:p>
    <w:p w:rsidR="006A61EC" w:rsidRPr="006966CB" w:rsidRDefault="006A61EC" w:rsidP="00867B3E">
      <w:pPr>
        <w:pStyle w:val="ConsPlusNonformat"/>
        <w:widowControl/>
        <w:jc w:val="right"/>
      </w:pPr>
      <w:r w:rsidRPr="006966CB">
        <w:t>(подпись заявителя или</w:t>
      </w:r>
      <w:r w:rsidR="00867B3E">
        <w:t xml:space="preserve"> </w:t>
      </w:r>
      <w:r w:rsidRPr="006966CB">
        <w:t>уполномоченного лица</w:t>
      </w:r>
      <w:r w:rsidR="00867B3E">
        <w:t xml:space="preserve"> </w:t>
      </w:r>
      <w:r w:rsidRPr="006966CB">
        <w:t>заявителей)</w:t>
      </w:r>
    </w:p>
    <w:p w:rsidR="006A61EC" w:rsidRPr="006966CB" w:rsidRDefault="006A61EC">
      <w:pPr>
        <w:pStyle w:val="ConsPlusNonformat"/>
        <w:widowControl/>
      </w:pPr>
    </w:p>
    <w:p w:rsidR="006A61EC" w:rsidRPr="006966CB" w:rsidRDefault="006A61EC">
      <w:pPr>
        <w:pStyle w:val="ConsPlusNonformat"/>
        <w:widowControl/>
      </w:pPr>
      <w:r w:rsidRPr="006966CB">
        <w:t xml:space="preserve">    Решение направлено в адрес заявителя(ей) "___" ________________ 201_ г.</w:t>
      </w:r>
    </w:p>
    <w:p w:rsidR="006A61EC" w:rsidRPr="006966CB" w:rsidRDefault="006A61EC">
      <w:pPr>
        <w:pStyle w:val="ConsPlusNonformat"/>
        <w:widowControl/>
      </w:pPr>
      <w:r w:rsidRPr="006966CB">
        <w:t xml:space="preserve">    (заполняется в случае направления</w:t>
      </w:r>
      <w:r w:rsidR="00867B3E">
        <w:t xml:space="preserve"> </w:t>
      </w:r>
      <w:r w:rsidRPr="006966CB">
        <w:t>решения по почте)</w:t>
      </w:r>
    </w:p>
    <w:p w:rsidR="006A61EC" w:rsidRPr="006966CB" w:rsidRDefault="006A61EC">
      <w:pPr>
        <w:pStyle w:val="ConsPlusNonformat"/>
        <w:widowControl/>
      </w:pPr>
      <w:r w:rsidRPr="006966CB">
        <w:t xml:space="preserve">    _______________________________________________________________________</w:t>
      </w:r>
    </w:p>
    <w:p w:rsidR="006A61EC" w:rsidRPr="006966CB" w:rsidRDefault="006A61EC">
      <w:pPr>
        <w:pStyle w:val="ConsPlusNonformat"/>
        <w:widowControl/>
      </w:pPr>
      <w:r w:rsidRPr="006966CB">
        <w:t xml:space="preserve">    (подпись должностного лица, направившего решение в адрес заявителя(ей))</w:t>
      </w:r>
    </w:p>
    <w:p w:rsidR="006A61EC" w:rsidRPr="006966CB" w:rsidRDefault="006A61EC" w:rsidP="00867B3E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6966CB">
        <w:rPr>
          <w:rFonts w:cs="Calibri"/>
        </w:rPr>
        <w:t>___________________________</w:t>
      </w:r>
    </w:p>
    <w:p w:rsidR="006A61EC" w:rsidRPr="006966CB" w:rsidRDefault="006A61EC" w:rsidP="004165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1EC" w:rsidRPr="006966CB" w:rsidRDefault="006A61EC" w:rsidP="0041655F">
      <w:pPr>
        <w:spacing w:after="0" w:line="240" w:lineRule="auto"/>
        <w:rPr>
          <w:rFonts w:ascii="Times New Roman" w:hAnsi="Times New Roman"/>
        </w:rPr>
      </w:pPr>
    </w:p>
    <w:sectPr w:rsidR="006A61EC" w:rsidRPr="006966CB" w:rsidSect="00C9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C9" w:rsidRDefault="00E579C9" w:rsidP="00404EF4">
      <w:pPr>
        <w:spacing w:after="0" w:line="240" w:lineRule="auto"/>
      </w:pPr>
      <w:r>
        <w:separator/>
      </w:r>
    </w:p>
  </w:endnote>
  <w:endnote w:type="continuationSeparator" w:id="1">
    <w:p w:rsidR="00E579C9" w:rsidRDefault="00E579C9" w:rsidP="004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60" w:rsidRDefault="00E27060">
    <w:pPr>
      <w:pStyle w:val="ac"/>
      <w:jc w:val="center"/>
    </w:pPr>
    <w:fldSimple w:instr=" PAGE   \* MERGEFORMAT ">
      <w:r w:rsidR="007B657E">
        <w:rPr>
          <w:noProof/>
        </w:rPr>
        <w:t>4</w:t>
      </w:r>
    </w:fldSimple>
  </w:p>
  <w:p w:rsidR="00E27060" w:rsidRDefault="00E270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C9" w:rsidRDefault="00E579C9" w:rsidP="00404EF4">
      <w:pPr>
        <w:spacing w:after="0" w:line="240" w:lineRule="auto"/>
      </w:pPr>
      <w:r>
        <w:separator/>
      </w:r>
    </w:p>
  </w:footnote>
  <w:footnote w:type="continuationSeparator" w:id="1">
    <w:p w:rsidR="00E579C9" w:rsidRDefault="00E579C9" w:rsidP="0040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1B6"/>
    <w:multiLevelType w:val="hybridMultilevel"/>
    <w:tmpl w:val="B876FB08"/>
    <w:lvl w:ilvl="0" w:tplc="E8A6E5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631B61"/>
    <w:multiLevelType w:val="hybridMultilevel"/>
    <w:tmpl w:val="0A24410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8203F2C"/>
    <w:multiLevelType w:val="hybridMultilevel"/>
    <w:tmpl w:val="B5343C1A"/>
    <w:lvl w:ilvl="0" w:tplc="6E309B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5F7F7F"/>
    <w:multiLevelType w:val="hybridMultilevel"/>
    <w:tmpl w:val="DEDE7B58"/>
    <w:lvl w:ilvl="0" w:tplc="E8A6E5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FB"/>
    <w:rsid w:val="000007DB"/>
    <w:rsid w:val="000115AC"/>
    <w:rsid w:val="00012E3E"/>
    <w:rsid w:val="00012E70"/>
    <w:rsid w:val="000144DD"/>
    <w:rsid w:val="00015DDD"/>
    <w:rsid w:val="00021961"/>
    <w:rsid w:val="00024753"/>
    <w:rsid w:val="00031CBE"/>
    <w:rsid w:val="0003223A"/>
    <w:rsid w:val="00032602"/>
    <w:rsid w:val="000332E0"/>
    <w:rsid w:val="000354BC"/>
    <w:rsid w:val="00036353"/>
    <w:rsid w:val="00043E14"/>
    <w:rsid w:val="000514FF"/>
    <w:rsid w:val="0005276C"/>
    <w:rsid w:val="00053CD0"/>
    <w:rsid w:val="000549C1"/>
    <w:rsid w:val="00057241"/>
    <w:rsid w:val="00057C81"/>
    <w:rsid w:val="00060269"/>
    <w:rsid w:val="00060996"/>
    <w:rsid w:val="00060D1A"/>
    <w:rsid w:val="00063985"/>
    <w:rsid w:val="000643C9"/>
    <w:rsid w:val="000677E0"/>
    <w:rsid w:val="00071064"/>
    <w:rsid w:val="000747ED"/>
    <w:rsid w:val="00082225"/>
    <w:rsid w:val="000830F2"/>
    <w:rsid w:val="000837EF"/>
    <w:rsid w:val="000923AD"/>
    <w:rsid w:val="000965DD"/>
    <w:rsid w:val="000973F1"/>
    <w:rsid w:val="00097661"/>
    <w:rsid w:val="000A6427"/>
    <w:rsid w:val="000B0D08"/>
    <w:rsid w:val="000B30D3"/>
    <w:rsid w:val="000B4274"/>
    <w:rsid w:val="000B70C8"/>
    <w:rsid w:val="000B7325"/>
    <w:rsid w:val="000B7F81"/>
    <w:rsid w:val="000C13C2"/>
    <w:rsid w:val="000C1572"/>
    <w:rsid w:val="000C2832"/>
    <w:rsid w:val="000C643E"/>
    <w:rsid w:val="000C7BFD"/>
    <w:rsid w:val="000D00F9"/>
    <w:rsid w:val="000D0322"/>
    <w:rsid w:val="000D1835"/>
    <w:rsid w:val="000D296E"/>
    <w:rsid w:val="000D308B"/>
    <w:rsid w:val="000D3581"/>
    <w:rsid w:val="000D3C0A"/>
    <w:rsid w:val="000D4855"/>
    <w:rsid w:val="000D7436"/>
    <w:rsid w:val="000D7FF1"/>
    <w:rsid w:val="000E1074"/>
    <w:rsid w:val="000E2312"/>
    <w:rsid w:val="000E3CC6"/>
    <w:rsid w:val="000E7349"/>
    <w:rsid w:val="000F1AEC"/>
    <w:rsid w:val="000F23A0"/>
    <w:rsid w:val="000F2FBA"/>
    <w:rsid w:val="000F55FA"/>
    <w:rsid w:val="000F6528"/>
    <w:rsid w:val="000F66FF"/>
    <w:rsid w:val="000F675F"/>
    <w:rsid w:val="000F728B"/>
    <w:rsid w:val="0010197F"/>
    <w:rsid w:val="00101B1A"/>
    <w:rsid w:val="00102617"/>
    <w:rsid w:val="0010383C"/>
    <w:rsid w:val="00104403"/>
    <w:rsid w:val="00105617"/>
    <w:rsid w:val="001109C2"/>
    <w:rsid w:val="00112718"/>
    <w:rsid w:val="00116168"/>
    <w:rsid w:val="0013255C"/>
    <w:rsid w:val="00136AFA"/>
    <w:rsid w:val="00136C0C"/>
    <w:rsid w:val="00136DBC"/>
    <w:rsid w:val="00140B6F"/>
    <w:rsid w:val="0014180E"/>
    <w:rsid w:val="00141F3F"/>
    <w:rsid w:val="00151377"/>
    <w:rsid w:val="00155A2D"/>
    <w:rsid w:val="00156679"/>
    <w:rsid w:val="00157002"/>
    <w:rsid w:val="001645D3"/>
    <w:rsid w:val="00167084"/>
    <w:rsid w:val="001679D7"/>
    <w:rsid w:val="00171904"/>
    <w:rsid w:val="00174023"/>
    <w:rsid w:val="0017567D"/>
    <w:rsid w:val="00176B31"/>
    <w:rsid w:val="00181946"/>
    <w:rsid w:val="001825BC"/>
    <w:rsid w:val="00183B63"/>
    <w:rsid w:val="001868BD"/>
    <w:rsid w:val="00187D52"/>
    <w:rsid w:val="00191334"/>
    <w:rsid w:val="00193D9A"/>
    <w:rsid w:val="001952F1"/>
    <w:rsid w:val="00196B28"/>
    <w:rsid w:val="001A3AE5"/>
    <w:rsid w:val="001B0968"/>
    <w:rsid w:val="001B508A"/>
    <w:rsid w:val="001B74A9"/>
    <w:rsid w:val="001C5218"/>
    <w:rsid w:val="001C5BD0"/>
    <w:rsid w:val="001D0174"/>
    <w:rsid w:val="001D42E6"/>
    <w:rsid w:val="001D45DF"/>
    <w:rsid w:val="001D4BEB"/>
    <w:rsid w:val="001D7E56"/>
    <w:rsid w:val="001E0D2C"/>
    <w:rsid w:val="001E2E26"/>
    <w:rsid w:val="001E4185"/>
    <w:rsid w:val="001E48F6"/>
    <w:rsid w:val="001E6065"/>
    <w:rsid w:val="001E6375"/>
    <w:rsid w:val="001E6A7D"/>
    <w:rsid w:val="001E7598"/>
    <w:rsid w:val="001F4F15"/>
    <w:rsid w:val="00202B88"/>
    <w:rsid w:val="00202DD9"/>
    <w:rsid w:val="00203F23"/>
    <w:rsid w:val="00207676"/>
    <w:rsid w:val="00207B3F"/>
    <w:rsid w:val="00210223"/>
    <w:rsid w:val="0021195C"/>
    <w:rsid w:val="002122B6"/>
    <w:rsid w:val="00220933"/>
    <w:rsid w:val="00220EB2"/>
    <w:rsid w:val="002222AE"/>
    <w:rsid w:val="002236EC"/>
    <w:rsid w:val="00223710"/>
    <w:rsid w:val="002252B4"/>
    <w:rsid w:val="0023006F"/>
    <w:rsid w:val="00232419"/>
    <w:rsid w:val="0023318A"/>
    <w:rsid w:val="00233A4E"/>
    <w:rsid w:val="0023410E"/>
    <w:rsid w:val="00237708"/>
    <w:rsid w:val="00237AAC"/>
    <w:rsid w:val="0024228A"/>
    <w:rsid w:val="00242A65"/>
    <w:rsid w:val="002440FD"/>
    <w:rsid w:val="00247D5D"/>
    <w:rsid w:val="002529F9"/>
    <w:rsid w:val="0025321B"/>
    <w:rsid w:val="00253568"/>
    <w:rsid w:val="00253FEC"/>
    <w:rsid w:val="002542E9"/>
    <w:rsid w:val="00254667"/>
    <w:rsid w:val="002548F4"/>
    <w:rsid w:val="00254ED5"/>
    <w:rsid w:val="00257387"/>
    <w:rsid w:val="002576BF"/>
    <w:rsid w:val="00261C6A"/>
    <w:rsid w:val="00263D38"/>
    <w:rsid w:val="00264B20"/>
    <w:rsid w:val="00265ECB"/>
    <w:rsid w:val="00274438"/>
    <w:rsid w:val="0027494D"/>
    <w:rsid w:val="00277882"/>
    <w:rsid w:val="00277967"/>
    <w:rsid w:val="00280A87"/>
    <w:rsid w:val="00282D10"/>
    <w:rsid w:val="00290863"/>
    <w:rsid w:val="00291DD7"/>
    <w:rsid w:val="00293231"/>
    <w:rsid w:val="00293A56"/>
    <w:rsid w:val="00297B78"/>
    <w:rsid w:val="00297CAC"/>
    <w:rsid w:val="002A1C20"/>
    <w:rsid w:val="002A29C7"/>
    <w:rsid w:val="002B28D9"/>
    <w:rsid w:val="002B2EAA"/>
    <w:rsid w:val="002B5843"/>
    <w:rsid w:val="002B5EB2"/>
    <w:rsid w:val="002B6558"/>
    <w:rsid w:val="002C01B0"/>
    <w:rsid w:val="002C7657"/>
    <w:rsid w:val="002D25C3"/>
    <w:rsid w:val="002D43D2"/>
    <w:rsid w:val="002D6A3D"/>
    <w:rsid w:val="002D7E33"/>
    <w:rsid w:val="002E0FC4"/>
    <w:rsid w:val="002E3F5D"/>
    <w:rsid w:val="002E6C23"/>
    <w:rsid w:val="002E6F50"/>
    <w:rsid w:val="002F1EF8"/>
    <w:rsid w:val="002F728F"/>
    <w:rsid w:val="00302184"/>
    <w:rsid w:val="00305AA5"/>
    <w:rsid w:val="00307908"/>
    <w:rsid w:val="00310798"/>
    <w:rsid w:val="00310813"/>
    <w:rsid w:val="00311C3C"/>
    <w:rsid w:val="00314D4E"/>
    <w:rsid w:val="00315338"/>
    <w:rsid w:val="0031767F"/>
    <w:rsid w:val="00322696"/>
    <w:rsid w:val="00323DB3"/>
    <w:rsid w:val="00323E07"/>
    <w:rsid w:val="003272C9"/>
    <w:rsid w:val="00330A93"/>
    <w:rsid w:val="003338AA"/>
    <w:rsid w:val="00337E2B"/>
    <w:rsid w:val="00340B49"/>
    <w:rsid w:val="0034160E"/>
    <w:rsid w:val="00341ADE"/>
    <w:rsid w:val="0034242F"/>
    <w:rsid w:val="00343FF1"/>
    <w:rsid w:val="00352C4C"/>
    <w:rsid w:val="00354D48"/>
    <w:rsid w:val="00355085"/>
    <w:rsid w:val="00356828"/>
    <w:rsid w:val="003577E6"/>
    <w:rsid w:val="00360124"/>
    <w:rsid w:val="00360A83"/>
    <w:rsid w:val="00360CEF"/>
    <w:rsid w:val="00365349"/>
    <w:rsid w:val="00367A6C"/>
    <w:rsid w:val="00373027"/>
    <w:rsid w:val="00381523"/>
    <w:rsid w:val="00381543"/>
    <w:rsid w:val="003815F9"/>
    <w:rsid w:val="003835E8"/>
    <w:rsid w:val="00384C6E"/>
    <w:rsid w:val="00385C27"/>
    <w:rsid w:val="00392318"/>
    <w:rsid w:val="00394229"/>
    <w:rsid w:val="00397B56"/>
    <w:rsid w:val="003A1DF5"/>
    <w:rsid w:val="003A4321"/>
    <w:rsid w:val="003A57B8"/>
    <w:rsid w:val="003B1885"/>
    <w:rsid w:val="003B1939"/>
    <w:rsid w:val="003C16DB"/>
    <w:rsid w:val="003C1F97"/>
    <w:rsid w:val="003C2C05"/>
    <w:rsid w:val="003C4C94"/>
    <w:rsid w:val="003C4CB9"/>
    <w:rsid w:val="003E124D"/>
    <w:rsid w:val="003E153B"/>
    <w:rsid w:val="003E4DD5"/>
    <w:rsid w:val="003F4F97"/>
    <w:rsid w:val="003F53D8"/>
    <w:rsid w:val="003F6D4E"/>
    <w:rsid w:val="003F786E"/>
    <w:rsid w:val="00402D5D"/>
    <w:rsid w:val="00404CA3"/>
    <w:rsid w:val="00404CBA"/>
    <w:rsid w:val="00404EF4"/>
    <w:rsid w:val="00406214"/>
    <w:rsid w:val="004069BC"/>
    <w:rsid w:val="00407CD4"/>
    <w:rsid w:val="004163E1"/>
    <w:rsid w:val="0041655F"/>
    <w:rsid w:val="00420CE5"/>
    <w:rsid w:val="0042163F"/>
    <w:rsid w:val="00422AEA"/>
    <w:rsid w:val="00422DD5"/>
    <w:rsid w:val="004274F7"/>
    <w:rsid w:val="00432B1A"/>
    <w:rsid w:val="00433228"/>
    <w:rsid w:val="00433396"/>
    <w:rsid w:val="00435D88"/>
    <w:rsid w:val="004360E4"/>
    <w:rsid w:val="00441BA0"/>
    <w:rsid w:val="0044216D"/>
    <w:rsid w:val="004426A7"/>
    <w:rsid w:val="00442C64"/>
    <w:rsid w:val="00443A2C"/>
    <w:rsid w:val="004442CD"/>
    <w:rsid w:val="00447AEA"/>
    <w:rsid w:val="00452AD7"/>
    <w:rsid w:val="0045391E"/>
    <w:rsid w:val="0045558E"/>
    <w:rsid w:val="004560F7"/>
    <w:rsid w:val="004568EA"/>
    <w:rsid w:val="004571BF"/>
    <w:rsid w:val="004604AD"/>
    <w:rsid w:val="00460A7C"/>
    <w:rsid w:val="00464DFC"/>
    <w:rsid w:val="0046575A"/>
    <w:rsid w:val="00465E0B"/>
    <w:rsid w:val="00466638"/>
    <w:rsid w:val="004703D6"/>
    <w:rsid w:val="00471B32"/>
    <w:rsid w:val="00472706"/>
    <w:rsid w:val="00472ADD"/>
    <w:rsid w:val="004734D0"/>
    <w:rsid w:val="00473759"/>
    <w:rsid w:val="004837F1"/>
    <w:rsid w:val="00486F3F"/>
    <w:rsid w:val="004908CA"/>
    <w:rsid w:val="00493501"/>
    <w:rsid w:val="00496C0D"/>
    <w:rsid w:val="004A0E9D"/>
    <w:rsid w:val="004A1185"/>
    <w:rsid w:val="004A2165"/>
    <w:rsid w:val="004A3A5E"/>
    <w:rsid w:val="004A3AC7"/>
    <w:rsid w:val="004A3BED"/>
    <w:rsid w:val="004A4EBD"/>
    <w:rsid w:val="004A5807"/>
    <w:rsid w:val="004B185A"/>
    <w:rsid w:val="004B2032"/>
    <w:rsid w:val="004B32BD"/>
    <w:rsid w:val="004B3C7E"/>
    <w:rsid w:val="004B5224"/>
    <w:rsid w:val="004B68C4"/>
    <w:rsid w:val="004C5387"/>
    <w:rsid w:val="004C5425"/>
    <w:rsid w:val="004C6EBE"/>
    <w:rsid w:val="004D1C0A"/>
    <w:rsid w:val="004D2009"/>
    <w:rsid w:val="004D20D1"/>
    <w:rsid w:val="004D2AE6"/>
    <w:rsid w:val="004D5AE7"/>
    <w:rsid w:val="004E1A02"/>
    <w:rsid w:val="004E2AF2"/>
    <w:rsid w:val="004E3134"/>
    <w:rsid w:val="004F12C0"/>
    <w:rsid w:val="004F2491"/>
    <w:rsid w:val="004F2C41"/>
    <w:rsid w:val="004F48C1"/>
    <w:rsid w:val="004F570A"/>
    <w:rsid w:val="004F576A"/>
    <w:rsid w:val="004F684C"/>
    <w:rsid w:val="004F6D75"/>
    <w:rsid w:val="004F7D52"/>
    <w:rsid w:val="0050181E"/>
    <w:rsid w:val="00501C5B"/>
    <w:rsid w:val="00501E27"/>
    <w:rsid w:val="005075D2"/>
    <w:rsid w:val="00507B9E"/>
    <w:rsid w:val="0051386C"/>
    <w:rsid w:val="00514C3F"/>
    <w:rsid w:val="00515E00"/>
    <w:rsid w:val="0051703F"/>
    <w:rsid w:val="005215DE"/>
    <w:rsid w:val="005232BA"/>
    <w:rsid w:val="005235A9"/>
    <w:rsid w:val="00524053"/>
    <w:rsid w:val="005256C1"/>
    <w:rsid w:val="005270B8"/>
    <w:rsid w:val="00530610"/>
    <w:rsid w:val="00530C82"/>
    <w:rsid w:val="00531BBA"/>
    <w:rsid w:val="00531CB6"/>
    <w:rsid w:val="005320CB"/>
    <w:rsid w:val="00535D9E"/>
    <w:rsid w:val="00536716"/>
    <w:rsid w:val="00537B14"/>
    <w:rsid w:val="00541437"/>
    <w:rsid w:val="00543F56"/>
    <w:rsid w:val="00545A47"/>
    <w:rsid w:val="0055218D"/>
    <w:rsid w:val="00552576"/>
    <w:rsid w:val="00552778"/>
    <w:rsid w:val="00556026"/>
    <w:rsid w:val="005611A5"/>
    <w:rsid w:val="005623E9"/>
    <w:rsid w:val="00562F6E"/>
    <w:rsid w:val="00564069"/>
    <w:rsid w:val="005642A2"/>
    <w:rsid w:val="00564C0D"/>
    <w:rsid w:val="00564FE0"/>
    <w:rsid w:val="00565435"/>
    <w:rsid w:val="00566692"/>
    <w:rsid w:val="00566FBC"/>
    <w:rsid w:val="00570A2D"/>
    <w:rsid w:val="00573129"/>
    <w:rsid w:val="00573ECC"/>
    <w:rsid w:val="00574C00"/>
    <w:rsid w:val="00575E74"/>
    <w:rsid w:val="005774A2"/>
    <w:rsid w:val="005806B8"/>
    <w:rsid w:val="00582796"/>
    <w:rsid w:val="00584724"/>
    <w:rsid w:val="00585EC2"/>
    <w:rsid w:val="005869F9"/>
    <w:rsid w:val="00590623"/>
    <w:rsid w:val="005930F5"/>
    <w:rsid w:val="0059416C"/>
    <w:rsid w:val="00595B0F"/>
    <w:rsid w:val="00596918"/>
    <w:rsid w:val="005A1D05"/>
    <w:rsid w:val="005A3C48"/>
    <w:rsid w:val="005B04EA"/>
    <w:rsid w:val="005B0DF7"/>
    <w:rsid w:val="005B2F59"/>
    <w:rsid w:val="005B5E1E"/>
    <w:rsid w:val="005C1A66"/>
    <w:rsid w:val="005C2A4C"/>
    <w:rsid w:val="005C4EC8"/>
    <w:rsid w:val="005D0AC1"/>
    <w:rsid w:val="005D0AEB"/>
    <w:rsid w:val="005D27A5"/>
    <w:rsid w:val="005D385B"/>
    <w:rsid w:val="005D54D4"/>
    <w:rsid w:val="005D5D5F"/>
    <w:rsid w:val="005D7240"/>
    <w:rsid w:val="005D7FDA"/>
    <w:rsid w:val="005E0E34"/>
    <w:rsid w:val="005E1270"/>
    <w:rsid w:val="005E1AFD"/>
    <w:rsid w:val="005E24B1"/>
    <w:rsid w:val="005E4258"/>
    <w:rsid w:val="005E77DE"/>
    <w:rsid w:val="005F273C"/>
    <w:rsid w:val="006014DB"/>
    <w:rsid w:val="0060692E"/>
    <w:rsid w:val="00607860"/>
    <w:rsid w:val="00611EA1"/>
    <w:rsid w:val="00612030"/>
    <w:rsid w:val="0061264C"/>
    <w:rsid w:val="006176C4"/>
    <w:rsid w:val="006203E1"/>
    <w:rsid w:val="00621EC7"/>
    <w:rsid w:val="00622859"/>
    <w:rsid w:val="00636BCD"/>
    <w:rsid w:val="006406CA"/>
    <w:rsid w:val="00643E81"/>
    <w:rsid w:val="0064415F"/>
    <w:rsid w:val="0064632D"/>
    <w:rsid w:val="00650290"/>
    <w:rsid w:val="006511C7"/>
    <w:rsid w:val="00651E45"/>
    <w:rsid w:val="006542CF"/>
    <w:rsid w:val="0065482E"/>
    <w:rsid w:val="00655DF2"/>
    <w:rsid w:val="0065603C"/>
    <w:rsid w:val="006566CC"/>
    <w:rsid w:val="0066113F"/>
    <w:rsid w:val="006640B3"/>
    <w:rsid w:val="006644A8"/>
    <w:rsid w:val="00664618"/>
    <w:rsid w:val="006708B3"/>
    <w:rsid w:val="00670A8A"/>
    <w:rsid w:val="00671157"/>
    <w:rsid w:val="006715D8"/>
    <w:rsid w:val="006718A8"/>
    <w:rsid w:val="0067345A"/>
    <w:rsid w:val="00680776"/>
    <w:rsid w:val="00682320"/>
    <w:rsid w:val="006838F9"/>
    <w:rsid w:val="00683C29"/>
    <w:rsid w:val="006863D7"/>
    <w:rsid w:val="006867D3"/>
    <w:rsid w:val="00687E6F"/>
    <w:rsid w:val="006901D1"/>
    <w:rsid w:val="006959AC"/>
    <w:rsid w:val="006966CB"/>
    <w:rsid w:val="006972F2"/>
    <w:rsid w:val="0069762B"/>
    <w:rsid w:val="006A2863"/>
    <w:rsid w:val="006A4D29"/>
    <w:rsid w:val="006A61EC"/>
    <w:rsid w:val="006A6527"/>
    <w:rsid w:val="006A7530"/>
    <w:rsid w:val="006B1E49"/>
    <w:rsid w:val="006B3359"/>
    <w:rsid w:val="006B4928"/>
    <w:rsid w:val="006B6C06"/>
    <w:rsid w:val="006C3B12"/>
    <w:rsid w:val="006C6499"/>
    <w:rsid w:val="006D65E2"/>
    <w:rsid w:val="006D682C"/>
    <w:rsid w:val="006E0A13"/>
    <w:rsid w:val="006E2C65"/>
    <w:rsid w:val="006E2D79"/>
    <w:rsid w:val="006E5DAE"/>
    <w:rsid w:val="006E70D3"/>
    <w:rsid w:val="006F427D"/>
    <w:rsid w:val="006F5FFC"/>
    <w:rsid w:val="006F679E"/>
    <w:rsid w:val="007004E3"/>
    <w:rsid w:val="00702417"/>
    <w:rsid w:val="00703290"/>
    <w:rsid w:val="007101B9"/>
    <w:rsid w:val="00712831"/>
    <w:rsid w:val="00712F52"/>
    <w:rsid w:val="0071490D"/>
    <w:rsid w:val="0071571F"/>
    <w:rsid w:val="00715A20"/>
    <w:rsid w:val="00717FAB"/>
    <w:rsid w:val="0073159D"/>
    <w:rsid w:val="00731E1A"/>
    <w:rsid w:val="007355EF"/>
    <w:rsid w:val="00735CF5"/>
    <w:rsid w:val="0073702A"/>
    <w:rsid w:val="007371CD"/>
    <w:rsid w:val="00737A69"/>
    <w:rsid w:val="00737C6B"/>
    <w:rsid w:val="007454CC"/>
    <w:rsid w:val="007462BB"/>
    <w:rsid w:val="00750714"/>
    <w:rsid w:val="00750915"/>
    <w:rsid w:val="00751BAC"/>
    <w:rsid w:val="00756859"/>
    <w:rsid w:val="007618D6"/>
    <w:rsid w:val="00762C22"/>
    <w:rsid w:val="007630D4"/>
    <w:rsid w:val="00763D52"/>
    <w:rsid w:val="007708C3"/>
    <w:rsid w:val="0077177B"/>
    <w:rsid w:val="00774B6F"/>
    <w:rsid w:val="00775EB7"/>
    <w:rsid w:val="007769E8"/>
    <w:rsid w:val="00776CE3"/>
    <w:rsid w:val="007812AC"/>
    <w:rsid w:val="00782370"/>
    <w:rsid w:val="00783049"/>
    <w:rsid w:val="007857C2"/>
    <w:rsid w:val="007863B2"/>
    <w:rsid w:val="00786BE5"/>
    <w:rsid w:val="00787727"/>
    <w:rsid w:val="00791C6A"/>
    <w:rsid w:val="00791CA6"/>
    <w:rsid w:val="00792525"/>
    <w:rsid w:val="0079477B"/>
    <w:rsid w:val="007A1DAF"/>
    <w:rsid w:val="007A3987"/>
    <w:rsid w:val="007A45FA"/>
    <w:rsid w:val="007A53B0"/>
    <w:rsid w:val="007A7060"/>
    <w:rsid w:val="007A706D"/>
    <w:rsid w:val="007A7358"/>
    <w:rsid w:val="007B1905"/>
    <w:rsid w:val="007B1E76"/>
    <w:rsid w:val="007B5228"/>
    <w:rsid w:val="007B657E"/>
    <w:rsid w:val="007C04C1"/>
    <w:rsid w:val="007C0EC7"/>
    <w:rsid w:val="007C3FF1"/>
    <w:rsid w:val="007C40A3"/>
    <w:rsid w:val="007C4BC1"/>
    <w:rsid w:val="007C5D3C"/>
    <w:rsid w:val="007C6664"/>
    <w:rsid w:val="007C7431"/>
    <w:rsid w:val="007C77B3"/>
    <w:rsid w:val="007D0722"/>
    <w:rsid w:val="007D096C"/>
    <w:rsid w:val="007D0F97"/>
    <w:rsid w:val="007D546A"/>
    <w:rsid w:val="007D6E26"/>
    <w:rsid w:val="007D7C19"/>
    <w:rsid w:val="007E0BF5"/>
    <w:rsid w:val="007E4E9E"/>
    <w:rsid w:val="007E7FD5"/>
    <w:rsid w:val="007F0670"/>
    <w:rsid w:val="007F0817"/>
    <w:rsid w:val="007F08A0"/>
    <w:rsid w:val="007F12BE"/>
    <w:rsid w:val="007F232F"/>
    <w:rsid w:val="007F56D7"/>
    <w:rsid w:val="007F7A25"/>
    <w:rsid w:val="008005EA"/>
    <w:rsid w:val="00801C79"/>
    <w:rsid w:val="00802B45"/>
    <w:rsid w:val="00806740"/>
    <w:rsid w:val="00806E1E"/>
    <w:rsid w:val="00806E55"/>
    <w:rsid w:val="00807E13"/>
    <w:rsid w:val="008132B7"/>
    <w:rsid w:val="008142EC"/>
    <w:rsid w:val="00815B62"/>
    <w:rsid w:val="00816D90"/>
    <w:rsid w:val="00817EA0"/>
    <w:rsid w:val="00825136"/>
    <w:rsid w:val="00825AD2"/>
    <w:rsid w:val="00826549"/>
    <w:rsid w:val="00831467"/>
    <w:rsid w:val="00832931"/>
    <w:rsid w:val="0083293A"/>
    <w:rsid w:val="008339DB"/>
    <w:rsid w:val="008360E1"/>
    <w:rsid w:val="008368BD"/>
    <w:rsid w:val="008417E1"/>
    <w:rsid w:val="00843E59"/>
    <w:rsid w:val="00845EAB"/>
    <w:rsid w:val="00851328"/>
    <w:rsid w:val="00851CFE"/>
    <w:rsid w:val="00854F02"/>
    <w:rsid w:val="0086194A"/>
    <w:rsid w:val="00862202"/>
    <w:rsid w:val="00862794"/>
    <w:rsid w:val="00863241"/>
    <w:rsid w:val="00863958"/>
    <w:rsid w:val="008676A8"/>
    <w:rsid w:val="00867B3E"/>
    <w:rsid w:val="00870B20"/>
    <w:rsid w:val="00874FE7"/>
    <w:rsid w:val="00875687"/>
    <w:rsid w:val="008811CE"/>
    <w:rsid w:val="00882E10"/>
    <w:rsid w:val="00882E55"/>
    <w:rsid w:val="0088749A"/>
    <w:rsid w:val="00890645"/>
    <w:rsid w:val="00891429"/>
    <w:rsid w:val="00893511"/>
    <w:rsid w:val="008940B5"/>
    <w:rsid w:val="00894E14"/>
    <w:rsid w:val="00896F71"/>
    <w:rsid w:val="00897BD2"/>
    <w:rsid w:val="008A13D6"/>
    <w:rsid w:val="008A16A4"/>
    <w:rsid w:val="008A1F52"/>
    <w:rsid w:val="008A4A15"/>
    <w:rsid w:val="008B08EE"/>
    <w:rsid w:val="008B13B3"/>
    <w:rsid w:val="008B292B"/>
    <w:rsid w:val="008B6C4A"/>
    <w:rsid w:val="008C1F53"/>
    <w:rsid w:val="008C2BA4"/>
    <w:rsid w:val="008C3230"/>
    <w:rsid w:val="008D0713"/>
    <w:rsid w:val="008D41A9"/>
    <w:rsid w:val="008D71F7"/>
    <w:rsid w:val="008E1B10"/>
    <w:rsid w:val="008E358D"/>
    <w:rsid w:val="008E40FA"/>
    <w:rsid w:val="008E512D"/>
    <w:rsid w:val="008E6331"/>
    <w:rsid w:val="008E7281"/>
    <w:rsid w:val="008E7392"/>
    <w:rsid w:val="009003D7"/>
    <w:rsid w:val="009005C7"/>
    <w:rsid w:val="009005ED"/>
    <w:rsid w:val="0090678A"/>
    <w:rsid w:val="009079DE"/>
    <w:rsid w:val="00907E4A"/>
    <w:rsid w:val="00911062"/>
    <w:rsid w:val="0091117E"/>
    <w:rsid w:val="00913FCA"/>
    <w:rsid w:val="009154E3"/>
    <w:rsid w:val="0092102D"/>
    <w:rsid w:val="00922965"/>
    <w:rsid w:val="00923DF7"/>
    <w:rsid w:val="009245A1"/>
    <w:rsid w:val="009254CD"/>
    <w:rsid w:val="00925F10"/>
    <w:rsid w:val="0094369B"/>
    <w:rsid w:val="009453B4"/>
    <w:rsid w:val="009466E1"/>
    <w:rsid w:val="00951718"/>
    <w:rsid w:val="009539F5"/>
    <w:rsid w:val="00953CFE"/>
    <w:rsid w:val="0095507A"/>
    <w:rsid w:val="00956506"/>
    <w:rsid w:val="00957E42"/>
    <w:rsid w:val="00961A6D"/>
    <w:rsid w:val="009641DF"/>
    <w:rsid w:val="00965F09"/>
    <w:rsid w:val="009666E7"/>
    <w:rsid w:val="0096780D"/>
    <w:rsid w:val="00967CBE"/>
    <w:rsid w:val="00970613"/>
    <w:rsid w:val="009707D3"/>
    <w:rsid w:val="00971280"/>
    <w:rsid w:val="00977AE4"/>
    <w:rsid w:val="00980857"/>
    <w:rsid w:val="00980BA6"/>
    <w:rsid w:val="009815B4"/>
    <w:rsid w:val="009818B5"/>
    <w:rsid w:val="00982A1A"/>
    <w:rsid w:val="00986413"/>
    <w:rsid w:val="00987FA1"/>
    <w:rsid w:val="0099649B"/>
    <w:rsid w:val="00996863"/>
    <w:rsid w:val="00997430"/>
    <w:rsid w:val="009A03BE"/>
    <w:rsid w:val="009A2D84"/>
    <w:rsid w:val="009A43EE"/>
    <w:rsid w:val="009A5FE9"/>
    <w:rsid w:val="009A66A4"/>
    <w:rsid w:val="009A792B"/>
    <w:rsid w:val="009B1809"/>
    <w:rsid w:val="009B27A9"/>
    <w:rsid w:val="009B3F1E"/>
    <w:rsid w:val="009B3F34"/>
    <w:rsid w:val="009B4144"/>
    <w:rsid w:val="009B6F8F"/>
    <w:rsid w:val="009C59BC"/>
    <w:rsid w:val="009C6AAD"/>
    <w:rsid w:val="009C7605"/>
    <w:rsid w:val="009D0703"/>
    <w:rsid w:val="009D1EFF"/>
    <w:rsid w:val="009E0092"/>
    <w:rsid w:val="009E124A"/>
    <w:rsid w:val="009E1AE5"/>
    <w:rsid w:val="009E4A8C"/>
    <w:rsid w:val="009F2D30"/>
    <w:rsid w:val="009F4BDA"/>
    <w:rsid w:val="009F513E"/>
    <w:rsid w:val="009F640A"/>
    <w:rsid w:val="009F68D2"/>
    <w:rsid w:val="00A02B7A"/>
    <w:rsid w:val="00A04234"/>
    <w:rsid w:val="00A0753A"/>
    <w:rsid w:val="00A12DF0"/>
    <w:rsid w:val="00A1791F"/>
    <w:rsid w:val="00A236A8"/>
    <w:rsid w:val="00A2583E"/>
    <w:rsid w:val="00A262F4"/>
    <w:rsid w:val="00A32498"/>
    <w:rsid w:val="00A337FB"/>
    <w:rsid w:val="00A33A95"/>
    <w:rsid w:val="00A3706D"/>
    <w:rsid w:val="00A416B8"/>
    <w:rsid w:val="00A4474C"/>
    <w:rsid w:val="00A5061B"/>
    <w:rsid w:val="00A5121C"/>
    <w:rsid w:val="00A528F5"/>
    <w:rsid w:val="00A56250"/>
    <w:rsid w:val="00A56E6F"/>
    <w:rsid w:val="00A578A6"/>
    <w:rsid w:val="00A61D81"/>
    <w:rsid w:val="00A631B6"/>
    <w:rsid w:val="00A72106"/>
    <w:rsid w:val="00A734F0"/>
    <w:rsid w:val="00A74158"/>
    <w:rsid w:val="00A773E8"/>
    <w:rsid w:val="00A779CC"/>
    <w:rsid w:val="00A824A2"/>
    <w:rsid w:val="00A91F1F"/>
    <w:rsid w:val="00A95076"/>
    <w:rsid w:val="00AA0760"/>
    <w:rsid w:val="00AA4108"/>
    <w:rsid w:val="00AB0653"/>
    <w:rsid w:val="00AB3A8E"/>
    <w:rsid w:val="00AB3BEA"/>
    <w:rsid w:val="00AB43C8"/>
    <w:rsid w:val="00AB4B30"/>
    <w:rsid w:val="00AB7480"/>
    <w:rsid w:val="00AB74BC"/>
    <w:rsid w:val="00AC0134"/>
    <w:rsid w:val="00AC3170"/>
    <w:rsid w:val="00AC57F3"/>
    <w:rsid w:val="00AC7BAB"/>
    <w:rsid w:val="00AD43CB"/>
    <w:rsid w:val="00AD5F1C"/>
    <w:rsid w:val="00AD5F92"/>
    <w:rsid w:val="00AD76C9"/>
    <w:rsid w:val="00AE10F3"/>
    <w:rsid w:val="00AE1C6F"/>
    <w:rsid w:val="00AE2658"/>
    <w:rsid w:val="00AF1526"/>
    <w:rsid w:val="00AF1D6F"/>
    <w:rsid w:val="00AF5A42"/>
    <w:rsid w:val="00AF6374"/>
    <w:rsid w:val="00B00082"/>
    <w:rsid w:val="00B03E1D"/>
    <w:rsid w:val="00B040E8"/>
    <w:rsid w:val="00B05606"/>
    <w:rsid w:val="00B113F1"/>
    <w:rsid w:val="00B11CED"/>
    <w:rsid w:val="00B13D0B"/>
    <w:rsid w:val="00B163A1"/>
    <w:rsid w:val="00B1643D"/>
    <w:rsid w:val="00B16A2E"/>
    <w:rsid w:val="00B16BE6"/>
    <w:rsid w:val="00B2579E"/>
    <w:rsid w:val="00B2706C"/>
    <w:rsid w:val="00B31F64"/>
    <w:rsid w:val="00B3395A"/>
    <w:rsid w:val="00B371D1"/>
    <w:rsid w:val="00B43A59"/>
    <w:rsid w:val="00B43C27"/>
    <w:rsid w:val="00B46CF2"/>
    <w:rsid w:val="00B47635"/>
    <w:rsid w:val="00B502E3"/>
    <w:rsid w:val="00B54A97"/>
    <w:rsid w:val="00B616B5"/>
    <w:rsid w:val="00B62CB9"/>
    <w:rsid w:val="00B63E6C"/>
    <w:rsid w:val="00B65D63"/>
    <w:rsid w:val="00B71D75"/>
    <w:rsid w:val="00B73525"/>
    <w:rsid w:val="00B74313"/>
    <w:rsid w:val="00B75479"/>
    <w:rsid w:val="00B80ECB"/>
    <w:rsid w:val="00B846AA"/>
    <w:rsid w:val="00B85364"/>
    <w:rsid w:val="00B86D5F"/>
    <w:rsid w:val="00B90B00"/>
    <w:rsid w:val="00B921FE"/>
    <w:rsid w:val="00B94DF8"/>
    <w:rsid w:val="00B96A62"/>
    <w:rsid w:val="00B975A5"/>
    <w:rsid w:val="00BA0B94"/>
    <w:rsid w:val="00BA1C8A"/>
    <w:rsid w:val="00BA5027"/>
    <w:rsid w:val="00BA5A24"/>
    <w:rsid w:val="00BB050B"/>
    <w:rsid w:val="00BB58B6"/>
    <w:rsid w:val="00BB5D58"/>
    <w:rsid w:val="00BB69FE"/>
    <w:rsid w:val="00BC055A"/>
    <w:rsid w:val="00BC062B"/>
    <w:rsid w:val="00BC2D8F"/>
    <w:rsid w:val="00BC4F87"/>
    <w:rsid w:val="00BD183E"/>
    <w:rsid w:val="00BD27A9"/>
    <w:rsid w:val="00BD2827"/>
    <w:rsid w:val="00BD7422"/>
    <w:rsid w:val="00BE454E"/>
    <w:rsid w:val="00BE4CFC"/>
    <w:rsid w:val="00BF2547"/>
    <w:rsid w:val="00BF4E32"/>
    <w:rsid w:val="00BF6A2E"/>
    <w:rsid w:val="00C03231"/>
    <w:rsid w:val="00C04DBE"/>
    <w:rsid w:val="00C04E0E"/>
    <w:rsid w:val="00C058C5"/>
    <w:rsid w:val="00C11649"/>
    <w:rsid w:val="00C120AA"/>
    <w:rsid w:val="00C12235"/>
    <w:rsid w:val="00C15541"/>
    <w:rsid w:val="00C158B3"/>
    <w:rsid w:val="00C16B01"/>
    <w:rsid w:val="00C21EA0"/>
    <w:rsid w:val="00C23A52"/>
    <w:rsid w:val="00C3104A"/>
    <w:rsid w:val="00C36EDD"/>
    <w:rsid w:val="00C41F4D"/>
    <w:rsid w:val="00C41F50"/>
    <w:rsid w:val="00C43BE9"/>
    <w:rsid w:val="00C521CD"/>
    <w:rsid w:val="00C52855"/>
    <w:rsid w:val="00C5310A"/>
    <w:rsid w:val="00C5353F"/>
    <w:rsid w:val="00C53E9F"/>
    <w:rsid w:val="00C53FE8"/>
    <w:rsid w:val="00C61128"/>
    <w:rsid w:val="00C618C9"/>
    <w:rsid w:val="00C62B21"/>
    <w:rsid w:val="00C65838"/>
    <w:rsid w:val="00C65FBD"/>
    <w:rsid w:val="00C66C75"/>
    <w:rsid w:val="00C70550"/>
    <w:rsid w:val="00C713C7"/>
    <w:rsid w:val="00C7159D"/>
    <w:rsid w:val="00C75073"/>
    <w:rsid w:val="00C76EA0"/>
    <w:rsid w:val="00C80D79"/>
    <w:rsid w:val="00C8297B"/>
    <w:rsid w:val="00C82A31"/>
    <w:rsid w:val="00C85C74"/>
    <w:rsid w:val="00C91AB9"/>
    <w:rsid w:val="00C920AF"/>
    <w:rsid w:val="00C946AA"/>
    <w:rsid w:val="00C94C0E"/>
    <w:rsid w:val="00C9522C"/>
    <w:rsid w:val="00C96593"/>
    <w:rsid w:val="00CA5A3D"/>
    <w:rsid w:val="00CA6338"/>
    <w:rsid w:val="00CB2A0F"/>
    <w:rsid w:val="00CB51FC"/>
    <w:rsid w:val="00CB5CB7"/>
    <w:rsid w:val="00CB6FE1"/>
    <w:rsid w:val="00CB777E"/>
    <w:rsid w:val="00CC0A36"/>
    <w:rsid w:val="00CC0CF8"/>
    <w:rsid w:val="00CC13A8"/>
    <w:rsid w:val="00CC35AC"/>
    <w:rsid w:val="00CC4032"/>
    <w:rsid w:val="00CC4CB4"/>
    <w:rsid w:val="00CC566C"/>
    <w:rsid w:val="00CC5F6B"/>
    <w:rsid w:val="00CD47C1"/>
    <w:rsid w:val="00CD5EF7"/>
    <w:rsid w:val="00CD71FF"/>
    <w:rsid w:val="00CE0F7B"/>
    <w:rsid w:val="00CE2599"/>
    <w:rsid w:val="00CE4B78"/>
    <w:rsid w:val="00CF2BBA"/>
    <w:rsid w:val="00CF5561"/>
    <w:rsid w:val="00CF6790"/>
    <w:rsid w:val="00CF6D76"/>
    <w:rsid w:val="00CF7764"/>
    <w:rsid w:val="00D00764"/>
    <w:rsid w:val="00D00D0A"/>
    <w:rsid w:val="00D01C14"/>
    <w:rsid w:val="00D02565"/>
    <w:rsid w:val="00D03297"/>
    <w:rsid w:val="00D0482E"/>
    <w:rsid w:val="00D05149"/>
    <w:rsid w:val="00D0654B"/>
    <w:rsid w:val="00D066C3"/>
    <w:rsid w:val="00D07D34"/>
    <w:rsid w:val="00D10358"/>
    <w:rsid w:val="00D10B16"/>
    <w:rsid w:val="00D14BB9"/>
    <w:rsid w:val="00D156BF"/>
    <w:rsid w:val="00D201CD"/>
    <w:rsid w:val="00D20C25"/>
    <w:rsid w:val="00D2137D"/>
    <w:rsid w:val="00D23702"/>
    <w:rsid w:val="00D23749"/>
    <w:rsid w:val="00D26170"/>
    <w:rsid w:val="00D30002"/>
    <w:rsid w:val="00D331DC"/>
    <w:rsid w:val="00D3384B"/>
    <w:rsid w:val="00D44BA3"/>
    <w:rsid w:val="00D46E85"/>
    <w:rsid w:val="00D47E5E"/>
    <w:rsid w:val="00D52676"/>
    <w:rsid w:val="00D53C7C"/>
    <w:rsid w:val="00D542CB"/>
    <w:rsid w:val="00D55844"/>
    <w:rsid w:val="00D56B5B"/>
    <w:rsid w:val="00D56FBA"/>
    <w:rsid w:val="00D630C3"/>
    <w:rsid w:val="00D63F37"/>
    <w:rsid w:val="00D64945"/>
    <w:rsid w:val="00D64F2D"/>
    <w:rsid w:val="00D70A98"/>
    <w:rsid w:val="00D73BEC"/>
    <w:rsid w:val="00D73F71"/>
    <w:rsid w:val="00D74EE3"/>
    <w:rsid w:val="00D7652C"/>
    <w:rsid w:val="00D839BA"/>
    <w:rsid w:val="00D848B4"/>
    <w:rsid w:val="00D87AE3"/>
    <w:rsid w:val="00D92C52"/>
    <w:rsid w:val="00D969F9"/>
    <w:rsid w:val="00D978A8"/>
    <w:rsid w:val="00DA0417"/>
    <w:rsid w:val="00DA37E3"/>
    <w:rsid w:val="00DA5CB5"/>
    <w:rsid w:val="00DB1770"/>
    <w:rsid w:val="00DC15FD"/>
    <w:rsid w:val="00DC45BA"/>
    <w:rsid w:val="00DC5D24"/>
    <w:rsid w:val="00DC689B"/>
    <w:rsid w:val="00DD146B"/>
    <w:rsid w:val="00DD7D58"/>
    <w:rsid w:val="00DE2841"/>
    <w:rsid w:val="00DE2E46"/>
    <w:rsid w:val="00DE3EB8"/>
    <w:rsid w:val="00DE6D92"/>
    <w:rsid w:val="00DF0CAE"/>
    <w:rsid w:val="00DF25AE"/>
    <w:rsid w:val="00DF3AE6"/>
    <w:rsid w:val="00DF66DF"/>
    <w:rsid w:val="00E07842"/>
    <w:rsid w:val="00E108DB"/>
    <w:rsid w:val="00E10AE9"/>
    <w:rsid w:val="00E10CE9"/>
    <w:rsid w:val="00E11C53"/>
    <w:rsid w:val="00E16E9E"/>
    <w:rsid w:val="00E17C6E"/>
    <w:rsid w:val="00E202D5"/>
    <w:rsid w:val="00E23C7D"/>
    <w:rsid w:val="00E24848"/>
    <w:rsid w:val="00E25553"/>
    <w:rsid w:val="00E26D48"/>
    <w:rsid w:val="00E27060"/>
    <w:rsid w:val="00E333AC"/>
    <w:rsid w:val="00E36F73"/>
    <w:rsid w:val="00E3736D"/>
    <w:rsid w:val="00E374D9"/>
    <w:rsid w:val="00E37CB8"/>
    <w:rsid w:val="00E400AE"/>
    <w:rsid w:val="00E42747"/>
    <w:rsid w:val="00E47E61"/>
    <w:rsid w:val="00E52293"/>
    <w:rsid w:val="00E53B74"/>
    <w:rsid w:val="00E53DD1"/>
    <w:rsid w:val="00E57235"/>
    <w:rsid w:val="00E579C9"/>
    <w:rsid w:val="00E600C3"/>
    <w:rsid w:val="00E60473"/>
    <w:rsid w:val="00E61A1A"/>
    <w:rsid w:val="00E6506F"/>
    <w:rsid w:val="00E6796C"/>
    <w:rsid w:val="00E714D3"/>
    <w:rsid w:val="00E722A8"/>
    <w:rsid w:val="00E7303B"/>
    <w:rsid w:val="00E7327F"/>
    <w:rsid w:val="00E75BDC"/>
    <w:rsid w:val="00E769B5"/>
    <w:rsid w:val="00E76AE5"/>
    <w:rsid w:val="00E76DCE"/>
    <w:rsid w:val="00E80DF6"/>
    <w:rsid w:val="00E81016"/>
    <w:rsid w:val="00E819D9"/>
    <w:rsid w:val="00E82CB1"/>
    <w:rsid w:val="00E82EF3"/>
    <w:rsid w:val="00E8402F"/>
    <w:rsid w:val="00E854B9"/>
    <w:rsid w:val="00E9256A"/>
    <w:rsid w:val="00E92CC9"/>
    <w:rsid w:val="00E92F86"/>
    <w:rsid w:val="00E93EAE"/>
    <w:rsid w:val="00E960D6"/>
    <w:rsid w:val="00EA279D"/>
    <w:rsid w:val="00EA5EA0"/>
    <w:rsid w:val="00EB6DDB"/>
    <w:rsid w:val="00EC12C7"/>
    <w:rsid w:val="00EC405E"/>
    <w:rsid w:val="00EC50C8"/>
    <w:rsid w:val="00EC58BF"/>
    <w:rsid w:val="00EC5947"/>
    <w:rsid w:val="00ED055C"/>
    <w:rsid w:val="00ED07C6"/>
    <w:rsid w:val="00ED0B7D"/>
    <w:rsid w:val="00ED1765"/>
    <w:rsid w:val="00ED1DA1"/>
    <w:rsid w:val="00ED53CD"/>
    <w:rsid w:val="00ED5F6F"/>
    <w:rsid w:val="00EE62E1"/>
    <w:rsid w:val="00EE7C30"/>
    <w:rsid w:val="00EF0F37"/>
    <w:rsid w:val="00EF3A01"/>
    <w:rsid w:val="00F053C7"/>
    <w:rsid w:val="00F0653D"/>
    <w:rsid w:val="00F06A76"/>
    <w:rsid w:val="00F10F94"/>
    <w:rsid w:val="00F12771"/>
    <w:rsid w:val="00F146AD"/>
    <w:rsid w:val="00F14CB9"/>
    <w:rsid w:val="00F2395A"/>
    <w:rsid w:val="00F23BDA"/>
    <w:rsid w:val="00F26D8C"/>
    <w:rsid w:val="00F30A64"/>
    <w:rsid w:val="00F31831"/>
    <w:rsid w:val="00F33F77"/>
    <w:rsid w:val="00F35823"/>
    <w:rsid w:val="00F3588E"/>
    <w:rsid w:val="00F35B27"/>
    <w:rsid w:val="00F3742E"/>
    <w:rsid w:val="00F4015B"/>
    <w:rsid w:val="00F4294F"/>
    <w:rsid w:val="00F507AD"/>
    <w:rsid w:val="00F55538"/>
    <w:rsid w:val="00F55A98"/>
    <w:rsid w:val="00F5623E"/>
    <w:rsid w:val="00F56B4E"/>
    <w:rsid w:val="00F5714A"/>
    <w:rsid w:val="00F617A1"/>
    <w:rsid w:val="00F61D71"/>
    <w:rsid w:val="00F63151"/>
    <w:rsid w:val="00F631E0"/>
    <w:rsid w:val="00F63913"/>
    <w:rsid w:val="00F66957"/>
    <w:rsid w:val="00F751F1"/>
    <w:rsid w:val="00F77B81"/>
    <w:rsid w:val="00F823DF"/>
    <w:rsid w:val="00F82CCB"/>
    <w:rsid w:val="00F84271"/>
    <w:rsid w:val="00F84B1B"/>
    <w:rsid w:val="00F84D66"/>
    <w:rsid w:val="00F8764D"/>
    <w:rsid w:val="00F912DF"/>
    <w:rsid w:val="00F92EBF"/>
    <w:rsid w:val="00F93708"/>
    <w:rsid w:val="00F939A8"/>
    <w:rsid w:val="00F939FB"/>
    <w:rsid w:val="00F94D5D"/>
    <w:rsid w:val="00FA283B"/>
    <w:rsid w:val="00FA36BD"/>
    <w:rsid w:val="00FA684C"/>
    <w:rsid w:val="00FA694F"/>
    <w:rsid w:val="00FA7EE4"/>
    <w:rsid w:val="00FB0351"/>
    <w:rsid w:val="00FB211F"/>
    <w:rsid w:val="00FB2454"/>
    <w:rsid w:val="00FB2B6A"/>
    <w:rsid w:val="00FB30B6"/>
    <w:rsid w:val="00FB493F"/>
    <w:rsid w:val="00FB49E9"/>
    <w:rsid w:val="00FB4D5F"/>
    <w:rsid w:val="00FB52DA"/>
    <w:rsid w:val="00FC1BD3"/>
    <w:rsid w:val="00FC1DB2"/>
    <w:rsid w:val="00FC1DD1"/>
    <w:rsid w:val="00FC241B"/>
    <w:rsid w:val="00FC2985"/>
    <w:rsid w:val="00FC3750"/>
    <w:rsid w:val="00FC643F"/>
    <w:rsid w:val="00FC7015"/>
    <w:rsid w:val="00FD1C1A"/>
    <w:rsid w:val="00FD601A"/>
    <w:rsid w:val="00FD697D"/>
    <w:rsid w:val="00FE00BD"/>
    <w:rsid w:val="00FE1764"/>
    <w:rsid w:val="00FE1F14"/>
    <w:rsid w:val="00FE2222"/>
    <w:rsid w:val="00FE25AD"/>
    <w:rsid w:val="00FE7D57"/>
    <w:rsid w:val="00FF1C75"/>
    <w:rsid w:val="00FF332A"/>
    <w:rsid w:val="00FF442A"/>
    <w:rsid w:val="00FF4DBB"/>
    <w:rsid w:val="00FF679C"/>
    <w:rsid w:val="00FF6D7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1"/>
    <w:pPr>
      <w:spacing w:after="200" w:line="276" w:lineRule="auto"/>
    </w:pPr>
    <w:rPr>
      <w:rFonts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939FB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39FB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939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939FB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paragraph" w:customStyle="1" w:styleId="ConsPlusCell">
    <w:name w:val="ConsPlusCell"/>
    <w:uiPriority w:val="99"/>
    <w:rsid w:val="00F939F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F9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F939FB"/>
    <w:pPr>
      <w:ind w:left="720"/>
      <w:contextualSpacing/>
    </w:pPr>
  </w:style>
  <w:style w:type="character" w:styleId="a4">
    <w:name w:val="Hyperlink"/>
    <w:basedOn w:val="a0"/>
    <w:uiPriority w:val="99"/>
    <w:rsid w:val="00F939F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939FB"/>
    <w:pPr>
      <w:spacing w:after="0" w:line="360" w:lineRule="auto"/>
      <w:ind w:firstLine="72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939FB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165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165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C0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locked/>
    <w:rsid w:val="00D53C7C"/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66638"/>
    <w:rPr>
      <w:rFonts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237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2371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mailto:pochta@karimskaya.e-zab.ru" TargetMode="External"/><Relationship Id="rId18" Type="http://schemas.openxmlformats.org/officeDocument/2006/relationships/hyperlink" Target="consultantplus://offline/ref=F0024DAECCFA4C8A7FF6CB136406FC0D9BC8EBF7708E7D2FE608B862B403C81688DC02F2D32350EEA05C4CiDMF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024DAECCFA4C8A7FF6CB136406FC0D9BC8EBF7708E7D2FE608B862B403C81688DC02F2D32350EEA05E42iDM9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0024DAECCFA4C8A7FF6CB136406FC0D9BC8EBF7708E7D2FE608B862B403C81688DC02F2D32350EEA05E47iDMDX" TargetMode="External"/><Relationship Id="rId25" Type="http://schemas.openxmlformats.org/officeDocument/2006/relationships/hyperlink" Target="http://www.pgu.e-za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024DAECCFA4C8A7FF6D51E726AA10799C7B2FD768D2F71B20EEF3DiEM4X" TargetMode="External"/><Relationship Id="rId20" Type="http://schemas.openxmlformats.org/officeDocument/2006/relationships/hyperlink" Target="consultantplus://offline/ref=F0024DAECCFA4C8A7FF6CB136406FC0D9BC8EBF7708E7D2FE608B862B403C81688DC02F2D32350EEA05C4CiDM6X" TargetMode="External"/><Relationship Id="rId29" Type="http://schemas.openxmlformats.org/officeDocument/2006/relationships/hyperlink" Target="consultantplus://offline/ref=F0024DAECCFA4C8A7FF6D51E726AA1079CC2BDF3768E727BBA57E33FE30AC241CF935BB0972E53EFiAM4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72;&#1088;&#1099;&#1084;&#1089;&#1082;&#1086;&#1077;.&#1088;&#1092;/" TargetMode="External"/><Relationship Id="rId24" Type="http://schemas.openxmlformats.org/officeDocument/2006/relationships/hyperlink" Target="http://pgu.e-zab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24DAECCFA4C8A7FF6D51E726AA10798C6B2FD738D2F71B20EEF3DiEM4X" TargetMode="External"/><Relationship Id="rId23" Type="http://schemas.openxmlformats.org/officeDocument/2006/relationships/hyperlink" Target="consultantplus://offline/ref=F0024DAECCFA4C8A7FF6CB136406FC0D9BC8EBF7708E7D2FE608B862B403C81688DC02F2D32350EEA05E4DiDMEX" TargetMode="External"/><Relationship Id="rId28" Type="http://schemas.openxmlformats.org/officeDocument/2006/relationships/hyperlink" Target="consultantplus://offline/ref=F0024DAECCFA4C8A7FF6CB136406FC0D9BC8EBF7708E7D2FE608B862B403C81688DC02F2D32350EEA05E4CiDM9X" TargetMode="External"/><Relationship Id="rId10" Type="http://schemas.openxmlformats.org/officeDocument/2006/relationships/hyperlink" Target="http://&#1082;&#1072;&#1088;&#1099;&#1084;&#1089;&#1082;&#1086;&#1077;.&#1088;&#1092;/" TargetMode="External"/><Relationship Id="rId19" Type="http://schemas.openxmlformats.org/officeDocument/2006/relationships/hyperlink" Target="consultantplus://offline/ref=F0024DAECCFA4C8A7FF6CB136406FC0D9BC8EBF7708E7D2FE608B862B403C81688DC02F2D32350EEA05C4CiDM6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hyperlink" Target="consultantplus://offline/ref=F0024DAECCFA4C8A7FF6CB136406FC0D9BC8EBF7708E7D2FE608B862B403C81688DC02F2D32350EEA05E43iDM6X" TargetMode="External"/><Relationship Id="rId27" Type="http://schemas.openxmlformats.org/officeDocument/2006/relationships/hyperlink" Target="consultantplus://offline/ref=F0024DAECCFA4C8A7FF6CB136406FC0D9BC8EBF7708E7D2FE608B862B403C81688DC02F2D32350EEA05E42iDMAX" TargetMode="External"/><Relationship Id="rId30" Type="http://schemas.openxmlformats.org/officeDocument/2006/relationships/hyperlink" Target="consultantplus://offline/ref=F0024DAECCFA4C8A7FF6CB136406FC0D9BC8EBF7708E7D2FE608B862B403C81688DC02F2D32350EEA05D45iDM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DDFD-7E50-410C-BE96-8799508C4FE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5</ap:Pages>
  <ap:Words>12238</ap:Words>
  <ap:Characters>69758</ap:Characters>
  <ap:Application>convertonlinefree.com</ap:Application>
  <ap:DocSecurity>4</ap:DocSecurity>
  <ap:Lines>581</ap:Lines>
  <ap:Paragraphs>163</ap:Paragraphs>
  <ap:ScaleCrop>false</ap:ScaleCrop>
  <ap:Company/>
  <ap:LinksUpToDate>false</ap:LinksUpToDate>
  <ap:CharactersWithSpaces>81833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-</cp:lastModifiedBy>
  <cp:revision>2</cp:revision>
  <cp:lastPrinted>2015-10-23T08:41:00Z</cp:lastPrinted>
  <dcterms:created xsi:type="dcterms:W3CDTF">2015-10-23T03:02:00Z</dcterms:created>
  <dcterms:modified xsi:type="dcterms:W3CDTF">2015-10-23T03:02:00Z</dcterms:modified>
</cp:coreProperties>
</file>