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D" w:rsidRDefault="00EE080D" w:rsidP="00EE080D">
      <w:pPr>
        <w:rPr>
          <w:lang w:eastAsia="ru-RU"/>
        </w:rPr>
      </w:pPr>
    </w:p>
    <w:p w:rsidR="00EE080D" w:rsidRDefault="00EE080D" w:rsidP="00EE080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EE080D" w:rsidRPr="005C1A66" w:rsidRDefault="00EE080D" w:rsidP="00EE080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E080D" w:rsidRPr="005C1A66" w:rsidRDefault="00EE080D" w:rsidP="00EE080D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5C1A66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5C1A66">
        <w:rPr>
          <w:rFonts w:ascii="Times New Roman" w:hAnsi="Times New Roman"/>
          <w:b/>
          <w:sz w:val="36"/>
          <w:szCs w:val="36"/>
        </w:rPr>
        <w:t xml:space="preserve"> район» Забайкальского края</w:t>
      </w: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80D" w:rsidRPr="005C1A66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EE080D" w:rsidRPr="004568EA" w:rsidRDefault="00EE080D" w:rsidP="003E3F0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80D" w:rsidRPr="00712831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="008576D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8576D3" w:rsidRPr="008576D3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25</w:t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  <w:r w:rsidR="008576D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</w:t>
      </w:r>
      <w:r w:rsidR="008576D3" w:rsidRPr="008576D3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11</w:t>
      </w:r>
      <w:r w:rsidR="008576D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D55108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2015 </w:t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>год</w:t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  <w:t>№</w:t>
      </w:r>
      <w:r w:rsidR="008576D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8576D3" w:rsidRPr="008576D3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285</w:t>
      </w:r>
    </w:p>
    <w:p w:rsidR="00EE080D" w:rsidRPr="00712831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E080D" w:rsidRPr="00712831" w:rsidTr="00CC2EDA">
        <w:tc>
          <w:tcPr>
            <w:tcW w:w="4785" w:type="dxa"/>
          </w:tcPr>
          <w:p w:rsidR="00EE080D" w:rsidRPr="00712831" w:rsidRDefault="00EE080D" w:rsidP="00CC2E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3E3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</w:t>
            </w:r>
            <w:proofErr w:type="gramStart"/>
            <w:r w:rsidRPr="003E3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нежилое</w:t>
            </w:r>
            <w:proofErr w:type="gramEnd"/>
            <w:r w:rsidRPr="003E3F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или нежилого помещения в жилое, а также выдача соответствующих разрешений</w:t>
            </w:r>
            <w:r w:rsidRPr="00712831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о переводе или отказе в переводе»</w:t>
            </w:r>
          </w:p>
        </w:tc>
        <w:tc>
          <w:tcPr>
            <w:tcW w:w="4785" w:type="dxa"/>
          </w:tcPr>
          <w:p w:rsidR="00EE080D" w:rsidRPr="00712831" w:rsidRDefault="00EE080D" w:rsidP="00CC2E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:rsidR="00EE080D" w:rsidRPr="00712831" w:rsidRDefault="00EE080D" w:rsidP="00EE08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EE080D" w:rsidRPr="003E3F03" w:rsidRDefault="00EE080D" w:rsidP="00EE0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F0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3F03">
        <w:rPr>
          <w:rFonts w:ascii="Times New Roman" w:hAnsi="Times New Roman"/>
          <w:sz w:val="28"/>
          <w:szCs w:val="28"/>
          <w:lang w:eastAsia="ru-RU"/>
        </w:rPr>
        <w:t xml:space="preserve">пунктом 6 части 1 статьи 14, статьями 23-24 Жилищного кодекса Российской Федерации, </w:t>
      </w:r>
      <w:r w:rsidRPr="003E3F03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3E3F03">
          <w:rPr>
            <w:rFonts w:ascii="Times New Roman" w:hAnsi="Times New Roman"/>
            <w:sz w:val="28"/>
            <w:szCs w:val="28"/>
          </w:rPr>
          <w:t>законом</w:t>
        </w:r>
      </w:hyperlink>
      <w:r w:rsidRPr="003E3F03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района «</w:t>
      </w:r>
      <w:proofErr w:type="spellStart"/>
      <w:r w:rsidRPr="003E3F0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3E3F03">
        <w:rPr>
          <w:rFonts w:ascii="Times New Roman" w:hAnsi="Times New Roman"/>
          <w:sz w:val="28"/>
          <w:szCs w:val="28"/>
        </w:rPr>
        <w:t xml:space="preserve"> район» «Об утверждении порядка разработки и утверждения административных регламентов предоставления муниципальных услуг»  от 15 сентября 2011года № 126, руководствуясь статьей 25 Устава муниципального района «</w:t>
      </w:r>
      <w:proofErr w:type="spellStart"/>
      <w:r w:rsidRPr="003E3F0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3E3F03">
        <w:rPr>
          <w:rFonts w:ascii="Times New Roman" w:hAnsi="Times New Roman"/>
          <w:sz w:val="28"/>
          <w:szCs w:val="28"/>
        </w:rPr>
        <w:t xml:space="preserve"> район» </w:t>
      </w:r>
      <w:proofErr w:type="gramEnd"/>
      <w:r w:rsidRPr="003E3F03">
        <w:rPr>
          <w:rFonts w:ascii="Times New Roman" w:hAnsi="Times New Roman"/>
          <w:b/>
          <w:sz w:val="28"/>
          <w:szCs w:val="28"/>
        </w:rPr>
        <w:t>постановляю</w:t>
      </w:r>
      <w:r w:rsidRPr="003E3F03">
        <w:rPr>
          <w:rFonts w:ascii="Times New Roman" w:hAnsi="Times New Roman"/>
          <w:sz w:val="28"/>
          <w:szCs w:val="28"/>
        </w:rPr>
        <w:t>:</w:t>
      </w:r>
    </w:p>
    <w:p w:rsidR="00EE080D" w:rsidRPr="003E3F03" w:rsidRDefault="00EE080D" w:rsidP="00EE080D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0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3E3F0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3F0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Pr="003E3F03">
        <w:rPr>
          <w:rFonts w:ascii="Times New Roman" w:hAnsi="Times New Roman" w:cs="Times New Roman"/>
          <w:bCs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Pr="003E3F03">
        <w:rPr>
          <w:rFonts w:ascii="Times New Roman" w:hAnsi="Times New Roman" w:cs="Times New Roman"/>
          <w:bCs/>
          <w:sz w:val="28"/>
          <w:szCs w:val="28"/>
        </w:rPr>
        <w:t>нежилое</w:t>
      </w:r>
      <w:proofErr w:type="gramEnd"/>
      <w:r w:rsidRPr="003E3F03">
        <w:rPr>
          <w:rFonts w:ascii="Times New Roman" w:hAnsi="Times New Roman" w:cs="Times New Roman"/>
          <w:bCs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Pr="003E3F03">
        <w:rPr>
          <w:rFonts w:ascii="Times New Roman" w:hAnsi="Times New Roman" w:cs="Times New Roman"/>
          <w:sz w:val="28"/>
          <w:szCs w:val="28"/>
        </w:rPr>
        <w:t>».</w:t>
      </w:r>
    </w:p>
    <w:p w:rsidR="00EE080D" w:rsidRPr="003E3F03" w:rsidRDefault="00EE080D" w:rsidP="00EE080D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опубликования.</w:t>
      </w:r>
    </w:p>
    <w:p w:rsidR="00EE080D" w:rsidRPr="003E3F03" w:rsidRDefault="00EE080D" w:rsidP="00EE080D">
      <w:pPr>
        <w:pStyle w:val="ConsPlusTitle"/>
        <w:widowControl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«Красное знамя», на официальном сайте администрации муниципального района «</w:t>
      </w:r>
      <w:proofErr w:type="spellStart"/>
      <w:r w:rsidRPr="003E3F03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3E3F03">
        <w:rPr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proofErr w:type="spellStart"/>
      <w:r w:rsidRPr="003E3F0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 w:rsidRPr="003E3F0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proofErr w:type="spellStart"/>
      <w:r w:rsidRPr="003E3F03"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 w:rsidRPr="003E3F0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EE080D" w:rsidRPr="003E3F03" w:rsidRDefault="00EE080D" w:rsidP="00EE08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 xml:space="preserve">4.   </w:t>
      </w:r>
      <w:proofErr w:type="gramStart"/>
      <w:r w:rsidRPr="003E3F0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E3F03"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 </w:t>
      </w:r>
      <w:r w:rsidR="00712831" w:rsidRPr="003E3F0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</w:t>
      </w:r>
      <w:proofErr w:type="spellStart"/>
      <w:r w:rsidR="00712831" w:rsidRPr="003E3F03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2831" w:rsidRPr="003E3F03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3E3F03">
        <w:rPr>
          <w:rFonts w:ascii="Times New Roman" w:hAnsi="Times New Roman" w:cs="Times New Roman"/>
          <w:b w:val="0"/>
          <w:sz w:val="28"/>
          <w:szCs w:val="28"/>
        </w:rPr>
        <w:t xml:space="preserve">Павлова О.А.  </w:t>
      </w:r>
    </w:p>
    <w:p w:rsidR="00EE080D" w:rsidRPr="003E3F03" w:rsidRDefault="00EE080D" w:rsidP="00EE08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E080D" w:rsidRPr="003E3F03" w:rsidRDefault="00EE080D" w:rsidP="00EE080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EE080D" w:rsidRPr="003E3F03" w:rsidRDefault="00EE080D" w:rsidP="00EE080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E080D" w:rsidRPr="003E3F03" w:rsidRDefault="00EE080D" w:rsidP="00EE080D">
      <w:pPr>
        <w:spacing w:after="0" w:line="240" w:lineRule="auto"/>
        <w:rPr>
          <w:sz w:val="28"/>
          <w:szCs w:val="28"/>
          <w:lang w:eastAsia="ru-RU"/>
        </w:rPr>
      </w:pPr>
      <w:r w:rsidRPr="003E3F0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E3F0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3E3F03">
        <w:rPr>
          <w:rFonts w:ascii="Times New Roman" w:hAnsi="Times New Roman"/>
          <w:sz w:val="28"/>
          <w:szCs w:val="28"/>
        </w:rPr>
        <w:t xml:space="preserve"> район»</w:t>
      </w:r>
      <w:r w:rsidRPr="003E3F0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А.С. </w:t>
      </w:r>
      <w:proofErr w:type="spellStart"/>
      <w:r w:rsidRPr="003E3F03">
        <w:rPr>
          <w:rFonts w:ascii="Times New Roman" w:hAnsi="Times New Roman"/>
          <w:sz w:val="28"/>
          <w:szCs w:val="28"/>
        </w:rPr>
        <w:t>Сидельников</w:t>
      </w:r>
      <w:proofErr w:type="spellEnd"/>
    </w:p>
    <w:p w:rsidR="00EE080D" w:rsidRPr="003E3F03" w:rsidRDefault="00EE080D" w:rsidP="00EE080D">
      <w:pPr>
        <w:spacing w:after="0" w:line="240" w:lineRule="auto"/>
        <w:rPr>
          <w:sz w:val="28"/>
          <w:szCs w:val="28"/>
          <w:lang w:eastAsia="ru-RU"/>
        </w:rPr>
        <w:sectPr w:rsidR="00EE080D" w:rsidRPr="003E3F03" w:rsidSect="00CC2EDA">
          <w:headerReference w:type="default" r:id="rId10"/>
          <w:pgSz w:w="11906" w:h="16838" w:code="9"/>
          <w:pgMar w:top="0" w:right="851" w:bottom="709" w:left="1701" w:header="720" w:footer="720" w:gutter="0"/>
          <w:cols w:space="720"/>
          <w:titlePg/>
        </w:sectPr>
      </w:pPr>
    </w:p>
    <w:p w:rsidR="00EE080D" w:rsidRPr="004568EA" w:rsidRDefault="00EE080D" w:rsidP="00EE08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4568EA">
        <w:rPr>
          <w:rFonts w:ascii="Times New Roman" w:hAnsi="Times New Roman" w:cs="Times New Roman"/>
          <w:sz w:val="28"/>
          <w:szCs w:val="28"/>
        </w:rPr>
        <w:t>УТВЕРЖДЕН</w:t>
      </w:r>
    </w:p>
    <w:p w:rsidR="00EE080D" w:rsidRPr="004568EA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постановлением</w:t>
      </w:r>
      <w:r w:rsidRPr="00B50326"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80D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080D" w:rsidRPr="004568EA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080D" w:rsidRPr="008576D3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от </w:t>
      </w:r>
      <w:r w:rsidRPr="008576D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576D3" w:rsidRPr="008576D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576D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D3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Pr="004568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8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576D3" w:rsidRPr="008576D3">
        <w:rPr>
          <w:rFonts w:ascii="Times New Roman" w:hAnsi="Times New Roman" w:cs="Times New Roman"/>
          <w:sz w:val="28"/>
          <w:szCs w:val="28"/>
          <w:u w:val="single"/>
        </w:rPr>
        <w:t>285</w:t>
      </w:r>
    </w:p>
    <w:p w:rsidR="00EE080D" w:rsidRPr="004568EA" w:rsidRDefault="00EE080D" w:rsidP="00EE080D">
      <w:pPr>
        <w:pStyle w:val="2"/>
        <w:ind w:left="4536" w:firstLine="0"/>
        <w:rPr>
          <w:color w:val="auto"/>
        </w:rPr>
      </w:pPr>
    </w:p>
    <w:p w:rsidR="00BF20AC" w:rsidRDefault="00BF20AC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080D" w:rsidRPr="000E7EA6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E080D" w:rsidRPr="000E7EA6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7EA6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«Прием документов, необходимых для согласования перевода жилого помещения в </w:t>
      </w:r>
      <w:proofErr w:type="gramStart"/>
      <w:r w:rsidRPr="000E7EA6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Pr="000E7EA6">
        <w:rPr>
          <w:rFonts w:ascii="Times New Roman" w:hAnsi="Times New Roman"/>
          <w:b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переводе»</w:t>
      </w:r>
    </w:p>
    <w:p w:rsidR="00EE080D" w:rsidRPr="000E7EA6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20AC" w:rsidRPr="00BF20AC" w:rsidRDefault="00BF20AC" w:rsidP="00BF20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Предмет регулирования административного регламента</w:t>
      </w:r>
    </w:p>
    <w:p w:rsidR="00EE080D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2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8EA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653E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2653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2653EA"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П</w:t>
      </w:r>
      <w:r w:rsidRPr="002653EA">
        <w:rPr>
          <w:rFonts w:ascii="Times New Roman" w:hAnsi="Times New Roman"/>
          <w:sz w:val="28"/>
          <w:szCs w:val="28"/>
        </w:rPr>
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регламент, муниципальная услуга) </w:t>
      </w:r>
      <w:r w:rsidRPr="002653EA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</w:t>
      </w:r>
      <w:proofErr w:type="gramEnd"/>
      <w:r w:rsidRPr="002653EA">
        <w:rPr>
          <w:rFonts w:ascii="Times New Roman" w:hAnsi="Times New Roman"/>
          <w:sz w:val="28"/>
          <w:szCs w:val="28"/>
        </w:rPr>
        <w:t xml:space="preserve"> услуги и определяет сроки и последовательность действий (административных процедур) при выдаче разрешений о переводе или об отказе в переводе жилого помещения в нежилое или нежилого помещения в жилое помещение.</w:t>
      </w:r>
    </w:p>
    <w:p w:rsidR="00BF20AC" w:rsidRPr="00BF20AC" w:rsidRDefault="00BF20AC" w:rsidP="00BF20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Круг заявителей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2. Заявителями на предоставление муниципальной услуги являются  физические и юридические лица, зарегистрированные на территории Российской Федерации и являющиеся собственниками жилого (нежилого) помещения</w:t>
      </w:r>
      <w:r w:rsidRPr="004568EA">
        <w:rPr>
          <w:b w:val="0"/>
          <w:bCs w:val="0"/>
          <w:color w:val="auto"/>
          <w:sz w:val="28"/>
          <w:szCs w:val="28"/>
        </w:rPr>
        <w:t>.</w:t>
      </w: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0D0583" w:rsidRDefault="000D0583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0AC" w:rsidRPr="00BF20AC" w:rsidRDefault="00BF20AC" w:rsidP="00BF2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F20AC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EE080D" w:rsidRPr="00E9775C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4.1. Посредством размещения в информационно-телекоммуникационной сети «Интернет» на официальном сайте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а также на официальном сайте 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</w:t>
      </w:r>
      <w:hyperlink r:id="rId11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4568EA">
        <w:rPr>
          <w:rFonts w:ascii="Times New Roman" w:hAnsi="Times New Roman"/>
          <w:sz w:val="28"/>
          <w:szCs w:val="28"/>
        </w:rPr>
        <w:t xml:space="preserve">., либо регионального портала государственных и муниципальных услуг- </w:t>
      </w:r>
      <w:r w:rsidRPr="004568EA">
        <w:rPr>
          <w:rFonts w:ascii="Times New Roman" w:hAnsi="Times New Roman"/>
          <w:sz w:val="28"/>
          <w:szCs w:val="28"/>
          <w:lang w:val="en-US"/>
        </w:rPr>
        <w:t>http</w:t>
      </w:r>
      <w:r w:rsidRPr="004568EA">
        <w:rPr>
          <w:rFonts w:ascii="Times New Roman" w:hAnsi="Times New Roman"/>
          <w:sz w:val="28"/>
          <w:szCs w:val="28"/>
        </w:rPr>
        <w:t>: //</w:t>
      </w:r>
      <w:r w:rsidRPr="004568EA">
        <w:rPr>
          <w:rFonts w:ascii="Times New Roman" w:hAnsi="Times New Roman"/>
          <w:sz w:val="28"/>
          <w:szCs w:val="28"/>
          <w:lang w:val="en-US"/>
        </w:rPr>
        <w:t>www</w:t>
      </w:r>
      <w:r w:rsidRPr="004568EA">
        <w:rPr>
          <w:rFonts w:ascii="Times New Roman" w:hAnsi="Times New Roman"/>
          <w:sz w:val="28"/>
          <w:szCs w:val="28"/>
        </w:rPr>
        <w:t>.</w:t>
      </w:r>
      <w:proofErr w:type="spellStart"/>
      <w:r w:rsidRPr="004568EA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e</w:t>
      </w:r>
      <w:r w:rsidRPr="004568EA">
        <w:rPr>
          <w:rFonts w:ascii="Times New Roman" w:hAnsi="Times New Roman"/>
          <w:sz w:val="28"/>
          <w:szCs w:val="28"/>
        </w:rPr>
        <w:t>-</w:t>
      </w:r>
      <w:proofErr w:type="spellStart"/>
      <w:r w:rsidRPr="004568EA">
        <w:rPr>
          <w:rFonts w:ascii="Times New Roman" w:hAnsi="Times New Roman"/>
          <w:sz w:val="28"/>
          <w:szCs w:val="28"/>
          <w:lang w:val="en-US"/>
        </w:rPr>
        <w:t>zab</w:t>
      </w:r>
      <w:proofErr w:type="spellEnd"/>
      <w:r w:rsidRPr="004568EA">
        <w:rPr>
          <w:rFonts w:ascii="Times New Roman" w:hAnsi="Times New Roman"/>
          <w:sz w:val="28"/>
          <w:szCs w:val="28"/>
        </w:rPr>
        <w:t>.</w:t>
      </w:r>
      <w:proofErr w:type="spellStart"/>
      <w:r w:rsidRPr="004568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080D" w:rsidRPr="00D1353C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hyperlink r:id="rId12" w:history="1">
        <w:r w:rsidRPr="00601DC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01DC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601DC4">
          <w:rPr>
            <w:rStyle w:val="a5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Pr="00A2720C">
        <w:rPr>
          <w:rFonts w:ascii="Times New Roman" w:hAnsi="Times New Roman"/>
          <w:sz w:val="28"/>
          <w:szCs w:val="28"/>
          <w:u w:val="single"/>
        </w:rPr>
        <w:t>.</w:t>
      </w:r>
      <w:r w:rsidRPr="00D1353C">
        <w:rPr>
          <w:rFonts w:ascii="Times New Roman" w:hAnsi="Times New Roman"/>
          <w:sz w:val="28"/>
          <w:szCs w:val="28"/>
        </w:rPr>
        <w:t>».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4.2. По запросам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Pr="0047556F">
        <w:rPr>
          <w:rFonts w:ascii="Times New Roman" w:hAnsi="Times New Roman"/>
          <w:sz w:val="28"/>
          <w:szCs w:val="28"/>
        </w:rPr>
        <w:t xml:space="preserve">673300, Забайкальский край, </w:t>
      </w:r>
      <w:proofErr w:type="spellStart"/>
      <w:r w:rsidRPr="0047556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7556F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47556F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7556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47556F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47556F">
        <w:rPr>
          <w:rFonts w:ascii="Times New Roman" w:hAnsi="Times New Roman"/>
          <w:sz w:val="28"/>
          <w:szCs w:val="28"/>
        </w:rPr>
        <w:t>,77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BC71D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pochta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karimskaya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.</w:t>
      </w:r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C71D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zab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4568EA">
        <w:rPr>
          <w:rFonts w:ascii="Times New Roman" w:hAnsi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на  официальном сайте.</w:t>
      </w:r>
    </w:p>
    <w:p w:rsidR="00EE080D" w:rsidRPr="004568EA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BF20AC" w:rsidRDefault="00EE080D" w:rsidP="00BF20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2FDA">
        <w:rPr>
          <w:rFonts w:ascii="Times New Roman" w:hAnsi="Times New Roman"/>
          <w:sz w:val="28"/>
          <w:szCs w:val="28"/>
        </w:rPr>
        <w:t xml:space="preserve">Телефоны </w:t>
      </w:r>
      <w:r w:rsidRPr="00842FDA">
        <w:rPr>
          <w:rFonts w:ascii="Times New Roman" w:hAnsi="Times New Roman"/>
          <w:color w:val="000000"/>
          <w:sz w:val="28"/>
          <w:szCs w:val="28"/>
        </w:rPr>
        <w:t>(30234)3-11-09, факс</w:t>
      </w:r>
      <w:r w:rsidRPr="00842FDA">
        <w:rPr>
          <w:rFonts w:ascii="Times New Roman" w:hAnsi="Times New Roman"/>
          <w:sz w:val="28"/>
          <w:szCs w:val="28"/>
        </w:rPr>
        <w:t xml:space="preserve"> 8(30234)3-14-84</w:t>
      </w:r>
      <w:r>
        <w:rPr>
          <w:rFonts w:ascii="Times New Roman" w:hAnsi="Times New Roman"/>
          <w:sz w:val="28"/>
          <w:szCs w:val="28"/>
        </w:rPr>
        <w:t>, 8(30234)3-10-94.</w:t>
      </w:r>
    </w:p>
    <w:p w:rsidR="00EE080D" w:rsidRDefault="00EE080D" w:rsidP="00BF20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EE080D" w:rsidRPr="00D1353C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568EA">
        <w:rPr>
          <w:rFonts w:ascii="Times New Roman" w:hAnsi="Times New Roman"/>
          <w:sz w:val="28"/>
          <w:szCs w:val="28"/>
        </w:rPr>
        <w:t>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и в КГАУ «МФЦ Забайкальского края</w:t>
      </w:r>
      <w:r w:rsidR="00CC2EDA">
        <w:rPr>
          <w:rFonts w:ascii="Times New Roman" w:hAnsi="Times New Roman"/>
          <w:sz w:val="28"/>
          <w:szCs w:val="28"/>
        </w:rPr>
        <w:t>»</w:t>
      </w:r>
      <w:r w:rsidRPr="00D1353C"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Понедельник – четверг:                     с 08.00 до 12.00, с 13.00 до 17.15.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Пятница:                                              с 08.00 до 12.00, с 13.00 до 16.00.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Суббота – воскресенье:                      Выходные дни.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В предпраздничные дни время работы администрации муниципального района «</w:t>
      </w:r>
      <w:proofErr w:type="spellStart"/>
      <w:r w:rsidRPr="00727525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727525">
        <w:rPr>
          <w:rFonts w:ascii="Times New Roman" w:hAnsi="Times New Roman"/>
          <w:sz w:val="28"/>
          <w:szCs w:val="28"/>
        </w:rPr>
        <w:t xml:space="preserve"> район»  сокращается на 1 час.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138E">
        <w:rPr>
          <w:rFonts w:ascii="Times New Roman" w:hAnsi="Times New Roman"/>
          <w:sz w:val="28"/>
          <w:szCs w:val="28"/>
        </w:rPr>
        <w:t>5</w:t>
      </w:r>
      <w:r w:rsidRPr="004568EA">
        <w:rPr>
          <w:rFonts w:ascii="Times New Roman" w:hAnsi="Times New Roman"/>
          <w:sz w:val="28"/>
          <w:szCs w:val="28"/>
        </w:rPr>
        <w:t>. На информационных стендах размещается следующая информация: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E080D" w:rsidRPr="004568EA" w:rsidRDefault="00EE080D" w:rsidP="00EE080D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lastRenderedPageBreak/>
        <w:t>образец заявления о выдаче</w:t>
      </w:r>
      <w:r w:rsidRPr="004568EA">
        <w:rPr>
          <w:color w:val="auto"/>
        </w:rPr>
        <w:t xml:space="preserve"> </w:t>
      </w:r>
      <w:r w:rsidRPr="004568EA">
        <w:rPr>
          <w:b w:val="0"/>
          <w:color w:val="auto"/>
        </w:rPr>
        <w:t>документов (копии финансово-лицевого счета, выписки из домовой книги, справок и иных документов)»</w:t>
      </w:r>
      <w:r w:rsidRPr="004568EA">
        <w:rPr>
          <w:color w:val="auto"/>
        </w:rPr>
        <w:t xml:space="preserve">  </w:t>
      </w:r>
      <w:hyperlink r:id="rId13" w:history="1">
        <w:r w:rsidRPr="004568EA">
          <w:rPr>
            <w:b w:val="0"/>
            <w:color w:val="auto"/>
          </w:rPr>
          <w:t>(приложение 1)</w:t>
        </w:r>
      </w:hyperlink>
      <w:r w:rsidRPr="004568EA">
        <w:rPr>
          <w:b w:val="0"/>
          <w:color w:val="auto"/>
        </w:rPr>
        <w:t>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EE080D" w:rsidRPr="004568EA" w:rsidRDefault="00EE080D" w:rsidP="00EE080D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4568EA">
        <w:rPr>
          <w:color w:val="auto"/>
        </w:rPr>
        <w:t xml:space="preserve"> </w:t>
      </w:r>
      <w:r w:rsidRPr="00E60F4F">
        <w:rPr>
          <w:b w:val="0"/>
          <w:color w:val="auto"/>
        </w:rPr>
        <w:t>(</w:t>
      </w:r>
      <w:r w:rsidRPr="004568EA">
        <w:rPr>
          <w:b w:val="0"/>
          <w:color w:val="auto"/>
        </w:rPr>
        <w:t>далее - подразделения, уполномоченные выдавать заключения).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E080D" w:rsidRPr="004568EA" w:rsidRDefault="00EE080D" w:rsidP="00EE080D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>образец заявления о выдаче документов (копии финансово-лицевого счета, выписки из домовой книги, справок и иных документов);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являются: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сведения об адресах сайта и электронной почты Исполнителя;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E080D" w:rsidRPr="004568EA" w:rsidRDefault="00EE080D" w:rsidP="00EE0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8EA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F20AC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E080D" w:rsidRPr="00C76990" w:rsidRDefault="00EE080D" w:rsidP="00EE080D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6990">
        <w:rPr>
          <w:rFonts w:ascii="Times New Roman" w:hAnsi="Times New Roman"/>
          <w:bCs/>
          <w:i/>
          <w:sz w:val="28"/>
          <w:szCs w:val="28"/>
        </w:rPr>
        <w:t>Наименование муниципальной услуги</w:t>
      </w:r>
    </w:p>
    <w:p w:rsidR="00EE080D" w:rsidRPr="004568EA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9. </w:t>
      </w:r>
      <w:r w:rsidRPr="004568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>
        <w:rPr>
          <w:rFonts w:ascii="Times New Roman" w:hAnsi="Times New Roman"/>
          <w:bCs/>
          <w:sz w:val="28"/>
          <w:szCs w:val="28"/>
        </w:rPr>
        <w:t>нежилое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».</w:t>
      </w:r>
    </w:p>
    <w:p w:rsidR="00BF20AC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10. </w:t>
      </w:r>
      <w:r w:rsidR="00BF20AC" w:rsidRPr="00BF20A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предоставляющего  муниципальную услугу</w:t>
      </w:r>
    </w:p>
    <w:p w:rsidR="00BF20AC" w:rsidRDefault="00EE080D" w:rsidP="00BF2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="00BF20AC">
        <w:rPr>
          <w:rFonts w:ascii="Times New Roman" w:hAnsi="Times New Roman"/>
          <w:sz w:val="28"/>
          <w:szCs w:val="28"/>
        </w:rPr>
        <w:t>(далее – Исполнитель).</w:t>
      </w:r>
    </w:p>
    <w:p w:rsidR="00BF20AC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11. </w:t>
      </w:r>
      <w:r w:rsidR="00BF20AC" w:rsidRPr="00BF20AC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BF20AC" w:rsidRDefault="00EE080D" w:rsidP="00BF2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Pr="004568EA">
        <w:rPr>
          <w:rFonts w:ascii="Times New Roman" w:hAnsi="Times New Roman"/>
          <w:bCs/>
          <w:sz w:val="28"/>
          <w:szCs w:val="28"/>
        </w:rPr>
        <w:t>решения о переводе или об отказе  в переводе жилого помещения в нежилое или нежилого в жилое помещение</w:t>
      </w:r>
      <w:r w:rsidRPr="004568EA">
        <w:rPr>
          <w:rFonts w:ascii="Times New Roman" w:hAnsi="Times New Roman"/>
          <w:sz w:val="28"/>
          <w:szCs w:val="28"/>
        </w:rPr>
        <w:t>.</w:t>
      </w:r>
      <w:proofErr w:type="gramEnd"/>
    </w:p>
    <w:p w:rsidR="00BF20AC" w:rsidRDefault="00EE080D" w:rsidP="00BF20A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BF20AC">
        <w:rPr>
          <w:rFonts w:ascii="Times New Roman" w:hAnsi="Times New Roman"/>
          <w:bCs/>
          <w:sz w:val="28"/>
          <w:szCs w:val="28"/>
        </w:rPr>
        <w:t>12.</w:t>
      </w:r>
      <w:r w:rsidRPr="004568EA">
        <w:rPr>
          <w:b/>
          <w:bCs/>
          <w:sz w:val="28"/>
          <w:szCs w:val="28"/>
        </w:rPr>
        <w:t xml:space="preserve"> </w:t>
      </w:r>
      <w:r w:rsidR="00BF20AC" w:rsidRPr="00BF20A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BF20AC" w:rsidRDefault="00EE080D" w:rsidP="00BF20AC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4568EA"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40 дней со дня получения заявления о переводе жилого помещения в нежилое или нежилого в жилое помещение. </w:t>
      </w:r>
      <w:proofErr w:type="gramEnd"/>
    </w:p>
    <w:p w:rsidR="00BF20AC" w:rsidRDefault="00EE080D" w:rsidP="00BF2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13. </w:t>
      </w:r>
      <w:r w:rsidR="00BF20AC" w:rsidRPr="00BF20AC">
        <w:rPr>
          <w:rFonts w:ascii="Times New Roman" w:hAnsi="Times New Roman"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EE080D" w:rsidRPr="004568EA" w:rsidRDefault="00EE080D" w:rsidP="00BF2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EE080D" w:rsidRPr="004568EA" w:rsidRDefault="00EE080D" w:rsidP="00EE08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13 августа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августа 2006 года, № 34, ст. 3680);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 («Российская газета», № 16, 27.01.2006);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утвержден Решением Совета № 153 от 2</w:t>
      </w:r>
      <w:r w:rsidR="00CC2E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2014 года, опубликован  в газете «Красное знамя» № 99 от 13 декабря 2014 год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приложение в газете «Вестник» № 48).</w:t>
      </w: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EE080D" w:rsidRPr="004568EA" w:rsidRDefault="00EE080D" w:rsidP="00EE080D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14</w:t>
      </w:r>
      <w:r w:rsidRPr="0018759E">
        <w:rPr>
          <w:b w:val="0"/>
          <w:color w:val="auto"/>
          <w:sz w:val="28"/>
          <w:szCs w:val="28"/>
        </w:rPr>
        <w:t xml:space="preserve">. </w:t>
      </w:r>
      <w:r w:rsidRPr="004568EA">
        <w:rPr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 xml:space="preserve">заявление о переводе помещения (примерная форма дана в </w:t>
      </w:r>
      <w:hyperlink r:id="rId14" w:history="1">
        <w:r w:rsidRPr="004568EA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568EA">
          <w:rPr>
            <w:rFonts w:ascii="Times New Roman" w:hAnsi="Times New Roman"/>
            <w:sz w:val="28"/>
            <w:szCs w:val="28"/>
          </w:rPr>
          <w:t>2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</w:t>
      </w:r>
      <w:r w:rsidRPr="004568EA">
        <w:rPr>
          <w:rFonts w:ascii="Times New Roman" w:hAnsi="Times New Roman"/>
          <w:sz w:val="28"/>
          <w:szCs w:val="28"/>
        </w:rPr>
        <w:t>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pStyle w:val="a3"/>
        <w:spacing w:line="240" w:lineRule="auto"/>
        <w:ind w:firstLine="0"/>
        <w:jc w:val="center"/>
        <w:rPr>
          <w:b w:val="0"/>
          <w:bCs w:val="0"/>
          <w:i/>
          <w:color w:val="auto"/>
          <w:sz w:val="28"/>
          <w:szCs w:val="28"/>
        </w:rPr>
      </w:pPr>
      <w:r w:rsidRPr="00C76990">
        <w:rPr>
          <w:b w:val="0"/>
          <w:i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C76990">
        <w:rPr>
          <w:b w:val="0"/>
          <w:bCs w:val="0"/>
          <w:i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4568EA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 (подлинники или засвидетельствованны</w:t>
      </w:r>
      <w:r>
        <w:rPr>
          <w:rFonts w:ascii="Times New Roman" w:hAnsi="Times New Roman"/>
          <w:sz w:val="28"/>
          <w:szCs w:val="28"/>
        </w:rPr>
        <w:t>е в нотариальном порядке копии).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П</w:t>
      </w:r>
      <w:r w:rsidRPr="004568EA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 – технич</w:t>
      </w:r>
      <w:r>
        <w:rPr>
          <w:rFonts w:ascii="Times New Roman" w:hAnsi="Times New Roman"/>
          <w:sz w:val="28"/>
          <w:szCs w:val="28"/>
        </w:rPr>
        <w:t>еский паспорт жилого помещения).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П</w:t>
      </w:r>
      <w:r w:rsidRPr="004568EA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помещение.</w:t>
      </w: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568EA">
        <w:rPr>
          <w:rFonts w:ascii="Times New Roman" w:hAnsi="Times New Roman"/>
          <w:sz w:val="28"/>
          <w:szCs w:val="28"/>
        </w:rPr>
        <w:t>одготовленный и оформленный в установленном порядке проект переустройства.</w:t>
      </w:r>
    </w:p>
    <w:p w:rsidR="00EE080D" w:rsidRPr="00FA2E62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Исполнитель не вправе требовать от заявителя:</w:t>
      </w:r>
    </w:p>
    <w:p w:rsidR="00EE080D" w:rsidRPr="00FA2E62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E62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A2E62">
        <w:rPr>
          <w:rFonts w:ascii="Times New Roman" w:hAnsi="Times New Roman"/>
          <w:sz w:val="28"/>
          <w:szCs w:val="28"/>
        </w:rPr>
        <w:t xml:space="preserve"> актами Забайкальского края, муниципальными правовыми актами (наименование муниципального образования),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</w:t>
      </w:r>
      <w:r>
        <w:rPr>
          <w:rFonts w:ascii="Times New Roman" w:hAnsi="Times New Roman"/>
          <w:sz w:val="28"/>
          <w:szCs w:val="28"/>
        </w:rPr>
        <w:t>ителю по собственной инициативе.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080D" w:rsidRPr="004568EA" w:rsidRDefault="00EE080D" w:rsidP="00EE080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Оснований для отказа в приеме заявлений не имеется.</w:t>
      </w:r>
    </w:p>
    <w:p w:rsidR="00EE080D" w:rsidRPr="004568EA" w:rsidRDefault="00EE080D" w:rsidP="00EE080D">
      <w:pPr>
        <w:pStyle w:val="a3"/>
        <w:tabs>
          <w:tab w:val="num" w:pos="0"/>
        </w:tabs>
        <w:spacing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20. Основания для приостановления муниципальной услуги отсутствуют.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21. Основанием для отказа в предоставлении муниципальной услуги является: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r:id="rId16" w:history="1">
        <w:r w:rsidRPr="004568EA">
          <w:rPr>
            <w:rFonts w:ascii="Times New Roman" w:hAnsi="Times New Roman"/>
            <w:sz w:val="28"/>
            <w:szCs w:val="28"/>
          </w:rPr>
          <w:t>пункте 14</w:t>
        </w:r>
      </w:hyperlink>
      <w:r w:rsidRPr="004568E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4568EA">
        <w:rPr>
          <w:rFonts w:ascii="Times New Roman" w:hAnsi="Times New Roman"/>
          <w:sz w:val="28"/>
          <w:szCs w:val="28"/>
        </w:rPr>
        <w:t>регламента;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несоблюдение условий перевода, определенных Жилищным </w:t>
      </w:r>
      <w:hyperlink r:id="rId17" w:history="1">
        <w:r w:rsidRPr="004568E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568E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568E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EE080D" w:rsidRPr="004568EA" w:rsidRDefault="00EE080D" w:rsidP="00C7699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EE080D" w:rsidRPr="00C76990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C76990">
        <w:rPr>
          <w:b w:val="0"/>
          <w:i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E080D" w:rsidRPr="004568EA" w:rsidRDefault="00EE080D" w:rsidP="00EE080D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C76990">
        <w:rPr>
          <w:rFonts w:ascii="Times New Roman" w:hAnsi="Times New Roman"/>
          <w:bCs/>
          <w:i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080D" w:rsidRPr="004568EA" w:rsidRDefault="00EE080D" w:rsidP="00EE0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23.</w:t>
      </w:r>
      <w:r w:rsidRPr="00456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4568E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76990">
        <w:rPr>
          <w:rFonts w:ascii="Times New Roman" w:hAnsi="Times New Roman"/>
          <w:i/>
          <w:sz w:val="28"/>
          <w:szCs w:val="28"/>
        </w:rPr>
        <w:t>мультимедийной</w:t>
      </w:r>
      <w:proofErr w:type="spellEnd"/>
      <w:r w:rsidRPr="00C76990">
        <w:rPr>
          <w:rFonts w:ascii="Times New Roman" w:hAnsi="Times New Roman"/>
          <w:i/>
          <w:sz w:val="28"/>
          <w:szCs w:val="28"/>
        </w:rPr>
        <w:t xml:space="preserve"> информации о порядке предоставления таких услуг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4568EA">
        <w:rPr>
          <w:rFonts w:ascii="Times New Roman" w:hAnsi="Times New Roman"/>
          <w:sz w:val="28"/>
          <w:szCs w:val="28"/>
        </w:rPr>
        <w:t xml:space="preserve"> мест. 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43"/>
      <w:r w:rsidRPr="004568EA">
        <w:rPr>
          <w:rFonts w:ascii="Times New Roman" w:hAnsi="Times New Roman"/>
          <w:sz w:val="28"/>
          <w:szCs w:val="28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4568EA">
        <w:rPr>
          <w:rFonts w:ascii="Times New Roman" w:hAnsi="Times New Roman"/>
          <w:sz w:val="28"/>
          <w:szCs w:val="28"/>
        </w:rPr>
        <w:t>бейджи</w:t>
      </w:r>
      <w:proofErr w:type="spellEnd"/>
      <w:r w:rsidRPr="004568EA">
        <w:rPr>
          <w:rFonts w:ascii="Times New Roman" w:hAnsi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C912AF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в) ведение и хранение дела заявителя в электронной форме;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8EA">
        <w:rPr>
          <w:rFonts w:ascii="Times New Roman" w:hAnsi="Times New Roman"/>
          <w:sz w:val="28"/>
          <w:szCs w:val="28"/>
        </w:rPr>
        <w:t>д</w:t>
      </w:r>
      <w:proofErr w:type="spellEnd"/>
      <w:r w:rsidRPr="004568EA">
        <w:rPr>
          <w:rFonts w:ascii="Times New Roman" w:hAnsi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3"/>
      <w:r w:rsidRPr="004568EA">
        <w:rPr>
          <w:rFonts w:ascii="Times New Roman" w:hAnsi="Times New Roman"/>
          <w:sz w:val="28"/>
          <w:szCs w:val="28"/>
        </w:rPr>
        <w:t>37. Показатели доступности и качества муниципальной услуги</w:t>
      </w:r>
    </w:p>
    <w:bookmarkEnd w:id="1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точное соблюдение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E080D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EE080D" w:rsidRPr="004568EA" w:rsidRDefault="00EE080D" w:rsidP="00EE08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Иные требования, в том числе учитывающие особенности предоставления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муниципальной услуги в многофункциональных центрах предоставления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 и особенности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 в электронной форме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39. Иные требования к предоставлению муниципальной услуги: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5E406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5E406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E40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EE080D" w:rsidRPr="00E11D82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</w:t>
      </w:r>
      <w:r w:rsidRPr="00E11D82">
        <w:rPr>
          <w:rFonts w:ascii="Times New Roman" w:hAnsi="Times New Roman" w:cs="Times New Roman"/>
          <w:sz w:val="28"/>
          <w:szCs w:val="28"/>
        </w:rPr>
        <w:t>ронной форме;</w:t>
      </w:r>
    </w:p>
    <w:p w:rsidR="00EE080D" w:rsidRPr="00E11D82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5E406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5E406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E40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11D82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EE080D" w:rsidRPr="00E11D82" w:rsidRDefault="00EE080D" w:rsidP="00EE08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1D82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EE080D" w:rsidRPr="00E11D82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40. 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40.1. Особенности предоставления муниципальной услуги в электронной форме.</w:t>
      </w:r>
    </w:p>
    <w:p w:rsidR="00EE080D" w:rsidRPr="006715D8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992"/>
        <w:gridCol w:w="863"/>
        <w:gridCol w:w="696"/>
        <w:gridCol w:w="850"/>
        <w:gridCol w:w="2552"/>
        <w:gridCol w:w="1418"/>
      </w:tblGrid>
      <w:tr w:rsidR="00EE080D" w:rsidRPr="004568EA" w:rsidTr="00C76990">
        <w:trPr>
          <w:trHeight w:val="1710"/>
          <w:jc w:val="center"/>
        </w:trPr>
        <w:tc>
          <w:tcPr>
            <w:tcW w:w="566" w:type="dxa"/>
            <w:vMerge w:val="restart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09" w:type="dxa"/>
            <w:gridSpan w:val="3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E080D" w:rsidRPr="004568EA" w:rsidTr="00C76990">
        <w:trPr>
          <w:trHeight w:val="1420"/>
          <w:jc w:val="center"/>
        </w:trPr>
        <w:tc>
          <w:tcPr>
            <w:tcW w:w="566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</w:t>
            </w:r>
          </w:p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EE080D" w:rsidRPr="004568EA" w:rsidTr="00C76990">
        <w:trPr>
          <w:trHeight w:val="870"/>
          <w:jc w:val="center"/>
        </w:trPr>
        <w:tc>
          <w:tcPr>
            <w:tcW w:w="566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EE080D" w:rsidRPr="004568EA" w:rsidTr="00C76990">
        <w:trPr>
          <w:trHeight w:val="810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Заявление о переводе помещения (</w:t>
            </w:r>
            <w:hyperlink r:id="rId18" w:history="1">
              <w:proofErr w:type="gramStart"/>
              <w:r w:rsidRPr="004568EA">
                <w:rPr>
                  <w:rFonts w:ascii="Times New Roman" w:hAnsi="Times New Roman"/>
                  <w:sz w:val="20"/>
                  <w:szCs w:val="20"/>
                </w:rPr>
                <w:t>приложени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804855">
              <w:fldChar w:fldCharType="begin"/>
            </w:r>
            <w:r w:rsidR="00F220F6">
              <w:instrText>HYPERLINK "consultantplus://offline/ref=95AF5AF2F00699D51777632BEA7053C6A31C7A29A1B186B6DC26A50D4A267F66B03F77BDEB09C0F2B4AD50v8MDG"</w:instrText>
            </w:r>
            <w:r w:rsidR="00804855">
              <w:fldChar w:fldCharType="separate"/>
            </w: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  <w:r w:rsidR="00804855">
              <w:fldChar w:fldCharType="end"/>
            </w:r>
            <w:r w:rsidRPr="004568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простой ЭЦП</w:t>
            </w:r>
          </w:p>
        </w:tc>
      </w:tr>
      <w:tr w:rsidR="00EE080D" w:rsidRPr="004568EA" w:rsidTr="00C76990">
        <w:trPr>
          <w:trHeight w:val="940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suppressAutoHyphens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Запрос в </w:t>
            </w:r>
            <w:proofErr w:type="spellStart"/>
            <w:r w:rsidRPr="004568EA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Запрос в </w:t>
            </w:r>
            <w:proofErr w:type="spellStart"/>
            <w:r w:rsidRPr="004568EA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ind w:righ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E080D" w:rsidRPr="004568EA" w:rsidTr="00C76990">
        <w:trPr>
          <w:trHeight w:val="1124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  <w:bookmarkEnd w:id="2"/>
          </w:p>
        </w:tc>
      </w:tr>
    </w:tbl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E080D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568EA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виде)</w:t>
      </w: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41.</w:t>
      </w:r>
      <w:r w:rsidRPr="004568EA">
        <w:rPr>
          <w:color w:val="auto"/>
          <w:sz w:val="28"/>
          <w:szCs w:val="28"/>
        </w:rPr>
        <w:t xml:space="preserve"> </w:t>
      </w:r>
      <w:r w:rsidRPr="004568EA">
        <w:rPr>
          <w:b w:val="0"/>
          <w:color w:val="auto"/>
          <w:sz w:val="28"/>
          <w:szCs w:val="28"/>
        </w:rPr>
        <w:t>Основанием для начала предоставления муниципальной услуги является запрос заявителя.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прием  и регистрация заявления и документов, представленных заявителем;</w:t>
      </w:r>
    </w:p>
    <w:p w:rsidR="00EE080D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разрешения либо уведомления Заявителя</w:t>
      </w:r>
      <w:r w:rsidRPr="0045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69B">
        <w:rPr>
          <w:rFonts w:ascii="Times New Roman" w:hAnsi="Times New Roman" w:cs="Times New Roman"/>
          <w:sz w:val="28"/>
          <w:szCs w:val="28"/>
        </w:rPr>
        <w:t>ринятие решение о предоставлении муниципальной услуги или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80D" w:rsidRPr="004568EA" w:rsidRDefault="00EE080D" w:rsidP="00EE0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069B">
        <w:rPr>
          <w:rFonts w:ascii="Times New Roman" w:hAnsi="Times New Roman" w:cs="Times New Roman"/>
          <w:sz w:val="28"/>
          <w:szCs w:val="28"/>
        </w:rPr>
        <w:t>ыдача докумен</w:t>
      </w:r>
      <w:r>
        <w:rPr>
          <w:rFonts w:ascii="Times New Roman" w:hAnsi="Times New Roman" w:cs="Times New Roman"/>
          <w:sz w:val="28"/>
          <w:szCs w:val="28"/>
        </w:rPr>
        <w:t xml:space="preserve">тов либо уведомления заявителя </w:t>
      </w:r>
      <w:r w:rsidRPr="003F069B">
        <w:rPr>
          <w:rFonts w:ascii="Times New Roman" w:hAnsi="Times New Roman" w:cs="Times New Roman"/>
          <w:sz w:val="28"/>
          <w:szCs w:val="28"/>
        </w:rPr>
        <w:t>об отказе в их получении</w:t>
      </w:r>
      <w:r w:rsidRPr="004568EA">
        <w:rPr>
          <w:rFonts w:ascii="Times New Roman" w:hAnsi="Times New Roman" w:cs="Times New Roman"/>
          <w:sz w:val="28"/>
          <w:szCs w:val="28"/>
        </w:rPr>
        <w:t>.</w:t>
      </w:r>
    </w:p>
    <w:p w:rsidR="00EE080D" w:rsidRPr="004568EA" w:rsidRDefault="00804855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E080D" w:rsidRPr="00456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E080D" w:rsidRPr="004568E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1 к настоящему </w:t>
      </w:r>
      <w:r w:rsidR="00EE080D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EE080D" w:rsidRPr="004568EA">
        <w:rPr>
          <w:rFonts w:ascii="Times New Roman" w:hAnsi="Times New Roman" w:cs="Times New Roman"/>
          <w:sz w:val="28"/>
          <w:szCs w:val="28"/>
        </w:rPr>
        <w:t>регламенту.</w:t>
      </w: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6715D8" w:rsidRDefault="00EE080D" w:rsidP="006715D8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заявителем </w:t>
      </w:r>
    </w:p>
    <w:p w:rsidR="00EE080D" w:rsidRPr="004568EA" w:rsidRDefault="00EE080D" w:rsidP="006715D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14 настоящего административного регламента.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44. Должностным лицом, ответственным за прием и регистрацию Заявлений, является специалист, отвечающий за делопроизводство (далее -  Специалист).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46.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47. Результатом данного административного действия является прием Заявления с пакетом документов, его регистрация.</w:t>
      </w: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53. Основанием для начала данной административной процедуры является поступление 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является секретарь межведомственной комиссии (далее - секретарь комиссии).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55. В течение трех рабочих дней со дня поступления Исполнителю, заявления  о предоставлении муниципальной услуги секретарь комиссии проводит проверку документов, предусмотренных пунктом 14 настоящего административного регламента, на предмет достоверности указанных сведений.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56. Должностное лицо, ответственное за предоставление муниципальной услуги, оформляет  межведомственные запросы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 xml:space="preserve">57. </w:t>
      </w:r>
      <w:r w:rsidRPr="004568EA">
        <w:rPr>
          <w:b w:val="0"/>
          <w:color w:val="auto"/>
          <w:sz w:val="28"/>
          <w:szCs w:val="28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59. </w:t>
      </w:r>
      <w:r w:rsidRPr="004568EA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EE080D" w:rsidRPr="004568EA" w:rsidRDefault="00EE080D" w:rsidP="00EE080D">
      <w:pPr>
        <w:pStyle w:val="a3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>Принятие решение о предоставлении муниципальной услуги или отказе в ее предоставлении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60.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</w:t>
      </w:r>
      <w:proofErr w:type="gramStart"/>
      <w:r w:rsidRPr="004568EA">
        <w:rPr>
          <w:b w:val="0"/>
          <w:bCs w:val="0"/>
          <w:color w:val="auto"/>
          <w:sz w:val="28"/>
          <w:szCs w:val="28"/>
        </w:rPr>
        <w:t>в</w:t>
      </w:r>
      <w:proofErr w:type="gramEnd"/>
      <w:r w:rsidRPr="004568EA">
        <w:rPr>
          <w:b w:val="0"/>
          <w:bCs w:val="0"/>
          <w:color w:val="auto"/>
          <w:sz w:val="28"/>
          <w:szCs w:val="28"/>
        </w:rPr>
        <w:t xml:space="preserve"> жилое.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62. </w:t>
      </w:r>
      <w:proofErr w:type="gramStart"/>
      <w:r w:rsidRPr="004568EA">
        <w:rPr>
          <w:b w:val="0"/>
          <w:bCs w:val="0"/>
          <w:color w:val="auto"/>
          <w:sz w:val="28"/>
          <w:szCs w:val="28"/>
        </w:rPr>
        <w:t>При отсутствии оснований для отказа в выдаче документов, предусмотренных пунктом 21 настоящего административного регламента, 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  <w:proofErr w:type="gramEnd"/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63. При наличии оснований для отказа в предоставлении муниципальной услуги выдаче документов, указанных в пункте 21 настоящего административного регламента,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отказа, и представляет руководителю Исполнителя или лицу его замещающему.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64.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EE080D" w:rsidRPr="006C4E33" w:rsidRDefault="00EE080D" w:rsidP="00EE080D">
      <w:pPr>
        <w:pStyle w:val="a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При отсутствии недостатков документы в тот же день передаются для подписания руководителю администрации </w:t>
      </w:r>
      <w:r w:rsidRPr="006C4E33">
        <w:rPr>
          <w:b w:val="0"/>
          <w:sz w:val="28"/>
          <w:szCs w:val="28"/>
        </w:rPr>
        <w:t>муниципального района «</w:t>
      </w:r>
      <w:proofErr w:type="spellStart"/>
      <w:r w:rsidRPr="006C4E33">
        <w:rPr>
          <w:b w:val="0"/>
          <w:sz w:val="28"/>
          <w:szCs w:val="28"/>
        </w:rPr>
        <w:t>Карымский</w:t>
      </w:r>
      <w:proofErr w:type="spellEnd"/>
      <w:r w:rsidRPr="006C4E33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>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65.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EE080D" w:rsidRPr="004568EA" w:rsidRDefault="00EE080D" w:rsidP="00EE080D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lastRenderedPageBreak/>
        <w:t xml:space="preserve">Выдача документов либо уведомления заявителя </w:t>
      </w: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об отказе в их получении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66. Основанием для начала административной процедуры, является поступление с подписи решения о переводе или отказе в переводе жилого помещения в нежилое или нежилого помещения </w:t>
      </w:r>
      <w:proofErr w:type="gramStart"/>
      <w:r w:rsidRPr="004568EA">
        <w:rPr>
          <w:b w:val="0"/>
          <w:bCs w:val="0"/>
          <w:color w:val="auto"/>
          <w:sz w:val="28"/>
          <w:szCs w:val="28"/>
        </w:rPr>
        <w:t>в</w:t>
      </w:r>
      <w:proofErr w:type="gramEnd"/>
      <w:r w:rsidRPr="004568EA">
        <w:rPr>
          <w:b w:val="0"/>
          <w:bCs w:val="0"/>
          <w:color w:val="auto"/>
          <w:sz w:val="28"/>
          <w:szCs w:val="28"/>
        </w:rPr>
        <w:t xml:space="preserve"> жилое.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67. Должностным лицом, ответственным за выдачу документов либо уведомления заявителя об отказе в их получении, является руководитель Исполнителя.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68. Подготовленные документы либо уведомление заявителя об отказе в его получении регистрируется в Журнале учета исходящей корреспонденции.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69.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70. Максимальный срок выполнения данной административной процедуры составляет один рабочий день.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71.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4C9">
        <w:rPr>
          <w:rFonts w:ascii="Times New Roman" w:hAnsi="Times New Roman"/>
          <w:b/>
          <w:sz w:val="28"/>
          <w:szCs w:val="28"/>
        </w:rPr>
        <w:t xml:space="preserve">4. Форма </w:t>
      </w:r>
      <w:proofErr w:type="gramStart"/>
      <w:r w:rsidRPr="005C04C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C04C9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080D" w:rsidRPr="005C04C9" w:rsidRDefault="00EE080D" w:rsidP="00EE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3" w:name="sub_1041"/>
      <w:r w:rsidRPr="006715D8">
        <w:rPr>
          <w:rFonts w:ascii="Times New Roman" w:hAnsi="Times New Roman"/>
          <w:i/>
          <w:sz w:val="28"/>
          <w:szCs w:val="28"/>
        </w:rPr>
        <w:t xml:space="preserve">Порядок осуществления текущего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соблюдением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и исполнением ответственными должностными лицами положений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Административного регламента и иных нормативных правовых актов,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72. Текущий </w:t>
      </w:r>
      <w:proofErr w:type="gramStart"/>
      <w:r w:rsidRPr="0045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район»,</w:t>
      </w:r>
      <w:r w:rsidRPr="004568EA">
        <w:rPr>
          <w:rFonts w:ascii="Times New Roman" w:hAnsi="Times New Roman"/>
          <w:sz w:val="28"/>
          <w:szCs w:val="28"/>
        </w:rPr>
        <w:t xml:space="preserve"> его заместителем, курирующим соответствующее направление деятельности, руководителем Исполнителя.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73. Периодичность осуществления текущего контроля устанавливается руководителем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Порядок и периодичность осуществления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плановых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и внеплановых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проверок полноты и качества предоставления муниципальной услуги,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в том числе порядок и формы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полнотой и качеством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предоставления муниципальной услуги</w:t>
      </w:r>
    </w:p>
    <w:bookmarkEnd w:id="4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74. </w:t>
      </w:r>
      <w:proofErr w:type="gramStart"/>
      <w:r w:rsidRPr="0045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75. 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76.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77.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78. 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68EA">
        <w:rPr>
          <w:rFonts w:ascii="Times New Roman" w:hAnsi="Times New Roman" w:cs="Times New Roman"/>
          <w:sz w:val="28"/>
          <w:szCs w:val="28"/>
        </w:rPr>
        <w:t xml:space="preserve">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8EA">
        <w:rPr>
          <w:rFonts w:ascii="Times New Roman" w:hAnsi="Times New Roman" w:cs="Times New Roman"/>
          <w:sz w:val="28"/>
          <w:szCs w:val="28"/>
        </w:rPr>
        <w:t>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  <w:proofErr w:type="gramEnd"/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79.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80. По окончании проверки представленные документы уполномоченный орган</w:t>
      </w:r>
      <w:r w:rsidRPr="00456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5" w:name="sub_1043"/>
      <w:r w:rsidRPr="006715D8">
        <w:rPr>
          <w:rFonts w:ascii="Times New Roman" w:hAnsi="Times New Roman"/>
          <w:i/>
          <w:sz w:val="28"/>
          <w:szCs w:val="28"/>
        </w:rPr>
        <w:t>Ответственность должностных лиц за решения и действия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(бездействие),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принимаемые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(осуществляемые) ими</w:t>
      </w:r>
    </w:p>
    <w:p w:rsidR="00EE080D" w:rsidRPr="004568EA" w:rsidRDefault="00EE080D" w:rsidP="00671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в ходе предоставления муниципальной услуги</w:t>
      </w:r>
      <w:bookmarkStart w:id="6" w:name="sub_1044"/>
      <w:bookmarkEnd w:id="5"/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81.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82.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Требования к порядку и формам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предоставлением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муниципальной услуги, в том числе со стороны граждан,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их объединений и организаций</w:t>
      </w:r>
    </w:p>
    <w:bookmarkEnd w:id="6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83. Заявители могут сообщить о нарушении своих прав и законных интересов, противоправных решениях, действиях или бездействии должно</w:t>
      </w:r>
      <w:r>
        <w:rPr>
          <w:rFonts w:ascii="Times New Roman" w:hAnsi="Times New Roman"/>
          <w:sz w:val="28"/>
          <w:szCs w:val="28"/>
        </w:rPr>
        <w:t>стных лиц, нарушении положений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84. </w:t>
      </w:r>
      <w:proofErr w:type="gramStart"/>
      <w:r w:rsidRPr="0045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район»,</w:t>
      </w:r>
      <w:r w:rsidRPr="004568EA">
        <w:rPr>
          <w:rFonts w:ascii="Times New Roman" w:hAnsi="Times New Roman"/>
          <w:sz w:val="28"/>
          <w:szCs w:val="28"/>
        </w:rPr>
        <w:t xml:space="preserve"> а также в порядке и формах, установленных законодательством Российской Федерации.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80D" w:rsidRDefault="00C76990" w:rsidP="00C7699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6990">
        <w:rPr>
          <w:rFonts w:ascii="Times New Roman" w:hAnsi="Times New Roman"/>
          <w:b/>
          <w:sz w:val="28"/>
          <w:szCs w:val="28"/>
        </w:rPr>
        <w:t xml:space="preserve">Досудебный </w:t>
      </w:r>
      <w:r w:rsidR="00EE080D" w:rsidRPr="00C76990">
        <w:rPr>
          <w:rFonts w:ascii="Times New Roman" w:hAnsi="Times New Roman"/>
          <w:b/>
          <w:sz w:val="28"/>
          <w:szCs w:val="28"/>
        </w:rPr>
        <w:t>(</w:t>
      </w:r>
      <w:r w:rsidRPr="00C76990">
        <w:rPr>
          <w:rFonts w:ascii="Times New Roman" w:hAnsi="Times New Roman"/>
          <w:b/>
          <w:sz w:val="28"/>
          <w:szCs w:val="28"/>
        </w:rPr>
        <w:t>внесудебный</w:t>
      </w:r>
      <w:r w:rsidR="00EE080D" w:rsidRPr="00C76990">
        <w:rPr>
          <w:rFonts w:ascii="Times New Roman" w:hAnsi="Times New Roman"/>
          <w:b/>
          <w:sz w:val="28"/>
          <w:szCs w:val="28"/>
        </w:rPr>
        <w:t xml:space="preserve">) </w:t>
      </w:r>
      <w:r w:rsidRPr="00C76990">
        <w:rPr>
          <w:rFonts w:ascii="Times New Roman" w:hAnsi="Times New Roman"/>
          <w:b/>
          <w:sz w:val="28"/>
          <w:szCs w:val="28"/>
        </w:rPr>
        <w:t>порядок обжалования решений и действий</w:t>
      </w:r>
      <w:r w:rsidR="00EE080D" w:rsidRPr="00C76990">
        <w:rPr>
          <w:rFonts w:ascii="Times New Roman" w:hAnsi="Times New Roman"/>
          <w:b/>
          <w:sz w:val="28"/>
          <w:szCs w:val="28"/>
        </w:rPr>
        <w:t xml:space="preserve"> </w:t>
      </w:r>
      <w:r w:rsidRPr="00C76990">
        <w:rPr>
          <w:rFonts w:ascii="Times New Roman" w:hAnsi="Times New Roman"/>
          <w:b/>
          <w:sz w:val="28"/>
          <w:szCs w:val="28"/>
        </w:rPr>
        <w:t>(бездействий) исполнителя</w:t>
      </w:r>
      <w:r w:rsidR="00EE080D" w:rsidRPr="00C76990">
        <w:rPr>
          <w:rFonts w:ascii="Times New Roman" w:hAnsi="Times New Roman"/>
          <w:b/>
          <w:sz w:val="28"/>
          <w:szCs w:val="28"/>
        </w:rPr>
        <w:t xml:space="preserve">, </w:t>
      </w:r>
      <w:r w:rsidRPr="00C76990">
        <w:rPr>
          <w:rFonts w:ascii="Times New Roman" w:hAnsi="Times New Roman"/>
          <w:b/>
          <w:sz w:val="28"/>
          <w:szCs w:val="28"/>
        </w:rPr>
        <w:t>а так же его должностных лиц</w:t>
      </w:r>
    </w:p>
    <w:p w:rsidR="00C76990" w:rsidRPr="00C76990" w:rsidRDefault="00C76990" w:rsidP="00C76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Информация для заявителя о его праве подать жалобу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на решение и (или) действие (бездействие) Исполнителя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и (или) его должностных лиц, муниципальных служащих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при предоставлении муниципальной услуги (далее – жалоба)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1"/>
      <w:r w:rsidRPr="004568EA">
        <w:rPr>
          <w:rFonts w:ascii="Times New Roman" w:hAnsi="Times New Roman"/>
          <w:sz w:val="28"/>
          <w:szCs w:val="28"/>
        </w:rPr>
        <w:t>85.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EE080D" w:rsidRDefault="00EE080D" w:rsidP="00EE080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6715D8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Предмет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4568EA">
        <w:rPr>
          <w:rFonts w:ascii="Times New Roman" w:hAnsi="Times New Roman"/>
          <w:sz w:val="28"/>
          <w:szCs w:val="28"/>
        </w:rPr>
        <w:t>86. 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4568E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4568EA">
        <w:rPr>
          <w:rFonts w:ascii="Times New Roman" w:hAnsi="Times New Roman"/>
          <w:sz w:val="28"/>
          <w:szCs w:val="28"/>
        </w:rPr>
        <w:t xml:space="preserve">требование у заявителя </w:t>
      </w:r>
      <w:r>
        <w:rPr>
          <w:rFonts w:ascii="Times New Roman" w:hAnsi="Times New Roman"/>
          <w:sz w:val="28"/>
          <w:szCs w:val="28"/>
        </w:rPr>
        <w:t>документов, не предусмотренных а</w:t>
      </w:r>
      <w:r w:rsidRPr="004568EA">
        <w:rPr>
          <w:rFonts w:ascii="Times New Roman" w:hAnsi="Times New Roman"/>
          <w:sz w:val="28"/>
          <w:szCs w:val="28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4568EA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proofErr w:type="gramStart"/>
      <w:r w:rsidRPr="004568E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>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4568E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proofErr w:type="gramStart"/>
      <w:r w:rsidRPr="004568EA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4568EA">
        <w:rPr>
          <w:rFonts w:ascii="Times New Roman" w:hAnsi="Times New Roman"/>
          <w:sz w:val="28"/>
          <w:szCs w:val="28"/>
        </w:rPr>
        <w:t>.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Органы местного самоуправления и уполномоченные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на рассмотрение жалобы должностные лица, которым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может быть направлена жалоба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87. Жалоба может быть направлена следующим органам и должностным лицам: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заместителю руководителя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>, курирующему соответствующее направление деятельности;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88. Рассмотрение жалобы не может быть поручено лицу, чьи решения и (или) действия (бездействие) обжалуются.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sub_55"/>
      <w:r w:rsidRPr="004568EA">
        <w:rPr>
          <w:rFonts w:ascii="Times New Roman" w:hAnsi="Times New Roman"/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4568EA">
        <w:rPr>
          <w:rFonts w:ascii="Times New Roman" w:hAnsi="Times New Roman"/>
          <w:i/>
          <w:sz w:val="28"/>
          <w:szCs w:val="28"/>
        </w:rPr>
        <w:t>(при его наличии)</w:t>
      </w:r>
      <w:r w:rsidRPr="004568EA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89. Должностное лицо, уполномоченное на рассмотрение жалобы, обязано:</w:t>
      </w:r>
    </w:p>
    <w:bookmarkEnd w:id="15"/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Порядок подачи 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90.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91. Жалоба может быть направлена:</w:t>
      </w:r>
    </w:p>
    <w:p w:rsidR="00EE080D" w:rsidRPr="00EF12B1" w:rsidRDefault="00EE080D" w:rsidP="00EE08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>
        <w:rPr>
          <w:rFonts w:ascii="Times New Roman" w:hAnsi="Times New Roman"/>
          <w:sz w:val="28"/>
        </w:rPr>
        <w:t>6733</w:t>
      </w:r>
      <w:r w:rsidR="00CC2ED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0, Забайкальский край, 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район", п. </w:t>
      </w:r>
      <w:proofErr w:type="spellStart"/>
      <w:r>
        <w:rPr>
          <w:rFonts w:ascii="Times New Roman" w:hAnsi="Times New Roman"/>
          <w:sz w:val="28"/>
        </w:rPr>
        <w:t>Карымское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gramStart"/>
      <w:r>
        <w:rPr>
          <w:rFonts w:ascii="Times New Roman" w:hAnsi="Times New Roman"/>
          <w:sz w:val="28"/>
        </w:rPr>
        <w:t>Ленинградская</w:t>
      </w:r>
      <w:proofErr w:type="gramEnd"/>
      <w:r>
        <w:rPr>
          <w:rFonts w:ascii="Times New Roman" w:hAnsi="Times New Roman"/>
          <w:sz w:val="28"/>
        </w:rPr>
        <w:t>,77</w:t>
      </w:r>
      <w:r w:rsidRPr="004568EA">
        <w:rPr>
          <w:rFonts w:ascii="Times New Roman" w:hAnsi="Times New Roman"/>
          <w:i/>
          <w:sz w:val="28"/>
          <w:szCs w:val="28"/>
        </w:rPr>
        <w:t>;</w:t>
      </w:r>
    </w:p>
    <w:p w:rsidR="00EE080D" w:rsidRPr="00EF12B1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в адрес заместителя руководителя администрации </w:t>
      </w:r>
      <w:r w:rsidRPr="00EF12B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Pr="00EF12B1">
        <w:rPr>
          <w:rFonts w:ascii="Times New Roman" w:hAnsi="Times New Roman"/>
          <w:sz w:val="28"/>
          <w:szCs w:val="28"/>
        </w:rPr>
        <w:t>6733</w:t>
      </w:r>
      <w:r w:rsidR="00CC2EDA">
        <w:rPr>
          <w:rFonts w:ascii="Times New Roman" w:hAnsi="Times New Roman"/>
          <w:sz w:val="28"/>
          <w:szCs w:val="28"/>
        </w:rPr>
        <w:t>0</w:t>
      </w:r>
      <w:r w:rsidRPr="00EF12B1">
        <w:rPr>
          <w:rFonts w:ascii="Times New Roman" w:hAnsi="Times New Roman"/>
          <w:sz w:val="28"/>
          <w:szCs w:val="28"/>
        </w:rPr>
        <w:t>0,</w:t>
      </w:r>
      <w:r w:rsidRPr="004568EA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F12B1">
        <w:rPr>
          <w:rFonts w:ascii="Times New Roman" w:hAnsi="Times New Roman"/>
          <w:sz w:val="28"/>
          <w:szCs w:val="28"/>
        </w:rPr>
        <w:t>пгт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EF12B1">
        <w:rPr>
          <w:rFonts w:ascii="Times New Roman" w:hAnsi="Times New Roman"/>
          <w:sz w:val="28"/>
          <w:szCs w:val="28"/>
        </w:rPr>
        <w:t>, ул. Ленинградская,77;</w:t>
      </w:r>
    </w:p>
    <w:p w:rsidR="00EE080D" w:rsidRPr="00A509FC" w:rsidRDefault="00EE080D" w:rsidP="00EE08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8EA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дрес руководителя администрации </w:t>
      </w:r>
      <w:r w:rsidRPr="00EF12B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</w:rPr>
        <w:t>6733</w:t>
      </w:r>
      <w:r w:rsidR="00CC2ED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0, Забайкальский край, 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район, п. </w:t>
      </w:r>
      <w:proofErr w:type="spellStart"/>
      <w:r>
        <w:rPr>
          <w:rFonts w:ascii="Times New Roman" w:hAnsi="Times New Roman"/>
          <w:sz w:val="28"/>
        </w:rPr>
        <w:t>Карымское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gramStart"/>
      <w:r>
        <w:rPr>
          <w:rFonts w:ascii="Times New Roman" w:hAnsi="Times New Roman"/>
          <w:sz w:val="28"/>
        </w:rPr>
        <w:t>Ленинградская</w:t>
      </w:r>
      <w:proofErr w:type="gramEnd"/>
      <w:r>
        <w:rPr>
          <w:rFonts w:ascii="Times New Roman" w:hAnsi="Times New Roman"/>
          <w:sz w:val="28"/>
        </w:rPr>
        <w:t>,77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C729AF" w:rsidRDefault="00EE080D" w:rsidP="00EE08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9AF">
        <w:rPr>
          <w:rFonts w:ascii="Times New Roman" w:hAnsi="Times New Roman"/>
          <w:sz w:val="28"/>
          <w:szCs w:val="28"/>
        </w:rPr>
        <w:t xml:space="preserve">через </w:t>
      </w:r>
      <w:r w:rsidR="00220996">
        <w:rPr>
          <w:rFonts w:ascii="Times New Roman" w:hAnsi="Times New Roman"/>
          <w:sz w:val="28"/>
          <w:szCs w:val="28"/>
        </w:rPr>
        <w:t>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Pr="00980E53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980E5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80E53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0" w:history="1">
        <w:r w:rsidR="00FC138E" w:rsidRPr="00FC138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C138E" w:rsidRPr="00FC138E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FC138E" w:rsidRPr="00FC138E">
          <w:rPr>
            <w:rStyle w:val="a5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 w:rsidR="00FC138E" w:rsidRPr="00FC138E">
        <w:rPr>
          <w:rFonts w:ascii="Times New Roman" w:hAnsi="Times New Roman"/>
          <w:sz w:val="28"/>
          <w:szCs w:val="28"/>
          <w:u w:val="single"/>
        </w:rPr>
        <w:t>.</w:t>
      </w:r>
      <w:r w:rsidRPr="00FC138E">
        <w:rPr>
          <w:rFonts w:ascii="Times New Roman" w:hAnsi="Times New Roman"/>
        </w:rPr>
        <w:t>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proofErr w:type="spellEnd"/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 w:rsidRPr="004568EA">
        <w:rPr>
          <w:rFonts w:ascii="Times New Roman" w:hAnsi="Times New Roman"/>
          <w:sz w:val="28"/>
          <w:szCs w:val="28"/>
        </w:rPr>
        <w:t>принята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92. Жалоба должна содержать: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220996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</w:t>
      </w:r>
    </w:p>
    <w:p w:rsidR="00EE080D" w:rsidRPr="004568EA" w:rsidRDefault="00EE080D" w:rsidP="0022099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EE080D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080D" w:rsidRPr="00C32187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32187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44253A">
        <w:rPr>
          <w:rFonts w:ascii="Times New Roman" w:hAnsi="Times New Roman"/>
          <w:sz w:val="28"/>
          <w:szCs w:val="28"/>
          <w:lang w:eastAsia="ru-RU"/>
        </w:rPr>
        <w:t>администрацию муниципального района «</w:t>
      </w:r>
      <w:proofErr w:type="spellStart"/>
      <w:r w:rsidRPr="0044253A">
        <w:rPr>
          <w:rFonts w:ascii="Times New Roman" w:hAnsi="Times New Roman"/>
          <w:sz w:val="28"/>
          <w:szCs w:val="28"/>
          <w:lang w:eastAsia="ru-RU"/>
        </w:rPr>
        <w:t>Карымский</w:t>
      </w:r>
      <w:proofErr w:type="spellEnd"/>
      <w:r w:rsidRPr="0044253A">
        <w:rPr>
          <w:rFonts w:ascii="Times New Roman" w:hAnsi="Times New Roman"/>
          <w:sz w:val="28"/>
          <w:szCs w:val="28"/>
          <w:lang w:eastAsia="ru-RU"/>
        </w:rPr>
        <w:t xml:space="preserve"> район»,</w:t>
      </w:r>
      <w:r w:rsidRPr="00C3218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32187">
        <w:rPr>
          <w:rFonts w:ascii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:rsidR="00EE080D" w:rsidRPr="004568EA" w:rsidRDefault="00EE080D" w:rsidP="00EE08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Сроки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93. Жалоба, поступившая Исполнителю, подлежит регистрации не позднее следующего рабочего дня со дня ее поступления.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94. </w:t>
      </w:r>
      <w:proofErr w:type="gramStart"/>
      <w:r w:rsidRPr="004568EA">
        <w:rPr>
          <w:rFonts w:ascii="Times New Roman" w:hAnsi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95. В случае установления в ходе или по результатам </w:t>
      </w:r>
      <w:proofErr w:type="gramStart"/>
      <w:r w:rsidRPr="004568E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4568EA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Pr="004568EA">
        <w:rPr>
          <w:rFonts w:ascii="Times New Roman" w:hAnsi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Перечень оснований для приостановления рассмотрения жалобы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Pr="006715D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715D8">
        <w:rPr>
          <w:rFonts w:ascii="Times New Roman" w:hAnsi="Times New Roman" w:cs="Times New Roman"/>
          <w:i/>
          <w:sz w:val="28"/>
          <w:szCs w:val="28"/>
        </w:rPr>
        <w:t xml:space="preserve"> если возможность приостановления предусмотрена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законодательством Российской Федерации</w:t>
      </w:r>
    </w:p>
    <w:p w:rsidR="00EE080D" w:rsidRPr="004568EA" w:rsidRDefault="00EE080D" w:rsidP="00EE08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96. Основания для приостановления рассмотрения жалобы отсутствуют.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Результат рассмотрения жалобы</w:t>
      </w:r>
    </w:p>
    <w:p w:rsidR="00EE080D" w:rsidRPr="004568EA" w:rsidRDefault="00EE080D" w:rsidP="00EE08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97.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 w:rsidRPr="004568EA">
        <w:rPr>
          <w:rFonts w:ascii="Times New Roman" w:hAnsi="Times New Roman" w:cs="Times New Roman"/>
          <w:sz w:val="28"/>
          <w:szCs w:val="28"/>
        </w:rPr>
        <w:lastRenderedPageBreak/>
        <w:t>(осуществляемое) в ходе предоставления муниципальной услуги, и направление письменного ответа заявителю.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98. По результатам рассмотрения жалобы Исполнитель принимает одно из следующих решений: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8E596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8E596E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8E596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а также в иных формах;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99.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100. Уполномоченный на рассмотрение жалобы орган отказывает в удовлетворении жалобы в следующих случаях: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101. Уполномоченный на рассмотрение жалобы орган вправе оставить жалобу без ответа в следующих случаях: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Порядок информирования заявителя о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715D8">
        <w:rPr>
          <w:rFonts w:ascii="Times New Roman" w:hAnsi="Times New Roman"/>
          <w:i/>
          <w:sz w:val="28"/>
          <w:szCs w:val="28"/>
        </w:rPr>
        <w:t>результатах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102. Не позднее дня, следующего за днем принятия решения, указанного </w:t>
      </w:r>
      <w:r w:rsidRPr="00843214">
        <w:rPr>
          <w:rFonts w:ascii="Times New Roman" w:hAnsi="Times New Roman"/>
          <w:sz w:val="28"/>
          <w:szCs w:val="28"/>
        </w:rPr>
        <w:t>в подпункте 98</w:t>
      </w:r>
      <w:r w:rsidRPr="004568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103. В ответе по результатам рассмотрения жалобы указываются: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lastRenderedPageBreak/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568EA">
        <w:rPr>
          <w:rFonts w:ascii="Times New Roman" w:hAnsi="Times New Roman"/>
          <w:sz w:val="28"/>
          <w:szCs w:val="28"/>
        </w:rPr>
        <w:t>,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104.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105.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E080D" w:rsidRPr="004568EA" w:rsidRDefault="00EE080D" w:rsidP="00EE08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Порядок обжалования решения по жалобе</w:t>
      </w:r>
    </w:p>
    <w:p w:rsidR="00EE080D" w:rsidRPr="00843214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106. </w:t>
      </w:r>
      <w:r w:rsidRPr="00843214">
        <w:rPr>
          <w:rFonts w:ascii="Times New Roman" w:hAnsi="Times New Roman"/>
          <w:sz w:val="28"/>
          <w:szCs w:val="28"/>
        </w:rPr>
        <w:t>Решение, принятое по жалобе,</w:t>
      </w:r>
      <w:r>
        <w:rPr>
          <w:rFonts w:ascii="Times New Roman" w:hAnsi="Times New Roman"/>
          <w:sz w:val="28"/>
          <w:szCs w:val="28"/>
        </w:rPr>
        <w:t xml:space="preserve"> направленной руководителю</w:t>
      </w:r>
      <w:r w:rsidRPr="008432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EC127C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EC127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C127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или лицу, его замещающему, заявитель вправе обжаловать, обратившись с жал</w:t>
      </w:r>
      <w:r>
        <w:rPr>
          <w:rFonts w:ascii="Times New Roman" w:hAnsi="Times New Roman"/>
          <w:sz w:val="28"/>
          <w:szCs w:val="28"/>
        </w:rPr>
        <w:t>обой в администрацию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либо в прокуратуру или суд в установленном порядке.</w:t>
      </w:r>
    </w:p>
    <w:p w:rsidR="00EE080D" w:rsidRDefault="00EE080D" w:rsidP="00EE08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Право заявителя на получение информации и документов,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715D8">
        <w:rPr>
          <w:rFonts w:ascii="Times New Roman" w:hAnsi="Times New Roman"/>
          <w:i/>
          <w:sz w:val="28"/>
          <w:szCs w:val="28"/>
        </w:rPr>
        <w:t>необходимых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для обоснования 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107.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Способы информирования заявителей о порядке</w:t>
      </w:r>
    </w:p>
    <w:p w:rsidR="00EE080D" w:rsidRPr="006715D8" w:rsidRDefault="00EE080D" w:rsidP="00EE080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подачи 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108. Информация о порядке подачи и рассмотрения жалобы размещается на официальном сайте Исполнителя </w:t>
      </w:r>
      <w:r w:rsidRPr="00BF277F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BF277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BF277F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, Портале государственных и муниципальных услуг в информационно-телекоммуникационной сети </w:t>
      </w:r>
      <w:r w:rsidRPr="004568EA">
        <w:rPr>
          <w:rFonts w:ascii="Times New Roman" w:hAnsi="Times New Roman"/>
          <w:sz w:val="28"/>
          <w:szCs w:val="28"/>
        </w:rPr>
        <w:lastRenderedPageBreak/>
        <w:t>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"/>
    <w:p w:rsidR="00EE080D" w:rsidRPr="004568EA" w:rsidRDefault="00EE080D" w:rsidP="00EE080D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_________________________</w:t>
      </w:r>
    </w:p>
    <w:p w:rsidR="00EE080D" w:rsidRPr="004568EA" w:rsidRDefault="00EE080D" w:rsidP="00EE080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br w:type="page"/>
      </w: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046E5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утвержденного постановлением администрации муниципального района «</w:t>
      </w:r>
      <w:proofErr w:type="spellStart"/>
      <w:r w:rsidRPr="00FC138E">
        <w:rPr>
          <w:rFonts w:ascii="Times New Roman" w:hAnsi="Times New Roman"/>
          <w:sz w:val="20"/>
          <w:szCs w:val="20"/>
        </w:rPr>
        <w:t>Карымский</w:t>
      </w:r>
      <w:proofErr w:type="spellEnd"/>
      <w:r w:rsidRPr="00FC138E">
        <w:rPr>
          <w:rFonts w:ascii="Times New Roman" w:hAnsi="Times New Roman"/>
          <w:sz w:val="20"/>
          <w:szCs w:val="20"/>
        </w:rPr>
        <w:t xml:space="preserve"> район»</w:t>
      </w:r>
    </w:p>
    <w:p w:rsidR="00EE080D" w:rsidRPr="004568EA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8"/>
          <w:szCs w:val="28"/>
        </w:rPr>
      </w:pPr>
      <w:r w:rsidRPr="00FC138E">
        <w:rPr>
          <w:rFonts w:ascii="Times New Roman" w:hAnsi="Times New Roman"/>
          <w:sz w:val="20"/>
          <w:szCs w:val="20"/>
        </w:rPr>
        <w:t xml:space="preserve"> от «__</w:t>
      </w:r>
      <w:r w:rsidR="00C046E5">
        <w:rPr>
          <w:rFonts w:ascii="Times New Roman" w:hAnsi="Times New Roman"/>
          <w:sz w:val="20"/>
          <w:szCs w:val="20"/>
        </w:rPr>
        <w:t>25</w:t>
      </w:r>
      <w:r w:rsidRPr="00FC138E">
        <w:rPr>
          <w:rFonts w:ascii="Times New Roman" w:hAnsi="Times New Roman"/>
          <w:sz w:val="20"/>
          <w:szCs w:val="20"/>
        </w:rPr>
        <w:t>_» ___</w:t>
      </w:r>
      <w:r w:rsidR="00C046E5">
        <w:rPr>
          <w:rFonts w:ascii="Times New Roman" w:hAnsi="Times New Roman"/>
          <w:sz w:val="20"/>
          <w:szCs w:val="20"/>
        </w:rPr>
        <w:t>11</w:t>
      </w:r>
      <w:r w:rsidRPr="00FC138E">
        <w:rPr>
          <w:rFonts w:ascii="Times New Roman" w:hAnsi="Times New Roman"/>
          <w:sz w:val="20"/>
          <w:szCs w:val="20"/>
        </w:rPr>
        <w:t>_____ 2015 г. № __</w:t>
      </w:r>
      <w:r w:rsidR="00C046E5">
        <w:rPr>
          <w:rFonts w:ascii="Times New Roman" w:hAnsi="Times New Roman"/>
          <w:sz w:val="20"/>
          <w:szCs w:val="20"/>
        </w:rPr>
        <w:t>285</w:t>
      </w:r>
      <w:r w:rsidRPr="00FC138E">
        <w:rPr>
          <w:rFonts w:ascii="Times New Roman" w:hAnsi="Times New Roman"/>
          <w:sz w:val="20"/>
          <w:szCs w:val="20"/>
        </w:rPr>
        <w:t>_</w:t>
      </w:r>
    </w:p>
    <w:p w:rsidR="00FC138E" w:rsidRDefault="00FC138E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38E" w:rsidRDefault="00FC138E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38E" w:rsidRDefault="00FC138E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БЛОК-СХЕМА</w:t>
      </w: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804855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55">
        <w:rPr>
          <w:noProof/>
          <w:lang w:eastAsia="ru-RU"/>
        </w:rPr>
        <w:pict>
          <v:rect id="_x0000_s1026" style="position:absolute;left:0;text-align:left;margin-left:35.7pt;margin-top:2.75pt;width:397.5pt;height:36.75pt;z-index:251660288">
            <v:textbox style="mso-next-textbox:#_x0000_s1026">
              <w:txbxContent>
                <w:p w:rsidR="008576D3" w:rsidRPr="00B60542" w:rsidRDefault="008576D3" w:rsidP="00EE080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</w:t>
                  </w:r>
                  <w:proofErr w:type="gramStart"/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576D3" w:rsidRPr="00B60542" w:rsidRDefault="008576D3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нежилое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или нежилого помещения в жилое</w:t>
                  </w:r>
                </w:p>
              </w:txbxContent>
            </v:textbox>
          </v:rect>
        </w:pic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804855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5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5pt;margin-top:7.3pt;width:.75pt;height:14.25pt;flip:x;z-index:251662336" o:connectortype="straight">
            <v:stroke endarrow="block"/>
          </v:shape>
        </w:pict>
      </w:r>
    </w:p>
    <w:p w:rsidR="00EE080D" w:rsidRPr="004568EA" w:rsidRDefault="00804855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855">
        <w:rPr>
          <w:noProof/>
          <w:lang w:eastAsia="ru-RU"/>
        </w:rPr>
        <w:pict>
          <v:rect id="_x0000_s1027" style="position:absolute;left:0;text-align:left;margin-left:26.7pt;margin-top:5.45pt;width:406.5pt;height:40.5pt;z-index:251661312">
            <v:textbox style="mso-next-textbox:#_x0000_s1027">
              <w:txbxContent>
                <w:p w:rsidR="008576D3" w:rsidRPr="00B60542" w:rsidRDefault="008576D3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проверка заявления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нежилое или нежилого помещения </w:t>
                  </w: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жилое</w:t>
                  </w:r>
                </w:p>
              </w:txbxContent>
            </v:textbox>
          </v:rect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804855" w:rsidP="00EE080D">
      <w:pPr>
        <w:pStyle w:val="ConsPlusNonformat"/>
        <w:widowControl/>
        <w:jc w:val="both"/>
      </w:pPr>
      <w:r>
        <w:rPr>
          <w:noProof/>
        </w:rPr>
        <w:pict>
          <v:shape id="_x0000_s1033" type="#_x0000_t32" style="position:absolute;left:0;text-align:left;margin-left:331.2pt;margin-top:7.2pt;width:.75pt;height:19.5pt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5.2pt;margin-top:7.2pt;width:0;height:19.5pt;z-index:251666432" o:connectortype="straight">
            <v:stroke endarrow="block"/>
          </v:shape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804855" w:rsidP="00EE080D">
      <w:pPr>
        <w:pStyle w:val="ConsPlusNonformat"/>
        <w:widowControl/>
        <w:jc w:val="both"/>
      </w:pPr>
      <w:r>
        <w:rPr>
          <w:noProof/>
        </w:rPr>
        <w:pict>
          <v:rect id="_x0000_s1029" style="position:absolute;left:0;text-align:left;margin-left:26.7pt;margin-top:4.05pt;width:177.75pt;height:66.75pt;z-index:251663360">
            <v:textbox style="mso-next-textbox:#_x0000_s1029">
              <w:txbxContent>
                <w:p w:rsidR="008576D3" w:rsidRPr="00B60542" w:rsidRDefault="008576D3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жилого помещения в нежилое или нежилого помещения </w:t>
                  </w: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жилое</w:t>
                  </w:r>
                </w:p>
                <w:p w:rsidR="008576D3" w:rsidRDefault="008576D3" w:rsidP="00EE080D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47.2pt;margin-top:4.05pt;width:177.75pt;height:66.75pt;z-index:251664384">
            <v:textbox style="mso-next-textbox:#_x0000_s1030">
              <w:txbxContent>
                <w:p w:rsidR="008576D3" w:rsidRPr="00B60542" w:rsidRDefault="008576D3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 отказе</w:t>
                  </w: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переводе жилого помещения в нежилое или нежилого помещения </w:t>
                  </w: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жилое</w:t>
                  </w:r>
                </w:p>
                <w:p w:rsidR="008576D3" w:rsidRPr="00B60542" w:rsidRDefault="008576D3" w:rsidP="00EE080D"/>
              </w:txbxContent>
            </v:textbox>
          </v:rect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804855" w:rsidP="00EE080D">
      <w:pPr>
        <w:pStyle w:val="ConsPlusNonformat"/>
        <w:widowControl/>
        <w:jc w:val="both"/>
      </w:pPr>
      <w:r>
        <w:rPr>
          <w:noProof/>
        </w:rPr>
        <w:pict>
          <v:shape id="_x0000_s1035" type="#_x0000_t32" style="position:absolute;left:0;text-align:left;margin-left:283.95pt;margin-top:2.85pt;width:33.75pt;height:27.75pt;flip:x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29.45pt;margin-top:2.85pt;width:32.25pt;height:27.75pt;z-index:251668480" o:connectortype="straight">
            <v:stroke endarrow="block"/>
          </v:shape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804855" w:rsidP="00EE080D">
      <w:pPr>
        <w:pStyle w:val="ConsPlusNonformat"/>
        <w:widowControl/>
        <w:jc w:val="both"/>
      </w:pPr>
      <w:r>
        <w:rPr>
          <w:noProof/>
        </w:rPr>
        <w:pict>
          <v:rect id="_x0000_s1031" style="position:absolute;left:0;text-align:left;margin-left:139.95pt;margin-top:7.95pt;width:177.75pt;height:39pt;z-index:251665408">
            <v:textbox style="mso-next-textbox:#_x0000_s1031">
              <w:txbxContent>
                <w:p w:rsidR="008576D3" w:rsidRPr="00B60542" w:rsidRDefault="008576D3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получателя услуги</w:t>
                  </w:r>
                </w:p>
                <w:p w:rsidR="008576D3" w:rsidRDefault="008576D3" w:rsidP="00EE080D"/>
              </w:txbxContent>
            </v:textbox>
          </v:rect>
        </w:pic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E080D" w:rsidRPr="004568EA" w:rsidSect="00CC2EDA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C046E5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утвержденного постановлением администрации муниципального района «</w:t>
      </w:r>
      <w:proofErr w:type="spellStart"/>
      <w:r w:rsidRPr="00FC138E">
        <w:rPr>
          <w:rFonts w:ascii="Times New Roman" w:hAnsi="Times New Roman"/>
          <w:sz w:val="20"/>
          <w:szCs w:val="20"/>
        </w:rPr>
        <w:t>Карымский</w:t>
      </w:r>
      <w:proofErr w:type="spellEnd"/>
      <w:r w:rsidRPr="00FC138E">
        <w:rPr>
          <w:rFonts w:ascii="Times New Roman" w:hAnsi="Times New Roman"/>
          <w:sz w:val="20"/>
          <w:szCs w:val="20"/>
        </w:rPr>
        <w:t xml:space="preserve"> район»</w:t>
      </w:r>
    </w:p>
    <w:p w:rsidR="00FC138E" w:rsidRPr="004568EA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8"/>
          <w:szCs w:val="28"/>
        </w:rPr>
      </w:pPr>
      <w:r w:rsidRPr="00FC138E">
        <w:rPr>
          <w:rFonts w:ascii="Times New Roman" w:hAnsi="Times New Roman"/>
          <w:sz w:val="20"/>
          <w:szCs w:val="20"/>
        </w:rPr>
        <w:t xml:space="preserve"> от «_</w:t>
      </w:r>
      <w:r w:rsidR="00C046E5">
        <w:rPr>
          <w:rFonts w:ascii="Times New Roman" w:hAnsi="Times New Roman"/>
          <w:sz w:val="20"/>
          <w:szCs w:val="20"/>
        </w:rPr>
        <w:t>25</w:t>
      </w:r>
      <w:r w:rsidRPr="00FC138E">
        <w:rPr>
          <w:rFonts w:ascii="Times New Roman" w:hAnsi="Times New Roman"/>
          <w:sz w:val="20"/>
          <w:szCs w:val="20"/>
        </w:rPr>
        <w:t>__» ___</w:t>
      </w:r>
      <w:r w:rsidR="00C046E5">
        <w:rPr>
          <w:rFonts w:ascii="Times New Roman" w:hAnsi="Times New Roman"/>
          <w:sz w:val="20"/>
          <w:szCs w:val="20"/>
        </w:rPr>
        <w:t>11</w:t>
      </w:r>
      <w:r w:rsidRPr="00FC138E">
        <w:rPr>
          <w:rFonts w:ascii="Times New Roman" w:hAnsi="Times New Roman"/>
          <w:sz w:val="20"/>
          <w:szCs w:val="20"/>
        </w:rPr>
        <w:t>_____ 2015 г. № _</w:t>
      </w:r>
      <w:r w:rsidR="00C046E5">
        <w:rPr>
          <w:rFonts w:ascii="Times New Roman" w:hAnsi="Times New Roman"/>
          <w:sz w:val="20"/>
          <w:szCs w:val="20"/>
        </w:rPr>
        <w:t>285</w:t>
      </w:r>
      <w:r w:rsidRPr="00FC138E">
        <w:rPr>
          <w:rFonts w:ascii="Times New Roman" w:hAnsi="Times New Roman"/>
          <w:sz w:val="20"/>
          <w:szCs w:val="20"/>
        </w:rPr>
        <w:t>__</w:t>
      </w:r>
    </w:p>
    <w:p w:rsidR="00EE080D" w:rsidRPr="004568EA" w:rsidRDefault="00EE080D" w:rsidP="00EE080D">
      <w:pPr>
        <w:jc w:val="right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76990">
        <w:rPr>
          <w:rFonts w:ascii="Times New Roman" w:hAnsi="Times New Roman"/>
          <w:sz w:val="28"/>
          <w:szCs w:val="28"/>
          <w:u w:val="single"/>
        </w:rPr>
        <w:t>Примерная форма</w:t>
      </w:r>
    </w:p>
    <w:p w:rsidR="00EE080D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4568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080D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80D" w:rsidRPr="004568EA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080D" w:rsidRPr="004568EA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080D" w:rsidRPr="00C76990" w:rsidRDefault="00C76990" w:rsidP="00C76990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EE080D" w:rsidRPr="00C76990">
        <w:rPr>
          <w:rFonts w:ascii="Times New Roman" w:hAnsi="Times New Roman" w:cs="Times New Roman"/>
          <w:i/>
        </w:rPr>
        <w:t>Ф.И.О. лица, подавшего заявление</w:t>
      </w:r>
    </w:p>
    <w:p w:rsidR="00EE080D" w:rsidRPr="004568EA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EE080D" w:rsidRPr="004568EA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C76990" w:rsidP="00EE08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080D" w:rsidRPr="004568EA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E080D" w:rsidRPr="004568EA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C769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2" w:history="1">
        <w:r w:rsidRPr="004568EA">
          <w:rPr>
            <w:rFonts w:ascii="Times New Roman" w:hAnsi="Times New Roman" w:cs="Times New Roman"/>
            <w:sz w:val="28"/>
            <w:szCs w:val="28"/>
          </w:rPr>
          <w:t>статьей  23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прошу перевести жилое помещение в нежилое по  адресу: _____________________,  улица _____________, дом N ___, квартира ___ для использования 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568EA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EE080D" w:rsidRPr="004568EA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990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</w:t>
      </w:r>
      <w:r w:rsidR="00C76990">
        <w:rPr>
          <w:rFonts w:ascii="Times New Roman" w:hAnsi="Times New Roman" w:cs="Times New Roman"/>
          <w:sz w:val="28"/>
          <w:szCs w:val="28"/>
        </w:rPr>
        <w:t>:</w:t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="00C76990">
        <w:rPr>
          <w:rFonts w:ascii="Times New Roman" w:hAnsi="Times New Roman" w:cs="Times New Roman"/>
          <w:sz w:val="28"/>
          <w:szCs w:val="28"/>
        </w:rPr>
        <w:t xml:space="preserve"> «___» _________ 20__ г.</w:t>
      </w:r>
    </w:p>
    <w:p w:rsidR="00EE080D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990" w:rsidRDefault="00C76990" w:rsidP="00C76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C76990" w:rsidRPr="00C76990" w:rsidRDefault="00C76990" w:rsidP="00C7699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EE080D" w:rsidRPr="004568EA" w:rsidRDefault="00EE080D" w:rsidP="00C7699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4. Подготовленный  в  установленном  порядке  проект  переустройства и (или) перепланировки переводимого помещения (в случае  если переустройство и  (или)  перепланировка  требуются  для  обеспечения  использования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помещения).</w:t>
      </w:r>
    </w:p>
    <w:p w:rsidR="00C76990" w:rsidRDefault="00C76990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8E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4568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4568EA">
        <w:rPr>
          <w:rFonts w:ascii="Times New Roman" w:hAnsi="Times New Roman" w:cs="Times New Roman"/>
          <w:sz w:val="28"/>
          <w:szCs w:val="28"/>
        </w:rPr>
        <w:t>: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990" w:rsidRDefault="00C76990" w:rsidP="00C76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C76990" w:rsidRPr="00C76990" w:rsidRDefault="00C76990" w:rsidP="00C7699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EE080D" w:rsidRPr="004568EA" w:rsidRDefault="00EE080D" w:rsidP="00EE080D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80D" w:rsidRPr="00C76990" w:rsidRDefault="00EE080D" w:rsidP="00EE08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6990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6990" w:rsidRDefault="00C76990" w:rsidP="00C76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C76990" w:rsidRPr="00C76990" w:rsidRDefault="00C76990" w:rsidP="00C7699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1A5" w:rsidRDefault="007D01A5"/>
    <w:sectPr w:rsidR="007D01A5" w:rsidSect="00A8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C8" w:rsidRDefault="006A5CC8" w:rsidP="00A84665">
      <w:pPr>
        <w:spacing w:after="0" w:line="240" w:lineRule="auto"/>
      </w:pPr>
      <w:r>
        <w:separator/>
      </w:r>
    </w:p>
  </w:endnote>
  <w:endnote w:type="continuationSeparator" w:id="1">
    <w:p w:rsidR="006A5CC8" w:rsidRDefault="006A5CC8" w:rsidP="00A8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C8" w:rsidRDefault="006A5CC8" w:rsidP="00A84665">
      <w:pPr>
        <w:spacing w:after="0" w:line="240" w:lineRule="auto"/>
      </w:pPr>
      <w:r>
        <w:separator/>
      </w:r>
    </w:p>
  </w:footnote>
  <w:footnote w:type="continuationSeparator" w:id="1">
    <w:p w:rsidR="006A5CC8" w:rsidRDefault="006A5CC8" w:rsidP="00A8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D3" w:rsidRDefault="00804855">
    <w:pPr>
      <w:pStyle w:val="a6"/>
      <w:jc w:val="center"/>
    </w:pPr>
    <w:fldSimple w:instr=" PAGE   \* MERGEFORMAT ">
      <w:r w:rsidR="00C046E5">
        <w:rPr>
          <w:noProof/>
        </w:rPr>
        <w:t>27</w:t>
      </w:r>
    </w:fldSimple>
  </w:p>
  <w:p w:rsidR="008576D3" w:rsidRDefault="008576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E79"/>
    <w:multiLevelType w:val="hybridMultilevel"/>
    <w:tmpl w:val="9EDA8B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E367F7"/>
    <w:multiLevelType w:val="hybridMultilevel"/>
    <w:tmpl w:val="F9606344"/>
    <w:lvl w:ilvl="0" w:tplc="A30EF380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523217"/>
    <w:multiLevelType w:val="hybridMultilevel"/>
    <w:tmpl w:val="0B2CD5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80D"/>
    <w:rsid w:val="00075892"/>
    <w:rsid w:val="000847F4"/>
    <w:rsid w:val="000D0583"/>
    <w:rsid w:val="00205C38"/>
    <w:rsid w:val="00220996"/>
    <w:rsid w:val="003323FB"/>
    <w:rsid w:val="003A76F9"/>
    <w:rsid w:val="003E3F03"/>
    <w:rsid w:val="005F1E6F"/>
    <w:rsid w:val="00633315"/>
    <w:rsid w:val="006715D8"/>
    <w:rsid w:val="006A5CC8"/>
    <w:rsid w:val="00712831"/>
    <w:rsid w:val="00736B12"/>
    <w:rsid w:val="007A13E4"/>
    <w:rsid w:val="007D01A5"/>
    <w:rsid w:val="00804855"/>
    <w:rsid w:val="008576D3"/>
    <w:rsid w:val="00A84665"/>
    <w:rsid w:val="00B500BC"/>
    <w:rsid w:val="00B83DAA"/>
    <w:rsid w:val="00BB4EF8"/>
    <w:rsid w:val="00BF20AC"/>
    <w:rsid w:val="00C046E5"/>
    <w:rsid w:val="00C76990"/>
    <w:rsid w:val="00CC2EDA"/>
    <w:rsid w:val="00D55108"/>
    <w:rsid w:val="00EE080D"/>
    <w:rsid w:val="00F200F7"/>
    <w:rsid w:val="00F220F6"/>
    <w:rsid w:val="00F27F06"/>
    <w:rsid w:val="00FC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3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0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0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080D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E080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E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EE0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E080D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080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EE080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E08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0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EE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E080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E08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080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EE08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080D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E0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95AF5AF2F00699D51777632BEA7053C6A31C7A29A1B186B6DC26A50D4A267F66B03F77BDEB09C0F2B4AD51v8M3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gu.e-za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2;&#1072;&#1088;&#1099;&#1084;&#1089;&#1082;&#1086;&#1077;.&#1088;&#1092;" TargetMode="External"/><Relationship Id="rId17" Type="http://schemas.openxmlformats.org/officeDocument/2006/relationships/hyperlink" Target="consultantplus://offline/ref=95AF5AF2F00699D517777D26FC1C0ECCA4162C2DA7BF88E18979FE501Dv2M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F5AF2F00699D51777632BEA7053C6A31C7A29A1B186B6DC26A50D4A267F66B03F77BDEB09C0F2B4AC50v8MBG" TargetMode="External"/><Relationship Id="rId20" Type="http://schemas.openxmlformats.org/officeDocument/2006/relationships/hyperlink" Target="http://&#1082;&#1072;&#1088;&#1099;&#1084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F5AF2F00699D51777632BEA7053C6A31C7A29A1B186B6DC26A50D4A267F66B03F77BDEB09C0F2B4AD50v8MD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LAW011;n=54631;fld=134;dst=10016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95AF5AF2F00699D51777632BEA7053C6A31C7A29A1B186B6DC26A50D4A267F66B03F77BDEB09C0F2B4AD51v8M3G" TargetMode="External"/><Relationship Id="rId22" Type="http://schemas.openxmlformats.org/officeDocument/2006/relationships/hyperlink" Target="consultantplus://offline/ref=95AF5AF2F00699D517777D26FC1C0ECCA4162C2DA7BF88E18979FE501D2F7531F7702EFFAF04C0F5v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DC60-CB84-4FA1-AA09-6938BDA8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9</cp:revision>
  <cp:lastPrinted>2015-10-19T12:58:00Z</cp:lastPrinted>
  <dcterms:created xsi:type="dcterms:W3CDTF">2015-10-16T11:31:00Z</dcterms:created>
  <dcterms:modified xsi:type="dcterms:W3CDTF">2015-12-02T00:47:00Z</dcterms:modified>
</cp:coreProperties>
</file>