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3" w:rsidRPr="005769CA" w:rsidRDefault="009F079B" w:rsidP="008C3B23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079B">
        <w:rPr>
          <w:rFonts w:ascii="Tahoma" w:eastAsia="Times New Roman" w:hAnsi="Tahoma" w:cs="Tahoma"/>
          <w:b/>
          <w:bCs/>
          <w:color w:val="5F5F5F"/>
          <w:sz w:val="18"/>
          <w:szCs w:val="18"/>
        </w:rPr>
        <w:br/>
      </w:r>
      <w:r w:rsidR="008C3B23" w:rsidRPr="005769CA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C3B23" w:rsidRDefault="008C3B23" w:rsidP="008C3B23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69CA">
        <w:rPr>
          <w:rFonts w:ascii="Times New Roman" w:eastAsia="Calibri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8C3B23" w:rsidRPr="005769CA" w:rsidRDefault="008C3B23" w:rsidP="008C3B23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3B23" w:rsidRPr="00071EE0" w:rsidRDefault="008C3B23" w:rsidP="008C3B23">
      <w:pPr>
        <w:tabs>
          <w:tab w:val="left" w:pos="2715"/>
          <w:tab w:val="center" w:pos="4677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3B289D" w:rsidRDefault="008767DA" w:rsidP="008767DA">
      <w:pPr>
        <w:tabs>
          <w:tab w:val="left" w:pos="368"/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7DA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8C3B23" w:rsidRPr="008767D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C3B23" w:rsidRPr="008C3B23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8C3B23" w:rsidRPr="008C3B23">
        <w:rPr>
          <w:rFonts w:ascii="Times New Roman" w:eastAsia="Times New Roman" w:hAnsi="Times New Roman" w:cs="Times New Roman"/>
          <w:bCs/>
          <w:sz w:val="28"/>
          <w:szCs w:val="28"/>
        </w:rPr>
        <w:t>__» 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8C3B23" w:rsidRPr="008C3B23">
        <w:rPr>
          <w:rFonts w:ascii="Times New Roman" w:eastAsia="Times New Roman" w:hAnsi="Times New Roman" w:cs="Times New Roman"/>
          <w:bCs/>
          <w:sz w:val="28"/>
          <w:szCs w:val="28"/>
        </w:rPr>
        <w:t>_____ 2015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8C3B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8C3B23">
        <w:rPr>
          <w:rFonts w:ascii="Times New Roman" w:eastAsia="Times New Roman" w:hAnsi="Times New Roman" w:cs="Times New Roman"/>
          <w:bCs/>
          <w:sz w:val="28"/>
          <w:szCs w:val="28"/>
        </w:rPr>
        <w:t>№__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289</w:t>
      </w:r>
      <w:r w:rsidR="008C3B23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577F" w:rsidTr="004D3D45">
        <w:tc>
          <w:tcPr>
            <w:tcW w:w="4785" w:type="dxa"/>
          </w:tcPr>
          <w:p w:rsidR="00FC577F" w:rsidRDefault="00FC577F" w:rsidP="00FC577F">
            <w:pPr>
              <w:tabs>
                <w:tab w:val="left" w:pos="368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создании межведомственной комиссии </w:t>
            </w:r>
            <w:r w:rsidR="00556155" w:rsidRPr="00CC5F6B">
              <w:rPr>
                <w:rFonts w:ascii="Times New Roman" w:hAnsi="Times New Roman"/>
                <w:sz w:val="28"/>
                <w:szCs w:val="28"/>
              </w:rPr>
              <w:t>по решению вопросов о согласовании или об отказе в согласовании перепланировки и (или) переустройства жилого (нежилого) помещения</w:t>
            </w:r>
            <w:r w:rsidR="00556155" w:rsidRPr="0031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B16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="00556155" w:rsidRPr="0031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61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786" w:type="dxa"/>
          </w:tcPr>
          <w:p w:rsidR="00FC577F" w:rsidRDefault="00FC577F" w:rsidP="008C3B23">
            <w:pPr>
              <w:tabs>
                <w:tab w:val="left" w:pos="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D2DE5" w:rsidRDefault="007D2DE5" w:rsidP="0009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EA" w:rsidRDefault="00A378EA" w:rsidP="007D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E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Жилищным кодексом Российской Федерац</w:t>
      </w:r>
      <w:r>
        <w:rPr>
          <w:rFonts w:ascii="Times New Roman" w:hAnsi="Times New Roman" w:cs="Times New Roman"/>
          <w:sz w:val="28"/>
          <w:szCs w:val="28"/>
        </w:rPr>
        <w:t>ии, Федеральным законом от 06</w:t>
      </w:r>
      <w:r w:rsidRPr="0088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378EA">
        <w:rPr>
          <w:rFonts w:ascii="Times New Roman" w:hAnsi="Times New Roman" w:cs="Times New Roman"/>
          <w:sz w:val="28"/>
          <w:szCs w:val="28"/>
        </w:rPr>
        <w:t xml:space="preserve">2003г.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78E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8EA">
        <w:rPr>
          <w:rFonts w:ascii="Times New Roman" w:hAnsi="Times New Roman" w:cs="Times New Roman"/>
          <w:sz w:val="28"/>
          <w:szCs w:val="28"/>
        </w:rPr>
        <w:t xml:space="preserve"> </w:t>
      </w:r>
      <w:r w:rsidR="007D2DE5" w:rsidRPr="007D2DE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D2DE5" w:rsidRPr="007D2DE5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района «Карымский район» </w:t>
      </w:r>
      <w:r w:rsidR="007D2DE5" w:rsidRPr="007D2DE5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«О порядке перевода жилых (нежилых) помещений в нежилые (жилые), согласовании переустройства и (или) перепланировки документов по самовольному переустройству и (или) перепланировке жилых помещений</w:t>
      </w:r>
      <w:r w:rsidR="007D2DE5" w:rsidRPr="007D2DE5">
        <w:rPr>
          <w:rFonts w:ascii="Times New Roman" w:hAnsi="Times New Roman" w:cs="Times New Roman"/>
          <w:sz w:val="28"/>
          <w:szCs w:val="28"/>
        </w:rPr>
        <w:t>» от  12</w:t>
      </w:r>
      <w:r w:rsidR="00093E5A">
        <w:rPr>
          <w:rFonts w:ascii="Times New Roman" w:hAnsi="Times New Roman" w:cs="Times New Roman"/>
          <w:sz w:val="28"/>
          <w:szCs w:val="28"/>
        </w:rPr>
        <w:t xml:space="preserve"> февраля 2015 года № 210, статьей</w:t>
      </w:r>
      <w:r w:rsidR="007D2DE5" w:rsidRPr="007D2DE5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«Карымский район» </w:t>
      </w:r>
      <w:r w:rsidR="007D2DE5" w:rsidRPr="00A378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6570" w:rsidRDefault="009F079B" w:rsidP="00906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="00CF6C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30F5" w:rsidRPr="00CC5F6B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BC1A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создании </w:t>
      </w:r>
      <w:r w:rsidR="00CF30F5" w:rsidRPr="00CC5F6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межведомственной </w:t>
      </w:r>
      <w:r w:rsidR="00CF30F5" w:rsidRPr="00CC5F6B">
        <w:rPr>
          <w:rFonts w:ascii="Times New Roman" w:hAnsi="Times New Roman"/>
          <w:sz w:val="28"/>
          <w:szCs w:val="28"/>
        </w:rPr>
        <w:t>комиссии по решению вопросов о согласовании или об отказе в согласовании перепланировки и (или) переустройства жилого (нежилого) помещения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6C649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90657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906570" w:rsidRDefault="009F079B" w:rsidP="00906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межведомственной комиссии </w:t>
      </w:r>
      <w:r w:rsidR="00CF30F5" w:rsidRPr="00CC5F6B">
        <w:rPr>
          <w:rFonts w:ascii="Times New Roman" w:hAnsi="Times New Roman"/>
          <w:sz w:val="28"/>
          <w:szCs w:val="28"/>
        </w:rPr>
        <w:t>по решению вопросов о согласовании или об отказе в согласовании перепланировки и (или) переустройства жилого (нежилого) помещения</w:t>
      </w:r>
      <w:r w:rsidR="00CF30F5" w:rsidRPr="0031533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F30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6C649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906570">
        <w:rPr>
          <w:rFonts w:ascii="Times New Roman" w:eastAsia="Times New Roman" w:hAnsi="Times New Roman" w:cs="Times New Roman"/>
          <w:sz w:val="28"/>
          <w:szCs w:val="28"/>
        </w:rPr>
        <w:t>№2).</w:t>
      </w:r>
    </w:p>
    <w:p w:rsidR="00BC5B22" w:rsidRDefault="009F079B" w:rsidP="00906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C5B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C5B22" w:rsidRPr="00BC5B22" w:rsidRDefault="003766B3" w:rsidP="00906570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C5B22"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 w:rsidR="00BC5B2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r w:rsidR="00BC5B2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r w:rsidR="00BC5B22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BC5B22"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r w:rsidR="00BC5B22"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карымское.рф.</w:t>
      </w:r>
    </w:p>
    <w:p w:rsidR="00E0048B" w:rsidRPr="00093E5A" w:rsidRDefault="003766B3" w:rsidP="009065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6496" w:rsidRPr="006C6496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постановления возложить на </w:t>
      </w:r>
      <w:r w:rsidR="006C6496">
        <w:rPr>
          <w:rFonts w:ascii="Times New Roman" w:hAnsi="Times New Roman" w:cs="Times New Roman"/>
          <w:sz w:val="28"/>
          <w:szCs w:val="28"/>
        </w:rPr>
        <w:t>заместителя п</w:t>
      </w:r>
      <w:r w:rsidR="006C6496" w:rsidRPr="006C6496">
        <w:rPr>
          <w:rFonts w:ascii="Times New Roman" w:hAnsi="Times New Roman" w:cs="Times New Roman"/>
          <w:sz w:val="28"/>
          <w:szCs w:val="28"/>
        </w:rPr>
        <w:t xml:space="preserve">редседателя комитета по управлению имуществом, земельным </w:t>
      </w:r>
      <w:r w:rsidR="006C6496" w:rsidRPr="006C6496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и градостроительной деятельности </w:t>
      </w:r>
      <w:r w:rsidR="00970A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 w:rsidR="006C6496" w:rsidRPr="006C6496">
        <w:rPr>
          <w:rFonts w:ascii="Times New Roman" w:hAnsi="Times New Roman" w:cs="Times New Roman"/>
          <w:sz w:val="28"/>
          <w:szCs w:val="28"/>
        </w:rPr>
        <w:t>Павлова О.А.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3E5A" w:rsidRDefault="00093E5A" w:rsidP="00906570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6496" w:rsidRPr="006C6496" w:rsidRDefault="006C6496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6C6496" w:rsidRPr="006C6496" w:rsidRDefault="006C6496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6C6496" w:rsidRPr="00315338" w:rsidRDefault="006C6496" w:rsidP="004559E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="004559E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4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559EA">
        <w:rPr>
          <w:rFonts w:ascii="Times New Roman" w:eastAsia="Times New Roman" w:hAnsi="Times New Roman" w:cs="Times New Roman"/>
          <w:sz w:val="28"/>
          <w:szCs w:val="28"/>
        </w:rPr>
        <w:t xml:space="preserve">     А.С. Сидельников</w:t>
      </w:r>
    </w:p>
    <w:p w:rsidR="009F079B" w:rsidRDefault="009F079B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90657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90657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BB1" w:rsidRDefault="00456BB1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BB1" w:rsidRDefault="00456BB1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570" w:rsidTr="00906570">
        <w:tc>
          <w:tcPr>
            <w:tcW w:w="4785" w:type="dxa"/>
          </w:tcPr>
          <w:p w:rsidR="00906570" w:rsidRDefault="00906570" w:rsidP="005065F4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6570" w:rsidRPr="005065F4" w:rsidRDefault="00906570" w:rsidP="00906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постановлению администрации 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456BB1" w:rsidRDefault="00456BB1" w:rsidP="00906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906570" w:rsidRPr="005065F4" w:rsidRDefault="00906570" w:rsidP="00906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56BB1">
              <w:rPr>
                <w:rFonts w:ascii="Times New Roman" w:eastAsia="Times New Roman" w:hAnsi="Times New Roman" w:cs="Times New Roman"/>
                <w:sz w:val="28"/>
                <w:szCs w:val="28"/>
              </w:rPr>
              <w:t>«__26_» __11__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456BB1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906570" w:rsidRDefault="00906570" w:rsidP="00906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6570" w:rsidRDefault="00906570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79B" w:rsidRPr="004559EA" w:rsidRDefault="00906570" w:rsidP="00D50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9F079B" w:rsidRPr="004559EA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559EA" w:rsidRPr="00455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2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создании </w:t>
      </w:r>
      <w:r w:rsidR="004559EA" w:rsidRPr="00455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межведомственной </w:t>
      </w:r>
      <w:r w:rsidR="004559EA" w:rsidRPr="004559EA">
        <w:rPr>
          <w:rFonts w:ascii="Times New Roman" w:hAnsi="Times New Roman"/>
          <w:b/>
          <w:sz w:val="28"/>
          <w:szCs w:val="28"/>
        </w:rPr>
        <w:t>комиссии по решению вопросов о согласовании или об отказе в согласовании перепланировки и (или) переустройства жилого (нежилого) помещения</w:t>
      </w:r>
      <w:r w:rsidR="00EE6737">
        <w:rPr>
          <w:rFonts w:ascii="Times New Roman" w:hAnsi="Times New Roman"/>
          <w:b/>
          <w:sz w:val="28"/>
          <w:szCs w:val="28"/>
        </w:rPr>
        <w:t xml:space="preserve"> </w:t>
      </w:r>
      <w:r w:rsidR="00EA5A9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043F7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 w:rsidR="00EA5A98">
        <w:rPr>
          <w:rFonts w:ascii="Times New Roman" w:hAnsi="Times New Roman"/>
          <w:b/>
          <w:sz w:val="28"/>
          <w:szCs w:val="28"/>
        </w:rPr>
        <w:t>муниципального района «Карымский район»</w:t>
      </w:r>
      <w:r w:rsidR="00815D21">
        <w:rPr>
          <w:rFonts w:ascii="Times New Roman" w:hAnsi="Times New Roman"/>
          <w:b/>
          <w:sz w:val="28"/>
          <w:szCs w:val="28"/>
        </w:rPr>
        <w:t xml:space="preserve"> </w:t>
      </w:r>
    </w:p>
    <w:p w:rsidR="00906570" w:rsidRDefault="009F079B" w:rsidP="001E7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9E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706DC" w:rsidRPr="004559EA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90657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</w:p>
    <w:p w:rsidR="00906570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</w:t>
      </w:r>
      <w:r w:rsidR="00906570" w:rsidRPr="00906570">
        <w:rPr>
          <w:rFonts w:ascii="Times New Roman" w:eastAsia="Times New Roman" w:hAnsi="Times New Roman" w:cs="Times New Roman"/>
          <w:sz w:val="28"/>
          <w:szCs w:val="28"/>
        </w:rPr>
        <w:t xml:space="preserve">о создании межведомственной комиссии по решению вопросов о согласовании или об отказе в согласовании перепланировки и (или) переустройства жилого (нежилого) помещения на территории сельских поселений муниципального района «Карымский район» 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межведомственная к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6D41F0">
        <w:rPr>
          <w:rFonts w:ascii="Times New Roman" w:eastAsia="Times New Roman" w:hAnsi="Times New Roman" w:cs="Times New Roman"/>
          <w:sz w:val="28"/>
          <w:szCs w:val="28"/>
        </w:rPr>
        <w:t xml:space="preserve"> - Комиссия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) определяет цели и задачи, компетенц</w:t>
      </w:r>
      <w:r w:rsidR="000F1D18">
        <w:rPr>
          <w:rFonts w:ascii="Times New Roman" w:eastAsia="Times New Roman" w:hAnsi="Times New Roman" w:cs="Times New Roman"/>
          <w:sz w:val="28"/>
          <w:szCs w:val="28"/>
        </w:rPr>
        <w:t xml:space="preserve">ию, полномочия и порядок работы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6F04" w:rsidRPr="00FE6F04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коллегиальным межведомственным органом, образованным в целях </w:t>
      </w:r>
      <w:r w:rsidRPr="00DA4EB8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4559EA" w:rsidRPr="00DA4EB8">
        <w:rPr>
          <w:rFonts w:ascii="Times New Roman" w:hAnsi="Times New Roman"/>
          <w:sz w:val="28"/>
          <w:szCs w:val="28"/>
        </w:rPr>
        <w:t>вопросов о согласовании или об отказе в согласовании перепланировки и (или) переустройства жилого (нежилого) помещения</w:t>
      </w:r>
      <w:r w:rsidR="00E91630">
        <w:rPr>
          <w:rFonts w:ascii="Times New Roman" w:hAnsi="Times New Roman"/>
          <w:sz w:val="28"/>
          <w:szCs w:val="28"/>
        </w:rPr>
        <w:t xml:space="preserve"> </w:t>
      </w:r>
      <w:r w:rsidRPr="00DA4EB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91630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</w:t>
      </w:r>
      <w:r w:rsidR="00D95A61" w:rsidRPr="00DA4EB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1.3. В своей раб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оте Комиссия руководствуется:</w:t>
      </w:r>
    </w:p>
    <w:p w:rsidR="00FE6F04" w:rsidRDefault="00D95A61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Конституцией Рос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сийской Федерации;</w:t>
      </w:r>
    </w:p>
    <w:p w:rsidR="00FE6F04" w:rsidRDefault="00D95A61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Жилищным к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одексом Российской Федерации;</w:t>
      </w:r>
    </w:p>
    <w:p w:rsidR="00FE6F04" w:rsidRDefault="00D95A61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одексом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-Федеральным законом от 06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:rsidR="00FE6F04" w:rsidRDefault="00FE6F04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й Федерации от 10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502 «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ния в нежилое (жилое) помещение»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13 октября 1997 года № 1301 «Об утверждении Положения о государственном учете жилищного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 xml:space="preserve"> фонда в Российской Федерации»;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4 декабря 2000 года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FE6F04" w:rsidRDefault="00FE6F04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Государственного комитета Российской Федерации по строительству и жилищно-коммунальному комплексу от 27 сентября 2003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года № 170 «Об утверждении Правил и норм тех</w:t>
      </w:r>
      <w:r w:rsidR="00D95A61">
        <w:rPr>
          <w:rFonts w:ascii="Times New Roman" w:eastAsia="Times New Roman" w:hAnsi="Times New Roman" w:cs="Times New Roman"/>
          <w:sz w:val="28"/>
          <w:szCs w:val="28"/>
        </w:rPr>
        <w:t>нической эксплуатации 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фонда»;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</w:t>
      </w:r>
      <w:r w:rsidR="00832774">
        <w:rPr>
          <w:rFonts w:ascii="Times New Roman" w:eastAsia="Times New Roman" w:hAnsi="Times New Roman" w:cs="Times New Roman"/>
          <w:sz w:val="28"/>
          <w:szCs w:val="28"/>
        </w:rPr>
        <w:t xml:space="preserve">а и (или) перепланировки жилого 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помещения»;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ами, превышающими установленную  п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родолжительность»;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F2C68">
        <w:rPr>
          <w:rFonts w:ascii="Times New Roman" w:hAnsi="Times New Roman" w:cs="Times New Roman"/>
          <w:sz w:val="28"/>
          <w:szCs w:val="28"/>
        </w:rPr>
        <w:t>р</w:t>
      </w:r>
      <w:r w:rsidR="00DF71FE" w:rsidRPr="007D2DE5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района «Карымский район» </w:t>
      </w:r>
      <w:r w:rsidR="00DF71FE" w:rsidRPr="007D2DE5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«О порядке перевода жилых (нежилых) помещений в нежилые (жилые), согласовании переустройства и (или) перепланировки документов по самовольному переустройству и (или) перепланировке жилых помещений</w:t>
      </w:r>
      <w:r w:rsidR="00DF71FE" w:rsidRPr="007D2DE5">
        <w:rPr>
          <w:rFonts w:ascii="Times New Roman" w:hAnsi="Times New Roman" w:cs="Times New Roman"/>
          <w:sz w:val="28"/>
          <w:szCs w:val="28"/>
        </w:rPr>
        <w:t>» от  12 февраля 2015 года № 210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E7EBA" w:rsidRDefault="001E7EBA" w:rsidP="001E7EBA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настоящим Положением о межведомственной </w:t>
      </w:r>
      <w:r w:rsidR="00506DF6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9F079B" w:rsidRDefault="00506DF6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. Комиссию возглавляет председатель</w:t>
      </w:r>
      <w:r w:rsidR="007F2C68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7F2C68" w:rsidRPr="006C6496">
        <w:rPr>
          <w:rFonts w:ascii="Times New Roman" w:hAnsi="Times New Roman" w:cs="Times New Roman"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="007F2C68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, который руководит деятельностью Комиссии, ведет её заседания. При отсутствии председателя Комиссию возглавляет заместитель председателя.</w:t>
      </w:r>
    </w:p>
    <w:p w:rsidR="00B63F4E" w:rsidRDefault="00B63F4E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состав Комиссии в обязательном порядке включается глава (руководитель) сельского поселения </w:t>
      </w:r>
      <w:r w:rsidR="00D44F59">
        <w:rPr>
          <w:rFonts w:ascii="Times New Roman" w:eastAsia="Times New Roman" w:hAnsi="Times New Roman" w:cs="Times New Roman"/>
          <w:sz w:val="28"/>
          <w:szCs w:val="28"/>
        </w:rPr>
        <w:t>или его представитель на территории которого находится помещение.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EBA" w:rsidRPr="00315338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F6" w:rsidRPr="00506DF6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DF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06DF6" w:rsidRPr="00506DF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комиссии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целями и задачами 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2.1.1. При согласовании переустройства и (или) перепланировки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и рассмотрение заявлений, а также выдачу документов о согласовании переустройства и (или) перепланировки жилого помещения;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и рассмотрение заявлений, а также выдачу документов о завершении переустройства и (или) перепланировки жилого помещения;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установление соответствия либо несоответствия переустройства и (или) перепланировки жилого по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>мещения проектной документации;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2.1.2. При переводе жилого (нежилого) помещения в нежилое (жилое) помещение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79B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- прием и рассмотрение заявлений, а также выдачу документов о переводе или отказе в переводе жилого (нежилого) помещения в нежилое (жилое) помещение.</w:t>
      </w:r>
    </w:p>
    <w:p w:rsidR="001E7EBA" w:rsidRPr="00315338" w:rsidRDefault="001E7EBA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978" w:rsidRPr="00EE4978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978" w:rsidRPr="00EE4978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переустройства и (или) перепланировки жилого помещения</w:t>
      </w:r>
    </w:p>
    <w:p w:rsidR="001E7EBA" w:rsidRPr="00C35716" w:rsidRDefault="00EE4978" w:rsidP="001E7EBA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5716">
        <w:rPr>
          <w:rFonts w:ascii="Times New Roman" w:eastAsia="Times New Roman" w:hAnsi="Times New Roman" w:cs="Times New Roman"/>
          <w:sz w:val="28"/>
          <w:szCs w:val="28"/>
        </w:rPr>
        <w:t xml:space="preserve">3.1. Общие </w:t>
      </w:r>
      <w:r w:rsidR="009F079B" w:rsidRPr="00C35716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требующие внесения изменения в технический паспорт жилого помещения.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 xml:space="preserve">Переустройство и (или) перепланировка жилого помещения проводятся с соблюдением требований законодательства по согласованию </w:t>
      </w:r>
      <w:r w:rsidR="00C357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49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E4978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ей решения.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3.1.1. Результатом проведения согласования переустройства и (или) перепланировки жилого помещения являются: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жилого</w:t>
      </w:r>
      <w:r w:rsidR="0022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>помещения;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жилого помещения, с обоснованием отказа;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- подтверждение завершения переустройства и (или) перепланировки жилого помещ</w:t>
      </w:r>
      <w:r w:rsidR="00225374">
        <w:rPr>
          <w:rFonts w:ascii="Times New Roman" w:eastAsia="Times New Roman" w:hAnsi="Times New Roman" w:cs="Times New Roman"/>
          <w:sz w:val="28"/>
          <w:szCs w:val="28"/>
        </w:rPr>
        <w:t>ения актом приемочной комиссии а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>дминистрации о приемке в эксплуатацию после завершения переустройства и (или) перепланировки жилого (нежилого) помещения (далее – Акт).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3.1.2. Сроки проведения согласования переустройства и (или) перепланировки жилого помещения.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Решение о согласовании или отказе в согласовании переустройства и (или) перепланировки жилого помещения должно быть принято не позднее чем через 30 рабочих дней со дня представления заявления и соответствующих документов.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Администрация не позднее чем через три рабочих дня со дня принятия решения о согласовании или отказе в согласовании выдает или направляет по адресу, указанному в заявлении, заявителю документ, подтверждающий принятие такого решения.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3.1.3. Решение о согласовании переустройства и (или) перепланировки является основанием проведения переустройства и (или) перепланировки жилого помещения.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 Процедура проведения согласования переустройства и (или) перепланировки жилого помещения.</w:t>
      </w:r>
    </w:p>
    <w:p w:rsidR="005D3F69" w:rsidRDefault="005D3F69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.2.1. Процедура проведения согласования переустройства и (или) перепланировки жилого помещения включает в себя следующие административные процедуры: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заявления и представленных документов;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получение документов по каналам межведомственного взаимодействия в случае необходимости;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представленных документов, а также документов, полученных по каналам межведомственного взаимодействия;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подготовка и выдача документов, подтверждающих принятие решения о согласовании переустройства и (или) перепланировки жилого помещения; 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подтверждение завершения переустройства и (или) перепланировки жилого помещения.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3.2.2. Для проведения переустройства и (или) перепланировки жилого помещения собственник (собственники) данного помещения или уполномоченное им лицо (далее – Заявитель) в администрацию представляет документы, установленные частью 2 статьи 26 Жилищного Кодекса РФ, а именно: 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3.2.3. Заявитель вправе не представлять документы, предусмотренные пунктами 4 и 6 части 3.2.2. настоящего положения о межведомственной комиссии,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D3F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астоящего положения о межведомственной комиссии. 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технический паспорт переустраиваемого и (или) перепланируемого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Администрация не в праве требовать представление других документов кроме документов, истребование которых у Заявителя допускается в соответствии с частями 3.2.2. и 3.2.3. настоящего положения о межведомственной комиссии.</w:t>
      </w:r>
    </w:p>
    <w:p w:rsidR="00E7673E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3.2.4. Прием заявления и представленных документов.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Поступившее заявление регистрируется секретарем Комиссии в Журнале регистрации обращений юридических и физических лиц по выдаче разрешений на переустройство и (или) перепланировку жилых помещений по проекту.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перепланируемое жилое помещение, технический паспорт переустраиваемого и (или) перепланируемого </w:t>
      </w:r>
      <w:r w:rsidR="00520AD2">
        <w:rPr>
          <w:rFonts w:ascii="Times New Roman" w:eastAsia="Times New Roman" w:hAnsi="Times New Roman" w:cs="Times New Roman"/>
          <w:sz w:val="28"/>
          <w:szCs w:val="28"/>
        </w:rPr>
        <w:t>жилого помещения запрашиваются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 правовыми актами Российской Федерации, нормативно-правовыми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E7673E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3.2.3 настоящего положения о межведомственной комиссии, обязаны направить в порядке межведомственного информационн</w:t>
      </w:r>
      <w:r w:rsidR="00520AD2">
        <w:rPr>
          <w:rFonts w:ascii="Times New Roman" w:eastAsia="Times New Roman" w:hAnsi="Times New Roman" w:cs="Times New Roman"/>
          <w:sz w:val="28"/>
          <w:szCs w:val="28"/>
        </w:rPr>
        <w:t>ого взаимодействия в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дминистрацию, запрошенные ею документы (их копии или содержащиеся в них сведения). </w:t>
      </w:r>
    </w:p>
    <w:p w:rsidR="005D3F69" w:rsidRP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</w:t>
      </w:r>
      <w:r w:rsidRPr="008B4868">
        <w:rPr>
          <w:rFonts w:ascii="Times New Roman" w:eastAsia="Times New Roman" w:hAnsi="Times New Roman" w:cs="Times New Roman"/>
          <w:sz w:val="28"/>
          <w:szCs w:val="28"/>
        </w:rPr>
        <w:t>ме электронного документа.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68">
        <w:rPr>
          <w:rFonts w:ascii="Times New Roman" w:eastAsia="Times New Roman" w:hAnsi="Times New Roman" w:cs="Times New Roman"/>
          <w:sz w:val="28"/>
          <w:szCs w:val="28"/>
        </w:rPr>
        <w:t>3.2.5. Получение документов по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каналам межведомственного взаимодействия.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о необходимости получения документов по каналам межведомственного взаимодействия принимается секретарем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При наличии необходимости секретарь комиссии в течение пяти рабочих дней после представления Заявителем заявления и представленных документов, направляет соответствующие запросы по каналам межведомственного взаимодействия.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Полученные по каналам межведомственного взаимодействия документы вкладываются в пакет документов, представленных Заявителем.</w:t>
      </w:r>
    </w:p>
    <w:p w:rsid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3.2.6. Рассмотрение заявления и представленных документов.</w:t>
      </w:r>
    </w:p>
    <w:p w:rsid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Секретарь комиссии в течение пяти рабочих дней после представления Заявителем заявления и представленных документов, а в случае получения документов по каналам межведомственного взаимодействия – после получения таких документов, направляет их на рассмотрение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На основании рассмотрения пакета документов, Комиссия принимает решение о согласовании переустройства и (или) перепланировки, либо об отказе в таком согласовании. 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5D3F69" w:rsidRDefault="00FA2458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3.2.7. Подготовка и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выдача документов.</w:t>
      </w:r>
    </w:p>
    <w:p w:rsid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принятого Комиссией решения секретарь комиссии в течение одного рабочего дня готовит проект решения, по форме, утвержденной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которое направляет на подпись </w:t>
      </w:r>
      <w:r w:rsidR="004C73BE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решения </w:t>
      </w:r>
      <w:r w:rsidR="004C73BE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секретарь комиссии в течение 3-х дней выдает или направляет Заявителю решение по почте.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согласовании решение об отказе в согласовании переустройства и (или) перепланировки жилого помещения выдается или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направляется Заявителю не позднее чем через 3 рабочих дня со дня принятия такого решения.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3.2.8. Отказ в согласовании переустройства и (или) перепланировки жилого помещения.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27 Жилищного Кодекса РФ отказ в согласовании переустройства и (или) перепланировки жилого помещения допускается в случае: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непредставления определенных частью 2 статьи 26 Жилищного Кодекса РФ документов, обязанность по представлению которых с учетом части 2.1 статьи Жилищного Кодекса РФ возложена на заявителя;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РФ,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непредставления документов согласно перечню определенному частью 2 статьи 26 Жилищного Кодекса РФ;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статьи 27 Жилищного Кодекса РФ.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 Подтверждение завершения переустройства и (или) перепланировки жилого помещения включает в себя следующие административные процедуры: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осмотр Комиссией переустроенного и (или) перепланированного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Комиссией решения и оформление Акта приемочной комиссии</w:t>
      </w:r>
      <w:r w:rsidR="001B58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помещения;</w:t>
      </w:r>
    </w:p>
    <w:p w:rsidR="000F4E1E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отказ в подтверждении завершения переустройства и (или) перепланировки жилого помещения. 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Все документы заявителя и решения Комиссии о завершении (незавершении) переустройства и (или) перепланировки жилого помещения вкладываются в дело заявителя о согласовании переустройства и (или) перепланировки этого же жилого помещения.</w:t>
      </w:r>
    </w:p>
    <w:p w:rsidR="008B4868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3.3.1. Прием и регистрация заявления.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Для завершения переустройства и (или) перепланировки жилог</w:t>
      </w:r>
      <w:r w:rsidR="00532D0E">
        <w:rPr>
          <w:rFonts w:ascii="Times New Roman" w:eastAsia="Times New Roman" w:hAnsi="Times New Roman" w:cs="Times New Roman"/>
          <w:sz w:val="28"/>
          <w:szCs w:val="28"/>
        </w:rPr>
        <w:t>о помещения Заявитель подает в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заявление о завершении переустройства и (или) </w:t>
      </w:r>
      <w:r w:rsidR="001B58DB">
        <w:rPr>
          <w:rFonts w:ascii="Times New Roman" w:eastAsia="Times New Roman" w:hAnsi="Times New Roman" w:cs="Times New Roman"/>
          <w:sz w:val="28"/>
          <w:szCs w:val="28"/>
        </w:rPr>
        <w:t>перепланировки жилого помещения.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E1E" w:rsidRDefault="00315338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заявлению прилагаются: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решение Комиссии по согласованию переустройства и (или) перепланировки жилого помещения;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проект переустройства и (или) перепланировки жилог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о помещения;</w:t>
      </w:r>
    </w:p>
    <w:p w:rsidR="000F4E1E" w:rsidRDefault="00AA4853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B4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выписка из техническо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паспорта жилого помещения;</w:t>
      </w:r>
    </w:p>
    <w:p w:rsidR="000F4E1E" w:rsidRDefault="00AA4853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акт на скрытые работы, если такие проводились.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Секретарь регистрирует заявление в журнале регистрации обращений юридических и физических лиц по выдаче разрешений на переустройство и (или) перепланировку жилых помещений.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3.3.2. Осмотр Комиссией переустроенного и (или) перепланированного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Секретарем комиссии с Заявителем согласовывается время и дата осмотра жилого помещения после завершенных работ по переустройству и (или) перепланировке. Согласование с Заявителем времени и даты осмотра может быть в письменной форме, по телефону или электронной почте. 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Секретарь обязан по требованию любого члена комиссии ознакомить его с делом по переустройству и (или) перепланировке жилого помещения заявителя.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ходе осмотра Комиссия обязана: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дать оценку соответствия переустройства и (или) перепланировки жилого помещения проектной документации;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дать оценку соответствия переустройства и (или) перепланировки жилого помещения требованиям законодательства;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 результатам осмотра Комиссия принимает одно из следующих решений: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 соответствии переустройства и (или) перепланировки жилого помещения проектной документации;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 нарушении при переустройстве и (или) перепланировке проектной документации.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3.3.3. Принятие Комиссией решения и оформление Акта приемочной комиссии.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После принятие Комиссией решения о соответствии либо несоответствии переустройства и (или) перепланировки жилого помещения проектной документации секретарь комиссии излагает выводы, сделанные комиссией в результате осмотра переустроенного и (или) перепланированного жилого помещения в Акте приемочной комиссии.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приемочной комиссии подписывается всеми членами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Один экземпляр акта приемочной комиссии в установленном порядке направляется в орган (организацию) по техническому учету и технической инвентаризации. Второй экземпляр Акта приемочной комиссии выдается или направляется по почте Заявителю.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если Комиссией установлено несоответствие переустройства и (или) перепланировки проектной документации, секретарь комиссии выдает или направляет по почте Заявителю письменное сообщение об отказе в подтверждении завершения переустройства и (или) перепланировки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3.3.4. Отказ в подтверждении завершения переустройства и (или) перепланировки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На основании принятого Комиссией решения о несоответствие переустройства и (или) перепланировки жилого помещения проектной документации секретарь комиссии формирует на официальном бланке письменное сообщение об отказе (далее – Отказ) в подтверждении завершения переустройства и (или) перепланировки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1449">
        <w:rPr>
          <w:rFonts w:ascii="Times New Roman" w:eastAsia="Times New Roman" w:hAnsi="Times New Roman" w:cs="Times New Roman"/>
          <w:sz w:val="28"/>
          <w:szCs w:val="28"/>
        </w:rPr>
        <w:t>отказе указываются:</w:t>
      </w:r>
    </w:p>
    <w:p w:rsidR="000F4E1E" w:rsidRDefault="002E1449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наименование ор</w:t>
      </w:r>
      <w:r>
        <w:rPr>
          <w:rFonts w:ascii="Times New Roman" w:eastAsia="Times New Roman" w:hAnsi="Times New Roman" w:cs="Times New Roman"/>
          <w:sz w:val="28"/>
          <w:szCs w:val="28"/>
        </w:rPr>
        <w:t>гана местного самоуправления;</w:t>
      </w:r>
    </w:p>
    <w:p w:rsidR="000F4E1E" w:rsidRDefault="002E1449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адрес, фамилия, имя, отчество Заявителя;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слова «На основании статьи 27 Жилищного кодекса Российской Федерации Вам отказано в подтверждении завершения переустройства и (или) перепланировки жилого помещения, документы на которое Вами были представлены (далее указывается дата и входящий номер представленных на согласование документов), по следующим причинам:»;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причины, послужившие основанием для принятия решения об отказе;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слова «Отказ в подтверждении завершения переустройства и (или) перепланировки жилого помещения может быть обжалован в судебном порядке».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Отказ в подтверждении завершения переустройства и (или) перепланировки жилого помещения подписывается главой администрации.</w:t>
      </w:r>
    </w:p>
    <w:p w:rsidR="000F4E1E" w:rsidRDefault="000F4E1E" w:rsidP="000F4E1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4E" w:rsidRDefault="009F079B" w:rsidP="000F4E1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491505"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перевода жилого (нежилого) помещения </w:t>
      </w:r>
    </w:p>
    <w:p w:rsidR="000F4E1E" w:rsidRDefault="00491505" w:rsidP="000F4E1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>в нежилое (жилое) помещение</w:t>
      </w:r>
    </w:p>
    <w:p w:rsidR="000F4E1E" w:rsidRDefault="00491505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eastAsia="Times New Roman"/>
          <w:sz w:val="28"/>
          <w:szCs w:val="28"/>
        </w:rPr>
        <w:lastRenderedPageBreak/>
        <w:t>4.1.</w:t>
      </w:r>
      <w:r>
        <w:rPr>
          <w:rFonts w:eastAsia="Times New Roman"/>
        </w:rPr>
        <w:t xml:space="preserve"> 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0F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AA485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4.1.1.Перевод жилого помещения в нежилое помещение и нежилого помещения в жилое</w:t>
      </w:r>
      <w:r w:rsidRPr="00491505">
        <w:rPr>
          <w:rFonts w:ascii="Times New Roman" w:eastAsia="Times New Roman" w:hAnsi="Times New Roman" w:cs="Times New Roman"/>
        </w:rPr>
        <w:t xml:space="preserve"> 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>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4.1.2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4.1.4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4.1.5. Перевод жилого помещения в нежилое помещение и нежилого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помещения в жилое помещение осуществляется </w:t>
      </w:r>
      <w:r w:rsidR="00655778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4.1.6. Сроки перевода жилого (нежилого) помещения в нежилое (жилое) помещение.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администрацией не позднее чем через 30 рабочих дней со дня представления в администрацию документов.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4.2. Процедура перевода жилого помещения в нежилое или нежилого помещения в жилое помещение</w:t>
      </w:r>
      <w:r w:rsidR="000F4E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4.2.1. Процедура перевода жилого помещения в нежилое или нежилого помещения в жилое помещение включает в себя следующие процедуры: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- получение документов по каналам межведомственного взаимодействия в случае необходимости;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к нему документов, а также документов полученных по каналам межведомственного взаимодействия;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- подготовка и выдача решения о переводе (отказе в переводе) жилого помещения в нежилое или нежилого помещения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в жилое;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- подтверждение завершения переустройства и (или) перепланировки помещения, в случае если такие работы проводились.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4.2.2.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заявитель) в администрацию, по месту нахождения переводимого помещения, представляет: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1) заявление о переводе помещения;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4.2.3. Заявитель вправе не представлять документы, предусмотренные пунктами 3 и 4 части 4.2.2. настоящего положения о межведомственной комиссии,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4.2.2. </w:t>
      </w:r>
      <w:r w:rsidR="00624B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астоящего положения о межведомственной комиссии. 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поэтажный план дома, в котором находится переводимое помещение.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Администрация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частью 4.2.2. настоящего положения о межведомственной комиссии. 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при рассмотрении вопроса о выдаче решения.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4.2.4. Прием и регистрация заявления и прилагаемых к нему документов.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Поступившее заявление регистрируется секретарем комиссии в Журнале регистрации обращений юридических и физических лиц о переводе жилого помещения в нежилое или нежилого помещения в жилое помещение.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4.2.3. настоящего положения о межведомственной комиссии, обязаны направить в порядке межведомственного информационного взаимодействия в администрацию, запрошенные ею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4.2.5. Получение документов по каналам межведомственного взаимодействия.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о необходимости получения документов по каналам межведомственного взаимодействия принимается секретарем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При наличии необходимости секретарь в течение пяти рабочих дней после представления Заявителем заявления и представленных документов, направляет соответствующие запросы по каналам межведомственного взаимодействия.</w:t>
      </w:r>
    </w:p>
    <w:p w:rsidR="00624B03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Полученные по каналам межведомственного взаимодействия документы вкладываются в пакет документов, представленных Заявителем.</w:t>
      </w:r>
    </w:p>
    <w:p w:rsidR="00624B03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4.2.6. Рассмотрение заявления и представленных документов.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br/>
        <w:t>Секретарь комиссии в течение пяти рабочих дней после представления Заявителем заявления и представленных документов, а в случае получения документов по каналам межведомственного взаимодействия – после получения таких документов, направляет их на рассмотрение Комиссии.</w:t>
      </w:r>
    </w:p>
    <w:p w:rsidR="00624B03" w:rsidRDefault="009F079B" w:rsidP="00906570">
      <w:pPr>
        <w:pStyle w:val="a5"/>
        <w:ind w:firstLine="709"/>
        <w:jc w:val="both"/>
        <w:rPr>
          <w:rFonts w:eastAsia="Times New Roman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На основании рассмотрения пакета документов, Комиссия принимает решение о согласовании переустройства и (или) перепланировки, либо об отказе в таком согласовании</w:t>
      </w:r>
      <w:r w:rsidRPr="00315338">
        <w:rPr>
          <w:rFonts w:eastAsia="Times New Roman"/>
        </w:rPr>
        <w:t>. 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Решение Ком</w:t>
      </w:r>
      <w:r w:rsidR="00AA4853" w:rsidRPr="00AA4853">
        <w:rPr>
          <w:rFonts w:ascii="Times New Roman" w:eastAsia="Times New Roman" w:hAnsi="Times New Roman" w:cs="Times New Roman"/>
          <w:sz w:val="28"/>
          <w:szCs w:val="28"/>
        </w:rPr>
        <w:t>иссии оформляется протоколом.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Протокол заседания Комиссии является осн</w:t>
      </w:r>
      <w:r w:rsidR="002E1449">
        <w:rPr>
          <w:rFonts w:ascii="Times New Roman" w:eastAsia="Times New Roman" w:hAnsi="Times New Roman" w:cs="Times New Roman"/>
          <w:sz w:val="28"/>
          <w:szCs w:val="28"/>
        </w:rPr>
        <w:t>ованием для подготовки решения а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t>дминистрации о переводе (отказе в переводе) жилого помещения в нежилое помещение или нежилого помещения в жилое помещение.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4.2.7. Подготовка и выдача решения о переводе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(отказе в переводе) жилого помещения в нежилое или нежилого помещения в жилое помещение.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принятого Комиссией решения секретарь комиссии в течение 2 рабочих дней готовит проект решения администрации.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о переводе (отказе в переводе) жилого помещения в нежилое или нежилого помещения в жилое помещение оформляется постановлением главы администрации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передается на подпись 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(в течение одного дня).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решения о переводе (отказе в переводе) жилого помещения в нежилое помещение или нежилое помещение в жилое помещение секретарь комиссии готовит Уведомление о переводе (отказе в переводе) жилого (нежилого) помещения в нежилое (жилое) помещение, форма которого установлена постановлением Правительства РФ от 10.08.2005 № 502. 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Заявителю в переводе помещения в решении и в уведомлении указываются основания отказа с обязательной ссылкой на нарушения, предусмотренные частью 1 статьи 24 Жилищного кодекса РФ.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переводе (отказе в переводе) жилого (нежилого) помещения в нежилое (жилое) помещение подписывается </w:t>
      </w:r>
      <w:r w:rsidR="0013291A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Уведомлении указывается требование об их проведении, перечень иных работ, если их проведение необходимо.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</w:t>
      </w:r>
      <w:r w:rsidR="00547B75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уведомления о переводе (отказе в переводе) жилого (нежилого) помещения в нежилое (жилое) помещение секретарь комиссии в течение трех рабочих дней выдает Заявителю лично или направляет по почте по адресу, указанному в заявлении, постановление администрации и уведомление о переводе (отказе в переводе) жилого (нежилого) помещения в нежилое (жилое) помещение.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переводе жилого (нежилого) помещения многоквартирного дома в нежилое (жилое) помещение секретарь комиссии не позднее чем через три рабочих дня со дня принятия данного решения направляет по почте собственникам помещений, примыкающих к помещению, в отношении которого принято соответствующее решение, письма, содержащие информацию о принятом решении.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помещения после его перевода в качестве жилого или нежилого помещения должны соблюдаться требования пожарной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В случае отказа в переводе помещения решение выдается или направляется заявителю не позднее чем через 3 рабочих дня со дня принятия такого решения.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4.2.8. Отказ в переводе жилого помещения в нежилое помещение или нежилого помещения в жилое помещение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непредставления определенных частью 2 статьи 23 Жилищного Кодекса РФ документов, обязанность по представлению которых возложена на заявителя;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РФ, если соответствующий документ непредставлен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несоблюдения предусмотренных статьей 22 Жилищного Кодекса РФ условий перевода помещения;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частью 1 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статьи 24 Жилищного Кодекса РФ.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4.2.9. Подтверждение завершения переустройства и (или) перепланировки помещения, в случае если такие работы проводились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(отказе в переводе) жилого (нежилого) помещения в нежилое (жилое) помещение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частью 4.2.2. настоящего положения о межведомственной комиссии, и (или) иных работ с учетом перечня таких работ, указанных в Уведомлении.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Завершение указанных в первом абзаце настоящей части положения переустройства, и (или) перепланировки, и (или) иных работ подтверждается актом прием</w:t>
      </w:r>
      <w:r w:rsidR="004317D1">
        <w:rPr>
          <w:rFonts w:ascii="Times New Roman" w:eastAsia="Times New Roman" w:hAnsi="Times New Roman" w:cs="Times New Roman"/>
          <w:sz w:val="28"/>
          <w:szCs w:val="28"/>
        </w:rPr>
        <w:t>очной комиссии, сформированной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дминистрацией.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Работа Комиссии по подтверждению переустройства и (или) перепланировки помещения, и (или) иных работ, указанных в Уведомлении, осуществляется в соответствии с частями 3.3.2. 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3.3.4. настоящего положения о межведомственной комиссии.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приемочной комиссии, подтверждающий завершение переустройства и (или) перепла</w:t>
      </w:r>
      <w:r w:rsidR="00E60D6C">
        <w:rPr>
          <w:rFonts w:ascii="Times New Roman" w:eastAsia="Times New Roman" w:hAnsi="Times New Roman" w:cs="Times New Roman"/>
          <w:sz w:val="28"/>
          <w:szCs w:val="28"/>
        </w:rPr>
        <w:t>нировки, должен быть направлен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О государственном кадастре недвижимости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F079B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B19A8" w:rsidRPr="00315338" w:rsidRDefault="00BB19A8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79B" w:rsidRPr="007A13CF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BB19A8">
        <w:rPr>
          <w:rFonts w:ascii="Times New Roman" w:eastAsia="Times New Roman" w:hAnsi="Times New Roman" w:cs="Times New Roman"/>
          <w:b/>
          <w:sz w:val="28"/>
          <w:szCs w:val="28"/>
        </w:rPr>
        <w:t>Полномочия комиссии</w:t>
      </w:r>
    </w:p>
    <w:p w:rsidR="00547B75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BB19A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заимодействовать с органами государственной власти, органами исполнительной власти, органами местного самоуправления, организациями района по вопросам, отно</w:t>
      </w:r>
      <w:r>
        <w:rPr>
          <w:rFonts w:ascii="Times New Roman" w:eastAsia="Times New Roman" w:hAnsi="Times New Roman" w:cs="Times New Roman"/>
          <w:sz w:val="28"/>
          <w:szCs w:val="28"/>
        </w:rPr>
        <w:t>сящимся к компетенции Комиссии.</w:t>
      </w:r>
    </w:p>
    <w:p w:rsidR="00BB19A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необходимую информацию у перечисленных в части 5.1. настоящего положения о межведомственной комиссии лиц по вопросам,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относящимся к работе Комиссии.</w:t>
      </w:r>
    </w:p>
    <w:p w:rsidR="00BB19A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Привлекать для участия в работе представителей органов исполнительной власти, специалистов организаций по вопросам, входящим в компетенцию Комиссии, для оперативной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и решений Комиссии.</w:t>
      </w:r>
    </w:p>
    <w:p w:rsidR="009F079B" w:rsidRPr="0031533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Вносить в установленном порядке предложения Комиссии по вопросам, требующим решения администрации района.</w:t>
      </w:r>
    </w:p>
    <w:p w:rsidR="00BB19A8" w:rsidRDefault="00BB19A8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8C0" w:rsidRPr="007A13CF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BB19A8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комиссии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6.1. Заседание Комиссии проводит председатель комиссии, а в его отсутствие или по его поручению – заместитель председателя комиссии. 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Председатель комиссии, а в его отсутствие или по его поручению – заместитель председателя комиссии, назначает время, дату и место проведения заседания Комиссии по мере поступления заявлений и соответствующих документов согласно компетенции Комиссии с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соблюдением срока рассмотрения документов, указанных в частях 3.1.2 и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4.1.6 настоящего положения о межведомственной комиссии.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6.2. Секретарь комиссии организует деятельность Комиссии, в том числе: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информирует о дате, времени и месте заседания всех членов Комиссии и Заявителя за три рабочих дня до заседания комиссии;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материалов к работе Комиссии;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ведет протокол Комиссии;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6.3. Члены комиссии обладают равными правами при обсуждении рассматриваемых на заседании вопросов, обязаны присутствовать на каждом заседании и руководствоваться в своей деятельности действующим законодательством и настоящим положени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ем о межведомственной комиссии.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 вносить свои предложения, касающиеся организации работы Комиссии и рассматриваемых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 xml:space="preserve"> вопросов.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проводиться по мере необходимости и считается правомочным, если в работе Комиссии принимают участие 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более половины членов комиссии.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членов комиссии,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 xml:space="preserve"> принявших участие в заседании.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решение принимает председатель комиссии или его заместитель, пре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дседательствующий на заседании.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мнением большинства, может изложить в письменной форме свое особое мнение, которое приобщается к протоколу заседания.</w:t>
      </w:r>
    </w:p>
    <w:p w:rsidR="009F079B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6.4. При подтверждении завершения переустройства и (или) перепланировки Комиссия выполняет функции приемочной комиссии.</w:t>
      </w:r>
    </w:p>
    <w:p w:rsidR="00BB19A8" w:rsidRPr="0031533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A8" w:rsidRDefault="009F079B" w:rsidP="00BB1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A4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90667" w:rsidRPr="005A03A4">
        <w:rPr>
          <w:rFonts w:ascii="Times New Roman" w:eastAsia="Times New Roman" w:hAnsi="Times New Roman" w:cs="Times New Roman"/>
          <w:b/>
          <w:sz w:val="28"/>
          <w:szCs w:val="28"/>
        </w:rPr>
        <w:t>Порядок разрешения спорных вопрос</w:t>
      </w:r>
    </w:p>
    <w:p w:rsidR="009F079B" w:rsidRDefault="00BB19A8" w:rsidP="00BB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A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может быть обжаловано Заявителем в судебном порядке.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br/>
        <w:t>Решение об отказе в переводе жилого помещения в нежилое помещения или нежилого помещения в жилое помещение может быть обжаловано Заявителем в судебном порядке.</w:t>
      </w:r>
    </w:p>
    <w:p w:rsidR="00BB19A8" w:rsidRPr="00315338" w:rsidRDefault="00BB19A8" w:rsidP="00BB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79B" w:rsidRPr="005A03A4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A4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7C64D7" w:rsidRPr="005A03A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942D90" w:rsidRDefault="00FA245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8.1. Изменения и дополнения в настоящее Положение о межведомственной комиссии вносятся постановлением администрации.</w:t>
      </w:r>
    </w:p>
    <w:p w:rsidR="00942D90" w:rsidRDefault="00942D90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D90" w:rsidRPr="00315338" w:rsidRDefault="00942D90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A8" w:rsidRDefault="000B218C" w:rsidP="000B218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21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B5D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0B21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BB19A8" w:rsidRDefault="00BB19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41F0" w:rsidTr="00D24289">
        <w:tc>
          <w:tcPr>
            <w:tcW w:w="4785" w:type="dxa"/>
          </w:tcPr>
          <w:p w:rsidR="006D41F0" w:rsidRDefault="006D41F0" w:rsidP="00D24289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1F0" w:rsidRPr="005065F4" w:rsidRDefault="006D41F0" w:rsidP="00D242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постановлению администрации 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6D41F0" w:rsidRPr="005065F4" w:rsidRDefault="006D41F0" w:rsidP="00D242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«Карымский район»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604E17">
              <w:rPr>
                <w:rFonts w:ascii="Times New Roman" w:eastAsia="Times New Roman" w:hAnsi="Times New Roman" w:cs="Times New Roman"/>
                <w:sz w:val="28"/>
                <w:szCs w:val="28"/>
              </w:rPr>
              <w:t>«_26__» __11__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604E17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6D41F0" w:rsidRDefault="006D41F0" w:rsidP="00D242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0B7" w:rsidRDefault="00EA00B7" w:rsidP="006D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1F0" w:rsidRDefault="006D41F0" w:rsidP="006D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9F079B" w:rsidRDefault="009F079B" w:rsidP="006D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 по согласованию переустройства и (или) перепланировки жилого помещения, а также по принятию решений о переводе или отказе в переводе жилого помещения в нежилое или нежилого помещения в жилое помещение 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</w:r>
      <w:r w:rsidRPr="0031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C6D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="00B2132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«Карымский район»</w:t>
      </w:r>
    </w:p>
    <w:p w:rsidR="006D41F0" w:rsidRDefault="006D41F0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B7" w:rsidRDefault="00340EBF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BF">
        <w:rPr>
          <w:rFonts w:ascii="Times New Roman" w:hAnsi="Times New Roman" w:cs="Times New Roman"/>
          <w:sz w:val="28"/>
          <w:szCs w:val="28"/>
        </w:rPr>
        <w:t xml:space="preserve">- Председатель комиссии - </w:t>
      </w:r>
      <w:r w:rsidR="00EA00B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 Павлов О.А.</w:t>
      </w:r>
      <w:r w:rsidR="00EA0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0B7" w:rsidRDefault="00EA00B7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комиссии – 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Юрьева А.А.;</w:t>
      </w:r>
    </w:p>
    <w:p w:rsidR="00340EBF" w:rsidRDefault="00EA00B7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EB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BF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340EBF" w:rsidRPr="0031533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6F41BE">
        <w:rPr>
          <w:rFonts w:ascii="Times New Roman" w:eastAsia="Times New Roman" w:hAnsi="Times New Roman" w:cs="Times New Roman"/>
          <w:sz w:val="28"/>
          <w:szCs w:val="28"/>
        </w:rPr>
        <w:t xml:space="preserve"> 1 категории </w:t>
      </w:r>
      <w:r w:rsidR="00340EBF">
        <w:rPr>
          <w:rFonts w:ascii="Times New Roman" w:eastAsia="Times New Roman" w:hAnsi="Times New Roman" w:cs="Times New Roman"/>
          <w:sz w:val="28"/>
          <w:szCs w:val="28"/>
        </w:rPr>
        <w:t>Комитета по управлению имуществом, земельным вопросам и градостроительной деятельности администрации муниципального района «Карымский район» Шульгина Г.Н.;</w:t>
      </w:r>
    </w:p>
    <w:p w:rsidR="00EA00B7" w:rsidRDefault="00EA00B7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00B7" w:rsidRDefault="00EA00B7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«Карымский район» Петрушенко О.Н.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0B7" w:rsidRDefault="00886FB5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00B7">
        <w:rPr>
          <w:rFonts w:ascii="Times New Roman" w:eastAsia="Times New Roman" w:hAnsi="Times New Roman" w:cs="Times New Roman"/>
          <w:sz w:val="28"/>
          <w:szCs w:val="28"/>
        </w:rPr>
        <w:t>Главы (руководители) администраций сельских поселений муниципального района «Карымский район»</w:t>
      </w:r>
      <w:r w:rsidR="00AE0BC4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п. 1.5 раздела 1 Положения)</w:t>
      </w:r>
      <w:r w:rsidR="00B63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0B7" w:rsidRPr="00551CF6" w:rsidRDefault="00EA00B7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B7" w:rsidRPr="00340EBF" w:rsidRDefault="00EA00B7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EBF" w:rsidRDefault="00340EBF" w:rsidP="006D4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6D4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6D4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9F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9F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9F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40EBF" w:rsidSect="00EA00B7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14" w:rsidRDefault="00C87A14" w:rsidP="00EA00B7">
      <w:pPr>
        <w:spacing w:after="0" w:line="240" w:lineRule="auto"/>
      </w:pPr>
      <w:r>
        <w:separator/>
      </w:r>
    </w:p>
  </w:endnote>
  <w:endnote w:type="continuationSeparator" w:id="1">
    <w:p w:rsidR="00C87A14" w:rsidRDefault="00C87A14" w:rsidP="00E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978"/>
      <w:docPartObj>
        <w:docPartGallery w:val="Page Numbers (Bottom of Page)"/>
        <w:docPartUnique/>
      </w:docPartObj>
    </w:sdtPr>
    <w:sdtContent>
      <w:p w:rsidR="00EA00B7" w:rsidRDefault="004505C8">
        <w:pPr>
          <w:pStyle w:val="a9"/>
          <w:jc w:val="center"/>
        </w:pPr>
        <w:fldSimple w:instr=" PAGE   \* MERGEFORMAT ">
          <w:r w:rsidR="00604E17">
            <w:rPr>
              <w:noProof/>
            </w:rPr>
            <w:t>19</w:t>
          </w:r>
        </w:fldSimple>
      </w:p>
    </w:sdtContent>
  </w:sdt>
  <w:p w:rsidR="00EA00B7" w:rsidRDefault="00EA00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14" w:rsidRDefault="00C87A14" w:rsidP="00EA00B7">
      <w:pPr>
        <w:spacing w:after="0" w:line="240" w:lineRule="auto"/>
      </w:pPr>
      <w:r>
        <w:separator/>
      </w:r>
    </w:p>
  </w:footnote>
  <w:footnote w:type="continuationSeparator" w:id="1">
    <w:p w:rsidR="00C87A14" w:rsidRDefault="00C87A14" w:rsidP="00EA0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079B"/>
    <w:rsid w:val="00093E5A"/>
    <w:rsid w:val="000B218C"/>
    <w:rsid w:val="000C6DE9"/>
    <w:rsid w:val="000E017D"/>
    <w:rsid w:val="000F1D18"/>
    <w:rsid w:val="000F4E1E"/>
    <w:rsid w:val="00113864"/>
    <w:rsid w:val="0013291A"/>
    <w:rsid w:val="00174C3A"/>
    <w:rsid w:val="00175219"/>
    <w:rsid w:val="001B58DB"/>
    <w:rsid w:val="001E7EBA"/>
    <w:rsid w:val="00225374"/>
    <w:rsid w:val="00290667"/>
    <w:rsid w:val="002E1449"/>
    <w:rsid w:val="00315338"/>
    <w:rsid w:val="00340EBF"/>
    <w:rsid w:val="003766B3"/>
    <w:rsid w:val="003B0EDA"/>
    <w:rsid w:val="003B289D"/>
    <w:rsid w:val="003D01FD"/>
    <w:rsid w:val="004317D1"/>
    <w:rsid w:val="004505C8"/>
    <w:rsid w:val="004559EA"/>
    <w:rsid w:val="00456BB1"/>
    <w:rsid w:val="00491505"/>
    <w:rsid w:val="004A25B8"/>
    <w:rsid w:val="004C73BE"/>
    <w:rsid w:val="004D3D45"/>
    <w:rsid w:val="005065F4"/>
    <w:rsid w:val="00506DF6"/>
    <w:rsid w:val="00520AD2"/>
    <w:rsid w:val="00532D0E"/>
    <w:rsid w:val="0054411D"/>
    <w:rsid w:val="00547B75"/>
    <w:rsid w:val="00551CF6"/>
    <w:rsid w:val="00556155"/>
    <w:rsid w:val="005633EE"/>
    <w:rsid w:val="005A03A4"/>
    <w:rsid w:val="005D3F69"/>
    <w:rsid w:val="005D5308"/>
    <w:rsid w:val="00604E17"/>
    <w:rsid w:val="00622ED0"/>
    <w:rsid w:val="00624B03"/>
    <w:rsid w:val="00640274"/>
    <w:rsid w:val="00655778"/>
    <w:rsid w:val="00672206"/>
    <w:rsid w:val="00674D12"/>
    <w:rsid w:val="006C6496"/>
    <w:rsid w:val="006D41F0"/>
    <w:rsid w:val="006F41BE"/>
    <w:rsid w:val="00744869"/>
    <w:rsid w:val="007A13CF"/>
    <w:rsid w:val="007C64D7"/>
    <w:rsid w:val="007D2DE5"/>
    <w:rsid w:val="007F2C68"/>
    <w:rsid w:val="00815D21"/>
    <w:rsid w:val="00832774"/>
    <w:rsid w:val="008349DA"/>
    <w:rsid w:val="00860E2B"/>
    <w:rsid w:val="008767DA"/>
    <w:rsid w:val="00886FB5"/>
    <w:rsid w:val="008B4868"/>
    <w:rsid w:val="008C3B23"/>
    <w:rsid w:val="00906570"/>
    <w:rsid w:val="00942D90"/>
    <w:rsid w:val="00952E6D"/>
    <w:rsid w:val="00970A9B"/>
    <w:rsid w:val="00970E9F"/>
    <w:rsid w:val="009879E8"/>
    <w:rsid w:val="009C0B96"/>
    <w:rsid w:val="009F0210"/>
    <w:rsid w:val="009F079B"/>
    <w:rsid w:val="00A378EA"/>
    <w:rsid w:val="00A41E0B"/>
    <w:rsid w:val="00A53F16"/>
    <w:rsid w:val="00A90F82"/>
    <w:rsid w:val="00A96CA1"/>
    <w:rsid w:val="00AA4853"/>
    <w:rsid w:val="00AE03C6"/>
    <w:rsid w:val="00AE0BC4"/>
    <w:rsid w:val="00B16E94"/>
    <w:rsid w:val="00B21328"/>
    <w:rsid w:val="00B57C77"/>
    <w:rsid w:val="00B63F4E"/>
    <w:rsid w:val="00BB19A8"/>
    <w:rsid w:val="00BC1A22"/>
    <w:rsid w:val="00BC5B22"/>
    <w:rsid w:val="00BD3818"/>
    <w:rsid w:val="00BF0ED5"/>
    <w:rsid w:val="00C05373"/>
    <w:rsid w:val="00C2170D"/>
    <w:rsid w:val="00C32858"/>
    <w:rsid w:val="00C35716"/>
    <w:rsid w:val="00C87A14"/>
    <w:rsid w:val="00C90BC8"/>
    <w:rsid w:val="00CB5D4C"/>
    <w:rsid w:val="00CC5F6B"/>
    <w:rsid w:val="00CE46E7"/>
    <w:rsid w:val="00CF30F5"/>
    <w:rsid w:val="00CF6CC9"/>
    <w:rsid w:val="00D161B2"/>
    <w:rsid w:val="00D333CC"/>
    <w:rsid w:val="00D44F59"/>
    <w:rsid w:val="00D507CF"/>
    <w:rsid w:val="00D5354A"/>
    <w:rsid w:val="00D95A61"/>
    <w:rsid w:val="00DA4EB8"/>
    <w:rsid w:val="00DB325F"/>
    <w:rsid w:val="00DB64C1"/>
    <w:rsid w:val="00DF71FE"/>
    <w:rsid w:val="00E0048B"/>
    <w:rsid w:val="00E018C0"/>
    <w:rsid w:val="00E043F7"/>
    <w:rsid w:val="00E0497C"/>
    <w:rsid w:val="00E24B7E"/>
    <w:rsid w:val="00E60D6C"/>
    <w:rsid w:val="00E7673E"/>
    <w:rsid w:val="00E91630"/>
    <w:rsid w:val="00E9255E"/>
    <w:rsid w:val="00EA00B7"/>
    <w:rsid w:val="00EA5A98"/>
    <w:rsid w:val="00EE4978"/>
    <w:rsid w:val="00EE6737"/>
    <w:rsid w:val="00F00FEC"/>
    <w:rsid w:val="00F52137"/>
    <w:rsid w:val="00F706DC"/>
    <w:rsid w:val="00FA2458"/>
    <w:rsid w:val="00FC577F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79B"/>
    <w:rPr>
      <w:b/>
      <w:bCs/>
    </w:rPr>
  </w:style>
  <w:style w:type="character" w:customStyle="1" w:styleId="apple-converted-space">
    <w:name w:val="apple-converted-space"/>
    <w:basedOn w:val="a0"/>
    <w:rsid w:val="009F079B"/>
  </w:style>
  <w:style w:type="paragraph" w:customStyle="1" w:styleId="consplusnormal">
    <w:name w:val="consplusnormal"/>
    <w:basedOn w:val="a"/>
    <w:rsid w:val="009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3B23"/>
    <w:pPr>
      <w:spacing w:after="0" w:line="240" w:lineRule="auto"/>
    </w:pPr>
  </w:style>
  <w:style w:type="table" w:styleId="a6">
    <w:name w:val="Table Grid"/>
    <w:basedOn w:val="a1"/>
    <w:uiPriority w:val="59"/>
    <w:rsid w:val="003B2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5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00B7"/>
  </w:style>
  <w:style w:type="paragraph" w:styleId="a9">
    <w:name w:val="footer"/>
    <w:basedOn w:val="a"/>
    <w:link w:val="aa"/>
    <w:uiPriority w:val="99"/>
    <w:unhideWhenUsed/>
    <w:rsid w:val="00E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52B5-E6EE-4F5D-ADBE-409F9AE9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19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107</cp:revision>
  <cp:lastPrinted>2015-10-23T07:08:00Z</cp:lastPrinted>
  <dcterms:created xsi:type="dcterms:W3CDTF">2015-10-01T08:04:00Z</dcterms:created>
  <dcterms:modified xsi:type="dcterms:W3CDTF">2015-11-26T02:11:00Z</dcterms:modified>
</cp:coreProperties>
</file>