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5E" w:rsidRPr="005C1A66" w:rsidRDefault="00743D5E" w:rsidP="002525F3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bookmarkStart w:id="0" w:name="sub_1000"/>
      <w:r w:rsidRPr="005C1A66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743D5E" w:rsidRPr="005C1A66" w:rsidRDefault="00743D5E" w:rsidP="002525F3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743D5E" w:rsidRDefault="00743D5E" w:rsidP="004C6B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43D5E" w:rsidRPr="00FA3E8D" w:rsidRDefault="00743D5E" w:rsidP="00FA3E8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52"/>
          <w:szCs w:val="52"/>
        </w:rPr>
      </w:pPr>
      <w:r w:rsidRPr="005C1A66">
        <w:rPr>
          <w:rFonts w:ascii="Times New Roman" w:hAnsi="Times New Roman" w:cs="Times New Roman"/>
          <w:bCs w:val="0"/>
          <w:sz w:val="52"/>
          <w:szCs w:val="52"/>
        </w:rPr>
        <w:t>П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С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Т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А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В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Л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И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743D5E" w:rsidRDefault="00743D5E" w:rsidP="00ED1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D5E" w:rsidRDefault="00743D5E" w:rsidP="00FA3E8D">
      <w:pPr>
        <w:rPr>
          <w:rFonts w:ascii="Times New Roman" w:hAnsi="Times New Roman" w:cs="Times New Roman"/>
          <w:b/>
          <w:sz w:val="28"/>
          <w:szCs w:val="28"/>
        </w:rPr>
      </w:pPr>
    </w:p>
    <w:p w:rsidR="00743D5E" w:rsidRPr="00CD70FD" w:rsidRDefault="00743D5E" w:rsidP="00CD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апреля 2016 год                                                                         № 107</w:t>
      </w:r>
    </w:p>
    <w:p w:rsidR="00743D5E" w:rsidRDefault="00743D5E" w:rsidP="00FA3E8D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tbl>
      <w:tblPr>
        <w:tblW w:w="9901" w:type="dxa"/>
        <w:tblLook w:val="00A0"/>
      </w:tblPr>
      <w:tblGrid>
        <w:gridCol w:w="4950"/>
        <w:gridCol w:w="4951"/>
      </w:tblGrid>
      <w:tr w:rsidR="00743D5E" w:rsidTr="00A05C9E">
        <w:trPr>
          <w:trHeight w:val="3178"/>
        </w:trPr>
        <w:tc>
          <w:tcPr>
            <w:tcW w:w="4950" w:type="dxa"/>
          </w:tcPr>
          <w:p w:rsidR="00743D5E" w:rsidRPr="00A05C9E" w:rsidRDefault="00743D5E" w:rsidP="00A05C9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05C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изменений и дополнений в административный регламент предоставления муниципальной услуги «Подготовка и выдача разрешений на ввод объекта в эксплуатацию», утвержденный постановлением администрации </w:t>
            </w:r>
            <w:r w:rsidRPr="00A05C9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«Карымский район»</w:t>
            </w:r>
            <w:r w:rsidRPr="00A05C9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A05C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20 апреля 2015 года № 87</w:t>
            </w:r>
          </w:p>
          <w:p w:rsidR="00743D5E" w:rsidRPr="00A05C9E" w:rsidRDefault="00743D5E" w:rsidP="002525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1" w:type="dxa"/>
          </w:tcPr>
          <w:p w:rsidR="00743D5E" w:rsidRPr="00A05C9E" w:rsidRDefault="00743D5E" w:rsidP="00A05C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43D5E" w:rsidRDefault="00743D5E" w:rsidP="001E030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пунктом 20 части 1 статьи 14</w:t>
      </w:r>
      <w:r w:rsidRPr="00F9075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статьями</w:t>
      </w:r>
      <w:r w:rsidRPr="00F90754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, 55 </w:t>
      </w:r>
      <w:r w:rsidRPr="00F90754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1E03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«Карымский район» </w:t>
      </w:r>
      <w:r w:rsidRPr="001E030B">
        <w:rPr>
          <w:rFonts w:ascii="Times New Roman" w:hAnsi="Times New Roman" w:cs="Times New Roman"/>
          <w:sz w:val="28"/>
        </w:rPr>
        <w:t>«Об утверждении порядка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</w:rPr>
        <w:t xml:space="preserve">ставления муниципальных услуг» </w:t>
      </w:r>
      <w:r w:rsidRPr="001E030B">
        <w:rPr>
          <w:rFonts w:ascii="Times New Roman" w:hAnsi="Times New Roman" w:cs="Times New Roman"/>
          <w:sz w:val="28"/>
        </w:rPr>
        <w:t>от 15</w:t>
      </w:r>
      <w:r>
        <w:rPr>
          <w:rFonts w:ascii="Times New Roman" w:hAnsi="Times New Roman" w:cs="Times New Roman"/>
          <w:sz w:val="28"/>
        </w:rPr>
        <w:t xml:space="preserve"> </w:t>
      </w:r>
      <w:r w:rsidRPr="001E030B">
        <w:rPr>
          <w:rFonts w:ascii="Times New Roman" w:hAnsi="Times New Roman" w:cs="Times New Roman"/>
          <w:sz w:val="28"/>
        </w:rPr>
        <w:t>сентября 2011</w:t>
      </w:r>
      <w:r>
        <w:rPr>
          <w:rFonts w:ascii="Times New Roman" w:hAnsi="Times New Roman" w:cs="Times New Roman"/>
          <w:sz w:val="28"/>
        </w:rPr>
        <w:t xml:space="preserve"> </w:t>
      </w:r>
      <w:r w:rsidRPr="001E030B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</w:t>
      </w:r>
      <w:r w:rsidRPr="001E030B">
        <w:rPr>
          <w:rFonts w:ascii="Times New Roman" w:hAnsi="Times New Roman" w:cs="Times New Roman"/>
          <w:sz w:val="28"/>
        </w:rPr>
        <w:t>№ 126</w:t>
      </w:r>
      <w:r w:rsidRPr="001E030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25 Устава </w:t>
      </w:r>
      <w:r w:rsidRPr="001E030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D5E" w:rsidRPr="00164FA6" w:rsidRDefault="00743D5E" w:rsidP="00ED1DFC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164FA6">
        <w:rPr>
          <w:rFonts w:ascii="Times New Roman" w:hAnsi="Times New Roman" w:cs="Times New Roman"/>
          <w:sz w:val="28"/>
          <w:szCs w:val="28"/>
        </w:rPr>
        <w:t>1. Утвердить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дополнения, которые вносятся в а</w:t>
      </w:r>
      <w:r w:rsidRPr="00164FA6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Pr="00164FA6">
        <w:rPr>
          <w:rStyle w:val="a"/>
          <w:b w:val="0"/>
          <w:color w:val="auto"/>
          <w:sz w:val="28"/>
          <w:szCs w:val="28"/>
        </w:rPr>
        <w:t xml:space="preserve"> «</w:t>
      </w:r>
      <w:r w:rsidRPr="00164FA6">
        <w:rPr>
          <w:rFonts w:ascii="Times New Roman" w:hAnsi="Times New Roman" w:cs="Times New Roman"/>
          <w:sz w:val="28"/>
          <w:szCs w:val="28"/>
        </w:rPr>
        <w:t xml:space="preserve">Подготовка и выдача разрешений на </w:t>
      </w:r>
      <w:r>
        <w:rPr>
          <w:rFonts w:ascii="Times New Roman" w:hAnsi="Times New Roman" w:cs="Times New Roman"/>
          <w:sz w:val="28"/>
          <w:szCs w:val="28"/>
        </w:rPr>
        <w:t>ввод объектов в эксплуатации»</w:t>
      </w:r>
      <w:r w:rsidRPr="00164FA6">
        <w:rPr>
          <w:rStyle w:val="a"/>
          <w:b w:val="0"/>
          <w:color w:val="auto"/>
          <w:sz w:val="28"/>
          <w:szCs w:val="28"/>
        </w:rPr>
        <w:t xml:space="preserve"> утвержденный постановлением администрации </w:t>
      </w:r>
      <w:r w:rsidRPr="001E030B">
        <w:rPr>
          <w:rFonts w:ascii="Times New Roman" w:hAnsi="Times New Roman" w:cs="Times New Roman"/>
          <w:iCs/>
          <w:sz w:val="28"/>
          <w:szCs w:val="28"/>
        </w:rPr>
        <w:t>муниципального района «Карымский район»</w:t>
      </w:r>
      <w:r w:rsidRPr="00164F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Style w:val="a"/>
          <w:b w:val="0"/>
          <w:color w:val="auto"/>
          <w:sz w:val="28"/>
          <w:szCs w:val="28"/>
        </w:rPr>
        <w:t xml:space="preserve">от 20 апреля </w:t>
      </w:r>
      <w:r w:rsidRPr="00164FA6">
        <w:rPr>
          <w:rStyle w:val="a"/>
          <w:b w:val="0"/>
          <w:color w:val="auto"/>
          <w:sz w:val="28"/>
          <w:szCs w:val="28"/>
        </w:rPr>
        <w:t>201</w:t>
      </w:r>
      <w:r>
        <w:rPr>
          <w:rStyle w:val="a"/>
          <w:b w:val="0"/>
          <w:color w:val="auto"/>
          <w:sz w:val="28"/>
          <w:szCs w:val="28"/>
        </w:rPr>
        <w:t xml:space="preserve">5 </w:t>
      </w:r>
      <w:r w:rsidRPr="00164FA6">
        <w:rPr>
          <w:rStyle w:val="a"/>
          <w:b w:val="0"/>
          <w:color w:val="auto"/>
          <w:sz w:val="28"/>
          <w:szCs w:val="28"/>
        </w:rPr>
        <w:t>года №</w:t>
      </w:r>
      <w:r>
        <w:rPr>
          <w:rStyle w:val="a"/>
          <w:b w:val="0"/>
          <w:color w:val="auto"/>
          <w:sz w:val="28"/>
          <w:szCs w:val="28"/>
        </w:rPr>
        <w:t xml:space="preserve"> 87</w:t>
      </w:r>
      <w:r w:rsidRPr="00164FA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43D5E" w:rsidRPr="004778AE" w:rsidRDefault="00743D5E" w:rsidP="000A1572">
      <w:pPr>
        <w:pStyle w:val="BodyText"/>
        <w:widowControl/>
        <w:autoSpaceDE/>
        <w:autoSpaceDN/>
        <w:adjustRightInd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2. </w:t>
      </w:r>
      <w:r w:rsidRPr="009A3C8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«Карымский район» Павлова О.А</w:t>
      </w:r>
      <w:r>
        <w:t xml:space="preserve">.   </w:t>
      </w:r>
    </w:p>
    <w:p w:rsidR="00743D5E" w:rsidRDefault="00743D5E" w:rsidP="009A3C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3E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68E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r w:rsidRPr="007230D1">
        <w:rPr>
          <w:rFonts w:ascii="Times New Roman" w:hAnsi="Times New Roman" w:cs="Times New Roman"/>
          <w:color w:val="1F497D"/>
          <w:sz w:val="28"/>
          <w:szCs w:val="28"/>
          <w:u w:val="single"/>
          <w:lang w:val="en-US"/>
        </w:rPr>
        <w:t>htt</w:t>
      </w:r>
      <w:r w:rsidRPr="007230D1">
        <w:rPr>
          <w:rFonts w:ascii="Times New Roman" w:hAnsi="Times New Roman" w:cs="Times New Roman"/>
          <w:color w:val="1F497D"/>
          <w:sz w:val="28"/>
          <w:szCs w:val="28"/>
          <w:u w:val="single"/>
        </w:rPr>
        <w:t>://карымское.рф.</w:t>
      </w:r>
    </w:p>
    <w:p w:rsidR="00743D5E" w:rsidRDefault="00743D5E" w:rsidP="00FA3E8D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3D5E" w:rsidRPr="00FA3E8D" w:rsidRDefault="00743D5E" w:rsidP="00FA3E8D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E8D"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</w:t>
      </w:r>
    </w:p>
    <w:p w:rsidR="00743D5E" w:rsidRPr="00FA3E8D" w:rsidRDefault="00743D5E" w:rsidP="00FA3E8D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E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743D5E" w:rsidRPr="00FA3E8D" w:rsidRDefault="00743D5E" w:rsidP="00FA3E8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A3E8D">
        <w:rPr>
          <w:rFonts w:ascii="Times New Roman" w:hAnsi="Times New Roman" w:cs="Times New Roman"/>
          <w:b/>
          <w:sz w:val="28"/>
          <w:szCs w:val="28"/>
        </w:rPr>
        <w:t>«</w:t>
      </w:r>
      <w:r w:rsidRPr="00FA3E8D">
        <w:rPr>
          <w:rFonts w:ascii="Times New Roman" w:hAnsi="Times New Roman" w:cs="Times New Roman"/>
          <w:sz w:val="28"/>
          <w:szCs w:val="28"/>
        </w:rPr>
        <w:t>Карымский район»</w:t>
      </w:r>
      <w:r w:rsidRPr="00FA3E8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А.С. Сидельников</w:t>
      </w:r>
    </w:p>
    <w:p w:rsidR="00743D5E" w:rsidRDefault="00743D5E" w:rsidP="00FA3E8D">
      <w:pPr>
        <w:rPr>
          <w:rFonts w:ascii="Times New Roman" w:hAnsi="Times New Roman" w:cs="Times New Roman"/>
          <w:sz w:val="20"/>
          <w:szCs w:val="20"/>
        </w:rPr>
      </w:pPr>
    </w:p>
    <w:p w:rsidR="00743D5E" w:rsidRPr="00FA3E8D" w:rsidRDefault="00743D5E" w:rsidP="00FA3E8D"/>
    <w:p w:rsidR="00743D5E" w:rsidRPr="00FA3E8D" w:rsidRDefault="00743D5E" w:rsidP="00FA3E8D"/>
    <w:p w:rsidR="00743D5E" w:rsidRPr="00FA3E8D" w:rsidRDefault="00743D5E" w:rsidP="00FA3E8D"/>
    <w:p w:rsidR="00743D5E" w:rsidRPr="00FA3E8D" w:rsidRDefault="00743D5E" w:rsidP="00FA3E8D"/>
    <w:p w:rsidR="00743D5E" w:rsidRPr="00FA3E8D" w:rsidRDefault="00743D5E" w:rsidP="00FA3E8D"/>
    <w:p w:rsidR="00743D5E" w:rsidRPr="00FA3E8D" w:rsidRDefault="00743D5E" w:rsidP="00FA3E8D"/>
    <w:p w:rsidR="00743D5E" w:rsidRPr="00FA3E8D" w:rsidRDefault="00743D5E" w:rsidP="00FA3E8D"/>
    <w:p w:rsidR="00743D5E" w:rsidRPr="00FA3E8D" w:rsidRDefault="00743D5E" w:rsidP="00FA3E8D"/>
    <w:p w:rsidR="00743D5E" w:rsidRPr="00FA3E8D" w:rsidRDefault="00743D5E" w:rsidP="00FA3E8D"/>
    <w:p w:rsidR="00743D5E" w:rsidRPr="00FA3E8D" w:rsidRDefault="00743D5E" w:rsidP="00FA3E8D"/>
    <w:p w:rsidR="00743D5E" w:rsidRPr="00FA3E8D" w:rsidRDefault="00743D5E" w:rsidP="00FA3E8D"/>
    <w:p w:rsidR="00743D5E" w:rsidRPr="00FA3E8D" w:rsidRDefault="00743D5E" w:rsidP="00FA3E8D"/>
    <w:p w:rsidR="00743D5E" w:rsidRPr="00FA3E8D" w:rsidRDefault="00743D5E" w:rsidP="00FA3E8D"/>
    <w:p w:rsidR="00743D5E" w:rsidRDefault="00743D5E" w:rsidP="00FA3E8D"/>
    <w:p w:rsidR="00743D5E" w:rsidRDefault="00743D5E" w:rsidP="00FA3E8D"/>
    <w:p w:rsidR="00743D5E" w:rsidRDefault="00743D5E" w:rsidP="00FA3E8D"/>
    <w:p w:rsidR="00743D5E" w:rsidRDefault="00743D5E" w:rsidP="00FA3E8D"/>
    <w:p w:rsidR="00743D5E" w:rsidRDefault="00743D5E" w:rsidP="00FA3E8D"/>
    <w:p w:rsidR="00743D5E" w:rsidRDefault="00743D5E" w:rsidP="00FA3E8D"/>
    <w:p w:rsidR="00743D5E" w:rsidRDefault="00743D5E" w:rsidP="00FA3E8D"/>
    <w:p w:rsidR="00743D5E" w:rsidRDefault="00743D5E" w:rsidP="00FA3E8D"/>
    <w:p w:rsidR="00743D5E" w:rsidRDefault="00743D5E" w:rsidP="00FA3E8D"/>
    <w:p w:rsidR="00743D5E" w:rsidRDefault="00743D5E" w:rsidP="00FA3E8D"/>
    <w:p w:rsidR="00743D5E" w:rsidRDefault="00743D5E" w:rsidP="00FA3E8D"/>
    <w:p w:rsidR="00743D5E" w:rsidRDefault="00743D5E" w:rsidP="00FA3E8D"/>
    <w:p w:rsidR="00743D5E" w:rsidRDefault="00743D5E" w:rsidP="00FA3E8D"/>
    <w:p w:rsidR="00743D5E" w:rsidRPr="00FA3E8D" w:rsidRDefault="00743D5E" w:rsidP="00FA3E8D"/>
    <w:p w:rsidR="00743D5E" w:rsidRPr="00FA3E8D" w:rsidRDefault="00743D5E" w:rsidP="00FA3E8D"/>
    <w:p w:rsidR="00743D5E" w:rsidRPr="00FA3E8D" w:rsidRDefault="00743D5E" w:rsidP="00FA3E8D"/>
    <w:p w:rsidR="00743D5E" w:rsidRDefault="00743D5E" w:rsidP="00D26F25">
      <w:pPr>
        <w:tabs>
          <w:tab w:val="left" w:pos="6520"/>
          <w:tab w:val="center" w:pos="7653"/>
        </w:tabs>
        <w:outlineLvl w:val="0"/>
      </w:pPr>
    </w:p>
    <w:p w:rsidR="00743D5E" w:rsidRDefault="00743D5E" w:rsidP="00D26F25">
      <w:pPr>
        <w:tabs>
          <w:tab w:val="left" w:pos="6520"/>
          <w:tab w:val="center" w:pos="7653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3D5E" w:rsidRDefault="00743D5E">
      <w:r>
        <w:br w:type="page"/>
      </w:r>
    </w:p>
    <w:tbl>
      <w:tblPr>
        <w:tblW w:w="0" w:type="auto"/>
        <w:tblLook w:val="00A0"/>
      </w:tblPr>
      <w:tblGrid>
        <w:gridCol w:w="4926"/>
        <w:gridCol w:w="4927"/>
      </w:tblGrid>
      <w:tr w:rsidR="00743D5E" w:rsidTr="00A05C9E">
        <w:tc>
          <w:tcPr>
            <w:tcW w:w="4926" w:type="dxa"/>
          </w:tcPr>
          <w:p w:rsidR="00743D5E" w:rsidRPr="00A05C9E" w:rsidRDefault="00743D5E" w:rsidP="00A05C9E">
            <w:pPr>
              <w:tabs>
                <w:tab w:val="left" w:pos="6520"/>
                <w:tab w:val="center" w:pos="7653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743D5E" w:rsidRPr="00A05C9E" w:rsidRDefault="00743D5E" w:rsidP="00123C8C">
            <w:pPr>
              <w:tabs>
                <w:tab w:val="left" w:pos="6520"/>
                <w:tab w:val="center" w:pos="7653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  <w:r w:rsidRPr="00A05C9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743D5E" w:rsidRPr="00A05C9E" w:rsidRDefault="00743D5E" w:rsidP="00A05C9E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C9E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743D5E" w:rsidRPr="00A05C9E" w:rsidRDefault="00743D5E" w:rsidP="00A05C9E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C9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743D5E" w:rsidRPr="00A05C9E" w:rsidRDefault="00743D5E" w:rsidP="00A05C9E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C9E">
              <w:rPr>
                <w:rFonts w:ascii="Times New Roman" w:hAnsi="Times New Roman" w:cs="Times New Roman"/>
                <w:bCs/>
                <w:sz w:val="28"/>
                <w:szCs w:val="28"/>
              </w:rPr>
              <w:t>«Карымский район»</w:t>
            </w:r>
          </w:p>
          <w:p w:rsidR="00743D5E" w:rsidRPr="00A05C9E" w:rsidRDefault="00743D5E" w:rsidP="00A05C9E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C9E">
              <w:rPr>
                <w:rFonts w:ascii="Times New Roman" w:hAnsi="Times New Roman" w:cs="Times New Roman"/>
                <w:bCs/>
                <w:sz w:val="28"/>
                <w:szCs w:val="28"/>
              </w:rPr>
              <w:t>от «_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13_» _04_</w:t>
            </w:r>
            <w:r w:rsidRPr="00A05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5C9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№ 107</w:t>
            </w:r>
          </w:p>
        </w:tc>
      </w:tr>
    </w:tbl>
    <w:p w:rsidR="00743D5E" w:rsidRDefault="00743D5E" w:rsidP="00682120">
      <w:pPr>
        <w:tabs>
          <w:tab w:val="left" w:pos="6520"/>
          <w:tab w:val="center" w:pos="7653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743D5E" w:rsidRDefault="00743D5E" w:rsidP="003D4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D5E" w:rsidRDefault="00743D5E" w:rsidP="003D4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дополнения, которые вносятся в административный регламент предоставления муниципальной услуги «Подготовка и выдача разрешений на ввод объектов в эксплуатацию», утвержденный постановлением администрации муниципального района «Карымский район» от  20 апреля 2015 года № 87</w:t>
      </w:r>
    </w:p>
    <w:p w:rsidR="00743D5E" w:rsidRPr="00405AF7" w:rsidRDefault="00743D5E" w:rsidP="0070175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3D5E" w:rsidRDefault="00743D5E" w:rsidP="008E1797">
      <w:pPr>
        <w:pStyle w:val="ListParagraph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постановления администрации муниципального района «Карымский район» «</w:t>
      </w:r>
      <w:r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предоставления муниципальной услуги «Подготовка и выдача разрешений на ввод объектов в эксплуатацию» </w:t>
      </w:r>
      <w:r>
        <w:rPr>
          <w:rFonts w:ascii="Times New Roman" w:hAnsi="Times New Roman" w:cs="Times New Roman"/>
          <w:sz w:val="28"/>
          <w:szCs w:val="28"/>
        </w:rPr>
        <w:t>от 20 апреля 2015 года № 87 после слов «</w:t>
      </w:r>
      <w:r w:rsidRPr="00CB65E6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>» дополнить словами  «статьями</w:t>
      </w:r>
      <w:r w:rsidRPr="00F90754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, 55 </w:t>
      </w:r>
      <w:r w:rsidRPr="00F90754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743D5E" w:rsidRPr="00124CC0" w:rsidRDefault="00743D5E" w:rsidP="00CB65E6">
      <w:pPr>
        <w:pStyle w:val="ListParagraph"/>
        <w:numPr>
          <w:ilvl w:val="0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C0"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муниципальной услуги:</w:t>
      </w:r>
    </w:p>
    <w:p w:rsidR="00743D5E" w:rsidRDefault="00743D5E" w:rsidP="00791D50">
      <w:pPr>
        <w:pStyle w:val="ConsPlusNormal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5C5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Подпункт 1.1.1 пункта 1.1. раздела 1 «</w:t>
      </w:r>
      <w:r w:rsidRPr="007242B1">
        <w:rPr>
          <w:rFonts w:ascii="Times New Roman" w:hAnsi="Times New Roman" w:cs="Times New Roman"/>
          <w:sz w:val="28"/>
        </w:rPr>
        <w:t>Общие положения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5C5D10">
        <w:rPr>
          <w:rFonts w:ascii="Times New Roman" w:hAnsi="Times New Roman"/>
          <w:sz w:val="28"/>
          <w:szCs w:val="28"/>
        </w:rPr>
        <w:t>полнить абзац</w:t>
      </w:r>
      <w:r>
        <w:rPr>
          <w:rFonts w:ascii="Times New Roman" w:hAnsi="Times New Roman"/>
          <w:sz w:val="28"/>
          <w:szCs w:val="28"/>
        </w:rPr>
        <w:t>ем следующего содержания: «Случаи, в которых требуется проведение процедуры:  п</w:t>
      </w:r>
      <w:r w:rsidRPr="005C5D10">
        <w:rPr>
          <w:rFonts w:ascii="Times New Roman" w:hAnsi="Times New Roman"/>
          <w:sz w:val="28"/>
          <w:szCs w:val="28"/>
        </w:rPr>
        <w:t xml:space="preserve">роведение процедуры предоставления </w:t>
      </w:r>
      <w:r>
        <w:rPr>
          <w:rFonts w:ascii="Times New Roman" w:hAnsi="Times New Roman"/>
          <w:sz w:val="28"/>
          <w:szCs w:val="28"/>
        </w:rPr>
        <w:t xml:space="preserve">разрешения на ввод объекта в эксплуатацию </w:t>
      </w:r>
      <w:r w:rsidRPr="005C5D10">
        <w:rPr>
          <w:rFonts w:ascii="Times New Roman" w:hAnsi="Times New Roman"/>
          <w:sz w:val="28"/>
          <w:szCs w:val="28"/>
        </w:rPr>
        <w:t>требуется во всех случаях строительства и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».</w:t>
      </w:r>
    </w:p>
    <w:p w:rsidR="00743D5E" w:rsidRDefault="00743D5E" w:rsidP="008962A2">
      <w:pPr>
        <w:pStyle w:val="ConsPlusNormal"/>
        <w:tabs>
          <w:tab w:val="left" w:pos="709"/>
          <w:tab w:val="left" w:pos="1276"/>
        </w:tabs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2.2.  </w:t>
      </w:r>
      <w:r w:rsidRPr="00E3494C">
        <w:rPr>
          <w:rFonts w:ascii="Times New Roman" w:hAnsi="Times New Roman" w:cs="Times New Roman"/>
          <w:sz w:val="28"/>
          <w:szCs w:val="28"/>
        </w:rPr>
        <w:t>Пункт 2.6 раздела 2</w:t>
      </w:r>
      <w:r w:rsidRPr="009E758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Pr="009E7582">
        <w:rPr>
          <w:rFonts w:ascii="Times New Roman" w:hAnsi="Times New Roman" w:cs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94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94C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E3494C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743D5E" w:rsidRDefault="00743D5E" w:rsidP="008962A2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«Перечень документов, которые заявитель обязан представить для проведения Процедуры:</w:t>
      </w:r>
    </w:p>
    <w:p w:rsidR="00743D5E" w:rsidRPr="00791D50" w:rsidRDefault="00743D5E" w:rsidP="00D54ACE">
      <w:pPr>
        <w:pStyle w:val="ConsPlusNormal"/>
        <w:tabs>
          <w:tab w:val="left" w:pos="1276"/>
        </w:tabs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з</w:t>
      </w:r>
      <w:r w:rsidRPr="00E3494C">
        <w:rPr>
          <w:rFonts w:ascii="Times New Roman" w:hAnsi="Times New Roman" w:cs="Times New Roman"/>
          <w:sz w:val="28"/>
          <w:szCs w:val="28"/>
        </w:rPr>
        <w:t>аявление о выдаче</w:t>
      </w:r>
      <w:r w:rsidRPr="00A705F6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D5E" w:rsidRPr="00A705F6" w:rsidRDefault="00743D5E" w:rsidP="00791D50">
      <w:pPr>
        <w:pStyle w:val="NoSpacing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 п</w:t>
      </w:r>
      <w:r w:rsidRPr="00A705F6">
        <w:rPr>
          <w:rFonts w:ascii="Times New Roman" w:hAnsi="Times New Roman"/>
          <w:sz w:val="28"/>
          <w:szCs w:val="28"/>
        </w:rPr>
        <w:t>равоустанавливающие документы на земельный участок</w:t>
      </w:r>
      <w:r>
        <w:rPr>
          <w:rFonts w:ascii="Times New Roman" w:hAnsi="Times New Roman"/>
          <w:sz w:val="28"/>
          <w:szCs w:val="28"/>
        </w:rPr>
        <w:t>;</w:t>
      </w:r>
    </w:p>
    <w:p w:rsidR="00743D5E" w:rsidRPr="00A705F6" w:rsidRDefault="00743D5E" w:rsidP="00E3494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 г</w:t>
      </w:r>
      <w:r w:rsidRPr="00A705F6">
        <w:rPr>
          <w:rFonts w:ascii="Times New Roman" w:hAnsi="Times New Roman"/>
          <w:sz w:val="28"/>
          <w:szCs w:val="28"/>
        </w:rPr>
        <w:t>радостроительный план земельного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743D5E" w:rsidRDefault="00743D5E" w:rsidP="000E312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  р</w:t>
      </w:r>
      <w:r w:rsidRPr="00A705F6">
        <w:rPr>
          <w:rFonts w:ascii="Times New Roman" w:hAnsi="Times New Roman"/>
          <w:sz w:val="28"/>
          <w:szCs w:val="28"/>
        </w:rPr>
        <w:t>азрешение на строительство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743D5E" w:rsidRDefault="00743D5E" w:rsidP="000E312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 р</w:t>
      </w:r>
      <w:r w:rsidRPr="00A705F6">
        <w:rPr>
          <w:rFonts w:ascii="Times New Roman" w:hAnsi="Times New Roman"/>
          <w:sz w:val="28"/>
          <w:szCs w:val="28"/>
        </w:rPr>
        <w:t>еконструкция осуществляются на основании договора)</w:t>
      </w:r>
      <w:r>
        <w:rPr>
          <w:rFonts w:ascii="Times New Roman" w:hAnsi="Times New Roman"/>
          <w:sz w:val="28"/>
          <w:szCs w:val="28"/>
        </w:rPr>
        <w:t>;</w:t>
      </w:r>
    </w:p>
    <w:p w:rsidR="00743D5E" w:rsidRPr="000E3128" w:rsidRDefault="00743D5E" w:rsidP="009E7582">
      <w:pPr>
        <w:pStyle w:val="NoSpacing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д</w:t>
      </w:r>
      <w:r w:rsidRPr="000E3128">
        <w:rPr>
          <w:rFonts w:ascii="Times New Roman" w:hAnsi="Times New Roman"/>
          <w:sz w:val="28"/>
          <w:szCs w:val="28"/>
        </w:rPr>
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</w:r>
      <w:r>
        <w:rPr>
          <w:rFonts w:ascii="Times New Roman" w:hAnsi="Times New Roman"/>
          <w:sz w:val="28"/>
          <w:szCs w:val="28"/>
        </w:rPr>
        <w:t>;</w:t>
      </w:r>
    </w:p>
    <w:p w:rsidR="00743D5E" w:rsidRPr="00A705F6" w:rsidRDefault="00743D5E" w:rsidP="00D54ACE">
      <w:pPr>
        <w:pStyle w:val="NoSpacing"/>
        <w:tabs>
          <w:tab w:val="left" w:pos="851"/>
          <w:tab w:val="left" w:pos="1276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д</w:t>
      </w:r>
      <w:r w:rsidRPr="00A705F6">
        <w:rPr>
          <w:rFonts w:ascii="Times New Roman" w:hAnsi="Times New Roman"/>
          <w:sz w:val="28"/>
          <w:szCs w:val="28"/>
        </w:rPr>
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(кроме объектов индивидуального жилищного строительства)</w:t>
      </w:r>
      <w:r>
        <w:rPr>
          <w:rFonts w:ascii="Times New Roman" w:hAnsi="Times New Roman"/>
          <w:sz w:val="28"/>
          <w:szCs w:val="28"/>
        </w:rPr>
        <w:t>;</w:t>
      </w:r>
    </w:p>
    <w:p w:rsidR="00743D5E" w:rsidRPr="00A705F6" w:rsidRDefault="00743D5E" w:rsidP="00D54ACE">
      <w:pPr>
        <w:pStyle w:val="NoSpacing"/>
        <w:tabs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а</w:t>
      </w:r>
      <w:r w:rsidRPr="00A705F6">
        <w:rPr>
          <w:rFonts w:ascii="Times New Roman" w:hAnsi="Times New Roman"/>
          <w:sz w:val="28"/>
          <w:szCs w:val="28"/>
        </w:rPr>
        <w:t>кт о выполнении заявителем технических условий присоединения к электрической сети (если осуществлено присоединение к электрическим сетям)</w:t>
      </w:r>
    </w:p>
    <w:p w:rsidR="00743D5E" w:rsidRPr="00A705F6" w:rsidRDefault="00743D5E" w:rsidP="00D54ACE">
      <w:pPr>
        <w:pStyle w:val="NoSpacing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а</w:t>
      </w:r>
      <w:r w:rsidRPr="00A705F6">
        <w:rPr>
          <w:rFonts w:ascii="Times New Roman" w:hAnsi="Times New Roman"/>
          <w:sz w:val="28"/>
          <w:szCs w:val="28"/>
        </w:rPr>
        <w:t>кт о готовности внутриплощадочных и внутридомовых сетей и оборудования подключаемого объекта к подаче тепловой энергии и теплоносителя (если осуществлено присоединение к системе теплоснабжения)</w:t>
      </w:r>
    </w:p>
    <w:p w:rsidR="00743D5E" w:rsidRPr="00A705F6" w:rsidRDefault="00743D5E" w:rsidP="00E3494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а</w:t>
      </w:r>
      <w:r w:rsidRPr="00A705F6">
        <w:rPr>
          <w:rFonts w:ascii="Times New Roman" w:hAnsi="Times New Roman"/>
          <w:sz w:val="28"/>
          <w:szCs w:val="28"/>
        </w:rPr>
        <w:t>кт о технической готовности объектов централизованной системы горячего водоснабжения (если осуществлено присоединение к централизованным системам горячего водоснабжения)</w:t>
      </w:r>
      <w:r>
        <w:rPr>
          <w:rFonts w:ascii="Times New Roman" w:hAnsi="Times New Roman"/>
          <w:sz w:val="28"/>
          <w:szCs w:val="28"/>
        </w:rPr>
        <w:t>;</w:t>
      </w:r>
    </w:p>
    <w:p w:rsidR="00743D5E" w:rsidRPr="00A705F6" w:rsidRDefault="00743D5E" w:rsidP="00D54ACE">
      <w:pPr>
        <w:pStyle w:val="NoSpacing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а</w:t>
      </w:r>
      <w:r w:rsidRPr="00A705F6">
        <w:rPr>
          <w:rFonts w:ascii="Times New Roman" w:hAnsi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</w:t>
      </w:r>
      <w:r>
        <w:rPr>
          <w:rFonts w:ascii="Times New Roman" w:hAnsi="Times New Roman"/>
          <w:sz w:val="28"/>
          <w:szCs w:val="28"/>
        </w:rPr>
        <w:t>;</w:t>
      </w:r>
    </w:p>
    <w:p w:rsidR="00743D5E" w:rsidRPr="00A705F6" w:rsidRDefault="00743D5E" w:rsidP="00E3494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а</w:t>
      </w:r>
      <w:r w:rsidRPr="00A705F6">
        <w:rPr>
          <w:rFonts w:ascii="Times New Roman" w:hAnsi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</w:t>
      </w:r>
      <w:r>
        <w:rPr>
          <w:rFonts w:ascii="Times New Roman" w:hAnsi="Times New Roman"/>
          <w:sz w:val="28"/>
          <w:szCs w:val="28"/>
        </w:rPr>
        <w:t>;</w:t>
      </w:r>
    </w:p>
    <w:p w:rsidR="00743D5E" w:rsidRPr="00A705F6" w:rsidRDefault="00743D5E" w:rsidP="00D54ACE">
      <w:pPr>
        <w:pStyle w:val="NoSpacing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а</w:t>
      </w:r>
      <w:r w:rsidRPr="00A705F6">
        <w:rPr>
          <w:rFonts w:ascii="Times New Roman" w:hAnsi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ливневой системе водоотведения (если осуществлено присоединение к централизованным ливневым системам водоотведения)</w:t>
      </w:r>
      <w:r>
        <w:rPr>
          <w:rFonts w:ascii="Times New Roman" w:hAnsi="Times New Roman"/>
          <w:sz w:val="28"/>
          <w:szCs w:val="28"/>
        </w:rPr>
        <w:t>;</w:t>
      </w:r>
    </w:p>
    <w:p w:rsidR="00743D5E" w:rsidRPr="00A705F6" w:rsidRDefault="00743D5E" w:rsidP="00E3494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а</w:t>
      </w:r>
      <w:r w:rsidRPr="00A705F6">
        <w:rPr>
          <w:rFonts w:ascii="Times New Roman" w:hAnsi="Times New Roman"/>
          <w:sz w:val="28"/>
          <w:szCs w:val="28"/>
        </w:rPr>
        <w:t>кт о готовности сетей газопотребления и газоиспользующего оборудования к подключению (технологическому присоединению) (если осуществлено присоединение к сетям газораспределения)</w:t>
      </w:r>
      <w:r>
        <w:rPr>
          <w:rFonts w:ascii="Times New Roman" w:hAnsi="Times New Roman"/>
          <w:sz w:val="28"/>
          <w:szCs w:val="28"/>
        </w:rPr>
        <w:t>;</w:t>
      </w:r>
    </w:p>
    <w:p w:rsidR="00743D5E" w:rsidRPr="00A705F6" w:rsidRDefault="00743D5E" w:rsidP="00EE7765">
      <w:pPr>
        <w:pStyle w:val="NoSpacing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з</w:t>
      </w:r>
      <w:r w:rsidRPr="00A705F6">
        <w:rPr>
          <w:rFonts w:ascii="Times New Roman" w:hAnsi="Times New Roman"/>
          <w:sz w:val="28"/>
          <w:szCs w:val="28"/>
        </w:rPr>
        <w:t>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(если предусмотрено осуществление государственного строительного надзора)</w:t>
      </w:r>
      <w:r>
        <w:rPr>
          <w:rFonts w:ascii="Times New Roman" w:hAnsi="Times New Roman"/>
          <w:sz w:val="28"/>
          <w:szCs w:val="28"/>
        </w:rPr>
        <w:t>;</w:t>
      </w:r>
    </w:p>
    <w:p w:rsidR="00743D5E" w:rsidRPr="00A705F6" w:rsidRDefault="00743D5E" w:rsidP="00EE7765">
      <w:pPr>
        <w:pStyle w:val="NoSpacing"/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схема, отображающая расположение </w:t>
      </w:r>
      <w:r w:rsidRPr="00A705F6">
        <w:rPr>
          <w:rFonts w:ascii="Times New Roman" w:hAnsi="Times New Roman"/>
          <w:sz w:val="28"/>
          <w:szCs w:val="28"/>
        </w:rPr>
        <w:t>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743D5E" w:rsidRPr="00A705F6" w:rsidRDefault="00743D5E" w:rsidP="006B7063">
      <w:pPr>
        <w:pStyle w:val="NoSpacing"/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д</w:t>
      </w:r>
      <w:r w:rsidRPr="00A705F6">
        <w:rPr>
          <w:rFonts w:ascii="Times New Roman" w:hAnsi="Times New Roman"/>
          <w:sz w:val="28"/>
          <w:szCs w:val="28"/>
        </w:rPr>
        <w:t>оговор обязательного страхования гражданской ответственности владельца опасного объекта за причинение вреда в результате аварии на опасном объекте (если имеется наличие опасных объектов, в том числе подъемные устройства, оборудование, работающее под давление от 0,07 МПа)</w:t>
      </w:r>
      <w:r>
        <w:rPr>
          <w:rFonts w:ascii="Times New Roman" w:hAnsi="Times New Roman"/>
          <w:sz w:val="28"/>
          <w:szCs w:val="28"/>
        </w:rPr>
        <w:t>;</w:t>
      </w:r>
    </w:p>
    <w:p w:rsidR="00743D5E" w:rsidRPr="00A705F6" w:rsidRDefault="00743D5E" w:rsidP="00EE7765">
      <w:pPr>
        <w:pStyle w:val="NoSpacing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  т</w:t>
      </w:r>
      <w:r w:rsidRPr="00A705F6">
        <w:rPr>
          <w:rFonts w:ascii="Times New Roman" w:hAnsi="Times New Roman"/>
          <w:sz w:val="28"/>
          <w:szCs w:val="28"/>
        </w:rPr>
        <w:t>ехнический план».</w:t>
      </w:r>
    </w:p>
    <w:p w:rsidR="00743D5E" w:rsidRPr="00F40A7D" w:rsidRDefault="00743D5E" w:rsidP="00F40A7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</w:t>
      </w:r>
      <w:r w:rsidRPr="006E69B2">
        <w:rPr>
          <w:rFonts w:ascii="Times New Roman" w:hAnsi="Times New Roman"/>
          <w:sz w:val="28"/>
          <w:szCs w:val="28"/>
        </w:rPr>
        <w:t>.   Пункт 2.3. раздела 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40A7D">
        <w:rPr>
          <w:rFonts w:ascii="Times New Roman" w:hAnsi="Times New Roman" w:cs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</w:t>
      </w:r>
      <w:r w:rsidRPr="00F40A7D">
        <w:rPr>
          <w:rFonts w:ascii="Times New Roman" w:hAnsi="Times New Roman"/>
          <w:sz w:val="28"/>
          <w:szCs w:val="28"/>
        </w:rPr>
        <w:t xml:space="preserve"> чи</w:t>
      </w:r>
      <w:r w:rsidRPr="006E69B2">
        <w:rPr>
          <w:rFonts w:ascii="Times New Roman" w:hAnsi="Times New Roman"/>
          <w:sz w:val="28"/>
          <w:szCs w:val="28"/>
        </w:rPr>
        <w:t>тать в следующей редакции:</w:t>
      </w:r>
      <w:r w:rsidRPr="00F40A7D">
        <w:rPr>
          <w:sz w:val="28"/>
          <w:szCs w:val="28"/>
        </w:rPr>
        <w:t xml:space="preserve"> </w:t>
      </w:r>
      <w:r w:rsidRPr="00F40A7D">
        <w:rPr>
          <w:rFonts w:ascii="Times New Roman" w:hAnsi="Times New Roman" w:cs="Times New Roman"/>
          <w:sz w:val="28"/>
          <w:szCs w:val="28"/>
        </w:rPr>
        <w:t>«Результатом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 услуги является</w:t>
      </w:r>
      <w:r w:rsidRPr="00F40A7D">
        <w:rPr>
          <w:rFonts w:ascii="Times New Roman" w:hAnsi="Times New Roman" w:cs="Times New Roman"/>
          <w:sz w:val="28"/>
          <w:szCs w:val="28"/>
        </w:rPr>
        <w:t xml:space="preserve"> </w:t>
      </w:r>
      <w:r w:rsidRPr="006E69B2">
        <w:rPr>
          <w:rFonts w:ascii="Times New Roman" w:hAnsi="Times New Roman"/>
          <w:sz w:val="28"/>
          <w:szCs w:val="28"/>
        </w:rPr>
        <w:t>разрешение на ввод объекта в эксплуатацию»</w:t>
      </w:r>
      <w:r>
        <w:rPr>
          <w:rFonts w:ascii="Times New Roman" w:hAnsi="Times New Roman"/>
          <w:sz w:val="28"/>
          <w:szCs w:val="28"/>
        </w:rPr>
        <w:t>.</w:t>
      </w:r>
    </w:p>
    <w:p w:rsidR="00743D5E" w:rsidRPr="006E69B2" w:rsidRDefault="00743D5E" w:rsidP="001E2888">
      <w:pPr>
        <w:pStyle w:val="NoSpacing"/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6E69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6E69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</w:t>
      </w:r>
      <w:r w:rsidRPr="006E69B2">
        <w:rPr>
          <w:rFonts w:ascii="Times New Roman" w:hAnsi="Times New Roman"/>
          <w:sz w:val="28"/>
          <w:szCs w:val="28"/>
        </w:rPr>
        <w:t>ункт 2.9 раздела 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40A7D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E69B2">
        <w:rPr>
          <w:rFonts w:ascii="Times New Roman" w:hAnsi="Times New Roman"/>
          <w:sz w:val="28"/>
          <w:szCs w:val="28"/>
        </w:rPr>
        <w:t>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743D5E" w:rsidRPr="007B0567" w:rsidRDefault="00743D5E" w:rsidP="0073017C">
      <w:pPr>
        <w:tabs>
          <w:tab w:val="left" w:pos="709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2.5</w:t>
      </w:r>
      <w:r w:rsidRPr="006E69B2">
        <w:rPr>
          <w:rFonts w:ascii="Times New Roman" w:hAnsi="Times New Roman" w:cs="Times New Roman"/>
          <w:sz w:val="28"/>
          <w:szCs w:val="28"/>
        </w:rPr>
        <w:t>. Пункт 2.10. раздела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40A7D">
        <w:rPr>
          <w:rFonts w:ascii="Times New Roman" w:hAnsi="Times New Roman" w:cs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</w:t>
      </w:r>
      <w:r w:rsidRPr="006E69B2">
        <w:rPr>
          <w:rFonts w:ascii="Times New Roman" w:hAnsi="Times New Roman" w:cs="Times New Roman"/>
          <w:sz w:val="28"/>
          <w:szCs w:val="28"/>
        </w:rPr>
        <w:t xml:space="preserve"> читать </w:t>
      </w:r>
      <w:r w:rsidRPr="00B13066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  <w:r w:rsidRPr="007B0567">
        <w:rPr>
          <w:rFonts w:ascii="Times New Roman" w:hAnsi="Times New Roman" w:cs="Times New Roman"/>
          <w:sz w:val="28"/>
          <w:szCs w:val="28"/>
        </w:rPr>
        <w:t xml:space="preserve">«Основанием для отказа в выдаче </w:t>
      </w:r>
      <w:r>
        <w:rPr>
          <w:rFonts w:ascii="Times New Roman" w:hAnsi="Times New Roman" w:cs="Times New Roman"/>
          <w:sz w:val="28"/>
          <w:szCs w:val="28"/>
        </w:rPr>
        <w:t xml:space="preserve">заключения, в том числе в выдаче отрицательного заключения, основания для непредоставления разрешения или отказа в иной установленной форме заявителю по итогам проведения процедуры </w:t>
      </w:r>
      <w:r w:rsidRPr="007B0567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является: </w:t>
      </w:r>
    </w:p>
    <w:p w:rsidR="00743D5E" w:rsidRPr="00E62BFF" w:rsidRDefault="00743D5E" w:rsidP="006B7063">
      <w:pPr>
        <w:pStyle w:val="NoSpacing"/>
        <w:tabs>
          <w:tab w:val="left" w:pos="851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E62BFF">
        <w:rPr>
          <w:rFonts w:ascii="Times New Roman" w:hAnsi="Times New Roman"/>
          <w:sz w:val="28"/>
          <w:szCs w:val="28"/>
        </w:rPr>
        <w:t xml:space="preserve"> отсутствие документов, указанных в части 3 статьи 55 Градостроительного кодекса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E62BFF">
        <w:rPr>
          <w:rFonts w:ascii="Times New Roman" w:hAnsi="Times New Roman"/>
          <w:sz w:val="28"/>
          <w:szCs w:val="28"/>
        </w:rPr>
        <w:t xml:space="preserve">; </w:t>
      </w:r>
    </w:p>
    <w:p w:rsidR="00743D5E" w:rsidRPr="00E62BFF" w:rsidRDefault="00743D5E" w:rsidP="001010D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E6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FF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 градостроительного плана земельного участка; </w:t>
      </w:r>
    </w:p>
    <w:p w:rsidR="00743D5E" w:rsidRPr="00E62BFF" w:rsidRDefault="00743D5E" w:rsidP="00050DA2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E6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FF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строительство; </w:t>
      </w:r>
    </w:p>
    <w:p w:rsidR="00743D5E" w:rsidRPr="00E62BFF" w:rsidRDefault="00743D5E" w:rsidP="00E62BFF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E62BFF">
        <w:rPr>
          <w:rFonts w:ascii="Times New Roman" w:hAnsi="Times New Roman" w:cs="Times New Roman"/>
          <w:sz w:val="28"/>
          <w:szCs w:val="28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 </w:t>
      </w:r>
    </w:p>
    <w:p w:rsidR="00743D5E" w:rsidRDefault="00743D5E" w:rsidP="00050DA2">
      <w:pPr>
        <w:tabs>
          <w:tab w:val="left" w:pos="709"/>
          <w:tab w:val="left" w:pos="851"/>
          <w:tab w:val="left" w:pos="1134"/>
        </w:tabs>
        <w:spacing w:line="2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E62BFF">
        <w:rPr>
          <w:rFonts w:ascii="Times New Roman" w:hAnsi="Times New Roman" w:cs="Times New Roman"/>
          <w:sz w:val="28"/>
          <w:szCs w:val="28"/>
        </w:rPr>
        <w:t xml:space="preserve">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     </w:t>
      </w:r>
      <w:r>
        <w:t xml:space="preserve">     </w:t>
      </w:r>
    </w:p>
    <w:p w:rsidR="00743D5E" w:rsidRPr="00A705F6" w:rsidRDefault="00743D5E" w:rsidP="0063592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05F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2.6.</w:t>
      </w:r>
      <w:r w:rsidRPr="00A705F6">
        <w:rPr>
          <w:rFonts w:ascii="Times New Roman" w:hAnsi="Times New Roman"/>
          <w:sz w:val="28"/>
          <w:szCs w:val="28"/>
        </w:rPr>
        <w:t xml:space="preserve"> </w:t>
      </w:r>
      <w:r w:rsidRPr="006D49AC">
        <w:rPr>
          <w:rFonts w:ascii="Times New Roman" w:hAnsi="Times New Roman"/>
          <w:sz w:val="28"/>
          <w:szCs w:val="28"/>
        </w:rPr>
        <w:t>Пункт 2.23. раздела 2</w:t>
      </w:r>
      <w:r w:rsidRPr="005917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F40A7D">
        <w:rPr>
          <w:rFonts w:ascii="Times New Roman" w:hAnsi="Times New Roman"/>
          <w:sz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</w:rPr>
        <w:t>» д</w:t>
      </w:r>
      <w:r w:rsidRPr="006D49AC">
        <w:rPr>
          <w:rFonts w:ascii="Times New Roman" w:hAnsi="Times New Roman"/>
          <w:sz w:val="28"/>
          <w:szCs w:val="28"/>
        </w:rPr>
        <w:t>ополнить абзацами: «На территориях, прилегающих к месту расположения Администрации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</w:t>
      </w:r>
      <w:r>
        <w:rPr>
          <w:rFonts w:ascii="Times New Roman" w:hAnsi="Times New Roman"/>
          <w:sz w:val="28"/>
          <w:szCs w:val="28"/>
        </w:rPr>
        <w:t>чным местам является бесплатным</w:t>
      </w:r>
      <w:r w:rsidRPr="006D49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43D5E" w:rsidRPr="00F63B59" w:rsidRDefault="00743D5E" w:rsidP="00F63B59">
      <w:pPr>
        <w:suppressAutoHyphens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2.7.  </w:t>
      </w:r>
      <w:bookmarkEnd w:id="0"/>
      <w:r w:rsidRPr="00A705F6">
        <w:rPr>
          <w:rFonts w:ascii="Times New Roman" w:hAnsi="Times New Roman"/>
          <w:sz w:val="28"/>
          <w:szCs w:val="28"/>
        </w:rPr>
        <w:t xml:space="preserve">Подпункт 3.5.2. пункта 3.5. раздела 3 </w:t>
      </w:r>
      <w:r>
        <w:rPr>
          <w:rFonts w:ascii="Times New Roman" w:hAnsi="Times New Roman"/>
          <w:sz w:val="28"/>
          <w:szCs w:val="28"/>
        </w:rPr>
        <w:t>«</w:t>
      </w:r>
      <w:r w:rsidRPr="00F63B59">
        <w:rPr>
          <w:rFonts w:ascii="Times New Roman" w:hAnsi="Times New Roman" w:cs="Times New Roman"/>
          <w:sz w:val="28"/>
        </w:rPr>
        <w:t>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</w:t>
      </w:r>
      <w:r>
        <w:rPr>
          <w:rFonts w:ascii="Times New Roman" w:hAnsi="Times New Roman" w:cs="Times New Roman"/>
          <w:sz w:val="28"/>
        </w:rPr>
        <w:t xml:space="preserve">» </w:t>
      </w:r>
      <w:r w:rsidRPr="00A705F6">
        <w:rPr>
          <w:rFonts w:ascii="Times New Roman" w:hAnsi="Times New Roman"/>
          <w:sz w:val="28"/>
          <w:szCs w:val="28"/>
        </w:rPr>
        <w:t>читать в новой редакции:</w:t>
      </w:r>
      <w:r w:rsidRPr="00A705F6">
        <w:t xml:space="preserve"> </w:t>
      </w:r>
      <w:r w:rsidRPr="00A705F6">
        <w:rPr>
          <w:rFonts w:ascii="Times New Roman" w:hAnsi="Times New Roman"/>
          <w:sz w:val="28"/>
          <w:szCs w:val="28"/>
        </w:rPr>
        <w:t>«Срок проведения процедуры - от 0 до 10 календарных дней</w:t>
      </w:r>
      <w:r>
        <w:rPr>
          <w:rFonts w:ascii="Times New Roman" w:hAnsi="Times New Roman"/>
          <w:sz w:val="28"/>
          <w:szCs w:val="28"/>
        </w:rPr>
        <w:t>.</w:t>
      </w:r>
    </w:p>
    <w:p w:rsidR="00743D5E" w:rsidRPr="00A705F6" w:rsidRDefault="00743D5E" w:rsidP="0063592C">
      <w:pPr>
        <w:pStyle w:val="NoSpacing"/>
        <w:rPr>
          <w:rFonts w:ascii="Times New Roman" w:hAnsi="Times New Roman"/>
          <w:sz w:val="28"/>
          <w:szCs w:val="28"/>
        </w:rPr>
      </w:pPr>
      <w:r w:rsidRPr="00A705F6">
        <w:rPr>
          <w:rFonts w:ascii="Times New Roman" w:hAnsi="Times New Roman"/>
          <w:sz w:val="28"/>
          <w:szCs w:val="28"/>
        </w:rPr>
        <w:t>Срок представления заяв</w:t>
      </w:r>
      <w:r>
        <w:rPr>
          <w:rFonts w:ascii="Times New Roman" w:hAnsi="Times New Roman"/>
          <w:sz w:val="28"/>
          <w:szCs w:val="28"/>
        </w:rPr>
        <w:t>ителем документов не установлен</w:t>
      </w:r>
      <w:r w:rsidRPr="00A705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43D5E" w:rsidRPr="006D49AC" w:rsidRDefault="00743D5E" w:rsidP="006D49AC">
      <w:pPr>
        <w:pStyle w:val="ListParagraph"/>
        <w:tabs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43D5E" w:rsidRPr="006D49AC" w:rsidSect="00EE7765">
      <w:pgSz w:w="11906" w:h="16838"/>
      <w:pgMar w:top="993" w:right="851" w:bottom="1276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5E" w:rsidRDefault="00743D5E" w:rsidP="00E44A59">
      <w:r>
        <w:separator/>
      </w:r>
    </w:p>
  </w:endnote>
  <w:endnote w:type="continuationSeparator" w:id="0">
    <w:p w:rsidR="00743D5E" w:rsidRDefault="00743D5E" w:rsidP="00E4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5E" w:rsidRDefault="00743D5E" w:rsidP="00E44A59">
      <w:r>
        <w:separator/>
      </w:r>
    </w:p>
  </w:footnote>
  <w:footnote w:type="continuationSeparator" w:id="0">
    <w:p w:rsidR="00743D5E" w:rsidRDefault="00743D5E" w:rsidP="00E44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BBB"/>
    <w:multiLevelType w:val="hybridMultilevel"/>
    <w:tmpl w:val="C1AEAFCC"/>
    <w:lvl w:ilvl="0" w:tplc="CC06AD1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51D2B93"/>
    <w:multiLevelType w:val="hybridMultilevel"/>
    <w:tmpl w:val="197AC1BE"/>
    <w:lvl w:ilvl="0" w:tplc="3DC298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6C61E6"/>
    <w:multiLevelType w:val="multilevel"/>
    <w:tmpl w:val="120245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43C6336C"/>
    <w:multiLevelType w:val="multilevel"/>
    <w:tmpl w:val="D7E62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44151163"/>
    <w:multiLevelType w:val="hybridMultilevel"/>
    <w:tmpl w:val="4D006CF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B504A1"/>
    <w:multiLevelType w:val="multilevel"/>
    <w:tmpl w:val="D7E62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6AEE7F23"/>
    <w:multiLevelType w:val="hybridMultilevel"/>
    <w:tmpl w:val="0A6660AE"/>
    <w:lvl w:ilvl="0" w:tplc="3F422DC4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E685B40"/>
    <w:multiLevelType w:val="hybridMultilevel"/>
    <w:tmpl w:val="2F54F7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277AC6"/>
    <w:multiLevelType w:val="multilevel"/>
    <w:tmpl w:val="4DAE78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7DE802E9"/>
    <w:multiLevelType w:val="hybridMultilevel"/>
    <w:tmpl w:val="03D69D6E"/>
    <w:lvl w:ilvl="0" w:tplc="8004A852">
      <w:start w:val="5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DFC"/>
    <w:rsid w:val="00000006"/>
    <w:rsid w:val="000006C6"/>
    <w:rsid w:val="00041092"/>
    <w:rsid w:val="00042A17"/>
    <w:rsid w:val="00050DA2"/>
    <w:rsid w:val="00080305"/>
    <w:rsid w:val="0008090F"/>
    <w:rsid w:val="0009031D"/>
    <w:rsid w:val="0009419D"/>
    <w:rsid w:val="000A1572"/>
    <w:rsid w:val="000A4343"/>
    <w:rsid w:val="000B6F29"/>
    <w:rsid w:val="000C7846"/>
    <w:rsid w:val="000D02E6"/>
    <w:rsid w:val="000D33DD"/>
    <w:rsid w:val="000D4F43"/>
    <w:rsid w:val="000E3128"/>
    <w:rsid w:val="000F38D7"/>
    <w:rsid w:val="001010D1"/>
    <w:rsid w:val="0010134D"/>
    <w:rsid w:val="00113923"/>
    <w:rsid w:val="00115D90"/>
    <w:rsid w:val="00117BC0"/>
    <w:rsid w:val="00123990"/>
    <w:rsid w:val="00123C8C"/>
    <w:rsid w:val="00124831"/>
    <w:rsid w:val="00124CC0"/>
    <w:rsid w:val="00134AB8"/>
    <w:rsid w:val="00140857"/>
    <w:rsid w:val="001547DE"/>
    <w:rsid w:val="00156D20"/>
    <w:rsid w:val="00161801"/>
    <w:rsid w:val="00164FA6"/>
    <w:rsid w:val="00166264"/>
    <w:rsid w:val="001720A4"/>
    <w:rsid w:val="00191282"/>
    <w:rsid w:val="001A26CB"/>
    <w:rsid w:val="001A4709"/>
    <w:rsid w:val="001D0675"/>
    <w:rsid w:val="001D189F"/>
    <w:rsid w:val="001D77EA"/>
    <w:rsid w:val="001E030B"/>
    <w:rsid w:val="001E2888"/>
    <w:rsid w:val="001F4C22"/>
    <w:rsid w:val="00205A31"/>
    <w:rsid w:val="00207A64"/>
    <w:rsid w:val="002201BA"/>
    <w:rsid w:val="0023502D"/>
    <w:rsid w:val="0024053F"/>
    <w:rsid w:val="002416FF"/>
    <w:rsid w:val="002439AF"/>
    <w:rsid w:val="00251A73"/>
    <w:rsid w:val="002525F3"/>
    <w:rsid w:val="002571D1"/>
    <w:rsid w:val="0026146B"/>
    <w:rsid w:val="00277954"/>
    <w:rsid w:val="00284C7E"/>
    <w:rsid w:val="0028602C"/>
    <w:rsid w:val="00296E52"/>
    <w:rsid w:val="002A6013"/>
    <w:rsid w:val="002B2F0B"/>
    <w:rsid w:val="002D6D85"/>
    <w:rsid w:val="002E10D6"/>
    <w:rsid w:val="002E234A"/>
    <w:rsid w:val="002E4562"/>
    <w:rsid w:val="002F59A7"/>
    <w:rsid w:val="00314828"/>
    <w:rsid w:val="0031559D"/>
    <w:rsid w:val="00320BF6"/>
    <w:rsid w:val="00334A39"/>
    <w:rsid w:val="00350077"/>
    <w:rsid w:val="00356696"/>
    <w:rsid w:val="0036324C"/>
    <w:rsid w:val="003653EE"/>
    <w:rsid w:val="0037053A"/>
    <w:rsid w:val="00372A71"/>
    <w:rsid w:val="00377C7C"/>
    <w:rsid w:val="003820B7"/>
    <w:rsid w:val="00382E75"/>
    <w:rsid w:val="003872C2"/>
    <w:rsid w:val="00387D43"/>
    <w:rsid w:val="0039736E"/>
    <w:rsid w:val="003A2D29"/>
    <w:rsid w:val="003A3726"/>
    <w:rsid w:val="003B0DAC"/>
    <w:rsid w:val="003B3189"/>
    <w:rsid w:val="003B795A"/>
    <w:rsid w:val="003C66EA"/>
    <w:rsid w:val="003D4BC7"/>
    <w:rsid w:val="003D5E9B"/>
    <w:rsid w:val="0040007F"/>
    <w:rsid w:val="00405AF7"/>
    <w:rsid w:val="00405E92"/>
    <w:rsid w:val="00411FB4"/>
    <w:rsid w:val="0041357B"/>
    <w:rsid w:val="004216DF"/>
    <w:rsid w:val="0043004C"/>
    <w:rsid w:val="0043307C"/>
    <w:rsid w:val="004336C8"/>
    <w:rsid w:val="0043430D"/>
    <w:rsid w:val="00435392"/>
    <w:rsid w:val="00446D5F"/>
    <w:rsid w:val="00452484"/>
    <w:rsid w:val="004568EA"/>
    <w:rsid w:val="00462AD0"/>
    <w:rsid w:val="00462D4D"/>
    <w:rsid w:val="0047170C"/>
    <w:rsid w:val="00471A22"/>
    <w:rsid w:val="00474612"/>
    <w:rsid w:val="004748AC"/>
    <w:rsid w:val="004762C8"/>
    <w:rsid w:val="004778AE"/>
    <w:rsid w:val="00480BA4"/>
    <w:rsid w:val="00495B3E"/>
    <w:rsid w:val="004A1FC9"/>
    <w:rsid w:val="004A276A"/>
    <w:rsid w:val="004A37B8"/>
    <w:rsid w:val="004B0DCA"/>
    <w:rsid w:val="004B2518"/>
    <w:rsid w:val="004C6BB3"/>
    <w:rsid w:val="004D11B5"/>
    <w:rsid w:val="004D1D42"/>
    <w:rsid w:val="00513782"/>
    <w:rsid w:val="005216DE"/>
    <w:rsid w:val="00525B5A"/>
    <w:rsid w:val="00525F2D"/>
    <w:rsid w:val="00545837"/>
    <w:rsid w:val="005560A8"/>
    <w:rsid w:val="00585BC0"/>
    <w:rsid w:val="00590196"/>
    <w:rsid w:val="0059170C"/>
    <w:rsid w:val="005A3C63"/>
    <w:rsid w:val="005B1BBC"/>
    <w:rsid w:val="005B5AFF"/>
    <w:rsid w:val="005B66E8"/>
    <w:rsid w:val="005B7994"/>
    <w:rsid w:val="005C1A66"/>
    <w:rsid w:val="005C24C6"/>
    <w:rsid w:val="005C4AC4"/>
    <w:rsid w:val="005C5D10"/>
    <w:rsid w:val="005E028A"/>
    <w:rsid w:val="005E0366"/>
    <w:rsid w:val="005E20AE"/>
    <w:rsid w:val="005F7FDD"/>
    <w:rsid w:val="0060410F"/>
    <w:rsid w:val="00607599"/>
    <w:rsid w:val="00625AB9"/>
    <w:rsid w:val="00630211"/>
    <w:rsid w:val="006326DD"/>
    <w:rsid w:val="00634C4C"/>
    <w:rsid w:val="0063592C"/>
    <w:rsid w:val="00637E36"/>
    <w:rsid w:val="00645673"/>
    <w:rsid w:val="00646AA5"/>
    <w:rsid w:val="006552F9"/>
    <w:rsid w:val="00656FBB"/>
    <w:rsid w:val="00664B02"/>
    <w:rsid w:val="00673989"/>
    <w:rsid w:val="00674C94"/>
    <w:rsid w:val="00682120"/>
    <w:rsid w:val="00687886"/>
    <w:rsid w:val="006959AD"/>
    <w:rsid w:val="006B7063"/>
    <w:rsid w:val="006C4E02"/>
    <w:rsid w:val="006D49AC"/>
    <w:rsid w:val="006D6361"/>
    <w:rsid w:val="006D6A77"/>
    <w:rsid w:val="006E6809"/>
    <w:rsid w:val="006E69B2"/>
    <w:rsid w:val="0070175E"/>
    <w:rsid w:val="00720163"/>
    <w:rsid w:val="007230D1"/>
    <w:rsid w:val="007242B1"/>
    <w:rsid w:val="0073017C"/>
    <w:rsid w:val="00731515"/>
    <w:rsid w:val="00743D5E"/>
    <w:rsid w:val="00753813"/>
    <w:rsid w:val="0075414F"/>
    <w:rsid w:val="00757835"/>
    <w:rsid w:val="00765F01"/>
    <w:rsid w:val="0077398B"/>
    <w:rsid w:val="00791D50"/>
    <w:rsid w:val="00791E92"/>
    <w:rsid w:val="00793247"/>
    <w:rsid w:val="007A3516"/>
    <w:rsid w:val="007A7D6B"/>
    <w:rsid w:val="007B0567"/>
    <w:rsid w:val="007C2434"/>
    <w:rsid w:val="007E7C7E"/>
    <w:rsid w:val="007F10E9"/>
    <w:rsid w:val="008074D7"/>
    <w:rsid w:val="00807B33"/>
    <w:rsid w:val="00815C2E"/>
    <w:rsid w:val="008205AA"/>
    <w:rsid w:val="00830640"/>
    <w:rsid w:val="00833A6E"/>
    <w:rsid w:val="00856505"/>
    <w:rsid w:val="0085658D"/>
    <w:rsid w:val="00872E5E"/>
    <w:rsid w:val="00874D30"/>
    <w:rsid w:val="00883170"/>
    <w:rsid w:val="00884B43"/>
    <w:rsid w:val="00895702"/>
    <w:rsid w:val="008962A2"/>
    <w:rsid w:val="008B0142"/>
    <w:rsid w:val="008B71E3"/>
    <w:rsid w:val="008B7732"/>
    <w:rsid w:val="008B7FFC"/>
    <w:rsid w:val="008C7173"/>
    <w:rsid w:val="008D0BB0"/>
    <w:rsid w:val="008D7646"/>
    <w:rsid w:val="008E1797"/>
    <w:rsid w:val="008E51C4"/>
    <w:rsid w:val="008E6A60"/>
    <w:rsid w:val="008F3765"/>
    <w:rsid w:val="00906018"/>
    <w:rsid w:val="00912731"/>
    <w:rsid w:val="00925867"/>
    <w:rsid w:val="00931E28"/>
    <w:rsid w:val="009346EA"/>
    <w:rsid w:val="00936073"/>
    <w:rsid w:val="00936AD4"/>
    <w:rsid w:val="00940E69"/>
    <w:rsid w:val="00945F01"/>
    <w:rsid w:val="00956656"/>
    <w:rsid w:val="009723AC"/>
    <w:rsid w:val="00985A3B"/>
    <w:rsid w:val="00986953"/>
    <w:rsid w:val="009A3781"/>
    <w:rsid w:val="009A3C80"/>
    <w:rsid w:val="009A742C"/>
    <w:rsid w:val="009A7BCD"/>
    <w:rsid w:val="009B2600"/>
    <w:rsid w:val="009B746A"/>
    <w:rsid w:val="009C29D5"/>
    <w:rsid w:val="009E0C2C"/>
    <w:rsid w:val="009E27E4"/>
    <w:rsid w:val="009E5C99"/>
    <w:rsid w:val="009E5F75"/>
    <w:rsid w:val="009E7582"/>
    <w:rsid w:val="009F07A2"/>
    <w:rsid w:val="00A05C9E"/>
    <w:rsid w:val="00A07CFB"/>
    <w:rsid w:val="00A24671"/>
    <w:rsid w:val="00A25B65"/>
    <w:rsid w:val="00A36A1D"/>
    <w:rsid w:val="00A4360D"/>
    <w:rsid w:val="00A473C1"/>
    <w:rsid w:val="00A52578"/>
    <w:rsid w:val="00A535C1"/>
    <w:rsid w:val="00A5631D"/>
    <w:rsid w:val="00A63E8E"/>
    <w:rsid w:val="00A67075"/>
    <w:rsid w:val="00A705F6"/>
    <w:rsid w:val="00A84379"/>
    <w:rsid w:val="00A87361"/>
    <w:rsid w:val="00AB0532"/>
    <w:rsid w:val="00AC3BF0"/>
    <w:rsid w:val="00AD03A8"/>
    <w:rsid w:val="00AD1180"/>
    <w:rsid w:val="00AD61BA"/>
    <w:rsid w:val="00AD73A4"/>
    <w:rsid w:val="00AE1AC2"/>
    <w:rsid w:val="00AF2F7F"/>
    <w:rsid w:val="00B13066"/>
    <w:rsid w:val="00B14CA6"/>
    <w:rsid w:val="00B2593F"/>
    <w:rsid w:val="00B35A28"/>
    <w:rsid w:val="00B502E8"/>
    <w:rsid w:val="00B52F61"/>
    <w:rsid w:val="00B84F53"/>
    <w:rsid w:val="00B85A37"/>
    <w:rsid w:val="00B87F09"/>
    <w:rsid w:val="00B90791"/>
    <w:rsid w:val="00B91B36"/>
    <w:rsid w:val="00B9677C"/>
    <w:rsid w:val="00BA0770"/>
    <w:rsid w:val="00BA1B72"/>
    <w:rsid w:val="00BA5EC5"/>
    <w:rsid w:val="00BB1F9A"/>
    <w:rsid w:val="00BB6C22"/>
    <w:rsid w:val="00BC2219"/>
    <w:rsid w:val="00BC52F2"/>
    <w:rsid w:val="00BC6730"/>
    <w:rsid w:val="00BC7A2E"/>
    <w:rsid w:val="00BD1D27"/>
    <w:rsid w:val="00BE2255"/>
    <w:rsid w:val="00C0404B"/>
    <w:rsid w:val="00C111E9"/>
    <w:rsid w:val="00C132F6"/>
    <w:rsid w:val="00C2005D"/>
    <w:rsid w:val="00C22B0A"/>
    <w:rsid w:val="00C44F4C"/>
    <w:rsid w:val="00C53255"/>
    <w:rsid w:val="00C6272A"/>
    <w:rsid w:val="00C72743"/>
    <w:rsid w:val="00C81C17"/>
    <w:rsid w:val="00C83E6D"/>
    <w:rsid w:val="00C847FF"/>
    <w:rsid w:val="00C9375A"/>
    <w:rsid w:val="00C95716"/>
    <w:rsid w:val="00C966A8"/>
    <w:rsid w:val="00CB27A8"/>
    <w:rsid w:val="00CB65E6"/>
    <w:rsid w:val="00CC0B31"/>
    <w:rsid w:val="00CC4A31"/>
    <w:rsid w:val="00CC6C16"/>
    <w:rsid w:val="00CD70FD"/>
    <w:rsid w:val="00CE676B"/>
    <w:rsid w:val="00CF30B5"/>
    <w:rsid w:val="00CF3D1A"/>
    <w:rsid w:val="00D057C6"/>
    <w:rsid w:val="00D12A4D"/>
    <w:rsid w:val="00D26F25"/>
    <w:rsid w:val="00D30082"/>
    <w:rsid w:val="00D36A8F"/>
    <w:rsid w:val="00D54ACE"/>
    <w:rsid w:val="00D73C5C"/>
    <w:rsid w:val="00D80FCE"/>
    <w:rsid w:val="00DA7278"/>
    <w:rsid w:val="00DB0D25"/>
    <w:rsid w:val="00DB2971"/>
    <w:rsid w:val="00DC51F0"/>
    <w:rsid w:val="00DD1971"/>
    <w:rsid w:val="00DD46FD"/>
    <w:rsid w:val="00DD5D3B"/>
    <w:rsid w:val="00DE2BB0"/>
    <w:rsid w:val="00DE3039"/>
    <w:rsid w:val="00DF47D3"/>
    <w:rsid w:val="00E146E7"/>
    <w:rsid w:val="00E151C6"/>
    <w:rsid w:val="00E16B6E"/>
    <w:rsid w:val="00E3494C"/>
    <w:rsid w:val="00E44A59"/>
    <w:rsid w:val="00E51831"/>
    <w:rsid w:val="00E6252B"/>
    <w:rsid w:val="00E62BFF"/>
    <w:rsid w:val="00E66BEF"/>
    <w:rsid w:val="00E73B81"/>
    <w:rsid w:val="00E77A9A"/>
    <w:rsid w:val="00E87293"/>
    <w:rsid w:val="00E87F4C"/>
    <w:rsid w:val="00E96CF6"/>
    <w:rsid w:val="00EA1304"/>
    <w:rsid w:val="00EA1D14"/>
    <w:rsid w:val="00EB430C"/>
    <w:rsid w:val="00EB510B"/>
    <w:rsid w:val="00EB60D6"/>
    <w:rsid w:val="00EC0965"/>
    <w:rsid w:val="00EC3A95"/>
    <w:rsid w:val="00EC4CF6"/>
    <w:rsid w:val="00ED178A"/>
    <w:rsid w:val="00ED1A1F"/>
    <w:rsid w:val="00ED1C68"/>
    <w:rsid w:val="00ED1DFC"/>
    <w:rsid w:val="00ED3A0B"/>
    <w:rsid w:val="00EE1E94"/>
    <w:rsid w:val="00EE7765"/>
    <w:rsid w:val="00EF374D"/>
    <w:rsid w:val="00EF3B4E"/>
    <w:rsid w:val="00F143F3"/>
    <w:rsid w:val="00F26941"/>
    <w:rsid w:val="00F275C1"/>
    <w:rsid w:val="00F3109A"/>
    <w:rsid w:val="00F40A7D"/>
    <w:rsid w:val="00F46703"/>
    <w:rsid w:val="00F47C48"/>
    <w:rsid w:val="00F63B59"/>
    <w:rsid w:val="00F6575B"/>
    <w:rsid w:val="00F90754"/>
    <w:rsid w:val="00F9089C"/>
    <w:rsid w:val="00F91062"/>
    <w:rsid w:val="00F937D4"/>
    <w:rsid w:val="00F96B8E"/>
    <w:rsid w:val="00FA2D19"/>
    <w:rsid w:val="00FA3E8D"/>
    <w:rsid w:val="00FA49CC"/>
    <w:rsid w:val="00FC371F"/>
    <w:rsid w:val="00FC5F73"/>
    <w:rsid w:val="00FD037D"/>
    <w:rsid w:val="00FD27E4"/>
    <w:rsid w:val="00FD7179"/>
    <w:rsid w:val="00FE0A11"/>
    <w:rsid w:val="00FF4324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D1DF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D1D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1DF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a">
    <w:name w:val="Гипертекстовая ссылка"/>
    <w:basedOn w:val="DefaultParagraphFont"/>
    <w:uiPriority w:val="99"/>
    <w:rsid w:val="00ED1DFC"/>
    <w:rPr>
      <w:rFonts w:ascii="Times New Roman" w:hAnsi="Times New Roman" w:cs="Times New Roman"/>
      <w:b/>
      <w:bCs/>
      <w:color w:val="008000"/>
    </w:rPr>
  </w:style>
  <w:style w:type="paragraph" w:styleId="BodyTextIndent">
    <w:name w:val="Body Text Indent"/>
    <w:basedOn w:val="Normal"/>
    <w:link w:val="BodyTextIndentChar"/>
    <w:uiPriority w:val="99"/>
    <w:rsid w:val="00753813"/>
    <w:pPr>
      <w:widowControl/>
      <w:autoSpaceDE/>
      <w:autoSpaceDN/>
      <w:adjustRightInd/>
      <w:spacing w:line="360" w:lineRule="auto"/>
      <w:ind w:firstLine="720"/>
    </w:pPr>
    <w:rPr>
      <w:rFonts w:ascii="Times New Roman" w:hAnsi="Times New Roman" w:cs="Times New Roman"/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3813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A7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687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44A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4A59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44A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4A59"/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0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2E6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2525F3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2525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56505"/>
    <w:rPr>
      <w:rFonts w:ascii="Arial" w:hAnsi="Arial"/>
      <w:sz w:val="2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A3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3C80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5</Pages>
  <Words>1362</Words>
  <Characters>7770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dolores 2</cp:lastModifiedBy>
  <cp:revision>95</cp:revision>
  <cp:lastPrinted>2016-03-17T03:20:00Z</cp:lastPrinted>
  <dcterms:created xsi:type="dcterms:W3CDTF">2016-03-17T02:05:00Z</dcterms:created>
  <dcterms:modified xsi:type="dcterms:W3CDTF">2016-04-18T03:09:00Z</dcterms:modified>
</cp:coreProperties>
</file>