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745AC" w:rsidP="00727649">
      <w:pPr>
        <w:shd w:val="clear" w:color="auto" w:fill="FFFFFF"/>
        <w:spacing w:line="307" w:lineRule="exact"/>
        <w:sectPr w:rsidR="00000000">
          <w:type w:val="continuous"/>
          <w:pgSz w:w="12557" w:h="19166"/>
          <w:pgMar w:top="1440" w:right="2678" w:bottom="360" w:left="1887" w:header="720" w:footer="720" w:gutter="0"/>
          <w:cols w:num="2" w:space="720" w:equalWidth="0">
            <w:col w:w="3124" w:space="1027"/>
            <w:col w:w="3840"/>
          </w:cols>
          <w:noEndnote/>
        </w:sectPr>
      </w:pPr>
    </w:p>
    <w:p w:rsidR="00727649" w:rsidRDefault="00727649" w:rsidP="00727649">
      <w:pPr>
        <w:shd w:val="clear" w:color="auto" w:fill="FFFFFF"/>
        <w:spacing w:before="523" w:line="307" w:lineRule="exact"/>
        <w:ind w:right="-67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Вниманию субъектов малого и среднего предпринимательства!</w:t>
      </w:r>
    </w:p>
    <w:p w:rsidR="00000000" w:rsidRDefault="004745AC" w:rsidP="00727649">
      <w:pPr>
        <w:shd w:val="clear" w:color="auto" w:fill="FFFFFF"/>
        <w:tabs>
          <w:tab w:val="left" w:pos="9639"/>
        </w:tabs>
        <w:spacing w:before="523" w:line="307" w:lineRule="exact"/>
        <w:ind w:left="182" w:right="38" w:firstLine="667"/>
        <w:jc w:val="both"/>
      </w:pPr>
      <w:r>
        <w:rPr>
          <w:rFonts w:ascii="Times New Roman" w:hAnsi="Times New Roman" w:cs="Times New Roman"/>
          <w:sz w:val="28"/>
          <w:szCs w:val="28"/>
        </w:rPr>
        <w:t>Министерством экономичес</w:t>
      </w:r>
      <w:r>
        <w:rPr>
          <w:rFonts w:ascii="Times New Roman" w:hAnsi="Times New Roman" w:cs="Times New Roman"/>
          <w:sz w:val="28"/>
          <w:szCs w:val="28"/>
        </w:rPr>
        <w:t xml:space="preserve">кого развития Забайкальского края в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рамках реализации государственной программы Забайкальского края </w:t>
      </w:r>
      <w:r>
        <w:rPr>
          <w:rFonts w:ascii="Times New Roman" w:hAnsi="Times New Roman" w:cs="Times New Roman"/>
          <w:sz w:val="28"/>
          <w:szCs w:val="28"/>
        </w:rPr>
        <w:t xml:space="preserve">«Экономическое развитие» объявляются конкурсные отборы для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предоставления в 2016 году субсидий субъектам малого и среднего </w:t>
      </w:r>
      <w:r>
        <w:rPr>
          <w:rFonts w:ascii="Times New Roman" w:hAnsi="Times New Roman" w:cs="Times New Roman"/>
          <w:sz w:val="28"/>
          <w:szCs w:val="28"/>
        </w:rPr>
        <w:t>предпринимательства:</w:t>
      </w:r>
    </w:p>
    <w:p w:rsidR="00000000" w:rsidRDefault="004745AC" w:rsidP="00727649">
      <w:pPr>
        <w:shd w:val="clear" w:color="auto" w:fill="FFFFFF"/>
        <w:spacing w:line="307" w:lineRule="exact"/>
        <w:ind w:left="173" w:right="-104" w:firstLine="678"/>
        <w:jc w:val="both"/>
      </w:pPr>
      <w:r>
        <w:rPr>
          <w:rFonts w:ascii="Times New Roman" w:hAnsi="Times New Roman" w:cs="Times New Roman"/>
          <w:spacing w:val="-19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на возмещ</w:t>
      </w:r>
      <w:r>
        <w:rPr>
          <w:rFonts w:ascii="Times New Roman" w:hAnsi="Times New Roman" w:cs="Times New Roman"/>
          <w:sz w:val="28"/>
          <w:szCs w:val="28"/>
        </w:rPr>
        <w:t>ение части затрат, связанных с уплатой субъектами</w:t>
      </w:r>
      <w:r w:rsidR="007276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7"/>
          <w:sz w:val="28"/>
          <w:szCs w:val="28"/>
        </w:rPr>
        <w:t>малого и среднего предпринимательства л</w:t>
      </w:r>
      <w:r w:rsidR="00727649">
        <w:rPr>
          <w:rFonts w:ascii="Times New Roman" w:hAnsi="Times New Roman" w:cs="Times New Roman"/>
          <w:spacing w:val="-7"/>
          <w:sz w:val="28"/>
          <w:szCs w:val="28"/>
        </w:rPr>
        <w:t xml:space="preserve">изинговых платежей по договорам </w:t>
      </w:r>
      <w:r>
        <w:rPr>
          <w:rFonts w:ascii="Times New Roman" w:hAnsi="Times New Roman" w:cs="Times New Roman"/>
          <w:spacing w:val="-7"/>
          <w:sz w:val="28"/>
          <w:szCs w:val="28"/>
        </w:rPr>
        <w:t>лизинга оборудования, включая затраты на монтаж оборудования;</w:t>
      </w:r>
    </w:p>
    <w:p w:rsidR="00000000" w:rsidRDefault="004745AC" w:rsidP="00727649">
      <w:pPr>
        <w:shd w:val="clear" w:color="auto" w:fill="FFFFFF"/>
        <w:tabs>
          <w:tab w:val="left" w:pos="1157"/>
          <w:tab w:val="left" w:pos="10348"/>
        </w:tabs>
        <w:spacing w:line="307" w:lineRule="exact"/>
        <w:ind w:left="178" w:right="-22" w:firstLine="662"/>
        <w:jc w:val="both"/>
      </w:pPr>
      <w:r>
        <w:rPr>
          <w:rFonts w:ascii="Times New Roman" w:hAnsi="Times New Roman" w:cs="Times New Roman"/>
          <w:spacing w:val="-11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pacing w:val="-6"/>
          <w:sz w:val="28"/>
          <w:szCs w:val="28"/>
        </w:rPr>
        <w:t>на уплату первого взноса (аванса) по договору (договорам) лизинга</w:t>
      </w:r>
      <w:r w:rsidR="0072764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обор</w:t>
      </w:r>
      <w:r>
        <w:rPr>
          <w:rFonts w:ascii="Times New Roman" w:hAnsi="Times New Roman" w:cs="Times New Roman"/>
          <w:sz w:val="28"/>
          <w:szCs w:val="28"/>
        </w:rPr>
        <w:t>удования;</w:t>
      </w:r>
    </w:p>
    <w:p w:rsidR="00000000" w:rsidRDefault="004745AC" w:rsidP="00727649">
      <w:pPr>
        <w:numPr>
          <w:ilvl w:val="0"/>
          <w:numId w:val="1"/>
        </w:numPr>
        <w:shd w:val="clear" w:color="auto" w:fill="FFFFFF"/>
        <w:tabs>
          <w:tab w:val="left" w:pos="142"/>
          <w:tab w:val="left" w:pos="10915"/>
        </w:tabs>
        <w:spacing w:line="307" w:lineRule="exact"/>
        <w:ind w:left="154" w:right="-22" w:firstLine="686"/>
        <w:jc w:val="both"/>
        <w:rPr>
          <w:rFonts w:ascii="Times New Roman" w:hAnsi="Times New Roman" w:cs="Times New Roman"/>
          <w:spacing w:val="-13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на возмещение части затрат субъектов малого и среднего предпринимательства на уплату процентов по кредитам, привлеченным в </w:t>
      </w:r>
      <w:r>
        <w:rPr>
          <w:rFonts w:ascii="Times New Roman" w:hAnsi="Times New Roman" w:cs="Times New Roman"/>
          <w:sz w:val="28"/>
          <w:szCs w:val="28"/>
        </w:rPr>
        <w:t>российских кредитных организациях;</w:t>
      </w:r>
    </w:p>
    <w:p w:rsidR="00000000" w:rsidRPr="00727649" w:rsidRDefault="004745AC" w:rsidP="00727649">
      <w:pPr>
        <w:numPr>
          <w:ilvl w:val="0"/>
          <w:numId w:val="1"/>
        </w:numPr>
        <w:shd w:val="clear" w:color="auto" w:fill="FFFFFF"/>
        <w:tabs>
          <w:tab w:val="left" w:pos="1277"/>
          <w:tab w:val="left" w:pos="10206"/>
          <w:tab w:val="left" w:pos="10326"/>
        </w:tabs>
        <w:spacing w:line="307" w:lineRule="exact"/>
        <w:ind w:left="154" w:right="261" w:firstLine="686"/>
        <w:jc w:val="both"/>
        <w:rPr>
          <w:rFonts w:ascii="Times New Roman" w:hAnsi="Times New Roman" w:cs="Times New Roman"/>
          <w:spacing w:val="-13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на возмещение части затрат субъектов малого и среднего </w:t>
      </w:r>
      <w:r>
        <w:rPr>
          <w:rFonts w:ascii="Times New Roman" w:hAnsi="Times New Roman" w:cs="Times New Roman"/>
          <w:sz w:val="28"/>
          <w:szCs w:val="28"/>
        </w:rPr>
        <w:t>предпринимательства, св</w:t>
      </w:r>
      <w:r>
        <w:rPr>
          <w:rFonts w:ascii="Times New Roman" w:hAnsi="Times New Roman" w:cs="Times New Roman"/>
          <w:sz w:val="28"/>
          <w:szCs w:val="28"/>
        </w:rPr>
        <w:t>язанных с приобретением оборудования в целях</w:t>
      </w:r>
      <w:r w:rsidR="00727649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727649">
        <w:rPr>
          <w:rFonts w:ascii="Times New Roman" w:hAnsi="Times New Roman" w:cs="Times New Roman"/>
          <w:spacing w:val="-5"/>
          <w:sz w:val="28"/>
          <w:szCs w:val="28"/>
        </w:rPr>
        <w:t>создания и (или) развития либо модернизации производства товаров (работ,</w:t>
      </w:r>
      <w:r w:rsidR="0072764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727649">
        <w:rPr>
          <w:rFonts w:ascii="Times New Roman" w:hAnsi="Times New Roman" w:cs="Times New Roman"/>
          <w:sz w:val="28"/>
          <w:szCs w:val="28"/>
        </w:rPr>
        <w:t>услуг);</w:t>
      </w:r>
    </w:p>
    <w:p w:rsidR="00000000" w:rsidRDefault="004745AC" w:rsidP="00727649">
      <w:pPr>
        <w:shd w:val="clear" w:color="auto" w:fill="FFFFFF"/>
        <w:tabs>
          <w:tab w:val="left" w:pos="1109"/>
          <w:tab w:val="left" w:pos="10206"/>
          <w:tab w:val="left" w:pos="10326"/>
        </w:tabs>
        <w:spacing w:before="5" w:line="307" w:lineRule="exact"/>
        <w:ind w:left="835" w:right="261"/>
      </w:pPr>
      <w:r>
        <w:rPr>
          <w:rFonts w:ascii="Times New Roman" w:hAnsi="Times New Roman" w:cs="Times New Roman"/>
          <w:spacing w:val="-15"/>
          <w:sz w:val="28"/>
          <w:szCs w:val="28"/>
        </w:rPr>
        <w:t>5)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pacing w:val="-7"/>
          <w:sz w:val="28"/>
          <w:szCs w:val="28"/>
        </w:rPr>
        <w:t>на поддержку социального предпринимательства.</w:t>
      </w:r>
    </w:p>
    <w:p w:rsidR="00000000" w:rsidRPr="00727649" w:rsidRDefault="00727649" w:rsidP="004745AC">
      <w:pPr>
        <w:shd w:val="clear" w:color="auto" w:fill="FFFFFF"/>
        <w:tabs>
          <w:tab w:val="left" w:pos="10326"/>
        </w:tabs>
        <w:spacing w:line="307" w:lineRule="exact"/>
        <w:ind w:right="-22" w:firstLine="667"/>
        <w:jc w:val="both"/>
        <w:rPr>
          <w:u w:val="single"/>
        </w:rPr>
      </w:pPr>
      <w:r>
        <w:rPr>
          <w:rFonts w:ascii="Times New Roman" w:hAnsi="Times New Roman" w:cs="Times New Roman"/>
          <w:spacing w:val="-7"/>
          <w:sz w:val="28"/>
          <w:szCs w:val="28"/>
        </w:rPr>
        <w:t xml:space="preserve">  </w:t>
      </w:r>
      <w:r w:rsidR="004745AC">
        <w:rPr>
          <w:rFonts w:ascii="Times New Roman" w:hAnsi="Times New Roman" w:cs="Times New Roman"/>
          <w:spacing w:val="-7"/>
          <w:sz w:val="28"/>
          <w:szCs w:val="28"/>
        </w:rPr>
        <w:t>Порядок конкурсных отборов утвержден приказом Министерства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4745AC">
        <w:rPr>
          <w:rFonts w:ascii="Times New Roman" w:hAnsi="Times New Roman" w:cs="Times New Roman"/>
          <w:sz w:val="28"/>
          <w:szCs w:val="28"/>
        </w:rPr>
        <w:t>экономического разв</w:t>
      </w:r>
      <w:r w:rsidR="004745AC">
        <w:rPr>
          <w:rFonts w:ascii="Times New Roman" w:hAnsi="Times New Roman" w:cs="Times New Roman"/>
          <w:sz w:val="28"/>
          <w:szCs w:val="28"/>
        </w:rPr>
        <w:t>ития Забайкальского края от 26 июля 2016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45AC">
        <w:rPr>
          <w:rFonts w:ascii="Times New Roman" w:hAnsi="Times New Roman" w:cs="Times New Roman"/>
          <w:spacing w:val="-5"/>
          <w:sz w:val="28"/>
          <w:szCs w:val="28"/>
        </w:rPr>
        <w:t>№ 80-од, опубликован в официальном печатном издании - газете «Ази</w:t>
      </w:r>
      <w:proofErr w:type="gramStart"/>
      <w:r w:rsidR="004745AC">
        <w:rPr>
          <w:rFonts w:ascii="Times New Roman" w:hAnsi="Times New Roman" w:cs="Times New Roman"/>
          <w:spacing w:val="-5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4745AC">
        <w:rPr>
          <w:rFonts w:ascii="Times New Roman" w:hAnsi="Times New Roman" w:cs="Times New Roman"/>
          <w:spacing w:val="-6"/>
          <w:sz w:val="28"/>
          <w:szCs w:val="28"/>
        </w:rPr>
        <w:t>Экспресс» от 28 июля 2016 года № 30 (1491), а также размещен в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4745AC">
        <w:rPr>
          <w:rFonts w:ascii="Times New Roman" w:hAnsi="Times New Roman" w:cs="Times New Roman"/>
          <w:spacing w:val="-7"/>
          <w:sz w:val="28"/>
          <w:szCs w:val="28"/>
        </w:rPr>
        <w:t>информационно-телекоммуникационной сети «Интернет» на официальном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4745AC">
        <w:rPr>
          <w:rFonts w:ascii="Times New Roman" w:hAnsi="Times New Roman" w:cs="Times New Roman"/>
          <w:spacing w:val="-1"/>
          <w:sz w:val="28"/>
          <w:szCs w:val="28"/>
        </w:rPr>
        <w:t>сайте Минист</w:t>
      </w:r>
      <w:r w:rsidR="004745AC">
        <w:rPr>
          <w:rFonts w:ascii="Times New Roman" w:hAnsi="Times New Roman" w:cs="Times New Roman"/>
          <w:spacing w:val="-1"/>
          <w:sz w:val="28"/>
          <w:szCs w:val="28"/>
        </w:rPr>
        <w:t xml:space="preserve">ерства экономического развития Забайкальского края </w:t>
      </w:r>
      <w:r w:rsidR="004745AC">
        <w:rPr>
          <w:rFonts w:ascii="Times New Roman" w:hAnsi="Times New Roman" w:cs="Times New Roman"/>
          <w:spacing w:val="-1"/>
          <w:sz w:val="28"/>
          <w:szCs w:val="28"/>
        </w:rPr>
        <w:t xml:space="preserve">по </w:t>
      </w:r>
      <w:r w:rsidR="004745AC">
        <w:rPr>
          <w:rFonts w:ascii="Times New Roman" w:hAnsi="Times New Roman" w:cs="Times New Roman"/>
          <w:spacing w:val="-10"/>
          <w:sz w:val="28"/>
          <w:szCs w:val="28"/>
        </w:rPr>
        <w:t>адресам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: </w:t>
      </w:r>
      <w:proofErr w:type="spellStart"/>
      <w:r w:rsidRPr="00727649">
        <w:rPr>
          <w:rFonts w:ascii="Times New Roman" w:hAnsi="Times New Roman" w:cs="Times New Roman"/>
          <w:spacing w:val="-10"/>
          <w:sz w:val="28"/>
          <w:szCs w:val="28"/>
          <w:u w:val="single"/>
          <w:lang w:val="en-US"/>
        </w:rPr>
        <w:t>htt</w:t>
      </w:r>
      <w:proofErr w:type="spellEnd"/>
      <w:r w:rsidR="004745AC" w:rsidRPr="00727649">
        <w:rPr>
          <w:rFonts w:ascii="Times New Roman" w:hAnsi="Times New Roman" w:cs="Times New Roman"/>
          <w:spacing w:val="-11"/>
          <w:sz w:val="28"/>
          <w:szCs w:val="28"/>
          <w:u w:val="single"/>
        </w:rPr>
        <w:t>р://минэконом.забайкальскийкрай.рф</w:t>
      </w:r>
      <w:r w:rsidRPr="00727649">
        <w:rPr>
          <w:rFonts w:ascii="Times New Roman" w:hAnsi="Times New Roman" w:cs="Times New Roman"/>
          <w:spacing w:val="-11"/>
          <w:sz w:val="28"/>
          <w:szCs w:val="28"/>
          <w:u w:val="single"/>
        </w:rPr>
        <w:t>/</w:t>
      </w:r>
      <w:r>
        <w:rPr>
          <w:rFonts w:ascii="Times New Roman" w:hAnsi="Times New Roman" w:cs="Times New Roman"/>
          <w:spacing w:val="-11"/>
          <w:sz w:val="28"/>
          <w:szCs w:val="28"/>
          <w:u w:val="single"/>
          <w:lang w:val="en-US"/>
        </w:rPr>
        <w:t>documents</w:t>
      </w:r>
      <w:r w:rsidRPr="00727649">
        <w:rPr>
          <w:rFonts w:ascii="Times New Roman" w:hAnsi="Times New Roman" w:cs="Times New Roman"/>
          <w:spacing w:val="-11"/>
          <w:sz w:val="28"/>
          <w:szCs w:val="28"/>
          <w:u w:val="single"/>
        </w:rPr>
        <w:t>//</w:t>
      </w:r>
      <w:r w:rsidR="004745AC" w:rsidRPr="00727649">
        <w:rPr>
          <w:rFonts w:ascii="Times New Roman" w:hAnsi="Times New Roman" w:cs="Times New Roman"/>
          <w:spacing w:val="-11"/>
          <w:sz w:val="28"/>
          <w:szCs w:val="28"/>
          <w:u w:val="single"/>
        </w:rPr>
        <w:t>54</w:t>
      </w:r>
      <w:r w:rsidR="004745AC" w:rsidRPr="00727649">
        <w:rPr>
          <w:rFonts w:ascii="Times New Roman" w:hAnsi="Times New Roman" w:cs="Times New Roman"/>
          <w:spacing w:val="-11"/>
          <w:sz w:val="28"/>
          <w:szCs w:val="28"/>
          <w:u w:val="single"/>
        </w:rPr>
        <w:t>179.</w:t>
      </w:r>
      <w:r w:rsidR="004745AC" w:rsidRPr="00727649">
        <w:rPr>
          <w:rFonts w:ascii="Times New Roman" w:hAnsi="Times New Roman" w:cs="Times New Roman"/>
          <w:spacing w:val="-11"/>
          <w:sz w:val="28"/>
          <w:szCs w:val="28"/>
          <w:u w:val="single"/>
          <w:lang w:val="en-US"/>
        </w:rPr>
        <w:t>html</w:t>
      </w:r>
      <w:r w:rsidR="004745AC" w:rsidRPr="00727649">
        <w:rPr>
          <w:rFonts w:ascii="Times New Roman" w:hAnsi="Times New Roman" w:cs="Times New Roman"/>
          <w:spacing w:val="-11"/>
          <w:sz w:val="28"/>
          <w:szCs w:val="28"/>
          <w:u w:val="single"/>
        </w:rPr>
        <w:t>;</w:t>
      </w:r>
    </w:p>
    <w:p w:rsidR="00000000" w:rsidRPr="00073D27" w:rsidRDefault="004745AC" w:rsidP="00073D27">
      <w:pPr>
        <w:shd w:val="clear" w:color="auto" w:fill="FFFFFF"/>
        <w:tabs>
          <w:tab w:val="left" w:pos="10206"/>
          <w:tab w:val="left" w:pos="10326"/>
        </w:tabs>
        <w:spacing w:line="307" w:lineRule="exact"/>
        <w:ind w:right="261"/>
        <w:rPr>
          <w:lang w:val="en-US"/>
        </w:rPr>
      </w:pPr>
      <w:r w:rsidRPr="00073D27">
        <w:rPr>
          <w:rFonts w:ascii="Times New Roman" w:hAnsi="Times New Roman" w:cs="Times New Roman"/>
          <w:spacing w:val="-8"/>
          <w:sz w:val="28"/>
          <w:szCs w:val="28"/>
          <w:lang w:val="en-US"/>
        </w:rPr>
        <w:t>http</w:t>
      </w:r>
      <w:r w:rsidRPr="00073D27">
        <w:rPr>
          <w:rFonts w:ascii="Times New Roman" w:hAnsi="Times New Roman" w:cs="Times New Roman"/>
          <w:spacing w:val="-8"/>
          <w:sz w:val="28"/>
          <w:szCs w:val="28"/>
          <w:lang w:val="en-US"/>
        </w:rPr>
        <w:t>//</w:t>
      </w:r>
      <w:proofErr w:type="spellStart"/>
      <w:r w:rsidRPr="00073D27">
        <w:rPr>
          <w:rFonts w:ascii="Times New Roman" w:hAnsi="Times New Roman" w:cs="Times New Roman"/>
          <w:spacing w:val="-8"/>
          <w:sz w:val="28"/>
          <w:szCs w:val="28"/>
        </w:rPr>
        <w:t>минэ</w:t>
      </w:r>
      <w:r w:rsidRPr="00073D27">
        <w:rPr>
          <w:rFonts w:ascii="Times New Roman" w:hAnsi="Times New Roman" w:cs="Times New Roman"/>
          <w:spacing w:val="-8"/>
          <w:sz w:val="28"/>
          <w:szCs w:val="28"/>
        </w:rPr>
        <w:t>к</w:t>
      </w:r>
      <w:proofErr w:type="spellEnd"/>
      <w:r w:rsidRPr="00073D27">
        <w:rPr>
          <w:rFonts w:ascii="Times New Roman" w:hAnsi="Times New Roman" w:cs="Times New Roman"/>
          <w:spacing w:val="-8"/>
          <w:sz w:val="28"/>
          <w:szCs w:val="28"/>
          <w:lang w:val="en-US"/>
        </w:rPr>
        <w:t>o</w:t>
      </w:r>
      <w:proofErr w:type="spellStart"/>
      <w:r w:rsidRPr="00073D27">
        <w:rPr>
          <w:rFonts w:ascii="Times New Roman" w:hAnsi="Times New Roman" w:cs="Times New Roman"/>
          <w:spacing w:val="-8"/>
          <w:sz w:val="28"/>
          <w:szCs w:val="28"/>
        </w:rPr>
        <w:t>н</w:t>
      </w:r>
      <w:proofErr w:type="spellEnd"/>
      <w:r w:rsidRPr="00073D27">
        <w:rPr>
          <w:rFonts w:ascii="Times New Roman" w:hAnsi="Times New Roman" w:cs="Times New Roman"/>
          <w:spacing w:val="-8"/>
          <w:sz w:val="28"/>
          <w:szCs w:val="28"/>
          <w:lang w:val="en-US"/>
        </w:rPr>
        <w:t>o</w:t>
      </w:r>
      <w:r w:rsidRPr="00073D27">
        <w:rPr>
          <w:rFonts w:ascii="Times New Roman" w:hAnsi="Times New Roman" w:cs="Times New Roman"/>
          <w:spacing w:val="-8"/>
          <w:sz w:val="28"/>
          <w:szCs w:val="28"/>
        </w:rPr>
        <w:t>м</w:t>
      </w:r>
      <w:r w:rsidRPr="00073D27">
        <w:rPr>
          <w:rFonts w:ascii="Times New Roman" w:hAnsi="Times New Roman" w:cs="Times New Roman"/>
          <w:spacing w:val="-8"/>
          <w:sz w:val="28"/>
          <w:szCs w:val="28"/>
          <w:lang w:val="en-US"/>
        </w:rPr>
        <w:t>.</w:t>
      </w:r>
      <w:proofErr w:type="spellStart"/>
      <w:r w:rsidRPr="00073D27">
        <w:rPr>
          <w:rFonts w:ascii="Times New Roman" w:hAnsi="Times New Roman" w:cs="Times New Roman"/>
          <w:spacing w:val="-8"/>
          <w:sz w:val="28"/>
          <w:szCs w:val="28"/>
        </w:rPr>
        <w:t>з</w:t>
      </w:r>
      <w:proofErr w:type="spellEnd"/>
      <w:r w:rsidRPr="00073D27">
        <w:rPr>
          <w:rFonts w:ascii="Times New Roman" w:hAnsi="Times New Roman" w:cs="Times New Roman"/>
          <w:spacing w:val="-8"/>
          <w:sz w:val="28"/>
          <w:szCs w:val="28"/>
          <w:lang w:val="en-US"/>
        </w:rPr>
        <w:t>a</w:t>
      </w:r>
      <w:r w:rsidRPr="00073D27">
        <w:rPr>
          <w:rFonts w:ascii="Times New Roman" w:hAnsi="Times New Roman" w:cs="Times New Roman"/>
          <w:spacing w:val="-8"/>
          <w:sz w:val="28"/>
          <w:szCs w:val="28"/>
        </w:rPr>
        <w:t>б</w:t>
      </w:r>
      <w:r w:rsidRPr="00073D27">
        <w:rPr>
          <w:rFonts w:ascii="Times New Roman" w:hAnsi="Times New Roman" w:cs="Times New Roman"/>
          <w:spacing w:val="-8"/>
          <w:sz w:val="28"/>
          <w:szCs w:val="28"/>
          <w:lang w:val="en-US"/>
        </w:rPr>
        <w:t>a</w:t>
      </w:r>
      <w:proofErr w:type="spellStart"/>
      <w:r w:rsidRPr="00073D27">
        <w:rPr>
          <w:rFonts w:ascii="Times New Roman" w:hAnsi="Times New Roman" w:cs="Times New Roman"/>
          <w:spacing w:val="-8"/>
          <w:sz w:val="28"/>
          <w:szCs w:val="28"/>
        </w:rPr>
        <w:t>йк</w:t>
      </w:r>
      <w:proofErr w:type="spellEnd"/>
      <w:r w:rsidRPr="00073D27">
        <w:rPr>
          <w:rFonts w:ascii="Times New Roman" w:hAnsi="Times New Roman" w:cs="Times New Roman"/>
          <w:spacing w:val="-8"/>
          <w:sz w:val="28"/>
          <w:szCs w:val="28"/>
          <w:lang w:val="en-US"/>
        </w:rPr>
        <w:t>a</w:t>
      </w:r>
      <w:r w:rsidRPr="00073D27">
        <w:rPr>
          <w:rFonts w:ascii="Times New Roman" w:hAnsi="Times New Roman" w:cs="Times New Roman"/>
          <w:spacing w:val="-8"/>
          <w:sz w:val="28"/>
          <w:szCs w:val="28"/>
        </w:rPr>
        <w:t>ль</w:t>
      </w:r>
      <w:r w:rsidRPr="00073D27">
        <w:rPr>
          <w:rFonts w:ascii="Times New Roman" w:hAnsi="Times New Roman" w:cs="Times New Roman"/>
          <w:spacing w:val="-8"/>
          <w:sz w:val="28"/>
          <w:szCs w:val="28"/>
          <w:lang w:val="en-US"/>
        </w:rPr>
        <w:t>c</w:t>
      </w:r>
      <w:proofErr w:type="spellStart"/>
      <w:r w:rsidRPr="00073D27">
        <w:rPr>
          <w:rFonts w:ascii="Times New Roman" w:hAnsi="Times New Roman" w:cs="Times New Roman"/>
          <w:spacing w:val="-8"/>
          <w:sz w:val="28"/>
          <w:szCs w:val="28"/>
        </w:rPr>
        <w:t>кийк</w:t>
      </w:r>
      <w:proofErr w:type="spellEnd"/>
      <w:r w:rsidRPr="00073D27">
        <w:rPr>
          <w:rFonts w:ascii="Times New Roman" w:hAnsi="Times New Roman" w:cs="Times New Roman"/>
          <w:spacing w:val="-8"/>
          <w:sz w:val="28"/>
          <w:szCs w:val="28"/>
          <w:lang w:val="en-US"/>
        </w:rPr>
        <w:t>pa</w:t>
      </w:r>
      <w:proofErr w:type="spellStart"/>
      <w:r w:rsidRPr="00073D27">
        <w:rPr>
          <w:rFonts w:ascii="Times New Roman" w:hAnsi="Times New Roman" w:cs="Times New Roman"/>
          <w:spacing w:val="-8"/>
          <w:sz w:val="28"/>
          <w:szCs w:val="28"/>
        </w:rPr>
        <w:t>й</w:t>
      </w:r>
      <w:proofErr w:type="spellEnd"/>
      <w:r w:rsidRPr="00073D27">
        <w:rPr>
          <w:rFonts w:ascii="Times New Roman" w:hAnsi="Times New Roman" w:cs="Times New Roman"/>
          <w:spacing w:val="-8"/>
          <w:sz w:val="28"/>
          <w:szCs w:val="28"/>
          <w:lang w:val="en-US"/>
        </w:rPr>
        <w:t>.p</w:t>
      </w:r>
      <w:proofErr w:type="spellStart"/>
      <w:r w:rsidRPr="00073D27">
        <w:rPr>
          <w:rFonts w:ascii="Times New Roman" w:hAnsi="Times New Roman" w:cs="Times New Roman"/>
          <w:spacing w:val="-8"/>
          <w:sz w:val="28"/>
          <w:szCs w:val="28"/>
        </w:rPr>
        <w:t>ф</w:t>
      </w:r>
      <w:proofErr w:type="spellEnd"/>
      <w:r w:rsidRPr="00073D27">
        <w:rPr>
          <w:rFonts w:ascii="Times New Roman" w:hAnsi="Times New Roman" w:cs="Times New Roman"/>
          <w:spacing w:val="-8"/>
          <w:sz w:val="28"/>
          <w:szCs w:val="28"/>
          <w:lang w:val="en-US"/>
        </w:rPr>
        <w:t>/</w:t>
      </w:r>
      <w:proofErr w:type="spellStart"/>
      <w:r w:rsidRPr="00073D27">
        <w:rPr>
          <w:rFonts w:ascii="Times New Roman" w:hAnsi="Times New Roman" w:cs="Times New Roman"/>
          <w:spacing w:val="-8"/>
          <w:sz w:val="28"/>
          <w:szCs w:val="28"/>
          <w:lang w:val="en-US"/>
        </w:rPr>
        <w:t>gosudarstvennaya_podderka_biznesa</w:t>
      </w:r>
      <w:proofErr w:type="spellEnd"/>
      <w:r w:rsidRPr="00073D27">
        <w:rPr>
          <w:rFonts w:ascii="Times New Roman" w:hAnsi="Times New Roman" w:cs="Times New Roman"/>
          <w:spacing w:val="-8"/>
          <w:sz w:val="28"/>
          <w:szCs w:val="28"/>
          <w:lang w:val="en-US"/>
        </w:rPr>
        <w:t>/</w:t>
      </w:r>
      <w:proofErr w:type="spellStart"/>
      <w:r w:rsidRPr="00073D27">
        <w:rPr>
          <w:rFonts w:ascii="Times New Roman" w:hAnsi="Times New Roman" w:cs="Times New Roman"/>
          <w:spacing w:val="-8"/>
          <w:sz w:val="28"/>
          <w:szCs w:val="28"/>
          <w:lang w:val="en-US"/>
        </w:rPr>
        <w:t>fl</w:t>
      </w:r>
      <w:r w:rsidRPr="00073D27">
        <w:rPr>
          <w:rFonts w:ascii="Times New Roman" w:hAnsi="Times New Roman" w:cs="Times New Roman"/>
          <w:sz w:val="28"/>
          <w:szCs w:val="28"/>
          <w:lang w:val="en-US"/>
        </w:rPr>
        <w:t>nansovaya</w:t>
      </w:r>
      <w:proofErr w:type="spellEnd"/>
      <w:r w:rsidRPr="00073D27">
        <w:rPr>
          <w:rFonts w:ascii="Times New Roman" w:hAnsi="Times New Roman" w:cs="Times New Roman"/>
          <w:sz w:val="28"/>
          <w:szCs w:val="28"/>
          <w:lang w:val="en-US"/>
        </w:rPr>
        <w:t>_</w:t>
      </w:r>
      <w:r w:rsidR="00073D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73D27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073D27">
        <w:rPr>
          <w:rFonts w:ascii="Times New Roman" w:hAnsi="Times New Roman" w:cs="Times New Roman"/>
          <w:sz w:val="28"/>
          <w:szCs w:val="28"/>
          <w:lang w:val="en-US"/>
        </w:rPr>
        <w:t>odderka</w:t>
      </w:r>
      <w:r w:rsidRPr="00073D27">
        <w:rPr>
          <w:rFonts w:ascii="Times New Roman" w:hAnsi="Times New Roman" w:cs="Times New Roman"/>
          <w:sz w:val="28"/>
          <w:szCs w:val="28"/>
          <w:lang w:val="en-US"/>
        </w:rPr>
        <w:t>_</w:t>
      </w:r>
      <w:r w:rsidRPr="00073D27">
        <w:rPr>
          <w:rFonts w:ascii="Times New Roman" w:hAnsi="Times New Roman" w:cs="Times New Roman"/>
          <w:sz w:val="28"/>
          <w:szCs w:val="28"/>
          <w:lang w:val="en-US"/>
        </w:rPr>
        <w:t>biznesa</w:t>
      </w:r>
      <w:proofErr w:type="spellEnd"/>
      <w:r w:rsidRPr="00073D27">
        <w:rPr>
          <w:rFonts w:ascii="Times New Roman" w:hAnsi="Times New Roman" w:cs="Times New Roman"/>
          <w:sz w:val="28"/>
          <w:szCs w:val="28"/>
          <w:lang w:val="en-US"/>
        </w:rPr>
        <w:t>/20</w:t>
      </w:r>
      <w:r w:rsidRPr="00073D27">
        <w:rPr>
          <w:rFonts w:ascii="Times New Roman" w:hAnsi="Times New Roman" w:cs="Times New Roman"/>
          <w:sz w:val="28"/>
          <w:szCs w:val="28"/>
          <w:lang w:val="en-US"/>
        </w:rPr>
        <w:t>1</w:t>
      </w:r>
      <w:r w:rsidRPr="00073D27">
        <w:rPr>
          <w:rFonts w:ascii="Times New Roman" w:hAnsi="Times New Roman" w:cs="Times New Roman"/>
          <w:sz w:val="28"/>
          <w:szCs w:val="28"/>
          <w:lang w:val="en-US"/>
        </w:rPr>
        <w:t>6/</w:t>
      </w:r>
      <w:r w:rsidRPr="00073D27">
        <w:rPr>
          <w:rFonts w:ascii="Times New Roman" w:hAnsi="Times New Roman" w:cs="Times New Roman"/>
          <w:sz w:val="28"/>
          <w:szCs w:val="28"/>
          <w:lang w:val="en-US"/>
        </w:rPr>
        <w:t>pdp</w:t>
      </w:r>
      <w:r w:rsidRPr="00073D27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073D27">
        <w:rPr>
          <w:rFonts w:ascii="Times New Roman" w:hAnsi="Times New Roman" w:cs="Times New Roman"/>
          <w:sz w:val="28"/>
          <w:szCs w:val="28"/>
          <w:lang w:val="en-US"/>
        </w:rPr>
        <w:t>html</w:t>
      </w:r>
      <w:r w:rsidRPr="00073D27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00000" w:rsidRDefault="004745AC" w:rsidP="004745AC">
      <w:pPr>
        <w:shd w:val="clear" w:color="auto" w:fill="FFFFFF"/>
        <w:tabs>
          <w:tab w:val="left" w:pos="-142"/>
          <w:tab w:val="left" w:pos="10326"/>
        </w:tabs>
        <w:spacing w:line="307" w:lineRule="exact"/>
        <w:ind w:left="139" w:right="120" w:firstLine="67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Срок подачи заяв</w:t>
      </w:r>
      <w:r>
        <w:rPr>
          <w:rFonts w:ascii="Times New Roman" w:hAnsi="Times New Roman" w:cs="Times New Roman"/>
          <w:sz w:val="28"/>
          <w:szCs w:val="28"/>
        </w:rPr>
        <w:t xml:space="preserve">ок для участия в конкурсных отборах: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с 08 августа 2016 года по 06 сентября 2016 года (понедельник, вторник, </w:t>
      </w:r>
      <w:r>
        <w:rPr>
          <w:rFonts w:ascii="Times New Roman" w:hAnsi="Times New Roman" w:cs="Times New Roman"/>
          <w:spacing w:val="-5"/>
          <w:sz w:val="28"/>
          <w:szCs w:val="28"/>
        </w:rPr>
        <w:t>среда, четверг - с 8 часов 00 минут до 17 часов 15 м</w:t>
      </w:r>
      <w:r>
        <w:rPr>
          <w:rFonts w:ascii="Times New Roman" w:hAnsi="Times New Roman" w:cs="Times New Roman"/>
          <w:spacing w:val="-5"/>
          <w:sz w:val="28"/>
          <w:szCs w:val="28"/>
        </w:rPr>
        <w:t>инут, пятница - с 8 часов 00 минут до 16 часов 00 минут; обеденный перерыв - с 12 часов 00 минут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</w:rPr>
        <w:t>13 часов 00 минут)</w:t>
      </w:r>
      <w:proofErr w:type="gramEnd"/>
    </w:p>
    <w:p w:rsidR="004745AC" w:rsidRDefault="004745AC" w:rsidP="004745AC">
      <w:pPr>
        <w:shd w:val="clear" w:color="auto" w:fill="FFFFFF"/>
        <w:spacing w:before="125" w:line="317" w:lineRule="exact"/>
        <w:ind w:left="312" w:right="10" w:firstLine="667"/>
        <w:jc w:val="both"/>
      </w:pPr>
      <w:r>
        <w:rPr>
          <w:rFonts w:ascii="Times New Roman" w:hAnsi="Times New Roman" w:cs="Times New Roman"/>
          <w:spacing w:val="-8"/>
          <w:sz w:val="28"/>
          <w:szCs w:val="28"/>
        </w:rPr>
        <w:t xml:space="preserve">Адрес местонахождения Организатора конкурсного отбора и почтовый </w:t>
      </w:r>
      <w:r>
        <w:rPr>
          <w:rFonts w:ascii="Times New Roman" w:hAnsi="Times New Roman" w:cs="Times New Roman"/>
          <w:spacing w:val="-7"/>
          <w:sz w:val="28"/>
          <w:szCs w:val="28"/>
        </w:rPr>
        <w:t>адрес для Подачи заявок: 672027, г. Чита, ул. Бутана, 72, кабинет 311.</w:t>
      </w:r>
    </w:p>
    <w:p w:rsidR="004745AC" w:rsidRDefault="004745AC" w:rsidP="004745AC">
      <w:pPr>
        <w:shd w:val="clear" w:color="auto" w:fill="FFFFFF"/>
        <w:spacing w:line="312" w:lineRule="exact"/>
        <w:ind w:left="307" w:right="14" w:firstLine="6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Дополнительную информацию можно получить по телефонам: (3022) 40-17-83, 40-17-84, 40-17-85, адрес электронной почты: </w:t>
      </w:r>
      <w:hyperlink r:id="rId5" w:history="1">
        <w:proofErr w:type="spellStart"/>
        <w:r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mspzk</w:t>
        </w:r>
        <w:proofErr w:type="spellEnd"/>
        <w:r w:rsidRPr="00727649">
          <w:rPr>
            <w:rFonts w:ascii="Times New Roman" w:hAnsi="Times New Roman" w:cs="Times New Roman"/>
            <w:sz w:val="28"/>
            <w:szCs w:val="28"/>
            <w:u w:val="single"/>
          </w:rPr>
          <w:t>@</w:t>
        </w:r>
        <w:r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economy</w:t>
        </w:r>
        <w:r w:rsidRPr="00727649">
          <w:rPr>
            <w:rFonts w:ascii="Times New Roman" w:hAnsi="Times New Roman" w:cs="Times New Roman"/>
            <w:sz w:val="28"/>
            <w:szCs w:val="28"/>
            <w:u w:val="single"/>
          </w:rPr>
          <w:t>.</w:t>
        </w:r>
        <w:r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e</w:t>
        </w:r>
        <w:r w:rsidRPr="00727649">
          <w:rPr>
            <w:rFonts w:ascii="Times New Roman" w:hAnsi="Times New Roman" w:cs="Times New Roman"/>
            <w:sz w:val="28"/>
            <w:szCs w:val="28"/>
            <w:u w:val="single"/>
          </w:rPr>
          <w:t>-</w:t>
        </w:r>
        <w:proofErr w:type="spellStart"/>
        <w:r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zab</w:t>
        </w:r>
        <w:proofErr w:type="spellEnd"/>
        <w:r w:rsidRPr="00727649">
          <w:rPr>
            <w:rFonts w:ascii="Times New Roman" w:hAnsi="Times New Roman" w:cs="Times New Roman"/>
            <w:sz w:val="28"/>
            <w:szCs w:val="28"/>
            <w:u w:val="single"/>
          </w:rPr>
          <w:t>.</w:t>
        </w:r>
        <w:proofErr w:type="spellStart"/>
        <w:r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, а также в администрации муниципального района «Карымский район», расположенной по адресу: Забайкальский край, Карымский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арымское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 Ленинградская, 77,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№13 или по тел. 8(30234) 3-13-85.</w:t>
      </w:r>
    </w:p>
    <w:p w:rsidR="004745AC" w:rsidRDefault="004745AC" w:rsidP="00727649">
      <w:pPr>
        <w:shd w:val="clear" w:color="auto" w:fill="FFFFFF"/>
        <w:tabs>
          <w:tab w:val="left" w:pos="10206"/>
          <w:tab w:val="left" w:pos="10326"/>
        </w:tabs>
        <w:spacing w:line="307" w:lineRule="exact"/>
        <w:ind w:left="139" w:right="261" w:firstLine="672"/>
        <w:jc w:val="both"/>
      </w:pPr>
    </w:p>
    <w:p w:rsidR="00000000" w:rsidRDefault="004745AC" w:rsidP="00727649">
      <w:pPr>
        <w:tabs>
          <w:tab w:val="left" w:pos="10206"/>
          <w:tab w:val="left" w:pos="10326"/>
        </w:tabs>
        <w:ind w:left="5933" w:right="261"/>
        <w:rPr>
          <w:sz w:val="24"/>
          <w:szCs w:val="24"/>
        </w:rPr>
      </w:pPr>
    </w:p>
    <w:p w:rsidR="00000000" w:rsidRDefault="004745AC">
      <w:pPr>
        <w:ind w:left="5933" w:right="662"/>
        <w:rPr>
          <w:sz w:val="24"/>
          <w:szCs w:val="24"/>
        </w:rPr>
        <w:sectPr w:rsidR="00000000" w:rsidSect="00727649">
          <w:type w:val="continuous"/>
          <w:pgSz w:w="12557" w:h="19166"/>
          <w:pgMar w:top="993" w:right="791" w:bottom="360" w:left="1440" w:header="720" w:footer="720" w:gutter="0"/>
          <w:cols w:space="60"/>
          <w:noEndnote/>
        </w:sectPr>
      </w:pPr>
    </w:p>
    <w:p w:rsidR="00000000" w:rsidRDefault="004745AC">
      <w:pPr>
        <w:shd w:val="clear" w:color="auto" w:fill="FFFFFF"/>
        <w:spacing w:before="456" w:after="365" w:line="312" w:lineRule="exact"/>
        <w:ind w:left="307" w:firstLine="672"/>
        <w:jc w:val="both"/>
      </w:pPr>
      <w:r>
        <w:rPr>
          <w:rFonts w:ascii="Times New Roman" w:hAnsi="Times New Roman" w:cs="Times New Roman"/>
          <w:spacing w:val="-7"/>
          <w:sz w:val="28"/>
          <w:szCs w:val="28"/>
        </w:rPr>
        <w:lastRenderedPageBreak/>
        <w:t xml:space="preserve">Просим довести данную информацию до субъектов малого и среднего </w:t>
      </w:r>
      <w:r>
        <w:rPr>
          <w:rFonts w:ascii="Times New Roman" w:hAnsi="Times New Roman" w:cs="Times New Roman"/>
          <w:spacing w:val="-6"/>
          <w:sz w:val="28"/>
          <w:szCs w:val="28"/>
        </w:rPr>
        <w:t>предпринимательства, осуществляющих деяте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льность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образования, через средства массовой информации и 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оказать консультационную помощь в формировании заявок на участие в </w:t>
      </w:r>
      <w:r>
        <w:rPr>
          <w:rFonts w:ascii="Times New Roman" w:hAnsi="Times New Roman" w:cs="Times New Roman"/>
          <w:sz w:val="28"/>
          <w:szCs w:val="28"/>
        </w:rPr>
        <w:t>конкурсных отборах.</w:t>
      </w:r>
    </w:p>
    <w:p w:rsidR="00000000" w:rsidRDefault="004745AC">
      <w:pPr>
        <w:shd w:val="clear" w:color="auto" w:fill="FFFFFF"/>
        <w:spacing w:before="456" w:after="365" w:line="312" w:lineRule="exact"/>
        <w:ind w:left="307" w:firstLine="672"/>
        <w:jc w:val="both"/>
        <w:sectPr w:rsidR="00000000">
          <w:pgSz w:w="11909" w:h="16834"/>
          <w:pgMar w:top="1231" w:right="679" w:bottom="360" w:left="2028" w:header="720" w:footer="720" w:gutter="0"/>
          <w:cols w:space="60"/>
          <w:noEndnote/>
        </w:sectPr>
      </w:pPr>
    </w:p>
    <w:p w:rsidR="00000000" w:rsidRDefault="00C02FD6">
      <w:pPr>
        <w:framePr w:h="2458" w:hSpace="10080" w:wrap="notBeside" w:vAnchor="text" w:hAnchor="margin" w:x="6385" w:y="1"/>
        <w:rPr>
          <w:sz w:val="24"/>
          <w:szCs w:val="24"/>
        </w:rPr>
      </w:pPr>
      <w:r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3.25pt;height:123pt">
            <v:imagedata r:id="rId6" o:title=""/>
          </v:shape>
        </w:pict>
      </w:r>
    </w:p>
    <w:p w:rsidR="00000000" w:rsidRDefault="004745AC">
      <w:pPr>
        <w:framePr w:w="8779" w:h="1608" w:hRule="exact" w:hSpace="10080" w:wrap="notBeside" w:vAnchor="text" w:hAnchor="margin" w:x="303" w:y="539"/>
        <w:shd w:val="clear" w:color="auto" w:fill="FFFFFF"/>
        <w:ind w:left="5"/>
      </w:pPr>
      <w:r>
        <w:rPr>
          <w:rFonts w:ascii="Times New Roman" w:hAnsi="Times New Roman" w:cs="Times New Roman"/>
          <w:spacing w:val="-7"/>
          <w:sz w:val="28"/>
          <w:szCs w:val="28"/>
        </w:rPr>
        <w:t xml:space="preserve">Временно </w:t>
      </w:r>
      <w:proofErr w:type="gramStart"/>
      <w:r>
        <w:rPr>
          <w:rFonts w:ascii="Times New Roman" w:hAnsi="Times New Roman" w:cs="Times New Roman"/>
          <w:spacing w:val="-7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pacing w:val="-7"/>
          <w:sz w:val="28"/>
          <w:szCs w:val="28"/>
        </w:rPr>
        <w:t xml:space="preserve"> обязанности</w:t>
      </w:r>
    </w:p>
    <w:p w:rsidR="00000000" w:rsidRDefault="004745AC">
      <w:pPr>
        <w:framePr w:w="8779" w:h="1608" w:hRule="exact" w:hSpace="10080" w:wrap="notBeside" w:vAnchor="text" w:hAnchor="margin" w:x="303" w:y="539"/>
        <w:shd w:val="clear" w:color="auto" w:fill="FFFFFF"/>
        <w:spacing w:line="302" w:lineRule="exact"/>
      </w:pPr>
      <w:r>
        <w:rPr>
          <w:rFonts w:ascii="Times New Roman" w:hAnsi="Times New Roman" w:cs="Times New Roman"/>
          <w:spacing w:val="-6"/>
          <w:sz w:val="28"/>
          <w:szCs w:val="28"/>
        </w:rPr>
        <w:t>заместителя председателя</w:t>
      </w:r>
    </w:p>
    <w:p w:rsidR="00000000" w:rsidRDefault="004745AC">
      <w:pPr>
        <w:framePr w:w="8779" w:h="1608" w:hRule="exact" w:hSpace="10080" w:wrap="notBeside" w:vAnchor="text" w:hAnchor="margin" w:x="303" w:y="539"/>
        <w:shd w:val="clear" w:color="auto" w:fill="FFFFFF"/>
        <w:spacing w:line="302" w:lineRule="exact"/>
        <w:ind w:left="5"/>
      </w:pPr>
      <w:r>
        <w:rPr>
          <w:rFonts w:ascii="Times New Roman" w:hAnsi="Times New Roman" w:cs="Times New Roman"/>
          <w:spacing w:val="-7"/>
          <w:sz w:val="28"/>
          <w:szCs w:val="28"/>
        </w:rPr>
        <w:t>Правительства Забайкальского края -</w:t>
      </w:r>
    </w:p>
    <w:p w:rsidR="00000000" w:rsidRDefault="004745AC">
      <w:pPr>
        <w:framePr w:w="8779" w:h="1608" w:hRule="exact" w:hSpace="10080" w:wrap="notBeside" w:vAnchor="text" w:hAnchor="margin" w:x="303" w:y="539"/>
        <w:shd w:val="clear" w:color="auto" w:fill="FFFFFF"/>
        <w:spacing w:line="302" w:lineRule="exact"/>
        <w:ind w:left="5"/>
      </w:pPr>
      <w:r>
        <w:rPr>
          <w:rFonts w:ascii="Times New Roman" w:hAnsi="Times New Roman" w:cs="Times New Roman"/>
          <w:spacing w:val="-7"/>
          <w:sz w:val="28"/>
          <w:szCs w:val="28"/>
        </w:rPr>
        <w:t>министра экономического развития</w:t>
      </w:r>
    </w:p>
    <w:p w:rsidR="00000000" w:rsidRDefault="004745AC">
      <w:pPr>
        <w:framePr w:w="8779" w:h="1608" w:hRule="exact" w:hSpace="10080" w:wrap="notBeside" w:vAnchor="text" w:hAnchor="margin" w:x="303" w:y="539"/>
        <w:shd w:val="clear" w:color="auto" w:fill="FFFFFF"/>
        <w:tabs>
          <w:tab w:val="left" w:pos="6293"/>
        </w:tabs>
        <w:spacing w:line="302" w:lineRule="exact"/>
        <w:ind w:left="10"/>
      </w:pPr>
      <w:r>
        <w:rPr>
          <w:rFonts w:ascii="Times New Roman" w:hAnsi="Times New Roman" w:cs="Times New Roman"/>
          <w:spacing w:val="-9"/>
          <w:sz w:val="28"/>
          <w:szCs w:val="28"/>
        </w:rPr>
        <w:t>Забайкальского края</w:t>
      </w:r>
      <w:r>
        <w:rPr>
          <w:sz w:val="28"/>
          <w:szCs w:val="28"/>
        </w:rPr>
        <w:tab/>
      </w:r>
      <w:r>
        <w:rPr>
          <w:rFonts w:ascii="Times New Roman" w:cs="Times New Roman"/>
          <w:sz w:val="28"/>
          <w:szCs w:val="28"/>
        </w:rPr>
        <w:t xml:space="preserve">/       </w:t>
      </w:r>
      <w:r>
        <w:rPr>
          <w:rFonts w:ascii="Times New Roman" w:hAnsi="Times New Roman" w:cs="Times New Roman"/>
          <w:sz w:val="28"/>
          <w:szCs w:val="28"/>
        </w:rPr>
        <w:t>С.С.Новиченко</w:t>
      </w:r>
    </w:p>
    <w:p w:rsidR="00000000" w:rsidRDefault="004745AC">
      <w:pPr>
        <w:spacing w:line="1" w:lineRule="exact"/>
        <w:rPr>
          <w:sz w:val="2"/>
          <w:szCs w:val="2"/>
        </w:rPr>
      </w:pPr>
    </w:p>
    <w:p w:rsidR="00000000" w:rsidRDefault="004745AC">
      <w:pPr>
        <w:framePr w:w="8779" w:h="1608" w:hRule="exact" w:hSpace="10080" w:wrap="notBeside" w:vAnchor="text" w:hAnchor="margin" w:x="303" w:y="539"/>
        <w:shd w:val="clear" w:color="auto" w:fill="FFFFFF"/>
        <w:tabs>
          <w:tab w:val="left" w:pos="6293"/>
        </w:tabs>
        <w:spacing w:line="302" w:lineRule="exact"/>
        <w:ind w:left="10"/>
        <w:sectPr w:rsidR="00000000">
          <w:type w:val="continuous"/>
          <w:pgSz w:w="11909" w:h="16834"/>
          <w:pgMar w:top="1231" w:right="679" w:bottom="360" w:left="2028" w:header="720" w:footer="720" w:gutter="0"/>
          <w:cols w:space="720"/>
          <w:noEndnote/>
        </w:sectPr>
      </w:pPr>
    </w:p>
    <w:p w:rsidR="00727649" w:rsidRDefault="004745AC">
      <w:pPr>
        <w:shd w:val="clear" w:color="auto" w:fill="FFFFFF"/>
        <w:spacing w:before="7344"/>
      </w:pPr>
      <w:r>
        <w:rPr>
          <w:noProof/>
        </w:rPr>
        <w:pict>
          <v:line id="_x0000_s1027" style="position:absolute;z-index:1;mso-position-horizontal-relative:margin" from="310.1pt,147.1pt" to="316.8pt,147.1pt" o:allowincell="f" strokeweight=".25pt">
            <w10:wrap anchorx="margin"/>
          </v:line>
        </w:pict>
      </w:r>
      <w:r>
        <w:rPr>
          <w:noProof/>
        </w:rPr>
        <w:pict>
          <v:line id="_x0000_s1028" style="position:absolute;z-index:2;mso-position-horizontal-relative:margin" from="431.5pt,45.6pt" to="455.25pt,45.6pt" o:allowincell="f" strokeweight=".25pt">
            <w10:wrap anchorx="margin"/>
          </v:line>
        </w:pict>
      </w:r>
      <w:r>
        <w:rPr>
          <w:noProof/>
        </w:rPr>
        <w:pict>
          <v:line id="_x0000_s1029" style="position:absolute;z-index:3;mso-position-horizontal-relative:margin" from="435.6pt,18.25pt" to="445.9pt,18.25pt" o:allowincell="f" strokeweight=".25pt">
            <w10:wrap anchorx="margin"/>
          </v:line>
        </w:pict>
      </w:r>
      <w:r>
        <w:rPr>
          <w:b/>
          <w:bCs/>
        </w:rPr>
        <w:t>)</w:t>
      </w:r>
    </w:p>
    <w:sectPr w:rsidR="00727649">
      <w:type w:val="continuous"/>
      <w:pgSz w:w="11909" w:h="16834"/>
      <w:pgMar w:top="1231" w:right="679" w:bottom="360" w:left="202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1285E"/>
    <w:multiLevelType w:val="singleLevel"/>
    <w:tmpl w:val="3B32593E"/>
    <w:lvl w:ilvl="0">
      <w:start w:val="3"/>
      <w:numFmt w:val="decimal"/>
      <w:lvlText w:val="%1)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2FD6"/>
    <w:rsid w:val="00073D27"/>
    <w:rsid w:val="004745AC"/>
    <w:rsid w:val="00727649"/>
    <w:rsid w:val="00C02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mspzk@economy.e-za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2016-08-04T00:16:00Z</dcterms:created>
  <dcterms:modified xsi:type="dcterms:W3CDTF">2016-08-04T00:43:00Z</dcterms:modified>
</cp:coreProperties>
</file>