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9C" w:rsidRDefault="00146B9C" w:rsidP="00D405D2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</w:p>
    <w:p w:rsidR="00146B9C" w:rsidRDefault="00146B9C" w:rsidP="00D405D2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</w:p>
    <w:p w:rsidR="00146B9C" w:rsidRDefault="00146B9C" w:rsidP="00D405D2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</w:p>
    <w:p w:rsidR="00146B9C" w:rsidRDefault="00146B9C" w:rsidP="00D405D2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</w:p>
    <w:p w:rsidR="00146B9C" w:rsidRDefault="00146B9C" w:rsidP="00D405D2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</w:p>
    <w:p w:rsidR="00146B9C" w:rsidRDefault="00146B9C" w:rsidP="00D405D2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</w:p>
    <w:p w:rsidR="00146B9C" w:rsidRDefault="00146B9C" w:rsidP="00D405D2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</w:p>
    <w:p w:rsidR="00146B9C" w:rsidRPr="00146B9C" w:rsidRDefault="00146B9C" w:rsidP="00D405D2">
      <w:pPr>
        <w:spacing w:after="0" w:line="240" w:lineRule="auto"/>
        <w:rPr>
          <w:rFonts w:eastAsia="Times New Roman" w:cs="Times New Roman"/>
          <w:color w:val="000000"/>
          <w:sz w:val="36"/>
          <w:szCs w:val="36"/>
          <w:shd w:val="clear" w:color="auto" w:fill="FFFFFF"/>
        </w:rPr>
      </w:pPr>
    </w:p>
    <w:p w:rsidR="00146B9C" w:rsidRDefault="00146B9C" w:rsidP="00146B9C">
      <w:pPr>
        <w:jc w:val="center"/>
        <w:rPr>
          <w:rFonts w:eastAsia="Times New Roman" w:cs="Times New Roman"/>
          <w:b/>
          <w:sz w:val="40"/>
          <w:szCs w:val="40"/>
        </w:rPr>
      </w:pPr>
    </w:p>
    <w:p w:rsidR="00146B9C" w:rsidRDefault="00146B9C" w:rsidP="00146B9C">
      <w:pPr>
        <w:jc w:val="center"/>
        <w:rPr>
          <w:rFonts w:eastAsia="Times New Roman" w:cs="Times New Roman"/>
          <w:b/>
          <w:sz w:val="40"/>
          <w:szCs w:val="40"/>
        </w:rPr>
      </w:pPr>
    </w:p>
    <w:p w:rsidR="00146B9C" w:rsidRPr="00146B9C" w:rsidRDefault="009E3156" w:rsidP="00146B9C">
      <w:pPr>
        <w:jc w:val="center"/>
        <w:rPr>
          <w:rFonts w:eastAsia="Times New Roman" w:cs="Times New Roman"/>
          <w:b/>
          <w:bCs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t>М</w:t>
      </w:r>
      <w:r w:rsidR="00146B9C" w:rsidRPr="00146B9C">
        <w:rPr>
          <w:rFonts w:eastAsia="Times New Roman" w:cs="Times New Roman"/>
          <w:b/>
          <w:sz w:val="40"/>
          <w:szCs w:val="40"/>
        </w:rPr>
        <w:t>униципальная</w:t>
      </w:r>
      <w:r>
        <w:rPr>
          <w:rFonts w:eastAsia="Times New Roman" w:cs="Times New Roman"/>
          <w:b/>
          <w:sz w:val="40"/>
          <w:szCs w:val="40"/>
        </w:rPr>
        <w:t xml:space="preserve"> </w:t>
      </w:r>
      <w:r>
        <w:rPr>
          <w:rFonts w:eastAsia="Times New Roman" w:cs="Times New Roman"/>
          <w:b/>
          <w:bCs/>
          <w:sz w:val="40"/>
          <w:szCs w:val="40"/>
        </w:rPr>
        <w:t>п</w:t>
      </w:r>
      <w:r w:rsidR="00146B9C" w:rsidRPr="00146B9C">
        <w:rPr>
          <w:rFonts w:eastAsia="Times New Roman" w:cs="Times New Roman"/>
          <w:b/>
          <w:bCs/>
          <w:sz w:val="40"/>
          <w:szCs w:val="40"/>
        </w:rPr>
        <w:t>рограмма</w:t>
      </w:r>
    </w:p>
    <w:p w:rsidR="00146B9C" w:rsidRPr="00146B9C" w:rsidRDefault="00146B9C" w:rsidP="00146B9C">
      <w:pPr>
        <w:jc w:val="center"/>
        <w:rPr>
          <w:rFonts w:eastAsia="Times New Roman" w:cs="Times New Roman"/>
          <w:b/>
          <w:bCs/>
          <w:sz w:val="40"/>
          <w:szCs w:val="40"/>
        </w:rPr>
      </w:pPr>
      <w:r w:rsidRPr="00146B9C">
        <w:rPr>
          <w:rFonts w:eastAsia="Times New Roman" w:cs="Times New Roman"/>
          <w:b/>
          <w:bCs/>
          <w:sz w:val="40"/>
          <w:szCs w:val="40"/>
        </w:rPr>
        <w:t>«Развитие системы образования</w:t>
      </w:r>
    </w:p>
    <w:p w:rsidR="00146B9C" w:rsidRPr="00146B9C" w:rsidRDefault="00146B9C" w:rsidP="00146B9C">
      <w:pPr>
        <w:jc w:val="center"/>
        <w:rPr>
          <w:rFonts w:eastAsia="Times New Roman" w:cs="Times New Roman"/>
          <w:b/>
          <w:sz w:val="40"/>
          <w:szCs w:val="40"/>
        </w:rPr>
      </w:pPr>
      <w:r w:rsidRPr="00146B9C">
        <w:rPr>
          <w:rFonts w:eastAsia="Times New Roman" w:cs="Times New Roman"/>
          <w:b/>
          <w:sz w:val="40"/>
          <w:szCs w:val="40"/>
        </w:rPr>
        <w:t xml:space="preserve"> муниципального района </w:t>
      </w:r>
      <w:r w:rsidR="00B63752">
        <w:rPr>
          <w:rFonts w:eastAsia="Times New Roman" w:cs="Times New Roman"/>
          <w:b/>
          <w:sz w:val="40"/>
          <w:szCs w:val="40"/>
        </w:rPr>
        <w:t>«</w:t>
      </w:r>
      <w:r w:rsidRPr="00146B9C">
        <w:rPr>
          <w:rFonts w:eastAsia="Times New Roman" w:cs="Times New Roman"/>
          <w:b/>
          <w:sz w:val="40"/>
          <w:szCs w:val="40"/>
        </w:rPr>
        <w:t xml:space="preserve">Карымский район»  </w:t>
      </w:r>
    </w:p>
    <w:p w:rsidR="00146B9C" w:rsidRPr="00146B9C" w:rsidRDefault="00146B9C" w:rsidP="00146B9C">
      <w:pPr>
        <w:jc w:val="center"/>
        <w:rPr>
          <w:rFonts w:eastAsia="Times New Roman" w:cs="Times New Roman"/>
          <w:b/>
          <w:sz w:val="40"/>
          <w:szCs w:val="40"/>
        </w:rPr>
      </w:pPr>
      <w:r w:rsidRPr="00146B9C">
        <w:rPr>
          <w:rFonts w:eastAsia="Times New Roman" w:cs="Times New Roman"/>
          <w:b/>
          <w:sz w:val="40"/>
          <w:szCs w:val="40"/>
        </w:rPr>
        <w:t xml:space="preserve">  на 2016 - 2020 г.г.</w:t>
      </w:r>
      <w:r w:rsidR="00B430C4">
        <w:rPr>
          <w:rFonts w:eastAsia="Times New Roman" w:cs="Times New Roman"/>
          <w:b/>
          <w:sz w:val="40"/>
          <w:szCs w:val="40"/>
        </w:rPr>
        <w:t>»</w:t>
      </w:r>
    </w:p>
    <w:p w:rsidR="00146B9C" w:rsidRPr="00146B9C" w:rsidRDefault="00146B9C" w:rsidP="00D405D2">
      <w:pPr>
        <w:spacing w:after="0" w:line="240" w:lineRule="auto"/>
        <w:rPr>
          <w:rFonts w:eastAsia="Times New Roman" w:cs="Times New Roman"/>
          <w:color w:val="000000"/>
          <w:sz w:val="40"/>
          <w:szCs w:val="40"/>
          <w:shd w:val="clear" w:color="auto" w:fill="FFFFFF"/>
        </w:rPr>
      </w:pPr>
    </w:p>
    <w:p w:rsidR="00146B9C" w:rsidRPr="00146B9C" w:rsidRDefault="00146B9C" w:rsidP="00D405D2">
      <w:pPr>
        <w:spacing w:after="0" w:line="240" w:lineRule="auto"/>
        <w:rPr>
          <w:rFonts w:eastAsia="Times New Roman" w:cs="Times New Roman"/>
          <w:color w:val="000000"/>
          <w:sz w:val="40"/>
          <w:szCs w:val="40"/>
          <w:shd w:val="clear" w:color="auto" w:fill="FFFFFF"/>
        </w:rPr>
      </w:pPr>
    </w:p>
    <w:p w:rsidR="00146B9C" w:rsidRDefault="00146B9C" w:rsidP="00D405D2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</w:p>
    <w:p w:rsidR="00146B9C" w:rsidRDefault="00146B9C" w:rsidP="00D405D2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</w:p>
    <w:p w:rsidR="00146B9C" w:rsidRDefault="00146B9C" w:rsidP="00D405D2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</w:p>
    <w:p w:rsidR="00146B9C" w:rsidRDefault="00146B9C" w:rsidP="00D405D2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</w:p>
    <w:p w:rsidR="00146B9C" w:rsidRDefault="00146B9C" w:rsidP="00D405D2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</w:p>
    <w:p w:rsidR="00146B9C" w:rsidRDefault="00146B9C" w:rsidP="00D405D2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</w:p>
    <w:p w:rsidR="00146B9C" w:rsidRDefault="00146B9C" w:rsidP="00D405D2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</w:p>
    <w:p w:rsidR="00146B9C" w:rsidRDefault="00146B9C" w:rsidP="00D405D2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</w:p>
    <w:p w:rsidR="00146B9C" w:rsidRDefault="00146B9C" w:rsidP="00D405D2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</w:p>
    <w:p w:rsidR="00146B9C" w:rsidRDefault="00146B9C" w:rsidP="00D405D2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</w:p>
    <w:p w:rsidR="00146B9C" w:rsidRDefault="00146B9C" w:rsidP="00D405D2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</w:p>
    <w:p w:rsidR="00146B9C" w:rsidRDefault="00146B9C" w:rsidP="00D405D2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</w:p>
    <w:p w:rsidR="00146B9C" w:rsidRDefault="00146B9C" w:rsidP="00D405D2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</w:p>
    <w:p w:rsidR="00146B9C" w:rsidRDefault="00146B9C" w:rsidP="00D405D2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</w:p>
    <w:p w:rsidR="00146B9C" w:rsidRDefault="00146B9C" w:rsidP="00D405D2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</w:p>
    <w:p w:rsidR="00146B9C" w:rsidRDefault="00146B9C" w:rsidP="00D405D2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</w:p>
    <w:p w:rsidR="00146B9C" w:rsidRDefault="00146B9C" w:rsidP="00D405D2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</w:p>
    <w:p w:rsidR="00146B9C" w:rsidRDefault="00146B9C" w:rsidP="00D405D2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</w:p>
    <w:p w:rsidR="00146B9C" w:rsidRDefault="00146B9C" w:rsidP="00D405D2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</w:p>
    <w:p w:rsidR="00FC0E2F" w:rsidRDefault="00FC0E2F" w:rsidP="00F00C79">
      <w:pPr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9E3156" w:rsidRDefault="009E3156" w:rsidP="00FC0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FC0E2F" w:rsidRPr="00C64AC8" w:rsidRDefault="00FC0E2F" w:rsidP="00FC0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shd w:val="clear" w:color="auto" w:fill="FFFFFF"/>
        </w:rPr>
      </w:pPr>
      <w:r w:rsidRPr="00C64AC8">
        <w:rPr>
          <w:rFonts w:eastAsia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Паспорт муниципальной  программы</w:t>
      </w:r>
    </w:p>
    <w:p w:rsidR="00FC0E2F" w:rsidRPr="00C64AC8" w:rsidRDefault="00FC0E2F" w:rsidP="00FC0E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shd w:val="clear" w:color="auto" w:fill="FFFFFF"/>
        </w:rPr>
      </w:pP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2127"/>
        <w:gridCol w:w="1701"/>
        <w:gridCol w:w="1134"/>
        <w:gridCol w:w="1134"/>
        <w:gridCol w:w="1134"/>
        <w:gridCol w:w="1134"/>
        <w:gridCol w:w="1134"/>
        <w:gridCol w:w="1134"/>
      </w:tblGrid>
      <w:tr w:rsidR="00FC0E2F" w:rsidTr="00ED0AFD">
        <w:tc>
          <w:tcPr>
            <w:tcW w:w="2127" w:type="dxa"/>
          </w:tcPr>
          <w:p w:rsidR="00FC0E2F" w:rsidRPr="00537114" w:rsidRDefault="00FC0E2F" w:rsidP="00ED0AFD">
            <w:pPr>
              <w:jc w:val="center"/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537114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Наименование программы</w:t>
            </w:r>
          </w:p>
        </w:tc>
        <w:tc>
          <w:tcPr>
            <w:tcW w:w="8505" w:type="dxa"/>
            <w:gridSpan w:val="7"/>
          </w:tcPr>
          <w:p w:rsidR="00FC0E2F" w:rsidRPr="004F6AE5" w:rsidRDefault="009E3156" w:rsidP="00ED0AFD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</w:rPr>
              <w:t>М</w:t>
            </w:r>
            <w:r w:rsidR="00FC0E2F" w:rsidRPr="004F6AE5">
              <w:rPr>
                <w:rFonts w:eastAsia="Times New Roman" w:cs="Times New Roman"/>
              </w:rPr>
              <w:t>униципальная</w:t>
            </w:r>
            <w:r>
              <w:rPr>
                <w:rFonts w:eastAsia="Times New Roman" w:cs="Times New Roman"/>
              </w:rPr>
              <w:t xml:space="preserve"> </w:t>
            </w:r>
            <w:r w:rsidR="00FC0E2F" w:rsidRPr="004F6AE5">
              <w:rPr>
                <w:rFonts w:eastAsia="Times New Roman" w:cs="Times New Roman"/>
              </w:rPr>
              <w:t xml:space="preserve"> </w:t>
            </w:r>
            <w:r w:rsidR="00FC0E2F" w:rsidRPr="004F6AE5">
              <w:rPr>
                <w:rFonts w:eastAsia="Times New Roman" w:cs="Times New Roman"/>
                <w:bCs/>
              </w:rPr>
              <w:t>программа</w:t>
            </w:r>
          </w:p>
          <w:p w:rsidR="00FC0E2F" w:rsidRPr="004F6AE5" w:rsidRDefault="00FC0E2F" w:rsidP="00ED0AFD">
            <w:pPr>
              <w:jc w:val="center"/>
              <w:rPr>
                <w:rFonts w:eastAsia="Times New Roman" w:cs="Times New Roman"/>
                <w:bCs/>
              </w:rPr>
            </w:pPr>
            <w:r w:rsidRPr="004F6AE5">
              <w:rPr>
                <w:rFonts w:eastAsia="Times New Roman" w:cs="Times New Roman"/>
                <w:bCs/>
              </w:rPr>
              <w:t>«Развитие системы образования</w:t>
            </w:r>
          </w:p>
          <w:p w:rsidR="00FC0E2F" w:rsidRPr="004F6AE5" w:rsidRDefault="00FC0E2F" w:rsidP="00ED0AFD">
            <w:pPr>
              <w:jc w:val="center"/>
              <w:rPr>
                <w:rFonts w:eastAsia="Times New Roman" w:cs="Times New Roman"/>
              </w:rPr>
            </w:pPr>
            <w:r w:rsidRPr="004F6AE5">
              <w:rPr>
                <w:rFonts w:eastAsia="Times New Roman" w:cs="Times New Roman"/>
              </w:rPr>
              <w:t xml:space="preserve"> муниципального района </w:t>
            </w:r>
            <w:r>
              <w:rPr>
                <w:rFonts w:eastAsia="Times New Roman" w:cs="Times New Roman"/>
              </w:rPr>
              <w:t>«</w:t>
            </w:r>
            <w:r w:rsidRPr="004F6AE5">
              <w:rPr>
                <w:rFonts w:eastAsia="Times New Roman" w:cs="Times New Roman"/>
              </w:rPr>
              <w:t xml:space="preserve">Карымский район»  </w:t>
            </w:r>
          </w:p>
          <w:p w:rsidR="00FC0E2F" w:rsidRPr="00146B9C" w:rsidRDefault="00FC0E2F" w:rsidP="00ED0AFD">
            <w:pPr>
              <w:jc w:val="center"/>
              <w:rPr>
                <w:rFonts w:eastAsia="Times New Roman" w:cs="Times New Roman"/>
                <w:b/>
                <w:sz w:val="40"/>
                <w:szCs w:val="40"/>
              </w:rPr>
            </w:pPr>
            <w:r w:rsidRPr="004F6AE5">
              <w:rPr>
                <w:rFonts w:eastAsia="Times New Roman" w:cs="Times New Roman"/>
              </w:rPr>
              <w:t xml:space="preserve">  на 2016 - 2020 г.г</w:t>
            </w:r>
            <w:r w:rsidRPr="00146B9C">
              <w:rPr>
                <w:rFonts w:eastAsia="Times New Roman" w:cs="Times New Roman"/>
                <w:b/>
                <w:sz w:val="40"/>
                <w:szCs w:val="40"/>
              </w:rPr>
              <w:t>.</w:t>
            </w:r>
          </w:p>
          <w:p w:rsidR="00FC0E2F" w:rsidRDefault="00FC0E2F" w:rsidP="00ED0AFD">
            <w:pPr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</w:tc>
      </w:tr>
      <w:tr w:rsidR="00FC0E2F" w:rsidTr="00ED0AFD">
        <w:tc>
          <w:tcPr>
            <w:tcW w:w="2127" w:type="dxa"/>
          </w:tcPr>
          <w:p w:rsidR="00FC0E2F" w:rsidRPr="00537114" w:rsidRDefault="00FC0E2F" w:rsidP="00ED0AFD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37114"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Дата и номер постановления администрации муниципального района «Карымский район» об утверждении программы</w:t>
            </w:r>
          </w:p>
        </w:tc>
        <w:tc>
          <w:tcPr>
            <w:tcW w:w="8505" w:type="dxa"/>
            <w:gridSpan w:val="7"/>
          </w:tcPr>
          <w:p w:rsidR="00FC0E2F" w:rsidRDefault="00FC0E2F" w:rsidP="00ED0AFD">
            <w:pPr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</w:tc>
      </w:tr>
      <w:tr w:rsidR="00FC0E2F" w:rsidTr="00ED0AFD">
        <w:tc>
          <w:tcPr>
            <w:tcW w:w="2127" w:type="dxa"/>
          </w:tcPr>
          <w:p w:rsidR="00FC0E2F" w:rsidRPr="00537114" w:rsidRDefault="00FC0E2F" w:rsidP="00ED0AFD">
            <w:pPr>
              <w:jc w:val="center"/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537114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Заказчик программы</w:t>
            </w:r>
          </w:p>
          <w:p w:rsidR="00FC0E2F" w:rsidRDefault="00FC0E2F" w:rsidP="00ED0AFD">
            <w:pPr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05" w:type="dxa"/>
            <w:gridSpan w:val="7"/>
          </w:tcPr>
          <w:p w:rsidR="00FC0E2F" w:rsidRDefault="00FC0E2F" w:rsidP="00ED0AFD">
            <w:pPr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МКУ «Комитет образования администрации муниципального района «Карымский район»</w:t>
            </w:r>
          </w:p>
        </w:tc>
      </w:tr>
      <w:tr w:rsidR="00FC0E2F" w:rsidTr="00ED0AFD">
        <w:tc>
          <w:tcPr>
            <w:tcW w:w="2127" w:type="dxa"/>
          </w:tcPr>
          <w:p w:rsidR="00FC0E2F" w:rsidRPr="00537114" w:rsidRDefault="00FC0E2F" w:rsidP="00ED0AFD">
            <w:pPr>
              <w:jc w:val="center"/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537114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Разработчик программы</w:t>
            </w:r>
          </w:p>
          <w:p w:rsidR="00FC0E2F" w:rsidRDefault="00FC0E2F" w:rsidP="00ED0AFD">
            <w:pPr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05" w:type="dxa"/>
            <w:gridSpan w:val="7"/>
          </w:tcPr>
          <w:p w:rsidR="00FC0E2F" w:rsidRDefault="00FC0E2F" w:rsidP="00ED0AFD">
            <w:pPr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МКУ «Комитет образования администрации муниципального района «Карымский район»</w:t>
            </w:r>
          </w:p>
        </w:tc>
      </w:tr>
      <w:tr w:rsidR="00FC0E2F" w:rsidTr="00ED0AFD">
        <w:tc>
          <w:tcPr>
            <w:tcW w:w="2127" w:type="dxa"/>
          </w:tcPr>
          <w:p w:rsidR="00FC0E2F" w:rsidRDefault="00FC0E2F" w:rsidP="00ED0AFD">
            <w:pPr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  <w:p w:rsidR="00FC0E2F" w:rsidRPr="00537114" w:rsidRDefault="00FC0E2F" w:rsidP="00ED0AFD">
            <w:pPr>
              <w:jc w:val="center"/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537114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Цель:</w:t>
            </w:r>
          </w:p>
          <w:p w:rsidR="00FC0E2F" w:rsidRDefault="00FC0E2F" w:rsidP="00ED0AFD">
            <w:pPr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  <w:p w:rsidR="00FC0E2F" w:rsidRDefault="00FC0E2F" w:rsidP="00ED0AFD">
            <w:pPr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  <w:p w:rsidR="00FC0E2F" w:rsidRDefault="00FC0E2F" w:rsidP="00ED0AFD">
            <w:pPr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  <w:p w:rsidR="00FC0E2F" w:rsidRDefault="00FC0E2F" w:rsidP="00ED0AFD">
            <w:pPr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  <w:p w:rsidR="00FC0E2F" w:rsidRDefault="00FC0E2F" w:rsidP="00ED0AFD">
            <w:pPr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  <w:p w:rsidR="00FC0E2F" w:rsidRDefault="00FC0E2F" w:rsidP="00ED0AFD">
            <w:pPr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  <w:p w:rsidR="00FC0E2F" w:rsidRDefault="00FC0E2F" w:rsidP="00ED0AFD">
            <w:pPr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  <w:p w:rsidR="00FC0E2F" w:rsidRDefault="00FC0E2F" w:rsidP="00ED0AFD">
            <w:pPr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  <w:p w:rsidR="00FC0E2F" w:rsidRDefault="00FC0E2F" w:rsidP="00ED0AFD">
            <w:pPr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537114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Задачи программы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>:</w:t>
            </w:r>
          </w:p>
        </w:tc>
        <w:tc>
          <w:tcPr>
            <w:tcW w:w="8505" w:type="dxa"/>
            <w:gridSpan w:val="7"/>
          </w:tcPr>
          <w:p w:rsidR="00FC0E2F" w:rsidRDefault="00FC0E2F" w:rsidP="00ED0AFD">
            <w:pPr>
              <w:jc w:val="both"/>
              <w:rPr>
                <w:rFonts w:eastAsia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FC0E2F" w:rsidRPr="00537114" w:rsidRDefault="00FC0E2F" w:rsidP="00ED0AFD">
            <w:pPr>
              <w:jc w:val="both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537114">
              <w:rPr>
                <w:rFonts w:eastAsia="Times New Roman" w:cs="Times New Roman"/>
                <w:color w:val="000000"/>
                <w:shd w:val="clear" w:color="auto" w:fill="FFFFFF"/>
              </w:rPr>
              <w:t>Повышение качества и доступности предоставляемых образовательных услуг в соответствии с современными потребностями общества и каждого гражданина  на основе обновления структуры, содержания и технологии об</w:t>
            </w:r>
            <w:r w:rsidR="00083721">
              <w:rPr>
                <w:rFonts w:eastAsia="Times New Roman" w:cs="Times New Roman"/>
                <w:color w:val="000000"/>
                <w:shd w:val="clear" w:color="auto" w:fill="FFFFFF"/>
              </w:rPr>
              <w:t>разовани</w:t>
            </w:r>
            <w:r w:rsidRPr="00537114">
              <w:rPr>
                <w:rFonts w:eastAsia="Times New Roman" w:cs="Times New Roman"/>
                <w:color w:val="000000"/>
                <w:shd w:val="clear" w:color="auto" w:fill="FFFFFF"/>
              </w:rPr>
              <w:t>я, привлечения квалифицированных специалистов, повышения  инновационного потенциала</w:t>
            </w:r>
            <w:r w:rsidR="00083721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, профессионального мастерства педагогов </w:t>
            </w:r>
            <w:r w:rsidRPr="00537114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 за счет эффективного использования материально-технических, кадровых, финансовых и управленческих ресурсов.</w:t>
            </w:r>
          </w:p>
          <w:p w:rsidR="00FC0E2F" w:rsidRDefault="00FC0E2F" w:rsidP="00ED0AFD">
            <w:pPr>
              <w:jc w:val="both"/>
              <w:rPr>
                <w:rFonts w:cs="Times New Roman"/>
                <w:color w:val="000000"/>
              </w:rPr>
            </w:pPr>
          </w:p>
          <w:p w:rsidR="00FC0E2F" w:rsidRDefault="00FC0E2F" w:rsidP="00ED0AFD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</w:t>
            </w:r>
            <w:r w:rsidRPr="00804AC1">
              <w:rPr>
                <w:rFonts w:cs="Times New Roman"/>
                <w:color w:val="000000"/>
              </w:rPr>
              <w:t>озда</w:t>
            </w:r>
            <w:r>
              <w:rPr>
                <w:rFonts w:cs="Times New Roman"/>
                <w:color w:val="000000"/>
              </w:rPr>
              <w:t>ть</w:t>
            </w:r>
            <w:r w:rsidRPr="00804AC1">
              <w:rPr>
                <w:rFonts w:cs="Times New Roman"/>
                <w:color w:val="000000"/>
              </w:rPr>
              <w:t xml:space="preserve"> услови</w:t>
            </w:r>
            <w:r>
              <w:rPr>
                <w:rFonts w:cs="Times New Roman"/>
                <w:color w:val="000000"/>
              </w:rPr>
              <w:t>я</w:t>
            </w:r>
            <w:r w:rsidRPr="00804AC1">
              <w:rPr>
                <w:rFonts w:cs="Times New Roman"/>
                <w:color w:val="000000"/>
              </w:rPr>
              <w:t>, обеспечивающи</w:t>
            </w:r>
            <w:r>
              <w:rPr>
                <w:rFonts w:cs="Times New Roman"/>
                <w:color w:val="000000"/>
              </w:rPr>
              <w:t>е</w:t>
            </w:r>
            <w:r w:rsidRPr="00804AC1">
              <w:rPr>
                <w:rFonts w:cs="Times New Roman"/>
                <w:color w:val="000000"/>
              </w:rPr>
              <w:t xml:space="preserve"> безопасность всех участников образовательного процесса</w:t>
            </w:r>
            <w:r>
              <w:rPr>
                <w:rFonts w:cs="Times New Roman"/>
                <w:color w:val="000000"/>
              </w:rPr>
              <w:t>.</w:t>
            </w:r>
          </w:p>
          <w:p w:rsidR="00FC0E2F" w:rsidRDefault="00FC0E2F" w:rsidP="00ED0AFD">
            <w:pPr>
              <w:pStyle w:val="a4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Pr="004544EF">
              <w:rPr>
                <w:rFonts w:cs="Times New Roman"/>
              </w:rPr>
              <w:t>формирова</w:t>
            </w:r>
            <w:r>
              <w:rPr>
                <w:rFonts w:cs="Times New Roman"/>
              </w:rPr>
              <w:t>ть</w:t>
            </w:r>
            <w:r w:rsidRPr="004544EF">
              <w:rPr>
                <w:rFonts w:cs="Times New Roman"/>
              </w:rPr>
              <w:t xml:space="preserve">  комплексны</w:t>
            </w:r>
            <w:r>
              <w:rPr>
                <w:rFonts w:cs="Times New Roman"/>
              </w:rPr>
              <w:t>е</w:t>
            </w:r>
            <w:r w:rsidRPr="004544EF">
              <w:rPr>
                <w:rFonts w:cs="Times New Roman"/>
              </w:rPr>
              <w:t xml:space="preserve"> системны</w:t>
            </w:r>
            <w:r>
              <w:rPr>
                <w:rFonts w:cs="Times New Roman"/>
              </w:rPr>
              <w:t>е</w:t>
            </w:r>
            <w:r w:rsidRPr="004544EF">
              <w:rPr>
                <w:rFonts w:cs="Times New Roman"/>
              </w:rPr>
              <w:t xml:space="preserve"> услови</w:t>
            </w:r>
            <w:r>
              <w:rPr>
                <w:rFonts w:cs="Times New Roman"/>
              </w:rPr>
              <w:t>я</w:t>
            </w:r>
            <w:r w:rsidRPr="004544EF">
              <w:rPr>
                <w:rFonts w:cs="Times New Roman"/>
              </w:rPr>
              <w:t xml:space="preserve"> для обеспечения равного доступа детей-инвалидов</w:t>
            </w:r>
            <w:r>
              <w:rPr>
                <w:rFonts w:cs="Times New Roman"/>
              </w:rPr>
              <w:t xml:space="preserve"> и детей с ограниченными возможностями здоровья</w:t>
            </w:r>
            <w:r w:rsidRPr="004544EF">
              <w:rPr>
                <w:rFonts w:cs="Times New Roman"/>
              </w:rPr>
              <w:t xml:space="preserve">  к  образовательным ресурсам.</w:t>
            </w:r>
          </w:p>
          <w:p w:rsidR="00FC0E2F" w:rsidRPr="00136710" w:rsidRDefault="00FC0E2F" w:rsidP="00ED0AFD">
            <w:pPr>
              <w:pStyle w:val="a4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66224C">
              <w:rPr>
                <w:rFonts w:cs="Times New Roman"/>
                <w:color w:val="000000"/>
              </w:rPr>
              <w:t>Созда</w:t>
            </w:r>
            <w:r>
              <w:rPr>
                <w:rFonts w:cs="Times New Roman"/>
                <w:color w:val="000000"/>
              </w:rPr>
              <w:t>ть</w:t>
            </w:r>
            <w:r w:rsidRPr="0066224C">
              <w:rPr>
                <w:rFonts w:cs="Times New Roman"/>
                <w:color w:val="000000"/>
              </w:rPr>
              <w:t xml:space="preserve"> услови</w:t>
            </w:r>
            <w:r>
              <w:rPr>
                <w:rFonts w:cs="Times New Roman"/>
                <w:color w:val="000000"/>
              </w:rPr>
              <w:t>я</w:t>
            </w:r>
            <w:r w:rsidRPr="0066224C">
              <w:rPr>
                <w:rFonts w:cs="Times New Roman"/>
                <w:color w:val="000000"/>
              </w:rPr>
              <w:t xml:space="preserve"> для организации горячего питания школьников как фактора сохранения здоровья детей</w:t>
            </w:r>
            <w:r>
              <w:rPr>
                <w:rFonts w:cs="Times New Roman"/>
                <w:color w:val="000000"/>
              </w:rPr>
              <w:t xml:space="preserve">.                                              Обеспечить успешную реализацию федеральных государственных образовательных стандартов общего образования </w:t>
            </w:r>
            <w:r w:rsidRPr="006D630F">
              <w:rPr>
                <w:rFonts w:cs="Times New Roman"/>
                <w:color w:val="000000"/>
              </w:rPr>
              <w:t>в муниципальной системе образования</w:t>
            </w:r>
            <w:r>
              <w:rPr>
                <w:rFonts w:cs="Times New Roman"/>
                <w:color w:val="000000"/>
              </w:rPr>
              <w:t>.</w:t>
            </w:r>
          </w:p>
          <w:p w:rsidR="00FC0E2F" w:rsidRPr="0066224C" w:rsidRDefault="00FC0E2F" w:rsidP="00ED0AFD">
            <w:pPr>
              <w:pStyle w:val="a4"/>
              <w:spacing w:line="276" w:lineRule="auto"/>
              <w:jc w:val="both"/>
              <w:rPr>
                <w:rFonts w:cs="Times New Roman"/>
              </w:rPr>
            </w:pPr>
            <w:r>
              <w:t xml:space="preserve">Повысить социальный статус дошкольного образования через обеспечение уровня и качества дошкольного образования в  районе  </w:t>
            </w:r>
            <w:r>
              <w:lastRenderedPageBreak/>
              <w:t>в условиях реализации федерального государственного стандарта дошкольного образования.</w:t>
            </w:r>
          </w:p>
          <w:p w:rsidR="00FC0E2F" w:rsidRDefault="00FC0E2F" w:rsidP="00ED0AFD">
            <w:pPr>
              <w:jc w:val="both"/>
              <w:rPr>
                <w:rFonts w:eastAsia="Times New Roman"/>
              </w:rPr>
            </w:pPr>
            <w:r>
              <w:rPr>
                <w:rFonts w:eastAsia="Times New Roman" w:cs="Times New Roman"/>
              </w:rPr>
              <w:t xml:space="preserve">Создать условия  </w:t>
            </w:r>
            <w:r w:rsidRPr="00DD1908">
              <w:rPr>
                <w:rFonts w:eastAsia="Times New Roman" w:cs="Times New Roman"/>
              </w:rPr>
              <w:t xml:space="preserve"> для формирования, развития и повышения уровня профессиональной компетентности современного учителя</w:t>
            </w:r>
            <w:r w:rsidRPr="0033270F">
              <w:rPr>
                <w:rFonts w:eastAsia="Times New Roman"/>
              </w:rPr>
              <w:t>.</w:t>
            </w:r>
          </w:p>
          <w:p w:rsidR="00FC0E2F" w:rsidRDefault="00FC0E2F" w:rsidP="00ED0AFD">
            <w:pPr>
              <w:tabs>
                <w:tab w:val="center" w:pos="4677"/>
              </w:tabs>
              <w:jc w:val="both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 xml:space="preserve">Обеспечить </w:t>
            </w:r>
            <w:r w:rsidRPr="00EC7BA9">
              <w:rPr>
                <w:rFonts w:cs="Times New Roman"/>
                <w:color w:val="333333"/>
                <w:shd w:val="clear" w:color="auto" w:fill="FFFFFF"/>
              </w:rPr>
              <w:t xml:space="preserve"> необходимы</w:t>
            </w:r>
            <w:r>
              <w:rPr>
                <w:rFonts w:cs="Times New Roman"/>
                <w:color w:val="333333"/>
                <w:shd w:val="clear" w:color="auto" w:fill="FFFFFF"/>
              </w:rPr>
              <w:t>е</w:t>
            </w:r>
            <w:r w:rsidRPr="00EC7BA9">
              <w:rPr>
                <w:rFonts w:cs="Times New Roman"/>
                <w:color w:val="333333"/>
                <w:shd w:val="clear" w:color="auto" w:fill="FFFFFF"/>
              </w:rPr>
              <w:t xml:space="preserve"> услови</w:t>
            </w:r>
            <w:r>
              <w:rPr>
                <w:rFonts w:cs="Times New Roman"/>
                <w:color w:val="333333"/>
                <w:shd w:val="clear" w:color="auto" w:fill="FFFFFF"/>
              </w:rPr>
              <w:t>я</w:t>
            </w:r>
            <w:r w:rsidRPr="00EC7BA9">
              <w:rPr>
                <w:rFonts w:cs="Times New Roman"/>
                <w:color w:val="333333"/>
                <w:shd w:val="clear" w:color="auto" w:fill="FFFFFF"/>
              </w:rPr>
              <w:t xml:space="preserve"> для </w:t>
            </w:r>
            <w:r>
              <w:rPr>
                <w:rFonts w:cs="Times New Roman"/>
                <w:color w:val="333333"/>
                <w:shd w:val="clear" w:color="auto" w:fill="FFFFFF"/>
              </w:rPr>
              <w:t xml:space="preserve">выявления и </w:t>
            </w:r>
            <w:r w:rsidRPr="00EC7BA9">
              <w:rPr>
                <w:rFonts w:cs="Times New Roman"/>
                <w:color w:val="333333"/>
                <w:shd w:val="clear" w:color="auto" w:fill="FFFFFF"/>
              </w:rPr>
              <w:t>развития интеллектуальных, творческих и физических способностей детей и подростков.</w:t>
            </w:r>
          </w:p>
          <w:p w:rsidR="00FC0E2F" w:rsidRDefault="00FC0E2F" w:rsidP="00ED0AFD">
            <w:pPr>
              <w:tabs>
                <w:tab w:val="center" w:pos="4677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Содействовать р</w:t>
            </w:r>
            <w:r w:rsidRPr="00F144A7">
              <w:rPr>
                <w:rFonts w:cs="Times New Roman"/>
              </w:rPr>
              <w:t>азвити</w:t>
            </w:r>
            <w:r>
              <w:rPr>
                <w:rFonts w:cs="Times New Roman"/>
              </w:rPr>
              <w:t>ю</w:t>
            </w:r>
            <w:r w:rsidRPr="00F144A7">
              <w:rPr>
                <w:rFonts w:cs="Times New Roman"/>
              </w:rPr>
              <w:t xml:space="preserve"> системы патриотического воспитания детей</w:t>
            </w:r>
            <w:r>
              <w:rPr>
                <w:rFonts w:cs="Times New Roman"/>
              </w:rPr>
              <w:t xml:space="preserve"> и молодежи.</w:t>
            </w:r>
          </w:p>
          <w:p w:rsidR="00FC0E2F" w:rsidRDefault="00FC0E2F" w:rsidP="00ED0AFD">
            <w:pPr>
              <w:tabs>
                <w:tab w:val="center" w:pos="4677"/>
              </w:tabs>
              <w:jc w:val="both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</w:tc>
      </w:tr>
      <w:tr w:rsidR="00FC0E2F" w:rsidTr="00ED0AFD">
        <w:trPr>
          <w:trHeight w:val="1644"/>
        </w:trPr>
        <w:tc>
          <w:tcPr>
            <w:tcW w:w="2127" w:type="dxa"/>
            <w:vMerge w:val="restart"/>
          </w:tcPr>
          <w:p w:rsidR="00FC0E2F" w:rsidRPr="00537114" w:rsidRDefault="00FC0E2F" w:rsidP="00ED0AFD">
            <w:pPr>
              <w:jc w:val="center"/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537114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lastRenderedPageBreak/>
              <w:t>Важнейшие целевые показатели</w:t>
            </w:r>
          </w:p>
          <w:p w:rsidR="00FC0E2F" w:rsidRPr="00537114" w:rsidRDefault="00FC0E2F" w:rsidP="00ED0AFD">
            <w:pPr>
              <w:jc w:val="center"/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</w:p>
          <w:p w:rsidR="00FC0E2F" w:rsidRDefault="00FC0E2F" w:rsidP="00ED0AFD">
            <w:pPr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  <w:p w:rsidR="00FC0E2F" w:rsidRDefault="00FC0E2F" w:rsidP="00ED0AFD">
            <w:pPr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  <w:p w:rsidR="00FC0E2F" w:rsidRDefault="00FC0E2F" w:rsidP="00ED0AFD">
            <w:pPr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  <w:p w:rsidR="00FC0E2F" w:rsidRDefault="00FC0E2F" w:rsidP="00ED0AFD">
            <w:pPr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  <w:p w:rsidR="00FC0E2F" w:rsidRDefault="00FC0E2F" w:rsidP="00ED0AFD">
            <w:pPr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  <w:p w:rsidR="00FC0E2F" w:rsidRDefault="00FC0E2F" w:rsidP="00ED0AFD">
            <w:pPr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  <w:p w:rsidR="00FC0E2F" w:rsidRDefault="00FC0E2F" w:rsidP="00ED0AFD">
            <w:pPr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  <w:p w:rsidR="00FC0E2F" w:rsidRDefault="00FC0E2F" w:rsidP="00ED0AFD">
            <w:pPr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  <w:p w:rsidR="00FC0E2F" w:rsidRDefault="00FC0E2F" w:rsidP="00ED0AFD">
            <w:pPr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  <w:p w:rsidR="00FC0E2F" w:rsidRDefault="00FC0E2F" w:rsidP="00ED0AFD">
            <w:pPr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05" w:type="dxa"/>
            <w:gridSpan w:val="7"/>
            <w:tcBorders>
              <w:bottom w:val="single" w:sz="4" w:space="0" w:color="auto"/>
            </w:tcBorders>
          </w:tcPr>
          <w:p w:rsidR="00FC0E2F" w:rsidRPr="00EC4B94" w:rsidRDefault="00FC0E2F" w:rsidP="00ED0AFD">
            <w:pPr>
              <w:jc w:val="center"/>
              <w:rPr>
                <w:rFonts w:cs="Times New Roman"/>
                <w:color w:val="000000"/>
                <w:u w:val="single"/>
              </w:rPr>
            </w:pPr>
            <w:r w:rsidRPr="00EC4B94">
              <w:rPr>
                <w:rFonts w:cs="Times New Roman"/>
                <w:color w:val="000000"/>
                <w:u w:val="single"/>
              </w:rPr>
              <w:t>Подпрограмма «Комплексная безопасность»:</w:t>
            </w:r>
          </w:p>
          <w:p w:rsidR="007717DB" w:rsidRDefault="007717DB" w:rsidP="00ED0AFD">
            <w:pPr>
              <w:rPr>
                <w:rFonts w:cs="Times New Roman"/>
                <w:color w:val="000000"/>
              </w:rPr>
            </w:pPr>
            <w:r w:rsidRPr="00804AC1">
              <w:rPr>
                <w:color w:val="000000"/>
              </w:rPr>
              <w:t>Количество ОУ</w:t>
            </w:r>
            <w:r>
              <w:rPr>
                <w:color w:val="000000"/>
              </w:rPr>
              <w:t xml:space="preserve">, </w:t>
            </w:r>
            <w:r w:rsidRPr="00804AC1">
              <w:rPr>
                <w:color w:val="000000"/>
              </w:rPr>
              <w:t xml:space="preserve"> модернизировавших</w:t>
            </w:r>
            <w:r>
              <w:rPr>
                <w:color w:val="000000"/>
              </w:rPr>
              <w:t>, заменивших</w:t>
            </w:r>
            <w:r w:rsidRPr="00804AC1">
              <w:rPr>
                <w:color w:val="000000"/>
              </w:rPr>
              <w:t xml:space="preserve">  автоматическую пожарную сигнализацию</w:t>
            </w:r>
          </w:p>
          <w:p w:rsidR="007717DB" w:rsidRDefault="007717DB" w:rsidP="00ED0AF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Количество ОУ, в которых проведен замер сопротивления изоляции проводки</w:t>
            </w:r>
          </w:p>
          <w:p w:rsidR="007717DB" w:rsidRDefault="007717DB" w:rsidP="00ED0AF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Количество ОУ, в которых проведена огнезащитная обработка деревянных конструкций чердачных помещений</w:t>
            </w:r>
          </w:p>
          <w:p w:rsidR="007717DB" w:rsidRDefault="007717DB" w:rsidP="00ED0AF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Количество ОУ, заменивших первичные средства пожаротушения</w:t>
            </w:r>
          </w:p>
          <w:p w:rsidR="007717DB" w:rsidRDefault="007717DB" w:rsidP="00ED0AF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Количество ОУ, обеспеченных средствами индивидуальной защиты</w:t>
            </w:r>
          </w:p>
          <w:p w:rsidR="007717DB" w:rsidRDefault="007717DB" w:rsidP="00ED0AF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Количество ОУ, заменивших пожарные рукава </w:t>
            </w:r>
          </w:p>
          <w:p w:rsidR="007717DB" w:rsidRDefault="00FC0E2F" w:rsidP="00ED0AF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Количество </w:t>
            </w:r>
            <w:r w:rsidR="007717DB">
              <w:rPr>
                <w:rFonts w:cs="Times New Roman"/>
                <w:color w:val="000000"/>
              </w:rPr>
              <w:t>ответственных за пожарную безопасность, прошедших обучение по правилам пожарной безопасности</w:t>
            </w:r>
          </w:p>
          <w:p w:rsidR="007717DB" w:rsidRDefault="007717DB" w:rsidP="00ED0AF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Количество ОУ, в которых проведен ремонт и замена электропроводки</w:t>
            </w:r>
          </w:p>
          <w:p w:rsidR="007717DB" w:rsidRDefault="007717DB" w:rsidP="00ED0AF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Количество ОУ, в которых проведен ремонт устройств заземления</w:t>
            </w:r>
          </w:p>
          <w:p w:rsidR="007717DB" w:rsidRDefault="007717DB" w:rsidP="00ED0AF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Количество ответственных за электробезопасность, прошедших обучение</w:t>
            </w:r>
          </w:p>
          <w:p w:rsidR="009C708B" w:rsidRDefault="007717DB" w:rsidP="00ED0AF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Количество ОУ, в которых проведен</w:t>
            </w:r>
            <w:r w:rsidR="009C708B">
              <w:rPr>
                <w:rFonts w:cs="Times New Roman"/>
                <w:color w:val="000000"/>
              </w:rPr>
              <w:t xml:space="preserve"> ремонт ограждений по периметру территорий</w:t>
            </w:r>
          </w:p>
          <w:p w:rsidR="009C708B" w:rsidRDefault="009C708B" w:rsidP="00ED0AF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Количество ОУ, в которых проведена модернизация и обслуживание систем экстренного вызова правоохранительных органов</w:t>
            </w:r>
          </w:p>
          <w:p w:rsidR="009C708B" w:rsidRDefault="009C708B" w:rsidP="00ED0AF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Количество ОУ, в которых проведена установка систем видеонаблюдения</w:t>
            </w:r>
          </w:p>
          <w:p w:rsidR="00FC0E2F" w:rsidRPr="00CD27E0" w:rsidRDefault="009C708B" w:rsidP="00ED0AF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Проведена организация освещения прилегающей территории</w:t>
            </w:r>
            <w:r w:rsidR="00FC0E2F">
              <w:rPr>
                <w:rFonts w:cs="Times New Roman"/>
                <w:color w:val="000000"/>
              </w:rPr>
              <w:t xml:space="preserve">  </w:t>
            </w:r>
          </w:p>
          <w:p w:rsidR="00FC0E2F" w:rsidRDefault="00FC0E2F" w:rsidP="00ED0AFD">
            <w:pPr>
              <w:rPr>
                <w:rFonts w:cs="Times New Roman"/>
                <w:color w:val="000000"/>
              </w:rPr>
            </w:pPr>
            <w:r w:rsidRPr="003B5E6C">
              <w:rPr>
                <w:rFonts w:cs="Times New Roman"/>
                <w:color w:val="000000"/>
              </w:rPr>
              <w:t>Количество ОУ, где проведен капитальный ремонт зданий</w:t>
            </w:r>
          </w:p>
          <w:p w:rsidR="009C708B" w:rsidRDefault="009C708B" w:rsidP="00ED0AF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Количество ОУ, в которых проведен ремонт туалетных помещений</w:t>
            </w:r>
          </w:p>
          <w:p w:rsidR="009C708B" w:rsidRDefault="009C708B" w:rsidP="00ED0AF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Количество ОУ, в которых проведен ремонт систем отопления</w:t>
            </w:r>
          </w:p>
          <w:p w:rsidR="009C708B" w:rsidRPr="003B5E6C" w:rsidRDefault="009C708B" w:rsidP="00ED0AF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Количество ОУ, в которых проведена замена оконных рам</w:t>
            </w:r>
          </w:p>
          <w:p w:rsidR="00FC0E2F" w:rsidRPr="00146077" w:rsidRDefault="00FC0E2F" w:rsidP="00ED0AFD">
            <w:pPr>
              <w:pStyle w:val="ConsPlusNormal"/>
              <w:ind w:firstLine="0"/>
              <w:rPr>
                <w:sz w:val="28"/>
                <w:szCs w:val="28"/>
              </w:rPr>
            </w:pPr>
            <w:r w:rsidRPr="003B5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ОУ, в которых</w:t>
            </w:r>
            <w:r w:rsidRPr="003B5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5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приобретены школьные автобусы</w:t>
            </w:r>
          </w:p>
        </w:tc>
      </w:tr>
      <w:tr w:rsidR="00FC0E2F" w:rsidTr="00956EB7">
        <w:trPr>
          <w:trHeight w:val="2116"/>
        </w:trPr>
        <w:tc>
          <w:tcPr>
            <w:tcW w:w="2127" w:type="dxa"/>
            <w:vMerge/>
          </w:tcPr>
          <w:p w:rsidR="00FC0E2F" w:rsidRDefault="00FC0E2F" w:rsidP="00ED0AFD">
            <w:pPr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C0E2F" w:rsidRPr="00EC4B94" w:rsidRDefault="00FC0E2F" w:rsidP="00ED0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«Доступная среда»:</w:t>
            </w:r>
          </w:p>
          <w:p w:rsidR="00FC0E2F" w:rsidRDefault="00FC0E2F" w:rsidP="00ED0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44EF"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учреждений района, обеспечивающих беспрепятственный доступ детей-инвалидов к образовательным ресурсам</w:t>
            </w:r>
          </w:p>
          <w:p w:rsidR="00FC0E2F" w:rsidRDefault="00FC0E2F" w:rsidP="00ED0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4EF">
              <w:rPr>
                <w:rFonts w:ascii="Times New Roman" w:hAnsi="Times New Roman" w:cs="Times New Roman"/>
                <w:sz w:val="28"/>
                <w:szCs w:val="28"/>
              </w:rPr>
              <w:t>Процент обеспеченности образовательных учреждений района  квалифицированными кадрами для работы с детьми-инвалидами</w:t>
            </w:r>
          </w:p>
          <w:p w:rsidR="00CB195B" w:rsidRDefault="00CB195B" w:rsidP="00ED0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учреждений района, обеспечивающих комплексное психолого-педагогическое, социально-психологическое сопровождение процесса обучения детей-инвалидов</w:t>
            </w:r>
          </w:p>
          <w:p w:rsidR="00CB195B" w:rsidRDefault="00CB195B" w:rsidP="00ED0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детей-инвалидов, обучающихся в образовательных учреждениях от общего числа </w:t>
            </w:r>
            <w:r w:rsidR="00DC06E9">
              <w:rPr>
                <w:rFonts w:ascii="Times New Roman" w:hAnsi="Times New Roman" w:cs="Times New Roman"/>
                <w:sz w:val="28"/>
                <w:szCs w:val="28"/>
              </w:rPr>
              <w:t>детей-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  <w:r w:rsidR="00DC06E9">
              <w:rPr>
                <w:rFonts w:ascii="Times New Roman" w:hAnsi="Times New Roman" w:cs="Times New Roman"/>
                <w:sz w:val="28"/>
                <w:szCs w:val="28"/>
              </w:rPr>
              <w:t>, проживающих на территории района</w:t>
            </w:r>
          </w:p>
          <w:p w:rsidR="00493684" w:rsidRDefault="00493684" w:rsidP="00ED0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детей с ограниченными возможностями здоровья, обучающихся по индивидуальным учебным планам в образовательных учреждениях района</w:t>
            </w:r>
          </w:p>
          <w:p w:rsidR="00FC0E2F" w:rsidRDefault="00FC0E2F" w:rsidP="00ED0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4EF">
              <w:rPr>
                <w:rFonts w:ascii="Times New Roman" w:hAnsi="Times New Roman" w:cs="Times New Roman"/>
                <w:sz w:val="28"/>
                <w:szCs w:val="28"/>
              </w:rPr>
              <w:t>Процент материально-технической оснащенности образовательных учреждений в соответствии с потребностями учащихся</w:t>
            </w:r>
          </w:p>
          <w:p w:rsidR="00493684" w:rsidRDefault="00493684" w:rsidP="00ED0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учреждений, работающих над проблемой развития инклюзивного образования</w:t>
            </w:r>
          </w:p>
          <w:p w:rsidR="00493684" w:rsidRDefault="00493684" w:rsidP="00ED0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детей, вовлеченных в систему дополнительного образования</w:t>
            </w:r>
          </w:p>
          <w:p w:rsidR="00FC0E2F" w:rsidRPr="00EC4B94" w:rsidRDefault="00FC0E2F" w:rsidP="00ED0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«Организация горячего  питания школьников»:</w:t>
            </w:r>
          </w:p>
          <w:p w:rsidR="00FC0E2F" w:rsidRPr="004F2087" w:rsidRDefault="00FC0E2F" w:rsidP="00ED0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 </w:t>
            </w:r>
            <w:r w:rsidRPr="004F2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учащихся из малоимущих семей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обеспеченных</w:t>
            </w:r>
            <w:r w:rsidRPr="004F2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F20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бесплатным  питанием, полностью соответствующим нормам суточного набора пищевых продуктов</w:t>
            </w:r>
          </w:p>
          <w:p w:rsidR="00FC0E2F" w:rsidRDefault="00FC0E2F" w:rsidP="00ED0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процента заболеваемости школьников различными заболеваниями, связанными с неправильным, некачественным питанием</w:t>
            </w:r>
          </w:p>
          <w:p w:rsidR="00666D79" w:rsidRPr="00666D79" w:rsidRDefault="00666D79" w:rsidP="00ED0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охвата школьников из малообеспеченных семей бесплатным горячим питанием</w:t>
            </w:r>
          </w:p>
          <w:p w:rsidR="00666D79" w:rsidRDefault="00FC0E2F" w:rsidP="00ED0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Приведение оснащенности пищеблоков холодильным и технологическим оборудованием, обеденных залов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F2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посудой</w:t>
            </w:r>
          </w:p>
          <w:p w:rsidR="00FC0E2F" w:rsidRDefault="00FC0E2F" w:rsidP="00ED0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«Дошкольное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FC0E2F" w:rsidRDefault="00FC0E2F" w:rsidP="00ED0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Охват детей в возрасте от 1,7 до 7 лет дошкольным образованием</w:t>
            </w:r>
          </w:p>
          <w:p w:rsidR="00FC0E2F" w:rsidRDefault="00FC0E2F" w:rsidP="00ED0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зданий ДОУ, требующих технической укрепленности</w:t>
            </w:r>
          </w:p>
          <w:p w:rsidR="00956EB7" w:rsidRDefault="00FC0E2F" w:rsidP="00ED0AFD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воспитанников ДОУ в возрасте от 3 до 7 лет, охваченных образовательными программами, соответствующими ФГОС ДО.    </w:t>
            </w:r>
          </w:p>
          <w:p w:rsidR="00956EB7" w:rsidRDefault="00956EB7" w:rsidP="00ED0AFD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педагогов, аттестованных на первую и высшую квалификационные категории</w:t>
            </w:r>
          </w:p>
          <w:p w:rsidR="00956EB7" w:rsidRDefault="00956EB7" w:rsidP="00ED0AFD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воспитанников организаций дошкольного образования в расчете на одного педагогического работника</w:t>
            </w:r>
          </w:p>
          <w:p w:rsidR="00FC0E2F" w:rsidRDefault="00956EB7" w:rsidP="00ED0AFD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штатных педагогических работников ДОУ со</w:t>
            </w:r>
            <w:r w:rsidR="001F6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стажем работы менее 10 лет</w:t>
            </w:r>
            <w:r w:rsidR="00FC0E2F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  <w:p w:rsidR="00FC0E2F" w:rsidRDefault="00FC0E2F" w:rsidP="00ED0AFD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Укрепление  материально-технической базы ДОУ</w:t>
            </w:r>
          </w:p>
          <w:p w:rsidR="00956EB7" w:rsidRDefault="00956EB7" w:rsidP="00ED0AFD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ДОУ (ремонт коммуникаций, оснащение современным оборудованием по безопасности, обучение персонала)</w:t>
            </w:r>
          </w:p>
          <w:p w:rsidR="00FC0E2F" w:rsidRPr="00956EB7" w:rsidRDefault="00FC0E2F" w:rsidP="00956EB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Удовлетворенность родителей качеством оказания услуг дошкольного образования   </w:t>
            </w:r>
          </w:p>
        </w:tc>
      </w:tr>
      <w:tr w:rsidR="00FC0E2F" w:rsidTr="00807962">
        <w:trPr>
          <w:trHeight w:val="698"/>
        </w:trPr>
        <w:tc>
          <w:tcPr>
            <w:tcW w:w="2127" w:type="dxa"/>
            <w:vMerge/>
          </w:tcPr>
          <w:p w:rsidR="00FC0E2F" w:rsidRDefault="00FC0E2F" w:rsidP="00ED0AFD">
            <w:pPr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</w:tcBorders>
          </w:tcPr>
          <w:p w:rsidR="00FC0E2F" w:rsidRPr="00EC4B94" w:rsidRDefault="00FC0E2F" w:rsidP="00ED0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4B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«Введение федерального государственного стандарта общего образования»</w:t>
            </w:r>
          </w:p>
          <w:p w:rsidR="00FC0E2F" w:rsidRDefault="00FC0E2F" w:rsidP="00ED0AFD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Процент </w:t>
            </w:r>
            <w:r w:rsidR="005E5A59">
              <w:rPr>
                <w:rFonts w:ascii="Times New Roman" w:hAnsi="Times New Roman"/>
                <w:sz w:val="28"/>
                <w:szCs w:val="28"/>
              </w:rPr>
              <w:t xml:space="preserve">численности школьников,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обучающихся по ФГОС </w:t>
            </w:r>
            <w:r w:rsidR="005E5A59">
              <w:rPr>
                <w:rFonts w:ascii="Times New Roman" w:hAnsi="Times New Roman"/>
                <w:sz w:val="28"/>
                <w:szCs w:val="28"/>
              </w:rPr>
              <w:t xml:space="preserve">НОО, </w:t>
            </w:r>
            <w:r>
              <w:rPr>
                <w:rFonts w:ascii="Times New Roman" w:hAnsi="Times New Roman"/>
                <w:sz w:val="28"/>
                <w:szCs w:val="28"/>
              </w:rPr>
              <w:t>ООО, СОО</w:t>
            </w:r>
          </w:p>
          <w:p w:rsidR="00FC0E2F" w:rsidRDefault="00FC0E2F" w:rsidP="00ED0AFD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 педагогов, повысивших квалификацию по ФГОС</w:t>
            </w:r>
          </w:p>
          <w:p w:rsidR="00575550" w:rsidRDefault="00FC0E2F" w:rsidP="00ED0AFD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обучающихся, имеющих возможность пользоваться учебным оборудованием на практических и лабораторных занятиях в соответствии с ФГОС</w:t>
            </w:r>
          </w:p>
          <w:p w:rsidR="00FC0E2F" w:rsidRPr="00A07BE8" w:rsidRDefault="00FC0E2F" w:rsidP="00ED0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07BE8">
              <w:rPr>
                <w:rFonts w:ascii="Times New Roman" w:hAnsi="Times New Roman"/>
                <w:sz w:val="28"/>
                <w:szCs w:val="28"/>
                <w:u w:val="single"/>
              </w:rPr>
              <w:t>Подпрограмма «Современный учитель»</w:t>
            </w:r>
          </w:p>
          <w:p w:rsidR="00FC0E2F" w:rsidRDefault="00FC0E2F" w:rsidP="00ED0AFD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Pr="00E66E2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педагогов, имеющих первую и высшую квалификационные категории</w:t>
            </w:r>
          </w:p>
          <w:p w:rsidR="00FC0E2F" w:rsidRDefault="00FC0E2F" w:rsidP="00ED0AFD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Pr="00B52E4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едагогов, принимающих участие в </w:t>
            </w:r>
            <w:r w:rsidRPr="00B52E44">
              <w:rPr>
                <w:rFonts w:ascii="Times New Roman" w:hAnsi="Times New Roman" w:cs="Times New Roman"/>
                <w:sz w:val="28"/>
                <w:szCs w:val="28"/>
              </w:rPr>
              <w:t>профессиональных конкурсах различного уровня</w:t>
            </w:r>
          </w:p>
          <w:p w:rsidR="00FC0E2F" w:rsidRDefault="00FC0E2F" w:rsidP="00ED0AFD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Pr="001553F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педагогов, активно использующих в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образовательные </w:t>
            </w:r>
            <w:r w:rsidRPr="001553F1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  <w:p w:rsidR="00FC0E2F" w:rsidRDefault="00FC0E2F" w:rsidP="00ED0AFD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педагогических и управленческих кадров, прошедших повышение квалификации для работы в соответствии с ФГОС</w:t>
            </w:r>
          </w:p>
          <w:p w:rsidR="00FC0E2F" w:rsidRDefault="00FC0E2F" w:rsidP="00ED0AFD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общеобразовательных организаций, реализующих проекты творческих групп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FC0E2F" w:rsidRPr="00534CDE" w:rsidRDefault="00FC0E2F" w:rsidP="00ED0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34CDE">
              <w:rPr>
                <w:rFonts w:ascii="Times New Roman" w:hAnsi="Times New Roman"/>
                <w:sz w:val="28"/>
                <w:szCs w:val="28"/>
                <w:u w:val="single"/>
              </w:rPr>
              <w:t>Подпрограмма «Талантливые дети»:</w:t>
            </w:r>
          </w:p>
          <w:p w:rsidR="00FC0E2F" w:rsidRDefault="00FC0E2F" w:rsidP="00ED0AFD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DA5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оля  школьников, участвующих в мероприятиях различных уровней: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5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регионального, федерального                                                                             Д</w:t>
            </w:r>
            <w:r w:rsidRPr="00DA5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оля школьников, занимающих призовые места в конкурсах, олимпиадах, соревнованиях  различных уровней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DA5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регионального, федерального                                                                             </w:t>
            </w:r>
          </w:p>
          <w:p w:rsidR="00FC0E2F" w:rsidRDefault="00FC0E2F" w:rsidP="00ED0AFD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DA5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оличество  детей, получивших целевую адресную поддержку</w:t>
            </w:r>
          </w:p>
          <w:p w:rsidR="00FC0E2F" w:rsidRDefault="00FC0E2F" w:rsidP="00ED0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DA5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оля  образовательных учреждений района, работающих над проблемами детской одаренности</w:t>
            </w:r>
          </w:p>
          <w:p w:rsidR="00FC0E2F" w:rsidRDefault="00FC0E2F" w:rsidP="00ED0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CD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Подпрограмма «Патриотическое воспитание»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FC0E2F" w:rsidRDefault="00FC0E2F" w:rsidP="00ED0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7BCC">
              <w:rPr>
                <w:rFonts w:ascii="Times New Roman" w:hAnsi="Times New Roman" w:cs="Times New Roman"/>
                <w:sz w:val="28"/>
                <w:szCs w:val="28"/>
              </w:rPr>
              <w:t>овышение уровня функциональной подготовки призывников</w:t>
            </w:r>
          </w:p>
          <w:p w:rsidR="00FC0E2F" w:rsidRDefault="00FC0E2F" w:rsidP="00ED0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2A7BCC">
              <w:rPr>
                <w:rFonts w:ascii="Times New Roman" w:hAnsi="Times New Roman" w:cs="Times New Roman"/>
                <w:sz w:val="28"/>
                <w:szCs w:val="28"/>
              </w:rPr>
              <w:t xml:space="preserve"> детей и подростков «группы риска»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организованных </w:t>
            </w:r>
            <w:r w:rsidRPr="002A7BCC">
              <w:rPr>
                <w:rFonts w:ascii="Times New Roman" w:hAnsi="Times New Roman" w:cs="Times New Roman"/>
                <w:sz w:val="28"/>
                <w:szCs w:val="28"/>
              </w:rPr>
              <w:t>во внеурочное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вовлечение данной категории детей в кружки секции патриотической направленности</w:t>
            </w:r>
          </w:p>
          <w:p w:rsidR="00FC0E2F" w:rsidRDefault="00FC0E2F" w:rsidP="00ED0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2A7BCC">
              <w:rPr>
                <w:rFonts w:ascii="Times New Roman" w:hAnsi="Times New Roman" w:cs="Times New Roman"/>
                <w:sz w:val="28"/>
                <w:szCs w:val="28"/>
              </w:rPr>
              <w:t>издан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2A7BCC">
              <w:rPr>
                <w:rFonts w:ascii="Times New Roman" w:hAnsi="Times New Roman" w:cs="Times New Roman"/>
                <w:sz w:val="28"/>
                <w:szCs w:val="28"/>
              </w:rPr>
              <w:t xml:space="preserve">  научных методических материалов по вопросам патриотического воспитания</w:t>
            </w:r>
          </w:p>
          <w:p w:rsidR="00FC0E2F" w:rsidRDefault="00FC0E2F" w:rsidP="00ED0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7BCC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выпускников, имеющих активную жизненную позицию, способных к самореализации в пространстве российского государства</w:t>
            </w:r>
          </w:p>
          <w:p w:rsidR="00FC0E2F" w:rsidRPr="00534CDE" w:rsidRDefault="00FC0E2F" w:rsidP="00ED0AFD">
            <w:r>
              <w:rPr>
                <w:rFonts w:cs="Times New Roman"/>
              </w:rPr>
              <w:lastRenderedPageBreak/>
              <w:t>У</w:t>
            </w:r>
            <w:r w:rsidRPr="002A7BCC">
              <w:rPr>
                <w:rFonts w:cs="Times New Roman"/>
              </w:rPr>
              <w:t>крепление материально-технической базы учреждений патриотической направленности</w:t>
            </w:r>
          </w:p>
        </w:tc>
      </w:tr>
      <w:tr w:rsidR="00FC0E2F" w:rsidTr="00807962">
        <w:trPr>
          <w:trHeight w:val="1119"/>
        </w:trPr>
        <w:tc>
          <w:tcPr>
            <w:tcW w:w="2127" w:type="dxa"/>
          </w:tcPr>
          <w:p w:rsidR="00FC0E2F" w:rsidRPr="00537114" w:rsidRDefault="00FC0E2F" w:rsidP="00ED0AFD">
            <w:pPr>
              <w:jc w:val="center"/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537114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lastRenderedPageBreak/>
              <w:t>Сроки и этапы реализации программы</w:t>
            </w:r>
          </w:p>
        </w:tc>
        <w:tc>
          <w:tcPr>
            <w:tcW w:w="8505" w:type="dxa"/>
            <w:gridSpan w:val="7"/>
          </w:tcPr>
          <w:p w:rsidR="00FC0E2F" w:rsidRDefault="00FC0E2F" w:rsidP="00ED0AFD">
            <w:pPr>
              <w:jc w:val="center"/>
              <w:rPr>
                <w:rFonts w:cs="Times New Roman"/>
                <w:color w:val="000000"/>
              </w:rPr>
            </w:pPr>
            <w:r w:rsidRPr="00633B22">
              <w:rPr>
                <w:rFonts w:cs="Times New Roman"/>
                <w:color w:val="000000"/>
              </w:rPr>
              <w:t>2016 – 2020 гг.</w:t>
            </w:r>
          </w:p>
          <w:p w:rsidR="00FC0E2F" w:rsidRPr="00633B22" w:rsidRDefault="00FC0E2F" w:rsidP="0080796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Программа реализуется в один этап.</w:t>
            </w:r>
          </w:p>
        </w:tc>
      </w:tr>
      <w:tr w:rsidR="00FC0E2F" w:rsidTr="00ED0AFD">
        <w:tc>
          <w:tcPr>
            <w:tcW w:w="2127" w:type="dxa"/>
          </w:tcPr>
          <w:p w:rsidR="00FC0E2F" w:rsidRPr="00537114" w:rsidRDefault="00FC0E2F" w:rsidP="00ED0AFD">
            <w:pPr>
              <w:jc w:val="center"/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537114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Перечень подпрограмм</w:t>
            </w:r>
          </w:p>
        </w:tc>
        <w:tc>
          <w:tcPr>
            <w:tcW w:w="8505" w:type="dxa"/>
            <w:gridSpan w:val="7"/>
          </w:tcPr>
          <w:p w:rsidR="00FC0E2F" w:rsidRDefault="00FC0E2F" w:rsidP="00ED0AFD">
            <w:pPr>
              <w:pStyle w:val="ConsPlusTitle"/>
              <w:widowControl/>
              <w:ind w:left="34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633B2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беспечение комплексной безопасности учреждений системы образования»                            (Приложение 1)</w:t>
            </w:r>
          </w:p>
          <w:p w:rsidR="00FC0E2F" w:rsidRDefault="00FC0E2F" w:rsidP="00ED0AFD">
            <w:pPr>
              <w:pStyle w:val="ConsPlusTitle"/>
              <w:widowControl/>
              <w:ind w:left="34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«Доступная среда»                   (Приложение 2)</w:t>
            </w:r>
          </w:p>
          <w:p w:rsidR="00FC0E2F" w:rsidRDefault="00FC0E2F" w:rsidP="00ED0AFD">
            <w:pPr>
              <w:pStyle w:val="ConsPlusTitle"/>
              <w:widowControl/>
              <w:ind w:left="34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«Организация горячего питания школьников»         </w:t>
            </w:r>
          </w:p>
          <w:p w:rsidR="00FC0E2F" w:rsidRDefault="00FC0E2F" w:rsidP="00ED0AFD">
            <w:pPr>
              <w:pStyle w:val="ConsPlusTitle"/>
              <w:widowControl/>
              <w:ind w:left="34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                                                 (Приложение 3)</w:t>
            </w:r>
          </w:p>
          <w:p w:rsidR="00FC0E2F" w:rsidRDefault="00FC0E2F" w:rsidP="00ED0AFD">
            <w:pPr>
              <w:pStyle w:val="ConsPlusTitle"/>
              <w:widowControl/>
              <w:ind w:left="34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«Дошкольное образование»     (Приложение 4)</w:t>
            </w:r>
          </w:p>
          <w:p w:rsidR="00FC0E2F" w:rsidRPr="00633B22" w:rsidRDefault="00FC0E2F" w:rsidP="00ED0AFD">
            <w:pPr>
              <w:pStyle w:val="ConsPlusTitle"/>
              <w:widowControl/>
              <w:ind w:left="34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«Введение федерального государственного стандарта общего образования»                             (Приложение 5) </w:t>
            </w:r>
            <w:r w:rsidRPr="00633B2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FC0E2F" w:rsidRDefault="00FC0E2F" w:rsidP="00ED0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«Современный учитель»           (Приложение 6)</w:t>
            </w:r>
          </w:p>
          <w:p w:rsidR="00FC0E2F" w:rsidRDefault="00FC0E2F" w:rsidP="00ED0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«Талантливые дети»                  (Приложение 7)</w:t>
            </w:r>
          </w:p>
          <w:p w:rsidR="00FC0E2F" w:rsidRPr="00273EC8" w:rsidRDefault="00FC0E2F" w:rsidP="00ED0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«Патриотическое воспитание» (Приложение 8)</w:t>
            </w:r>
          </w:p>
        </w:tc>
      </w:tr>
      <w:tr w:rsidR="00FC0E2F" w:rsidTr="00ED0AFD">
        <w:trPr>
          <w:trHeight w:val="456"/>
        </w:trPr>
        <w:tc>
          <w:tcPr>
            <w:tcW w:w="2127" w:type="dxa"/>
            <w:vMerge w:val="restart"/>
          </w:tcPr>
          <w:p w:rsidR="00FC0E2F" w:rsidRDefault="00FC0E2F" w:rsidP="00ED0AFD">
            <w:pPr>
              <w:jc w:val="center"/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537114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Объемы и источники финанси</w:t>
            </w:r>
            <w:r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-</w:t>
            </w:r>
          </w:p>
          <w:p w:rsidR="00FC0E2F" w:rsidRPr="00537114" w:rsidRDefault="00FC0E2F" w:rsidP="00ED0AFD">
            <w:pPr>
              <w:jc w:val="center"/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537114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 xml:space="preserve">рования </w:t>
            </w:r>
          </w:p>
          <w:p w:rsidR="00FC0E2F" w:rsidRPr="00537114" w:rsidRDefault="00FC0E2F" w:rsidP="00ED0AFD">
            <w:pPr>
              <w:jc w:val="center"/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537114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 xml:space="preserve">программы </w:t>
            </w:r>
          </w:p>
          <w:p w:rsidR="00FC0E2F" w:rsidRPr="00537114" w:rsidRDefault="00FC0E2F" w:rsidP="00ED0AFD">
            <w:pPr>
              <w:jc w:val="center"/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537114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(муниципальный бюджет)</w:t>
            </w:r>
          </w:p>
          <w:p w:rsidR="00FC0E2F" w:rsidRDefault="00FC0E2F" w:rsidP="00ED0AFD">
            <w:pPr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537114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 xml:space="preserve"> (тыс. руб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>):</w:t>
            </w:r>
          </w:p>
          <w:p w:rsidR="00FC0E2F" w:rsidRDefault="00FC0E2F" w:rsidP="00ED0AFD">
            <w:pPr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C0E2F" w:rsidRDefault="00FC0E2F" w:rsidP="00ED0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</w:t>
            </w:r>
          </w:p>
          <w:p w:rsidR="00FC0E2F" w:rsidRPr="0026500B" w:rsidRDefault="00FC0E2F" w:rsidP="00ED0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F" w:rsidRPr="0026500B" w:rsidRDefault="00FC0E2F" w:rsidP="00ED0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F" w:rsidRPr="0026500B" w:rsidRDefault="00FC0E2F" w:rsidP="00ED0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F" w:rsidRPr="0026500B" w:rsidRDefault="00FC0E2F" w:rsidP="00ED0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F" w:rsidRPr="0026500B" w:rsidRDefault="00FC0E2F" w:rsidP="00ED0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F" w:rsidRPr="0026500B" w:rsidRDefault="00FC0E2F" w:rsidP="00ED0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C0E2F" w:rsidRPr="0026500B" w:rsidRDefault="00FC0E2F" w:rsidP="00ED0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</w:tr>
      <w:tr w:rsidR="00FC0E2F" w:rsidTr="00ED0AFD">
        <w:trPr>
          <w:trHeight w:val="408"/>
        </w:trPr>
        <w:tc>
          <w:tcPr>
            <w:tcW w:w="2127" w:type="dxa"/>
            <w:vMerge/>
          </w:tcPr>
          <w:p w:rsidR="00FC0E2F" w:rsidRDefault="00FC0E2F" w:rsidP="00ED0AFD">
            <w:pPr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F" w:rsidRPr="000B6DAF" w:rsidRDefault="00FC0E2F" w:rsidP="00ED0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B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комплексной безопасности учреждений системы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F" w:rsidRPr="0026500B" w:rsidRDefault="00FC0E2F" w:rsidP="00ED0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8140</w:t>
            </w:r>
            <w:r w:rsidR="00983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F" w:rsidRPr="0026500B" w:rsidRDefault="00FC0E2F" w:rsidP="00ED0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8990</w:t>
            </w:r>
            <w:r w:rsidR="00983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F" w:rsidRPr="0026500B" w:rsidRDefault="00FC0E2F" w:rsidP="00ED0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9890</w:t>
            </w:r>
            <w:r w:rsidR="00983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F" w:rsidRPr="0026500B" w:rsidRDefault="00FC0E2F" w:rsidP="00ED0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9890</w:t>
            </w:r>
            <w:r w:rsidR="00983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F" w:rsidRPr="0026500B" w:rsidRDefault="00FC0E2F" w:rsidP="00ED0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8090</w:t>
            </w:r>
            <w:r w:rsidR="00983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2F" w:rsidRPr="00423382" w:rsidRDefault="00FC0E2F" w:rsidP="00ED0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33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45000</w:t>
            </w:r>
            <w:r w:rsidR="009834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FC0E2F" w:rsidTr="00ED0AFD">
        <w:trPr>
          <w:trHeight w:val="432"/>
        </w:trPr>
        <w:tc>
          <w:tcPr>
            <w:tcW w:w="2127" w:type="dxa"/>
            <w:vMerge/>
          </w:tcPr>
          <w:p w:rsidR="00FC0E2F" w:rsidRDefault="00FC0E2F" w:rsidP="00ED0AFD">
            <w:pPr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F" w:rsidRPr="000B6DAF" w:rsidRDefault="00FC0E2F" w:rsidP="00ED0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B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Доступная среда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F" w:rsidRPr="0026500B" w:rsidRDefault="00FC0E2F" w:rsidP="00ED0AFD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6500B">
              <w:rPr>
                <w:rFonts w:cs="Times New Roman"/>
                <w:sz w:val="24"/>
                <w:szCs w:val="24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F" w:rsidRPr="0026500B" w:rsidRDefault="00FC0E2F" w:rsidP="00ED0AFD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6500B">
              <w:rPr>
                <w:rFonts w:cs="Times New Roman"/>
                <w:sz w:val="24"/>
                <w:szCs w:val="24"/>
              </w:rPr>
              <w:t>1485,0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F" w:rsidRPr="0026500B" w:rsidRDefault="00FC0E2F" w:rsidP="00ED0AFD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6500B">
              <w:rPr>
                <w:rFonts w:cs="Times New Roman"/>
                <w:sz w:val="24"/>
                <w:szCs w:val="24"/>
              </w:rPr>
              <w:t>1480,0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F" w:rsidRPr="0026500B" w:rsidRDefault="00FC0E2F" w:rsidP="00ED0AFD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6500B">
              <w:rPr>
                <w:rFonts w:cs="Times New Roman"/>
                <w:sz w:val="24"/>
                <w:szCs w:val="24"/>
              </w:rPr>
              <w:t>1510,0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F" w:rsidRPr="0026500B" w:rsidRDefault="00FC0E2F" w:rsidP="00ED0AFD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6500B">
              <w:rPr>
                <w:rFonts w:cs="Times New Roman"/>
                <w:sz w:val="24"/>
                <w:szCs w:val="24"/>
              </w:rPr>
              <w:t>1510,0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2F" w:rsidRPr="00423382" w:rsidRDefault="00FC0E2F" w:rsidP="00ED0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3382">
              <w:rPr>
                <w:rFonts w:ascii="Times New Roman" w:hAnsi="Times New Roman" w:cs="Times New Roman"/>
                <w:b/>
                <w:sz w:val="24"/>
                <w:szCs w:val="24"/>
              </w:rPr>
              <w:t>7285,0</w:t>
            </w:r>
          </w:p>
        </w:tc>
      </w:tr>
      <w:tr w:rsidR="00FC0E2F" w:rsidTr="00ED0AFD">
        <w:trPr>
          <w:trHeight w:val="761"/>
        </w:trPr>
        <w:tc>
          <w:tcPr>
            <w:tcW w:w="2127" w:type="dxa"/>
            <w:vMerge/>
          </w:tcPr>
          <w:p w:rsidR="00FC0E2F" w:rsidRDefault="00FC0E2F" w:rsidP="00ED0AFD">
            <w:pPr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F" w:rsidRPr="00273EC8" w:rsidRDefault="00FC0E2F" w:rsidP="00ED0AFD">
            <w:pPr>
              <w:pStyle w:val="ConsPlusTitle"/>
              <w:widowControl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</w:t>
            </w:r>
            <w:r w:rsidRPr="00C82EB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Организация горячего питания школьников»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F" w:rsidRPr="008A4FD1" w:rsidRDefault="00FC0E2F" w:rsidP="00ED0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F" w:rsidRPr="00273EC8" w:rsidRDefault="00FC0E2F" w:rsidP="00ED0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F" w:rsidRPr="008A4FD1" w:rsidRDefault="00FC0E2F" w:rsidP="00ED0AF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F" w:rsidRPr="008A4FD1" w:rsidRDefault="00FC0E2F" w:rsidP="00ED0AF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F" w:rsidRPr="008A4FD1" w:rsidRDefault="00FC0E2F" w:rsidP="00ED0AF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2F" w:rsidRPr="00423382" w:rsidRDefault="00FC0E2F" w:rsidP="00ED0AF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33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8050,0</w:t>
            </w:r>
          </w:p>
        </w:tc>
      </w:tr>
      <w:tr w:rsidR="00FC0E2F" w:rsidTr="00ED0AFD">
        <w:trPr>
          <w:trHeight w:val="408"/>
        </w:trPr>
        <w:tc>
          <w:tcPr>
            <w:tcW w:w="2127" w:type="dxa"/>
            <w:vMerge/>
          </w:tcPr>
          <w:p w:rsidR="00FC0E2F" w:rsidRDefault="00FC0E2F" w:rsidP="00ED0AFD">
            <w:pPr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F" w:rsidRPr="00C82EBC" w:rsidRDefault="00FC0E2F" w:rsidP="00ED0A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«Дошкольное образование»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F" w:rsidRPr="008A4FD1" w:rsidRDefault="00FC0E2F" w:rsidP="00ED0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F" w:rsidRPr="008A4FD1" w:rsidRDefault="00FC0E2F" w:rsidP="00ED0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F" w:rsidRPr="008A4FD1" w:rsidRDefault="00FC0E2F" w:rsidP="00ED0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F" w:rsidRPr="008A4FD1" w:rsidRDefault="00FC0E2F" w:rsidP="00ED0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2F" w:rsidRPr="00273EC8" w:rsidRDefault="00FC0E2F" w:rsidP="00ED0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2F" w:rsidRPr="00423382" w:rsidRDefault="00FC0E2F" w:rsidP="009834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33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="009834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600</w:t>
            </w:r>
            <w:r w:rsidRPr="004233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9834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FC0E2F" w:rsidTr="00ED0AFD">
        <w:trPr>
          <w:trHeight w:val="408"/>
        </w:trPr>
        <w:tc>
          <w:tcPr>
            <w:tcW w:w="2127" w:type="dxa"/>
            <w:vMerge/>
          </w:tcPr>
          <w:p w:rsidR="00FC0E2F" w:rsidRDefault="00FC0E2F" w:rsidP="00ED0AFD">
            <w:pPr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C0E2F" w:rsidRPr="00C82EBC" w:rsidRDefault="00FC0E2F" w:rsidP="00ED0A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82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федерального государственного стандарта общего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E2F" w:rsidRPr="008A4FD1" w:rsidRDefault="00FC0E2F" w:rsidP="00ED0A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A4FD1">
              <w:rPr>
                <w:rFonts w:cs="Times New Roman"/>
                <w:color w:val="000000"/>
                <w:sz w:val="24"/>
                <w:szCs w:val="24"/>
              </w:rPr>
              <w:t>1332,0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E2F" w:rsidRPr="008A4FD1" w:rsidRDefault="00FC0E2F" w:rsidP="00ED0A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A4FD1">
              <w:rPr>
                <w:rFonts w:cs="Times New Roman"/>
                <w:color w:val="000000"/>
                <w:sz w:val="24"/>
                <w:szCs w:val="24"/>
              </w:rPr>
              <w:t>1332,0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E2F" w:rsidRPr="008A4FD1" w:rsidRDefault="00FC0E2F" w:rsidP="00ED0A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A4FD1">
              <w:rPr>
                <w:rFonts w:cs="Times New Roman"/>
                <w:color w:val="000000"/>
                <w:sz w:val="24"/>
                <w:szCs w:val="24"/>
              </w:rPr>
              <w:t>1332,0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E2F" w:rsidRPr="008A4FD1" w:rsidRDefault="00FC0E2F" w:rsidP="00ED0A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A4FD1">
              <w:rPr>
                <w:rFonts w:cs="Times New Roman"/>
                <w:color w:val="000000"/>
                <w:sz w:val="24"/>
                <w:szCs w:val="24"/>
              </w:rPr>
              <w:t>1332,0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E2F" w:rsidRPr="008A4FD1" w:rsidRDefault="00FC0E2F" w:rsidP="00ED0A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A4FD1">
              <w:rPr>
                <w:rFonts w:cs="Times New Roman"/>
                <w:color w:val="000000"/>
                <w:sz w:val="24"/>
                <w:szCs w:val="24"/>
              </w:rPr>
              <w:t>1332,0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C0E2F" w:rsidRPr="00423382" w:rsidRDefault="00FC0E2F" w:rsidP="00ED0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33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6660,0</w:t>
            </w:r>
          </w:p>
        </w:tc>
      </w:tr>
      <w:tr w:rsidR="00FC0E2F" w:rsidTr="00ED0AFD">
        <w:trPr>
          <w:trHeight w:val="408"/>
        </w:trPr>
        <w:tc>
          <w:tcPr>
            <w:tcW w:w="2127" w:type="dxa"/>
            <w:vMerge/>
          </w:tcPr>
          <w:p w:rsidR="00FC0E2F" w:rsidRDefault="00FC0E2F" w:rsidP="00ED0AFD">
            <w:pPr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C0E2F" w:rsidRPr="00C82EBC" w:rsidRDefault="00FC0E2F" w:rsidP="00ED0A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82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учитель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E2F" w:rsidRPr="008A4FD1" w:rsidRDefault="00FC0E2F" w:rsidP="00ED0AF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4FD1">
              <w:rPr>
                <w:rFonts w:eastAsia="Times New Roman" w:cs="Times New Roman"/>
                <w:sz w:val="24"/>
                <w:szCs w:val="24"/>
              </w:rPr>
              <w:t>445,0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E2F" w:rsidRPr="008A4FD1" w:rsidRDefault="00FC0E2F" w:rsidP="00ED0AF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4FD1">
              <w:rPr>
                <w:rFonts w:eastAsia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E2F" w:rsidRPr="008A4FD1" w:rsidRDefault="00FC0E2F" w:rsidP="00ED0AF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4FD1">
              <w:rPr>
                <w:rFonts w:eastAsia="Times New Roman" w:cs="Times New Roman"/>
                <w:sz w:val="24"/>
                <w:szCs w:val="24"/>
              </w:rPr>
              <w:t>445,0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E2F" w:rsidRPr="008A4FD1" w:rsidRDefault="00FC0E2F" w:rsidP="00ED0AF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4FD1">
              <w:rPr>
                <w:rFonts w:eastAsia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E2F" w:rsidRPr="008A4FD1" w:rsidRDefault="00FC0E2F" w:rsidP="00ED0AF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4FD1">
              <w:rPr>
                <w:rFonts w:eastAsia="Times New Roman" w:cs="Times New Roman"/>
                <w:sz w:val="24"/>
                <w:szCs w:val="24"/>
              </w:rPr>
              <w:t>445,0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C0E2F" w:rsidRPr="00423382" w:rsidRDefault="00FC0E2F" w:rsidP="00ED0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382">
              <w:rPr>
                <w:rFonts w:ascii="Times New Roman" w:hAnsi="Times New Roman" w:cs="Times New Roman"/>
                <w:b/>
                <w:sz w:val="24"/>
                <w:szCs w:val="24"/>
              </w:rPr>
              <w:t>2160,0</w:t>
            </w:r>
          </w:p>
        </w:tc>
      </w:tr>
      <w:tr w:rsidR="00FC0E2F" w:rsidTr="00ED0AFD">
        <w:trPr>
          <w:trHeight w:val="408"/>
        </w:trPr>
        <w:tc>
          <w:tcPr>
            <w:tcW w:w="2127" w:type="dxa"/>
            <w:vMerge/>
          </w:tcPr>
          <w:p w:rsidR="00FC0E2F" w:rsidRDefault="00FC0E2F" w:rsidP="00ED0AFD">
            <w:pPr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C0E2F" w:rsidRPr="00C82EBC" w:rsidRDefault="00FC0E2F" w:rsidP="00ED0A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82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Талантливые дети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E2F" w:rsidRPr="00A32FA5" w:rsidRDefault="00FC0E2F" w:rsidP="00ED0A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E2F" w:rsidRPr="00A32FA5" w:rsidRDefault="00FC0E2F" w:rsidP="00ED0A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E2F" w:rsidRPr="00A32FA5" w:rsidRDefault="00FC0E2F" w:rsidP="00ED0A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E2F" w:rsidRPr="00A32FA5" w:rsidRDefault="00FC0E2F" w:rsidP="00ED0A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E2F" w:rsidRPr="00F9405A" w:rsidRDefault="00FC0E2F" w:rsidP="00ED0A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C0E2F" w:rsidRPr="00423382" w:rsidRDefault="00FC0E2F" w:rsidP="00ED0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3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3605,0</w:t>
            </w:r>
          </w:p>
        </w:tc>
      </w:tr>
      <w:tr w:rsidR="00FC0E2F" w:rsidRPr="002F13CD" w:rsidTr="00ED0AFD">
        <w:trPr>
          <w:trHeight w:val="408"/>
        </w:trPr>
        <w:tc>
          <w:tcPr>
            <w:tcW w:w="2127" w:type="dxa"/>
            <w:vMerge/>
          </w:tcPr>
          <w:p w:rsidR="00FC0E2F" w:rsidRDefault="00FC0E2F" w:rsidP="00ED0AFD">
            <w:pPr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C0E2F" w:rsidRPr="00C82EBC" w:rsidRDefault="00FC0E2F" w:rsidP="00ED0A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82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 воспитание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E2F" w:rsidRPr="00D10F13" w:rsidRDefault="00FC0E2F" w:rsidP="00ED0AFD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D10F13">
              <w:rPr>
                <w:rFonts w:cs="Times New Roman"/>
                <w:sz w:val="24"/>
                <w:szCs w:val="24"/>
              </w:rPr>
              <w:t>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E2F" w:rsidRPr="00D10F13" w:rsidRDefault="00FC0E2F" w:rsidP="00ED0AFD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D10F13">
              <w:rPr>
                <w:rFonts w:cs="Times New Roman"/>
                <w:sz w:val="24"/>
                <w:szCs w:val="24"/>
              </w:rPr>
              <w:t>271,4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E2F" w:rsidRPr="00D10F13" w:rsidRDefault="00FC0E2F" w:rsidP="00ED0AFD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D10F13">
              <w:rPr>
                <w:rFonts w:cs="Times New Roman"/>
                <w:sz w:val="24"/>
                <w:szCs w:val="24"/>
              </w:rPr>
              <w:t>244,4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E2F" w:rsidRPr="00D10F13" w:rsidRDefault="00FC0E2F" w:rsidP="00ED0AFD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D10F13">
              <w:rPr>
                <w:rFonts w:cs="Times New Roman"/>
                <w:sz w:val="24"/>
                <w:szCs w:val="24"/>
              </w:rPr>
              <w:t>284,4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E2F" w:rsidRPr="00D10F13" w:rsidRDefault="00FC0E2F" w:rsidP="00ED0AFD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D10F13">
              <w:rPr>
                <w:rFonts w:cs="Times New Roman"/>
                <w:sz w:val="24"/>
                <w:szCs w:val="24"/>
              </w:rPr>
              <w:t>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C0E2F" w:rsidRPr="00423382" w:rsidRDefault="00FC0E2F" w:rsidP="00ED0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3382">
              <w:rPr>
                <w:rFonts w:ascii="Times New Roman" w:hAnsi="Times New Roman" w:cs="Times New Roman"/>
                <w:b/>
                <w:sz w:val="24"/>
                <w:szCs w:val="24"/>
              </w:rPr>
              <w:t>1330,2</w:t>
            </w:r>
          </w:p>
        </w:tc>
      </w:tr>
      <w:tr w:rsidR="00FC0E2F" w:rsidTr="00ED0AFD">
        <w:trPr>
          <w:trHeight w:val="408"/>
        </w:trPr>
        <w:tc>
          <w:tcPr>
            <w:tcW w:w="2127" w:type="dxa"/>
          </w:tcPr>
          <w:p w:rsidR="00FC0E2F" w:rsidRDefault="00FC0E2F" w:rsidP="00ED0AFD">
            <w:pPr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  <w:p w:rsidR="00FC0E2F" w:rsidRDefault="00FC0E2F" w:rsidP="00ED0AFD">
            <w:pPr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C0E2F" w:rsidRPr="00537114" w:rsidRDefault="00FC0E2F" w:rsidP="00ED0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71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E2F" w:rsidRPr="00FB3E42" w:rsidRDefault="00FC0E2F" w:rsidP="00ED0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E2F" w:rsidRPr="00FB3E42" w:rsidRDefault="00FC0E2F" w:rsidP="00ED0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16455,4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E2F" w:rsidRPr="00FB3E42" w:rsidRDefault="00FC0E2F" w:rsidP="00ED0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22838,4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E2F" w:rsidRPr="00FB3E42" w:rsidRDefault="00FC0E2F" w:rsidP="00ED0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21228,4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E2F" w:rsidRPr="00FB3E42" w:rsidRDefault="00FC0E2F" w:rsidP="00ED0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C0E2F" w:rsidRPr="00423382" w:rsidRDefault="009834B7" w:rsidP="00856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95690</w:t>
            </w:r>
            <w:r w:rsidR="00FC0E2F" w:rsidRPr="004233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FC0E2F" w:rsidTr="00ED0AFD">
        <w:tc>
          <w:tcPr>
            <w:tcW w:w="2127" w:type="dxa"/>
          </w:tcPr>
          <w:p w:rsidR="00FC0E2F" w:rsidRDefault="00FC0E2F" w:rsidP="00ED0AFD">
            <w:pPr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  <w:p w:rsidR="00FC0E2F" w:rsidRPr="00537114" w:rsidRDefault="00FC0E2F" w:rsidP="00ED0AFD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37114"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Ожидаемые результаты реализации программы и показатели социально-экономической эффективности</w:t>
            </w:r>
          </w:p>
        </w:tc>
        <w:tc>
          <w:tcPr>
            <w:tcW w:w="8505" w:type="dxa"/>
            <w:gridSpan w:val="7"/>
          </w:tcPr>
          <w:p w:rsidR="00FC0E2F" w:rsidRDefault="00FC0E2F" w:rsidP="00ED0A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C0E2F" w:rsidRDefault="00FC0E2F" w:rsidP="00ED0A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Исключены на территории муниципального района «Карымский район» ветхие и аварийные здания образовательных организаций. Реализованы мероприятия по обеспечению безопасного и комфортного нахождения персонала и детей в школах района.</w:t>
            </w:r>
          </w:p>
          <w:p w:rsidR="00FC0E2F" w:rsidRDefault="00FC0E2F" w:rsidP="00ED0AFD">
            <w:pPr>
              <w:pStyle w:val="a4"/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Pr="004544EF">
              <w:rPr>
                <w:rFonts w:cs="Times New Roman"/>
              </w:rPr>
              <w:t>формирован</w:t>
            </w:r>
            <w:r>
              <w:rPr>
                <w:rFonts w:cs="Times New Roman"/>
              </w:rPr>
              <w:t>ы</w:t>
            </w:r>
            <w:r w:rsidRPr="004544EF">
              <w:rPr>
                <w:rFonts w:cs="Times New Roman"/>
              </w:rPr>
              <w:t xml:space="preserve">  комплексны</w:t>
            </w:r>
            <w:r>
              <w:rPr>
                <w:rFonts w:cs="Times New Roman"/>
              </w:rPr>
              <w:t>е</w:t>
            </w:r>
            <w:r w:rsidRPr="004544EF">
              <w:rPr>
                <w:rFonts w:cs="Times New Roman"/>
              </w:rPr>
              <w:t xml:space="preserve"> системны</w:t>
            </w:r>
            <w:r>
              <w:rPr>
                <w:rFonts w:cs="Times New Roman"/>
              </w:rPr>
              <w:t>е</w:t>
            </w:r>
            <w:r w:rsidRPr="004544EF">
              <w:rPr>
                <w:rFonts w:cs="Times New Roman"/>
              </w:rPr>
              <w:t xml:space="preserve"> услови</w:t>
            </w:r>
            <w:r>
              <w:rPr>
                <w:rFonts w:cs="Times New Roman"/>
              </w:rPr>
              <w:t>я</w:t>
            </w:r>
            <w:r w:rsidRPr="004544EF">
              <w:rPr>
                <w:rFonts w:cs="Times New Roman"/>
              </w:rPr>
              <w:t xml:space="preserve"> для обеспечения равного доступа детей-инвалидов  к  образовательным ресурсам.</w:t>
            </w:r>
          </w:p>
          <w:p w:rsidR="00FC0E2F" w:rsidRPr="004544EF" w:rsidRDefault="00FC0E2F" w:rsidP="00ED0AFD">
            <w:pPr>
              <w:pStyle w:val="a6"/>
              <w:spacing w:line="276" w:lineRule="auto"/>
              <w:jc w:val="both"/>
            </w:pPr>
            <w:r w:rsidRPr="00804AC1">
              <w:rPr>
                <w:color w:val="000000"/>
              </w:rPr>
              <w:t>Создан</w:t>
            </w:r>
            <w:r>
              <w:rPr>
                <w:color w:val="000000"/>
              </w:rPr>
              <w:t>ы</w:t>
            </w:r>
            <w:r w:rsidRPr="00804AC1">
              <w:rPr>
                <w:color w:val="000000"/>
              </w:rPr>
              <w:t xml:space="preserve"> услови</w:t>
            </w:r>
            <w:r>
              <w:rPr>
                <w:color w:val="000000"/>
              </w:rPr>
              <w:t>я</w:t>
            </w:r>
            <w:r w:rsidRPr="00804AC1">
              <w:rPr>
                <w:color w:val="000000"/>
              </w:rPr>
              <w:t xml:space="preserve"> для организации горячего питания школьников как фактора сохранения здоровья детей.</w:t>
            </w:r>
            <w:r>
              <w:rPr>
                <w:color w:val="000000"/>
              </w:rPr>
              <w:t xml:space="preserve"> </w:t>
            </w:r>
            <w:r w:rsidRPr="00804AC1">
              <w:rPr>
                <w:color w:val="000000"/>
              </w:rPr>
              <w:t>Увеличен охват школьников из малообеспеченных семей бесплатным горячим питанием</w:t>
            </w:r>
            <w:r>
              <w:rPr>
                <w:color w:val="000000"/>
              </w:rPr>
              <w:t>.</w:t>
            </w:r>
            <w:r w:rsidRPr="00804AC1">
              <w:rPr>
                <w:color w:val="000000"/>
              </w:rPr>
              <w:t xml:space="preserve"> Снижен процент заболеваемости школьников различными заболеваниями, связанными с неправильным, некачественным питанием</w:t>
            </w:r>
            <w:r>
              <w:rPr>
                <w:color w:val="000000"/>
              </w:rPr>
              <w:t>.</w:t>
            </w:r>
          </w:p>
          <w:p w:rsidR="00FC0E2F" w:rsidRDefault="00FC0E2F" w:rsidP="00ED0AFD">
            <w:pPr>
              <w:jc w:val="both"/>
              <w:rPr>
                <w:rFonts w:cs="Times New Roman"/>
              </w:rPr>
            </w:pPr>
            <w:r>
              <w:t xml:space="preserve">Повышен социальный  статус дошкольного образования, обеспечен уровень и качество дошкольного образования в  районе  в условиях реализации федерального государственного стандарта дошкольного образования. </w:t>
            </w:r>
            <w:r w:rsidRPr="003F45CB">
              <w:rPr>
                <w:rFonts w:cs="Times New Roman"/>
              </w:rPr>
              <w:t>Снижен</w:t>
            </w:r>
            <w:r>
              <w:rPr>
                <w:rFonts w:cs="Times New Roman"/>
              </w:rPr>
              <w:t>а</w:t>
            </w:r>
            <w:r w:rsidRPr="003F45CB">
              <w:rPr>
                <w:rFonts w:cs="Times New Roman"/>
              </w:rPr>
              <w:t xml:space="preserve"> очередност</w:t>
            </w:r>
            <w:r>
              <w:rPr>
                <w:rFonts w:cs="Times New Roman"/>
              </w:rPr>
              <w:t>ь</w:t>
            </w:r>
            <w:r w:rsidRPr="003F45CB">
              <w:rPr>
                <w:rFonts w:cs="Times New Roman"/>
              </w:rPr>
              <w:t xml:space="preserve">  в системе дошкольного образования, удовлетвор</w:t>
            </w:r>
            <w:r>
              <w:rPr>
                <w:rFonts w:cs="Times New Roman"/>
              </w:rPr>
              <w:t>ены</w:t>
            </w:r>
            <w:r w:rsidRPr="003F45CB">
              <w:rPr>
                <w:rFonts w:cs="Times New Roman"/>
              </w:rPr>
              <w:t xml:space="preserve"> потребности населения</w:t>
            </w:r>
            <w:r>
              <w:rPr>
                <w:rFonts w:cs="Times New Roman"/>
              </w:rPr>
              <w:t xml:space="preserve"> по предоставлению</w:t>
            </w:r>
            <w:r w:rsidRPr="003F45C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мест в дошкольные учреждения района.</w:t>
            </w:r>
          </w:p>
          <w:p w:rsidR="00FC0E2F" w:rsidRDefault="00FC0E2F" w:rsidP="00ED0AF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Успешно реализованы федеральные государственные стандарты общего образования </w:t>
            </w:r>
            <w:r w:rsidRPr="006D630F">
              <w:rPr>
                <w:rFonts w:cs="Times New Roman"/>
                <w:color w:val="000000"/>
              </w:rPr>
              <w:t>в муниципальной системе образования   района</w:t>
            </w:r>
            <w:r>
              <w:rPr>
                <w:rFonts w:cs="Times New Roman"/>
                <w:color w:val="000000"/>
              </w:rPr>
              <w:t>.</w:t>
            </w:r>
            <w:r w:rsidRPr="006D630F">
              <w:rPr>
                <w:rFonts w:cs="Times New Roman"/>
                <w:color w:val="000000"/>
              </w:rPr>
              <w:t xml:space="preserve">  </w:t>
            </w:r>
          </w:p>
          <w:p w:rsidR="00FC0E2F" w:rsidRDefault="00FC0E2F" w:rsidP="00ED0AFD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</w:t>
            </w:r>
            <w:r w:rsidRPr="006D4DCA">
              <w:rPr>
                <w:rFonts w:eastAsia="Times New Roman" w:cs="Times New Roman"/>
              </w:rPr>
              <w:t>величен</w:t>
            </w:r>
            <w:r>
              <w:rPr>
                <w:rFonts w:eastAsia="Times New Roman" w:cs="Times New Roman"/>
              </w:rPr>
              <w:t>о</w:t>
            </w:r>
            <w:r w:rsidRPr="006D4DCA">
              <w:rPr>
                <w:rFonts w:eastAsia="Times New Roman" w:cs="Times New Roman"/>
              </w:rPr>
              <w:t xml:space="preserve"> количеств</w:t>
            </w:r>
            <w:r>
              <w:rPr>
                <w:rFonts w:eastAsia="Times New Roman" w:cs="Times New Roman"/>
              </w:rPr>
              <w:t>о</w:t>
            </w:r>
            <w:r w:rsidRPr="006D4DCA">
              <w:rPr>
                <w:rFonts w:eastAsia="Times New Roman" w:cs="Times New Roman"/>
              </w:rPr>
              <w:t xml:space="preserve"> педагогов, владеющих современными образовательными технологиями, способных к повышению педагогического</w:t>
            </w:r>
            <w:r w:rsidRPr="005C4646">
              <w:rPr>
                <w:rFonts w:eastAsia="Times New Roman"/>
              </w:rPr>
              <w:t xml:space="preserve"> </w:t>
            </w:r>
            <w:r w:rsidRPr="006D4DCA">
              <w:rPr>
                <w:rFonts w:eastAsia="Times New Roman" w:cs="Times New Roman"/>
              </w:rPr>
              <w:t>мастерства</w:t>
            </w:r>
            <w:r>
              <w:rPr>
                <w:rFonts w:eastAsia="Times New Roman" w:cs="Times New Roman"/>
              </w:rPr>
              <w:t>, повышено качество предоставляемых образовательных услуг в ОУ района.</w:t>
            </w:r>
          </w:p>
          <w:p w:rsidR="00FC0E2F" w:rsidRPr="006D4DCA" w:rsidRDefault="00FC0E2F" w:rsidP="00ED0AF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Увеличена доля</w:t>
            </w:r>
            <w:r w:rsidRPr="00F835BC">
              <w:rPr>
                <w:rFonts w:cs="Times New Roman"/>
                <w:color w:val="000000"/>
              </w:rPr>
              <w:t xml:space="preserve">  школьников, участвующих</w:t>
            </w:r>
            <w:r>
              <w:rPr>
                <w:rFonts w:cs="Times New Roman"/>
                <w:color w:val="000000"/>
              </w:rPr>
              <w:t xml:space="preserve"> и занимающих призовые места в конкурсах, олимпиадах, соревнованиях муниципального, </w:t>
            </w:r>
            <w:r w:rsidRPr="00F835BC">
              <w:rPr>
                <w:rFonts w:cs="Times New Roman"/>
                <w:color w:val="000000"/>
              </w:rPr>
              <w:t xml:space="preserve"> регионального</w:t>
            </w:r>
            <w:r>
              <w:rPr>
                <w:rFonts w:cs="Times New Roman"/>
                <w:color w:val="000000"/>
              </w:rPr>
              <w:t xml:space="preserve">, федерального </w:t>
            </w:r>
            <w:r w:rsidRPr="00F835BC">
              <w:rPr>
                <w:rFonts w:cs="Times New Roman"/>
                <w:color w:val="000000"/>
              </w:rPr>
              <w:t xml:space="preserve"> уровн</w:t>
            </w:r>
            <w:r>
              <w:rPr>
                <w:rFonts w:cs="Times New Roman"/>
                <w:color w:val="000000"/>
              </w:rPr>
              <w:t xml:space="preserve">ей.  </w:t>
            </w:r>
          </w:p>
          <w:p w:rsidR="00FC0E2F" w:rsidRDefault="00FC0E2F" w:rsidP="00ED0AF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Pr="002A7BCC">
              <w:rPr>
                <w:rFonts w:cs="Times New Roman"/>
              </w:rPr>
              <w:t>величен</w:t>
            </w:r>
            <w:r>
              <w:rPr>
                <w:rFonts w:cs="Times New Roman"/>
              </w:rPr>
              <w:t>о</w:t>
            </w:r>
            <w:r w:rsidRPr="002A7BCC">
              <w:rPr>
                <w:rFonts w:cs="Times New Roman"/>
              </w:rPr>
              <w:t xml:space="preserve"> количеств</w:t>
            </w:r>
            <w:r>
              <w:rPr>
                <w:rFonts w:cs="Times New Roman"/>
              </w:rPr>
              <w:t>о</w:t>
            </w:r>
            <w:r w:rsidRPr="002A7BCC">
              <w:rPr>
                <w:rFonts w:cs="Times New Roman"/>
              </w:rPr>
              <w:t xml:space="preserve"> выпускников, имеющих активную жизненную позицию, способных к самореализации в пространстве российского государства</w:t>
            </w:r>
            <w:r>
              <w:rPr>
                <w:rFonts w:cs="Times New Roman"/>
              </w:rPr>
              <w:t>.</w:t>
            </w:r>
          </w:p>
          <w:p w:rsidR="00FC0E2F" w:rsidRPr="002A7BCC" w:rsidRDefault="00FC0E2F" w:rsidP="00ED0AF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2A7BCC">
              <w:rPr>
                <w:rFonts w:cs="Times New Roman"/>
              </w:rPr>
              <w:t>овышен уров</w:t>
            </w:r>
            <w:r>
              <w:rPr>
                <w:rFonts w:cs="Times New Roman"/>
              </w:rPr>
              <w:t>е</w:t>
            </w:r>
            <w:r w:rsidRPr="002A7BCC">
              <w:rPr>
                <w:rFonts w:cs="Times New Roman"/>
              </w:rPr>
              <w:t>н</w:t>
            </w:r>
            <w:r>
              <w:rPr>
                <w:rFonts w:cs="Times New Roman"/>
              </w:rPr>
              <w:t>ь</w:t>
            </w:r>
            <w:r w:rsidRPr="002A7BCC">
              <w:rPr>
                <w:rFonts w:cs="Times New Roman"/>
              </w:rPr>
              <w:t xml:space="preserve"> функциональной подготовки </w:t>
            </w:r>
            <w:r>
              <w:rPr>
                <w:rFonts w:cs="Times New Roman"/>
              </w:rPr>
              <w:t xml:space="preserve">будущих </w:t>
            </w:r>
            <w:r w:rsidRPr="002A7BCC">
              <w:rPr>
                <w:rFonts w:cs="Times New Roman"/>
              </w:rPr>
              <w:t>призывников</w:t>
            </w:r>
            <w:r>
              <w:rPr>
                <w:rFonts w:cs="Times New Roman"/>
              </w:rPr>
              <w:t xml:space="preserve">, </w:t>
            </w:r>
            <w:r w:rsidRPr="002A7BCC">
              <w:rPr>
                <w:rFonts w:cs="Times New Roman"/>
              </w:rPr>
              <w:t>уров</w:t>
            </w:r>
            <w:r>
              <w:rPr>
                <w:rFonts w:cs="Times New Roman"/>
              </w:rPr>
              <w:t>е</w:t>
            </w:r>
            <w:r w:rsidRPr="002A7BCC">
              <w:rPr>
                <w:rFonts w:cs="Times New Roman"/>
              </w:rPr>
              <w:t>н</w:t>
            </w:r>
            <w:r>
              <w:rPr>
                <w:rFonts w:cs="Times New Roman"/>
              </w:rPr>
              <w:t>ь</w:t>
            </w:r>
            <w:r w:rsidRPr="002A7BCC">
              <w:rPr>
                <w:rFonts w:cs="Times New Roman"/>
              </w:rPr>
              <w:t xml:space="preserve"> патриотического сознания  подрастающего поколения: </w:t>
            </w:r>
            <w:r w:rsidR="00441CB5">
              <w:rPr>
                <w:rFonts w:cs="Times New Roman"/>
              </w:rPr>
              <w:t xml:space="preserve">сформировано </w:t>
            </w:r>
            <w:r w:rsidRPr="002A7BCC">
              <w:rPr>
                <w:rFonts w:cs="Times New Roman"/>
              </w:rPr>
              <w:t>осознание ответственности за судьбу страны, чувств</w:t>
            </w:r>
            <w:r w:rsidR="00441CB5">
              <w:rPr>
                <w:rFonts w:cs="Times New Roman"/>
              </w:rPr>
              <w:t>о</w:t>
            </w:r>
            <w:r w:rsidRPr="002A7BCC">
              <w:rPr>
                <w:rFonts w:cs="Times New Roman"/>
              </w:rPr>
              <w:t xml:space="preserve"> гордости за сопричастность к деяниям предыдущих поколений</w:t>
            </w:r>
            <w:r>
              <w:rPr>
                <w:rFonts w:cs="Times New Roman"/>
              </w:rPr>
              <w:t>.</w:t>
            </w:r>
          </w:p>
          <w:p w:rsidR="00FC0E2F" w:rsidRPr="009B3BA9" w:rsidRDefault="00FC0E2F" w:rsidP="00ED0AFD">
            <w:pPr>
              <w:jc w:val="both"/>
            </w:pPr>
          </w:p>
        </w:tc>
      </w:tr>
    </w:tbl>
    <w:p w:rsidR="00FC0E2F" w:rsidRDefault="00FC0E2F" w:rsidP="00FC0E2F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</w:p>
    <w:p w:rsidR="00FC0E2F" w:rsidRDefault="00FC0E2F" w:rsidP="00FC0E2F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</w:p>
    <w:p w:rsidR="00F00C79" w:rsidRDefault="00F00C79" w:rsidP="00F00C79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</w:p>
    <w:p w:rsidR="00807962" w:rsidRDefault="00807962" w:rsidP="00F00C79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</w:p>
    <w:p w:rsidR="00807962" w:rsidRDefault="00807962" w:rsidP="00F00C79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</w:p>
    <w:p w:rsidR="00807962" w:rsidRDefault="00807962" w:rsidP="00F00C79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</w:p>
    <w:p w:rsidR="00807962" w:rsidRDefault="00807962" w:rsidP="00F00C79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</w:p>
    <w:p w:rsidR="00807962" w:rsidRDefault="00807962" w:rsidP="00F00C79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</w:p>
    <w:p w:rsidR="00807962" w:rsidRDefault="00807962" w:rsidP="00F00C79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</w:p>
    <w:p w:rsidR="00F2002A" w:rsidRPr="00EC4B94" w:rsidRDefault="00F2002A" w:rsidP="008169FC">
      <w:pPr>
        <w:pStyle w:val="a9"/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b/>
          <w:color w:val="000000"/>
          <w:shd w:val="clear" w:color="auto" w:fill="FFFFFF"/>
        </w:rPr>
      </w:pPr>
      <w:r w:rsidRPr="00EC4B94">
        <w:rPr>
          <w:rFonts w:eastAsia="Times New Roman" w:cs="Times New Roman"/>
          <w:b/>
          <w:color w:val="000000"/>
          <w:shd w:val="clear" w:color="auto" w:fill="FFFFFF"/>
        </w:rPr>
        <w:lastRenderedPageBreak/>
        <w:t>Содержание проблемы и обоснование ее решения программно-целевым методом</w:t>
      </w:r>
    </w:p>
    <w:p w:rsidR="00F2002A" w:rsidRPr="00EC4B94" w:rsidRDefault="00F2002A" w:rsidP="00F2002A">
      <w:pPr>
        <w:spacing w:after="0" w:line="240" w:lineRule="auto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FB52FF" w:rsidRDefault="00F2002A" w:rsidP="00D5322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D405D2" w:rsidRPr="00BF1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 политики модернизации образования, определенные в федеральных и региональных документах, в среднесрочной перспективе состоят в обеспечении конкурентоспособности России на мировом уровне. Цель достижима, если в ближайшие годы будет обеспечено оптимальное соответствие затрат и качества в сфере образования. Для достижения цели необходимо:</w:t>
      </w:r>
      <w:r w:rsidR="00D405D2" w:rsidRPr="00BF1E13">
        <w:rPr>
          <w:rFonts w:ascii="Times New Roman" w:hAnsi="Times New Roman" w:cs="Times New Roman"/>
          <w:color w:val="000000"/>
          <w:sz w:val="28"/>
          <w:szCs w:val="28"/>
        </w:rPr>
        <w:t> внедрить в систему образования новые организационно - экономические механизмы, обеспечивающие эффективное использование имеющихся ресурсов и способствующие привлечению дополнительных средств; повысить качество образования на основе обновления его структуры, содержания</w:t>
      </w:r>
      <w:r w:rsidRPr="00BF1E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05D2" w:rsidRPr="00BF1E13">
        <w:rPr>
          <w:rFonts w:ascii="Times New Roman" w:hAnsi="Times New Roman" w:cs="Times New Roman"/>
          <w:color w:val="000000"/>
          <w:sz w:val="28"/>
          <w:szCs w:val="28"/>
        </w:rPr>
        <w:t>и технологий обучения</w:t>
      </w:r>
      <w:r w:rsidRPr="00BF1E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405D2" w:rsidRPr="00BF1E13">
        <w:rPr>
          <w:rFonts w:ascii="Times New Roman" w:hAnsi="Times New Roman" w:cs="Times New Roman"/>
          <w:color w:val="000000"/>
          <w:sz w:val="28"/>
          <w:szCs w:val="28"/>
        </w:rPr>
        <w:t>привлечь в сферу образования квалифицированных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с</w:t>
      </w:r>
      <w:r w:rsidR="00D405D2" w:rsidRPr="00D405D2">
        <w:rPr>
          <w:rFonts w:ascii="Times New Roman" w:hAnsi="Times New Roman" w:cs="Times New Roman"/>
          <w:color w:val="000000"/>
          <w:sz w:val="27"/>
          <w:szCs w:val="27"/>
        </w:rPr>
        <w:t>пециалистов.</w:t>
      </w:r>
      <w:r w:rsidR="00D405D2" w:rsidRPr="00D405D2">
        <w:rPr>
          <w:rFonts w:ascii="Times New Roman" w:hAnsi="Times New Roman" w:cs="Times New Roman"/>
          <w:color w:val="000000"/>
          <w:sz w:val="27"/>
        </w:rPr>
        <w:t> </w:t>
      </w:r>
      <w:r w:rsidR="00D405D2" w:rsidRPr="00D405D2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F1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D405D2" w:rsidRPr="00BF1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</w:t>
      </w:r>
      <w:r w:rsidRPr="00BF1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BF1E13">
        <w:rPr>
          <w:rFonts w:ascii="Times New Roman" w:hAnsi="Times New Roman" w:cs="Times New Roman"/>
          <w:bCs/>
          <w:sz w:val="28"/>
          <w:szCs w:val="28"/>
        </w:rPr>
        <w:t xml:space="preserve">Развитие системы образования </w:t>
      </w:r>
      <w:r w:rsidRPr="00BF1E13">
        <w:rPr>
          <w:rFonts w:ascii="Times New Roman" w:hAnsi="Times New Roman" w:cs="Times New Roman"/>
          <w:sz w:val="28"/>
          <w:szCs w:val="28"/>
        </w:rPr>
        <w:t>муниципального района «Карымский район</w:t>
      </w:r>
      <w:r w:rsidR="00A149B5" w:rsidRPr="00BF1E13">
        <w:rPr>
          <w:rFonts w:ascii="Times New Roman" w:hAnsi="Times New Roman" w:cs="Times New Roman"/>
          <w:sz w:val="28"/>
          <w:szCs w:val="28"/>
        </w:rPr>
        <w:t>»</w:t>
      </w:r>
      <w:r w:rsidR="00D405D2" w:rsidRPr="00BF1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дальнейшем - Программа) представляет систему мероприятий и действий, направленных на достижение намеченных целей стратегического развития муниципальной системы образования и поэтапное решение важнейших проблем модернизации на муниципальном уровне. </w:t>
      </w:r>
      <w:r w:rsidR="00D405D2" w:rsidRPr="00EC4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разработана </w:t>
      </w:r>
      <w:r w:rsidR="00A149B5" w:rsidRPr="00EC4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Комитетом</w:t>
      </w:r>
      <w:r w:rsidR="00D405D2" w:rsidRPr="00EC4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администрации муниципального </w:t>
      </w:r>
      <w:r w:rsidR="00A149B5" w:rsidRPr="00EC4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 «Карымский</w:t>
      </w:r>
      <w:r w:rsidR="00D405D2" w:rsidRPr="00EC4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район».</w:t>
      </w:r>
      <w:r w:rsidR="00D405D2" w:rsidRPr="00EC4B9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508" w:rsidRPr="00EC4B94">
        <w:rPr>
          <w:rFonts w:ascii="Times New Roman" w:hAnsi="Times New Roman" w:cs="Times New Roman"/>
          <w:sz w:val="28"/>
          <w:szCs w:val="28"/>
        </w:rPr>
        <w:t xml:space="preserve">        Для достижения современного качества образования,  в первую очередь,   должны быть созданы необходимые условия, охватывающие всю школьную инфраструктуру. К настоящему моменту времени</w:t>
      </w:r>
      <w:r w:rsidR="00B96508" w:rsidRPr="00BF1E13">
        <w:rPr>
          <w:rFonts w:ascii="Times New Roman" w:hAnsi="Times New Roman" w:cs="Times New Roman"/>
          <w:sz w:val="28"/>
          <w:szCs w:val="28"/>
        </w:rPr>
        <w:t xml:space="preserve"> проведены</w:t>
      </w:r>
      <w:r w:rsidR="00B96508" w:rsidRPr="00B96508">
        <w:rPr>
          <w:rFonts w:ascii="Times New Roman" w:hAnsi="Times New Roman" w:cs="Times New Roman"/>
          <w:sz w:val="28"/>
          <w:szCs w:val="28"/>
        </w:rPr>
        <w:t xml:space="preserve"> капитальные ремонты семи образовательных учреждений</w:t>
      </w:r>
      <w:r w:rsidR="00B96508">
        <w:rPr>
          <w:rFonts w:ascii="Times New Roman" w:hAnsi="Times New Roman" w:cs="Times New Roman"/>
          <w:sz w:val="28"/>
          <w:szCs w:val="28"/>
        </w:rPr>
        <w:t>, п</w:t>
      </w:r>
      <w:r w:rsidR="00B96508" w:rsidRPr="00B96508">
        <w:rPr>
          <w:rFonts w:ascii="Times New Roman" w:hAnsi="Times New Roman" w:cs="Times New Roman"/>
          <w:sz w:val="28"/>
          <w:szCs w:val="28"/>
        </w:rPr>
        <w:t>роведен ремонт крыши  и  второго этажа здания интерната</w:t>
      </w:r>
      <w:r w:rsidR="00B96508">
        <w:rPr>
          <w:rFonts w:ascii="Times New Roman" w:hAnsi="Times New Roman" w:cs="Times New Roman"/>
          <w:sz w:val="28"/>
          <w:szCs w:val="28"/>
        </w:rPr>
        <w:t xml:space="preserve"> МОУ СОШ №5 п. Карымское. </w:t>
      </w:r>
      <w:r w:rsidR="00F11553">
        <w:rPr>
          <w:rFonts w:ascii="Times New Roman" w:hAnsi="Times New Roman" w:cs="Times New Roman"/>
          <w:sz w:val="28"/>
          <w:szCs w:val="28"/>
        </w:rPr>
        <w:t>Но н</w:t>
      </w:r>
      <w:r w:rsidR="00B96508">
        <w:rPr>
          <w:rFonts w:ascii="Times New Roman" w:hAnsi="Times New Roman" w:cs="Times New Roman"/>
          <w:sz w:val="28"/>
          <w:szCs w:val="28"/>
        </w:rPr>
        <w:t xml:space="preserve">а сегодняшний день </w:t>
      </w:r>
      <w:r w:rsidR="00B96508">
        <w:rPr>
          <w:rFonts w:ascii="Times New Roman" w:hAnsi="Times New Roman" w:cs="Times New Roman"/>
          <w:color w:val="000000"/>
          <w:sz w:val="28"/>
          <w:szCs w:val="28"/>
        </w:rPr>
        <w:t>6 %</w:t>
      </w:r>
      <w:r w:rsidR="00B96508" w:rsidRPr="00804AC1">
        <w:rPr>
          <w:rFonts w:ascii="Times New Roman" w:hAnsi="Times New Roman" w:cs="Times New Roman"/>
          <w:color w:val="000000"/>
          <w:sz w:val="28"/>
          <w:szCs w:val="28"/>
        </w:rPr>
        <w:t xml:space="preserve"> зданий находятся в аварийном состоянии или требуют капитального ремонта;</w:t>
      </w:r>
      <w:r w:rsidR="00B96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508" w:rsidRPr="00804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508">
        <w:rPr>
          <w:rFonts w:ascii="Times New Roman" w:hAnsi="Times New Roman" w:cs="Times New Roman"/>
          <w:color w:val="000000"/>
          <w:sz w:val="28"/>
          <w:szCs w:val="28"/>
        </w:rPr>
        <w:t>25% зданий требуется плановый капитальный ремонт.</w:t>
      </w:r>
      <w:r w:rsidR="003D7333">
        <w:rPr>
          <w:rFonts w:ascii="Times New Roman" w:hAnsi="Times New Roman" w:cs="Times New Roman"/>
          <w:color w:val="000000"/>
          <w:sz w:val="28"/>
          <w:szCs w:val="28"/>
        </w:rPr>
        <w:t xml:space="preserve"> Часть </w:t>
      </w:r>
      <w:r w:rsidR="003D7333" w:rsidRPr="00804AC1">
        <w:rPr>
          <w:rFonts w:ascii="Times New Roman" w:hAnsi="Times New Roman" w:cs="Times New Roman"/>
          <w:color w:val="000000"/>
          <w:sz w:val="28"/>
          <w:szCs w:val="28"/>
        </w:rPr>
        <w:t>учреждений нуждается в замене электрооборудования и электропроводки; требуются качественные ограждения по периметру территорий;</w:t>
      </w:r>
      <w:r w:rsidR="003D7333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установка видеонаблюдения; необходима замена оконных рам;</w:t>
      </w:r>
      <w:r w:rsidR="003D7333" w:rsidRPr="00804AC1">
        <w:rPr>
          <w:rFonts w:ascii="Times New Roman" w:hAnsi="Times New Roman" w:cs="Times New Roman"/>
          <w:color w:val="000000"/>
          <w:sz w:val="28"/>
          <w:szCs w:val="28"/>
        </w:rPr>
        <w:t xml:space="preserve"> требуется ремонт и модернизация  систем экстренного вызова </w:t>
      </w:r>
      <w:r w:rsidR="003D7333">
        <w:rPr>
          <w:rFonts w:ascii="Times New Roman" w:hAnsi="Times New Roman" w:cs="Times New Roman"/>
          <w:color w:val="000000"/>
          <w:sz w:val="28"/>
          <w:szCs w:val="28"/>
        </w:rPr>
        <w:t xml:space="preserve">правоохранительных органов; </w:t>
      </w:r>
      <w:r w:rsidR="003D7333" w:rsidRPr="00804AC1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капитальный ремонт системы отопления;</w:t>
      </w:r>
      <w:r w:rsidR="003D7333">
        <w:rPr>
          <w:rFonts w:ascii="Times New Roman" w:hAnsi="Times New Roman" w:cs="Times New Roman"/>
          <w:color w:val="000000"/>
          <w:sz w:val="28"/>
          <w:szCs w:val="28"/>
        </w:rPr>
        <w:t xml:space="preserve">  замена ограждения прилегающей территории;</w:t>
      </w:r>
      <w:r w:rsidR="003D7333" w:rsidRPr="00804AC1">
        <w:rPr>
          <w:rFonts w:ascii="Times New Roman" w:hAnsi="Times New Roman" w:cs="Times New Roman"/>
          <w:color w:val="000000"/>
          <w:sz w:val="28"/>
          <w:szCs w:val="28"/>
        </w:rPr>
        <w:t xml:space="preserve"> во всех образовательных учреждениях необходимо провести работы по ограждению отопительных приборов съемными решетками</w:t>
      </w:r>
      <w:r w:rsidR="003D733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B52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322A" w:rsidRDefault="00C91B32" w:rsidP="00D5322A">
      <w:pPr>
        <w:pStyle w:val="a8"/>
        <w:spacing w:line="276" w:lineRule="auto"/>
      </w:pPr>
      <w:r>
        <w:rPr>
          <w:sz w:val="28"/>
          <w:szCs w:val="28"/>
        </w:rPr>
        <w:t xml:space="preserve">Особое внимание </w:t>
      </w:r>
      <w:r w:rsidR="00FB52FF">
        <w:rPr>
          <w:sz w:val="28"/>
          <w:szCs w:val="28"/>
        </w:rPr>
        <w:t>в</w:t>
      </w:r>
      <w:r>
        <w:rPr>
          <w:sz w:val="28"/>
          <w:szCs w:val="28"/>
        </w:rPr>
        <w:t xml:space="preserve"> последнее время уделяется </w:t>
      </w:r>
      <w:r w:rsidRPr="00C91B32">
        <w:rPr>
          <w:sz w:val="28"/>
          <w:szCs w:val="28"/>
        </w:rPr>
        <w:t>образовани</w:t>
      </w:r>
      <w:r>
        <w:rPr>
          <w:sz w:val="28"/>
          <w:szCs w:val="28"/>
        </w:rPr>
        <w:t>ю</w:t>
      </w:r>
      <w:r w:rsidRPr="00C91B32">
        <w:rPr>
          <w:sz w:val="28"/>
          <w:szCs w:val="28"/>
        </w:rPr>
        <w:t xml:space="preserve"> детей-инвалидов</w:t>
      </w:r>
      <w:r>
        <w:rPr>
          <w:sz w:val="28"/>
          <w:szCs w:val="28"/>
        </w:rPr>
        <w:t xml:space="preserve">, детей с ограниченными возможностями здоровья, которое </w:t>
      </w:r>
      <w:r w:rsidRPr="00C91B32">
        <w:rPr>
          <w:sz w:val="28"/>
          <w:szCs w:val="28"/>
        </w:rPr>
        <w:t xml:space="preserve"> предусматривает создание для них специальной среды, обеспечивающей </w:t>
      </w:r>
      <w:r w:rsidRPr="00C91B32">
        <w:rPr>
          <w:sz w:val="28"/>
          <w:szCs w:val="28"/>
        </w:rPr>
        <w:lastRenderedPageBreak/>
        <w:t>адекватные условия и равные возможности его получения в образовательных учреждениях, реализующих образовательные программы общего образования</w:t>
      </w:r>
      <w:r>
        <w:rPr>
          <w:sz w:val="28"/>
          <w:szCs w:val="28"/>
        </w:rPr>
        <w:t xml:space="preserve">. </w:t>
      </w:r>
      <w:r w:rsidR="00FD576B">
        <w:rPr>
          <w:sz w:val="28"/>
          <w:szCs w:val="28"/>
        </w:rPr>
        <w:t>В настоящее время проведены мероприятия по созданию доступной среды только в двух учреждениях  района: МАОУ СОШ №2 п. Карымское, МОУ СОШ №3 п. Дарасун.</w:t>
      </w:r>
      <w:r w:rsidR="00FD576B" w:rsidRPr="00FD576B">
        <w:rPr>
          <w:sz w:val="28"/>
          <w:szCs w:val="28"/>
        </w:rPr>
        <w:t xml:space="preserve"> В остальных образовательных учреждениях района отсутствует доступ детей-инвалидов с нарушениями опорно-двигательного аппарата в образовательные учреждения; </w:t>
      </w:r>
      <w:r w:rsidR="00FD576B">
        <w:rPr>
          <w:sz w:val="28"/>
          <w:szCs w:val="28"/>
        </w:rPr>
        <w:t>нет</w:t>
      </w:r>
      <w:r w:rsidR="00FD576B" w:rsidRPr="00FD576B">
        <w:rPr>
          <w:sz w:val="28"/>
          <w:szCs w:val="28"/>
        </w:rPr>
        <w:t xml:space="preserve"> квалифицированных кадров для работы с детьми с ограниченными возможностями здоровья</w:t>
      </w:r>
      <w:r w:rsidR="00FD576B">
        <w:rPr>
          <w:sz w:val="28"/>
          <w:szCs w:val="28"/>
        </w:rPr>
        <w:t>. О</w:t>
      </w:r>
      <w:r w:rsidR="00FD576B" w:rsidRPr="00FD576B">
        <w:rPr>
          <w:sz w:val="28"/>
          <w:szCs w:val="28"/>
        </w:rPr>
        <w:t>бщее количество детей с ограниченными возможностями здоровья, проживающих на территории  Карымского района</w:t>
      </w:r>
      <w:r w:rsidR="00F11553">
        <w:rPr>
          <w:sz w:val="28"/>
          <w:szCs w:val="28"/>
        </w:rPr>
        <w:t xml:space="preserve">, </w:t>
      </w:r>
      <w:r w:rsidR="00FD576B" w:rsidRPr="00FD576B">
        <w:rPr>
          <w:sz w:val="28"/>
          <w:szCs w:val="28"/>
        </w:rPr>
        <w:t xml:space="preserve"> составляет 492 чел., из них - 72 чел. - дети-инвалиды школьного возраста</w:t>
      </w:r>
      <w:r w:rsidR="00FD576B">
        <w:rPr>
          <w:sz w:val="28"/>
          <w:szCs w:val="28"/>
        </w:rPr>
        <w:t>.</w:t>
      </w:r>
      <w:r w:rsidR="00FD576B" w:rsidRPr="00FD576B">
        <w:rPr>
          <w:sz w:val="28"/>
          <w:szCs w:val="28"/>
        </w:rPr>
        <w:t xml:space="preserve"> </w:t>
      </w:r>
      <w:r w:rsidR="00F11553">
        <w:rPr>
          <w:sz w:val="28"/>
          <w:szCs w:val="28"/>
        </w:rPr>
        <w:t xml:space="preserve">           </w:t>
      </w:r>
      <w:r w:rsidR="00F11553" w:rsidRPr="00F11553">
        <w:rPr>
          <w:sz w:val="28"/>
          <w:szCs w:val="28"/>
        </w:rPr>
        <w:t xml:space="preserve">Приоритетной задачей </w:t>
      </w:r>
      <w:r w:rsidR="00F11553">
        <w:rPr>
          <w:sz w:val="28"/>
          <w:szCs w:val="28"/>
        </w:rPr>
        <w:t>является о</w:t>
      </w:r>
      <w:r w:rsidR="00F11553" w:rsidRPr="00F11553">
        <w:rPr>
          <w:sz w:val="28"/>
          <w:szCs w:val="28"/>
        </w:rPr>
        <w:t>рганизация и состояние питания в образовательных учреждениях района</w:t>
      </w:r>
      <w:r w:rsidR="00F11553">
        <w:rPr>
          <w:sz w:val="28"/>
          <w:szCs w:val="28"/>
        </w:rPr>
        <w:t>.</w:t>
      </w:r>
      <w:r w:rsidR="00F11553" w:rsidRPr="00F11553">
        <w:rPr>
          <w:sz w:val="28"/>
          <w:szCs w:val="28"/>
        </w:rPr>
        <w:t xml:space="preserve"> На всех этапах образования ребенок должен получать качественное и сбалансированное питание</w:t>
      </w:r>
      <w:r w:rsidR="00F11553">
        <w:rPr>
          <w:sz w:val="28"/>
          <w:szCs w:val="28"/>
        </w:rPr>
        <w:t>.</w:t>
      </w:r>
      <w:r w:rsidR="00F11553" w:rsidRPr="00F11553">
        <w:t xml:space="preserve"> </w:t>
      </w:r>
      <w:r w:rsidR="00F11553" w:rsidRPr="00804AC1">
        <w:rPr>
          <w:sz w:val="28"/>
          <w:szCs w:val="28"/>
        </w:rPr>
        <w:t>Организация рационального питания обучающихся во время пребывания в школе является одним из ключевых факторов поддержания их здоровья и эффективности обучени</w:t>
      </w:r>
      <w:r w:rsidR="00D5322A">
        <w:rPr>
          <w:sz w:val="28"/>
          <w:szCs w:val="28"/>
        </w:rPr>
        <w:t>я</w:t>
      </w:r>
      <w:r w:rsidR="008575E5">
        <w:t xml:space="preserve">.                                                                                                                               </w:t>
      </w:r>
    </w:p>
    <w:p w:rsidR="008575E5" w:rsidRPr="00657CBA" w:rsidRDefault="008575E5" w:rsidP="00D5322A">
      <w:pPr>
        <w:pStyle w:val="a8"/>
        <w:spacing w:line="276" w:lineRule="auto"/>
        <w:rPr>
          <w:color w:val="auto"/>
          <w:sz w:val="28"/>
          <w:szCs w:val="28"/>
        </w:rPr>
      </w:pPr>
      <w:r>
        <w:t xml:space="preserve"> </w:t>
      </w:r>
      <w:r w:rsidRPr="008575E5">
        <w:t xml:space="preserve"> </w:t>
      </w:r>
      <w:r w:rsidRPr="00657CBA">
        <w:rPr>
          <w:color w:val="auto"/>
          <w:sz w:val="28"/>
          <w:szCs w:val="28"/>
        </w:rPr>
        <w:t>За последние годы прирост детского населения за счет</w:t>
      </w:r>
      <w:r>
        <w:rPr>
          <w:color w:val="auto"/>
          <w:sz w:val="28"/>
          <w:szCs w:val="28"/>
        </w:rPr>
        <w:t xml:space="preserve"> рождаемости </w:t>
      </w:r>
      <w:r w:rsidRPr="00657CBA">
        <w:rPr>
          <w:color w:val="auto"/>
          <w:sz w:val="28"/>
          <w:szCs w:val="28"/>
        </w:rPr>
        <w:t xml:space="preserve"> и миграционных процессов, особенно в районном центре и поселках городского типа, где наблюдается наибольший сп</w:t>
      </w:r>
      <w:r>
        <w:rPr>
          <w:color w:val="auto"/>
          <w:sz w:val="28"/>
          <w:szCs w:val="28"/>
        </w:rPr>
        <w:t>рос на дошкольное образование, оп</w:t>
      </w:r>
      <w:r w:rsidRPr="00657CBA">
        <w:rPr>
          <w:color w:val="auto"/>
          <w:sz w:val="28"/>
          <w:szCs w:val="28"/>
        </w:rPr>
        <w:t xml:space="preserve">ережал темпы ввода дополнительных мест в </w:t>
      </w:r>
      <w:r>
        <w:rPr>
          <w:color w:val="auto"/>
          <w:sz w:val="28"/>
          <w:szCs w:val="28"/>
        </w:rPr>
        <w:t xml:space="preserve">организациях, реализующих </w:t>
      </w:r>
      <w:r w:rsidRPr="00657CBA">
        <w:rPr>
          <w:color w:val="auto"/>
          <w:sz w:val="28"/>
          <w:szCs w:val="28"/>
        </w:rPr>
        <w:t xml:space="preserve"> общеобразовательную программу дошкольного образования.</w:t>
      </w:r>
      <w:r>
        <w:rPr>
          <w:color w:val="auto"/>
          <w:sz w:val="28"/>
          <w:szCs w:val="28"/>
        </w:rPr>
        <w:t xml:space="preserve"> </w:t>
      </w:r>
      <w:r>
        <w:t xml:space="preserve">   </w:t>
      </w:r>
      <w:r w:rsidRPr="00657CBA">
        <w:rPr>
          <w:color w:val="auto"/>
          <w:sz w:val="28"/>
          <w:szCs w:val="28"/>
        </w:rPr>
        <w:t xml:space="preserve">В настоящее время количество детей, нуждающихся в устройстве в </w:t>
      </w:r>
      <w:r>
        <w:rPr>
          <w:color w:val="auto"/>
          <w:sz w:val="28"/>
          <w:szCs w:val="28"/>
        </w:rPr>
        <w:t xml:space="preserve">дошкольные </w:t>
      </w:r>
      <w:r w:rsidRPr="00657CBA">
        <w:rPr>
          <w:color w:val="auto"/>
          <w:sz w:val="28"/>
          <w:szCs w:val="28"/>
        </w:rPr>
        <w:t>образовате</w:t>
      </w:r>
      <w:r>
        <w:rPr>
          <w:color w:val="auto"/>
          <w:sz w:val="28"/>
          <w:szCs w:val="28"/>
        </w:rPr>
        <w:t xml:space="preserve">льные организации, реализующие </w:t>
      </w:r>
      <w:r w:rsidRPr="00657CBA">
        <w:rPr>
          <w:color w:val="auto"/>
          <w:sz w:val="28"/>
          <w:szCs w:val="28"/>
        </w:rPr>
        <w:t>основную общеобразовательную программу дошкольного образования, сост</w:t>
      </w:r>
      <w:r>
        <w:rPr>
          <w:color w:val="auto"/>
          <w:sz w:val="28"/>
          <w:szCs w:val="28"/>
        </w:rPr>
        <w:t>авляет 426 детей от рождения до трех лет, что составляет 12 % от общего количества детей</w:t>
      </w:r>
      <w:r w:rsidRPr="00657CBA">
        <w:rPr>
          <w:color w:val="auto"/>
          <w:sz w:val="28"/>
          <w:szCs w:val="28"/>
        </w:rPr>
        <w:t xml:space="preserve">; из них </w:t>
      </w:r>
      <w:r>
        <w:rPr>
          <w:color w:val="auto"/>
          <w:sz w:val="28"/>
          <w:szCs w:val="28"/>
        </w:rPr>
        <w:t>остро нуждается в устройстве 103 ребенка  (3</w:t>
      </w:r>
      <w:r w:rsidRPr="00657CBA">
        <w:rPr>
          <w:color w:val="auto"/>
          <w:sz w:val="28"/>
          <w:szCs w:val="28"/>
        </w:rPr>
        <w:t xml:space="preserve">%), остальным детям в возрасте от рождения до 1,5 лет место в детском саду </w:t>
      </w:r>
      <w:r>
        <w:t>по</w:t>
      </w:r>
      <w:r w:rsidRPr="00657CBA">
        <w:rPr>
          <w:color w:val="auto"/>
          <w:sz w:val="28"/>
          <w:szCs w:val="28"/>
        </w:rPr>
        <w:t>надобится через 1,5-2 года.</w:t>
      </w:r>
      <w:r w:rsidRPr="008575E5">
        <w:t xml:space="preserve"> </w:t>
      </w:r>
      <w:r w:rsidRPr="008575E5">
        <w:rPr>
          <w:sz w:val="28"/>
          <w:szCs w:val="28"/>
        </w:rPr>
        <w:t>Кроме того, д</w:t>
      </w:r>
      <w:r w:rsidRPr="008575E5">
        <w:rPr>
          <w:color w:val="auto"/>
          <w:sz w:val="28"/>
          <w:szCs w:val="28"/>
        </w:rPr>
        <w:t>етские</w:t>
      </w:r>
      <w:r w:rsidRPr="00657CBA">
        <w:rPr>
          <w:color w:val="auto"/>
          <w:sz w:val="28"/>
          <w:szCs w:val="28"/>
        </w:rPr>
        <w:t xml:space="preserve"> сады имеют слаб</w:t>
      </w:r>
      <w:r>
        <w:rPr>
          <w:color w:val="auto"/>
          <w:sz w:val="28"/>
          <w:szCs w:val="28"/>
        </w:rPr>
        <w:t>ую материально-техническую базу, не соответствующую современным требованиям федерального государственного образовательного стандарта</w:t>
      </w:r>
      <w:r>
        <w:t xml:space="preserve">. </w:t>
      </w:r>
      <w:r w:rsidRPr="00657CBA">
        <w:rPr>
          <w:color w:val="auto"/>
          <w:sz w:val="28"/>
          <w:szCs w:val="28"/>
        </w:rPr>
        <w:t>Существующая муниципальная система дошкольного образования, ее материальная база, статус педагогического работника детского сада не в полной мере соответствует современным потребностям и запросам населения района.</w:t>
      </w:r>
      <w:r>
        <w:rPr>
          <w:color w:val="auto"/>
          <w:sz w:val="28"/>
          <w:szCs w:val="28"/>
        </w:rPr>
        <w:t xml:space="preserve"> </w:t>
      </w:r>
      <w:r w:rsidRPr="00657CBA">
        <w:rPr>
          <w:color w:val="auto"/>
          <w:sz w:val="28"/>
          <w:szCs w:val="28"/>
        </w:rPr>
        <w:t>Сегодня дошкольное образование района находятся в таком качественном состоянии, когда все участники образовательного процесса осознают необходимость перемен,    потребность    адаптации    данной    системы    к    новым  со</w:t>
      </w:r>
      <w:r>
        <w:rPr>
          <w:color w:val="auto"/>
          <w:sz w:val="28"/>
          <w:szCs w:val="28"/>
        </w:rPr>
        <w:t>циально- экономическим условиям в условиях реализации федерального государственного стандарта дошкольного образования.</w:t>
      </w:r>
    </w:p>
    <w:p w:rsidR="00D5322A" w:rsidRDefault="00D5322A" w:rsidP="00D5322A">
      <w:pPr>
        <w:spacing w:after="0"/>
        <w:ind w:firstLine="708"/>
        <w:jc w:val="both"/>
        <w:rPr>
          <w:rFonts w:eastAsia="Times New Roman"/>
        </w:rPr>
      </w:pPr>
      <w:r w:rsidRPr="001F3CD0">
        <w:rPr>
          <w:rFonts w:cs="Times New Roman"/>
          <w:color w:val="000000"/>
        </w:rPr>
        <w:lastRenderedPageBreak/>
        <w:t>Введение ФГОС, осуществляемое в муниципальных общеобразовательных учреждениях, объясняет особую ответственность муниципальных органов управления образованием в обеспечении подготовки к введению и реализации ФГОС</w:t>
      </w:r>
      <w:r>
        <w:rPr>
          <w:rFonts w:cs="Times New Roman"/>
          <w:color w:val="000000"/>
        </w:rPr>
        <w:t>.</w:t>
      </w:r>
      <w:r w:rsidRPr="00D5322A">
        <w:rPr>
          <w:rFonts w:cs="Times New Roman"/>
          <w:color w:val="000000"/>
        </w:rPr>
        <w:t xml:space="preserve"> </w:t>
      </w:r>
      <w:r w:rsidRPr="006D630F">
        <w:rPr>
          <w:rFonts w:cs="Times New Roman"/>
          <w:color w:val="000000"/>
        </w:rPr>
        <w:t xml:space="preserve">В условиях перехода на ФГОС всем участникам  образовательного пространства   района  необходимо сопровождение в различных направлениях: </w:t>
      </w:r>
      <w:r>
        <w:rPr>
          <w:rFonts w:cs="Times New Roman"/>
          <w:color w:val="000000"/>
        </w:rPr>
        <w:t>н</w:t>
      </w:r>
      <w:r w:rsidRPr="006D630F">
        <w:rPr>
          <w:rFonts w:cs="Times New Roman"/>
          <w:color w:val="000000"/>
        </w:rPr>
        <w:t>ормативно-правовое обеспечение;</w:t>
      </w:r>
      <w:r>
        <w:rPr>
          <w:rFonts w:cs="Times New Roman"/>
          <w:color w:val="000000"/>
        </w:rPr>
        <w:t xml:space="preserve"> о</w:t>
      </w:r>
      <w:r w:rsidRPr="006D630F">
        <w:rPr>
          <w:rFonts w:cs="Times New Roman"/>
          <w:color w:val="000000"/>
        </w:rPr>
        <w:t>рганизационное;</w:t>
      </w:r>
      <w:r>
        <w:rPr>
          <w:rFonts w:cs="Times New Roman"/>
          <w:color w:val="000000"/>
        </w:rPr>
        <w:t xml:space="preserve"> к</w:t>
      </w:r>
      <w:r w:rsidRPr="006D630F">
        <w:rPr>
          <w:rFonts w:cs="Times New Roman"/>
          <w:color w:val="000000"/>
        </w:rPr>
        <w:t>адровое;</w:t>
      </w:r>
      <w:r>
        <w:rPr>
          <w:rFonts w:cs="Times New Roman"/>
          <w:color w:val="000000"/>
        </w:rPr>
        <w:t xml:space="preserve"> н</w:t>
      </w:r>
      <w:r w:rsidRPr="006D630F">
        <w:rPr>
          <w:rFonts w:cs="Times New Roman"/>
          <w:color w:val="000000"/>
        </w:rPr>
        <w:t>аучно-методическое;</w:t>
      </w:r>
      <w:r>
        <w:rPr>
          <w:rFonts w:cs="Times New Roman"/>
          <w:color w:val="000000"/>
        </w:rPr>
        <w:t xml:space="preserve"> и</w:t>
      </w:r>
      <w:r w:rsidRPr="006D630F">
        <w:rPr>
          <w:rFonts w:cs="Times New Roman"/>
          <w:color w:val="000000"/>
        </w:rPr>
        <w:t>нформационное</w:t>
      </w:r>
      <w:r>
        <w:rPr>
          <w:rFonts w:cs="Times New Roman"/>
          <w:color w:val="000000"/>
        </w:rPr>
        <w:t xml:space="preserve">. </w:t>
      </w:r>
      <w:r w:rsidRPr="006D630F">
        <w:rPr>
          <w:rFonts w:cs="Times New Roman"/>
          <w:color w:val="000000"/>
        </w:rPr>
        <w:t>При этом главным результатом сопровождения педагогов в освоении нового стандарта являются:</w:t>
      </w:r>
      <w:r>
        <w:rPr>
          <w:rFonts w:cs="Times New Roman"/>
          <w:color w:val="000000"/>
        </w:rPr>
        <w:t xml:space="preserve"> </w:t>
      </w:r>
      <w:r w:rsidRPr="006D630F">
        <w:rPr>
          <w:rFonts w:cs="Times New Roman"/>
          <w:color w:val="000000"/>
        </w:rPr>
        <w:t>динамика личностного развития педагогов, показателем которой является положительное самоопределение, мотивационная готовность к реализации нового ФГОС;</w:t>
      </w:r>
      <w:r>
        <w:rPr>
          <w:rFonts w:cs="Times New Roman"/>
          <w:color w:val="000000"/>
        </w:rPr>
        <w:t xml:space="preserve"> </w:t>
      </w:r>
      <w:r w:rsidRPr="006D630F">
        <w:rPr>
          <w:rFonts w:cs="Times New Roman"/>
          <w:color w:val="000000"/>
        </w:rPr>
        <w:t>достаточная сформированность базовых компетентностей и функциональной грамотности педагогов, проявляющиеся в технологической готовности к реализации нового стандарта</w:t>
      </w:r>
      <w:r>
        <w:rPr>
          <w:rFonts w:cs="Times New Roman"/>
          <w:color w:val="000000"/>
        </w:rPr>
        <w:t xml:space="preserve">. </w:t>
      </w:r>
      <w:r>
        <w:rPr>
          <w:rFonts w:eastAsia="Times New Roman"/>
        </w:rPr>
        <w:t>Вводимые в школах района федеральные государственные образовательные стандарты</w:t>
      </w:r>
      <w:r w:rsidRPr="00EA67C6">
        <w:rPr>
          <w:rFonts w:eastAsia="Times New Roman"/>
        </w:rPr>
        <w:t xml:space="preserve"> устанавлива</w:t>
      </w:r>
      <w:r>
        <w:rPr>
          <w:rFonts w:eastAsia="Times New Roman"/>
        </w:rPr>
        <w:t>ю</w:t>
      </w:r>
      <w:r w:rsidRPr="00EA67C6">
        <w:rPr>
          <w:rFonts w:eastAsia="Times New Roman"/>
        </w:rPr>
        <w:t>т требования</w:t>
      </w:r>
      <w:r>
        <w:rPr>
          <w:rFonts w:eastAsia="Times New Roman"/>
        </w:rPr>
        <w:t xml:space="preserve"> как</w:t>
      </w:r>
      <w:r w:rsidRPr="00EA67C6">
        <w:rPr>
          <w:rFonts w:eastAsia="Times New Roman"/>
        </w:rPr>
        <w:t xml:space="preserve"> к качеству подготовки учащегося</w:t>
      </w:r>
      <w:r>
        <w:rPr>
          <w:rFonts w:eastAsia="Times New Roman"/>
        </w:rPr>
        <w:t>, так</w:t>
      </w:r>
      <w:r w:rsidRPr="00EA67C6">
        <w:rPr>
          <w:rFonts w:eastAsia="Times New Roman"/>
        </w:rPr>
        <w:t xml:space="preserve"> и </w:t>
      </w:r>
      <w:r w:rsidRPr="008C2B24">
        <w:rPr>
          <w:rFonts w:eastAsia="Times New Roman"/>
        </w:rPr>
        <w:t>к кадровым условиям реализации образовательной программы, которые включают:</w:t>
      </w:r>
      <w:r>
        <w:rPr>
          <w:rFonts w:eastAsia="Times New Roman"/>
        </w:rPr>
        <w:t xml:space="preserve"> </w:t>
      </w:r>
      <w:r w:rsidRPr="008C2B24">
        <w:rPr>
          <w:rFonts w:eastAsia="Times New Roman"/>
        </w:rPr>
        <w:t>укомплектованность образовательного учреждения педагогическими, руководящими и иными работниками;</w:t>
      </w:r>
      <w:r>
        <w:rPr>
          <w:rFonts w:eastAsia="Times New Roman"/>
        </w:rPr>
        <w:t xml:space="preserve"> </w:t>
      </w:r>
      <w:r w:rsidRPr="008C2B24">
        <w:rPr>
          <w:rFonts w:eastAsia="Times New Roman"/>
        </w:rPr>
        <w:t>уровень квалификации работников образовательного учреждения;</w:t>
      </w:r>
      <w:r>
        <w:rPr>
          <w:rFonts w:eastAsia="Times New Roman"/>
        </w:rPr>
        <w:t xml:space="preserve"> </w:t>
      </w:r>
      <w:r w:rsidRPr="008C2B24">
        <w:rPr>
          <w:rFonts w:eastAsia="Times New Roman"/>
        </w:rPr>
        <w:t>непрерывность профессионального развития педагогических работников образовательного учреждения.</w:t>
      </w:r>
      <w:r>
        <w:rPr>
          <w:rFonts w:eastAsia="Times New Roman"/>
        </w:rPr>
        <w:t xml:space="preserve"> Поэтому особо актуальным  является разработка целевой подпрограммы для совершенствования внутрирайонной системы развития учительского потенциала.</w:t>
      </w:r>
    </w:p>
    <w:p w:rsidR="00F11553" w:rsidRDefault="00234791" w:rsidP="00D5322A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</w:t>
      </w:r>
      <w:r w:rsidRPr="007F09A0">
        <w:rPr>
          <w:rFonts w:cs="Times New Roman"/>
          <w:color w:val="000000"/>
        </w:rPr>
        <w:t>дна из главных задач современной педагогической науки и образовательной практики в условиях модернизации российской системы образования</w:t>
      </w:r>
      <w:r>
        <w:rPr>
          <w:rFonts w:cs="Times New Roman"/>
          <w:color w:val="000000"/>
        </w:rPr>
        <w:t xml:space="preserve"> - р</w:t>
      </w:r>
      <w:r w:rsidRPr="007F09A0">
        <w:rPr>
          <w:rFonts w:cs="Times New Roman"/>
          <w:color w:val="000000"/>
        </w:rPr>
        <w:t>азвитие системы работы с одаренными детьми</w:t>
      </w:r>
      <w:r>
        <w:rPr>
          <w:rFonts w:cs="Times New Roman"/>
          <w:color w:val="000000"/>
        </w:rPr>
        <w:t xml:space="preserve">. </w:t>
      </w:r>
      <w:r w:rsidRPr="007F09A0">
        <w:rPr>
          <w:rFonts w:cs="Times New Roman"/>
          <w:color w:val="000000"/>
        </w:rPr>
        <w:t xml:space="preserve"> </w:t>
      </w:r>
      <w:r w:rsidRPr="007F09A0">
        <w:rPr>
          <w:rFonts w:cs="Times New Roman"/>
          <w:color w:val="333333"/>
          <w:shd w:val="clear" w:color="auto" w:fill="FFFFFF"/>
        </w:rPr>
        <w:t xml:space="preserve"> От её решения зависит интеллектуальный и экономический потенциал района, края и государства в целом. </w:t>
      </w:r>
      <w:r w:rsidRPr="007F09A0">
        <w:rPr>
          <w:rFonts w:cs="Times New Roman"/>
          <w:color w:val="000000"/>
        </w:rPr>
        <w:t>При организации работы с одаренными детьми необходимо создание такой образовательной среды, которая обеспечивала бы возможность развития и проявления творческой активности как одаренных детей и детей с повышенной готовностью к обучению, так и детей со скрытыми формами одаренности. В связи с этим возникает необходимость разработки системы взаимосвязанных мероприятий, направленных на стимулирование учебной и научной активности учащихся, становление и укрепление в соответствующей социальной среде ценностей науки, культуры и образования, создание среды творческого общения и подведение под нее экономической базы.</w:t>
      </w:r>
    </w:p>
    <w:p w:rsidR="00603E5B" w:rsidRPr="00F144A7" w:rsidRDefault="00603E5B" w:rsidP="00603E5B">
      <w:pPr>
        <w:pStyle w:val="a4"/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 </w:t>
      </w:r>
      <w:r w:rsidRPr="00F144A7">
        <w:rPr>
          <w:rFonts w:cs="Times New Roman"/>
        </w:rPr>
        <w:t>Важную роль в социальной политике современной России играет патриотическое воспитание</w:t>
      </w:r>
      <w:r>
        <w:rPr>
          <w:rFonts w:cs="Times New Roman"/>
        </w:rPr>
        <w:t xml:space="preserve">. </w:t>
      </w:r>
      <w:r w:rsidRPr="00F144A7">
        <w:rPr>
          <w:rFonts w:cs="Times New Roman"/>
        </w:rPr>
        <w:t>Патриотизм,  как неотъемлемая часть национального самосознания молодых граждан, должен стать основой сплочения нации, возрождения духовно-нравственных устоев российского общества. Сейчас наблюдается стремление к возрождению патриотизма на качественно иной основе. Однако это стремление, несмотря на то, что оно все более усиливается, еще далеко от реализации на плодотворной и конструктивной основе. Поэтому исключительную значимость приобретает сегодня муниципальная специфика патриотического воспитания</w:t>
      </w:r>
      <w:r>
        <w:rPr>
          <w:rFonts w:cs="Times New Roman"/>
        </w:rPr>
        <w:t xml:space="preserve">, организация эффективной скоординированной работы заинтересованных ведомств по патриотическому воспитанию детей и молодежи, </w:t>
      </w:r>
      <w:r w:rsidRPr="00F144A7">
        <w:rPr>
          <w:rFonts w:cs="Times New Roman"/>
        </w:rPr>
        <w:t xml:space="preserve"> взаимодействие органов муниципальной власти с общественными организациями, ведомствами</w:t>
      </w:r>
      <w:r>
        <w:rPr>
          <w:rFonts w:cs="Times New Roman"/>
        </w:rPr>
        <w:t xml:space="preserve">. </w:t>
      </w:r>
    </w:p>
    <w:p w:rsidR="00234791" w:rsidRDefault="00234791" w:rsidP="00D5322A">
      <w:pPr>
        <w:ind w:firstLine="709"/>
        <w:jc w:val="both"/>
        <w:rPr>
          <w:b/>
          <w:color w:val="000000"/>
        </w:rPr>
      </w:pPr>
    </w:p>
    <w:p w:rsidR="009B39A7" w:rsidRPr="00B96666" w:rsidRDefault="009B39A7" w:rsidP="008169FC">
      <w:pPr>
        <w:pStyle w:val="a4"/>
        <w:numPr>
          <w:ilvl w:val="0"/>
          <w:numId w:val="1"/>
        </w:numPr>
        <w:spacing w:line="276" w:lineRule="auto"/>
        <w:jc w:val="center"/>
        <w:rPr>
          <w:rFonts w:cs="Times New Roman"/>
          <w:b/>
        </w:rPr>
      </w:pPr>
      <w:r w:rsidRPr="00B96666">
        <w:rPr>
          <w:rFonts w:cs="Times New Roman"/>
          <w:b/>
        </w:rPr>
        <w:t>Цел</w:t>
      </w:r>
      <w:r>
        <w:rPr>
          <w:rFonts w:cs="Times New Roman"/>
          <w:b/>
        </w:rPr>
        <w:t>ь</w:t>
      </w:r>
      <w:r w:rsidRPr="00B96666">
        <w:rPr>
          <w:rFonts w:cs="Times New Roman"/>
          <w:b/>
        </w:rPr>
        <w:t>, задачи и показатели реализации программы</w:t>
      </w:r>
    </w:p>
    <w:p w:rsidR="00EF357E" w:rsidRDefault="00EF357E" w:rsidP="00D5322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F357E" w:rsidRPr="00BF1E13" w:rsidRDefault="00EF357E" w:rsidP="00EF357E">
      <w:pPr>
        <w:pStyle w:val="ConsPlusNormal"/>
        <w:widowControl/>
        <w:spacing w:line="276" w:lineRule="auto"/>
        <w:ind w:firstLine="54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F357E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BF1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повышение качества и доступности предоставляемых образовательных услуг в соответствии с современными потребностями общества и каждого гражданина  на основе обновления структуры, содержания и технологии </w:t>
      </w:r>
      <w:r w:rsidR="00083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</w:t>
      </w:r>
      <w:r w:rsidRPr="00BF1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привлечения квалифицированных специалистов, повышения инновационного потенциала</w:t>
      </w:r>
      <w:r w:rsidR="007D3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профессионального мастерства педагогов</w:t>
      </w:r>
      <w:r w:rsidRPr="00BF1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за счет эффективного использования материально-технических, кадровых, финансовых и управленческих ресурсов</w:t>
      </w:r>
      <w:r w:rsidRPr="00BF1E13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F357E" w:rsidRPr="00EF357E" w:rsidRDefault="00EF357E" w:rsidP="00EF357E">
      <w:pPr>
        <w:contextualSpacing/>
        <w:jc w:val="both"/>
        <w:rPr>
          <w:rFonts w:eastAsia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 xml:space="preserve">         </w:t>
      </w:r>
      <w:r w:rsidRPr="00EF357E">
        <w:rPr>
          <w:rFonts w:eastAsia="Times New Roman" w:cs="Times New Roman"/>
          <w:b/>
          <w:color w:val="000000"/>
          <w:sz w:val="27"/>
          <w:szCs w:val="27"/>
          <w:shd w:val="clear" w:color="auto" w:fill="FFFFFF"/>
        </w:rPr>
        <w:t xml:space="preserve">Задачи: </w:t>
      </w:r>
    </w:p>
    <w:p w:rsidR="00EF357E" w:rsidRPr="00EF357E" w:rsidRDefault="00EF357E" w:rsidP="008169FC">
      <w:pPr>
        <w:pStyle w:val="a9"/>
        <w:numPr>
          <w:ilvl w:val="0"/>
          <w:numId w:val="2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</w:t>
      </w:r>
      <w:r w:rsidRPr="00EF357E">
        <w:rPr>
          <w:rFonts w:cs="Times New Roman"/>
          <w:color w:val="000000"/>
        </w:rPr>
        <w:t>оздать условия, обеспечивающие безопасность всех участников образовательного процесса</w:t>
      </w:r>
      <w:r>
        <w:rPr>
          <w:rFonts w:cs="Times New Roman"/>
          <w:color w:val="000000"/>
        </w:rPr>
        <w:t>;</w:t>
      </w:r>
    </w:p>
    <w:p w:rsidR="00EF357E" w:rsidRDefault="00EF357E" w:rsidP="008169FC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с</w:t>
      </w:r>
      <w:r w:rsidRPr="004544EF">
        <w:rPr>
          <w:rFonts w:cs="Times New Roman"/>
        </w:rPr>
        <w:t>формирова</w:t>
      </w:r>
      <w:r>
        <w:rPr>
          <w:rFonts w:cs="Times New Roman"/>
        </w:rPr>
        <w:t>ть</w:t>
      </w:r>
      <w:r w:rsidRPr="004544EF">
        <w:rPr>
          <w:rFonts w:cs="Times New Roman"/>
        </w:rPr>
        <w:t xml:space="preserve">  комплексны</w:t>
      </w:r>
      <w:r>
        <w:rPr>
          <w:rFonts w:cs="Times New Roman"/>
        </w:rPr>
        <w:t>е</w:t>
      </w:r>
      <w:r w:rsidRPr="004544EF">
        <w:rPr>
          <w:rFonts w:cs="Times New Roman"/>
        </w:rPr>
        <w:t xml:space="preserve"> системны</w:t>
      </w:r>
      <w:r>
        <w:rPr>
          <w:rFonts w:cs="Times New Roman"/>
        </w:rPr>
        <w:t>е</w:t>
      </w:r>
      <w:r w:rsidRPr="004544EF">
        <w:rPr>
          <w:rFonts w:cs="Times New Roman"/>
        </w:rPr>
        <w:t xml:space="preserve"> услови</w:t>
      </w:r>
      <w:r>
        <w:rPr>
          <w:rFonts w:cs="Times New Roman"/>
        </w:rPr>
        <w:t>я</w:t>
      </w:r>
      <w:r w:rsidRPr="004544EF">
        <w:rPr>
          <w:rFonts w:cs="Times New Roman"/>
        </w:rPr>
        <w:t xml:space="preserve"> для обеспечения равного доступа детей-инвалидов</w:t>
      </w:r>
      <w:r>
        <w:rPr>
          <w:rFonts w:cs="Times New Roman"/>
        </w:rPr>
        <w:t xml:space="preserve"> и детей с ограниченными возможностями здоровья</w:t>
      </w:r>
      <w:r w:rsidRPr="004544EF">
        <w:rPr>
          <w:rFonts w:cs="Times New Roman"/>
        </w:rPr>
        <w:t xml:space="preserve">  к  образовательным ресурсам</w:t>
      </w:r>
      <w:r>
        <w:rPr>
          <w:rFonts w:cs="Times New Roman"/>
        </w:rPr>
        <w:t>;</w:t>
      </w:r>
    </w:p>
    <w:p w:rsidR="00EF357E" w:rsidRPr="00136710" w:rsidRDefault="00EF357E" w:rsidP="008169FC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</w:t>
      </w:r>
      <w:r w:rsidRPr="0066224C">
        <w:rPr>
          <w:rFonts w:cs="Times New Roman"/>
          <w:color w:val="000000"/>
        </w:rPr>
        <w:t>озда</w:t>
      </w:r>
      <w:r>
        <w:rPr>
          <w:rFonts w:cs="Times New Roman"/>
          <w:color w:val="000000"/>
        </w:rPr>
        <w:t>ть</w:t>
      </w:r>
      <w:r w:rsidRPr="0066224C">
        <w:rPr>
          <w:rFonts w:cs="Times New Roman"/>
          <w:color w:val="000000"/>
        </w:rPr>
        <w:t xml:space="preserve"> услови</w:t>
      </w:r>
      <w:r>
        <w:rPr>
          <w:rFonts w:cs="Times New Roman"/>
          <w:color w:val="000000"/>
        </w:rPr>
        <w:t>я</w:t>
      </w:r>
      <w:r w:rsidRPr="0066224C">
        <w:rPr>
          <w:rFonts w:cs="Times New Roman"/>
          <w:color w:val="000000"/>
        </w:rPr>
        <w:t xml:space="preserve"> для организации горячего питания школьников как фактора сохранения здоровья детей</w:t>
      </w:r>
      <w:r>
        <w:rPr>
          <w:rFonts w:cs="Times New Roman"/>
          <w:color w:val="000000"/>
        </w:rPr>
        <w:t xml:space="preserve">.                                              Обеспечить успешную реализацию федеральных государственных образовательных стандартов общего образования </w:t>
      </w:r>
      <w:r w:rsidRPr="006D630F">
        <w:rPr>
          <w:rFonts w:cs="Times New Roman"/>
          <w:color w:val="000000"/>
        </w:rPr>
        <w:t>в муниципальной системе образования</w:t>
      </w:r>
      <w:r>
        <w:rPr>
          <w:rFonts w:cs="Times New Roman"/>
          <w:color w:val="000000"/>
        </w:rPr>
        <w:t>;</w:t>
      </w:r>
    </w:p>
    <w:p w:rsidR="00EF357E" w:rsidRPr="0066224C" w:rsidRDefault="00EF357E" w:rsidP="008169FC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t xml:space="preserve">повысить социальный статус дошкольного образования через обеспечение уровня и качества дошкольного образования в  районе  в </w:t>
      </w:r>
      <w:r>
        <w:lastRenderedPageBreak/>
        <w:t>условиях реализации федерального государственного стандарта дошкольного образования;</w:t>
      </w:r>
    </w:p>
    <w:p w:rsidR="00EF357E" w:rsidRPr="00EF357E" w:rsidRDefault="00EF357E" w:rsidP="008169FC">
      <w:pPr>
        <w:pStyle w:val="a9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 w:cs="Times New Roman"/>
        </w:rPr>
        <w:t>с</w:t>
      </w:r>
      <w:r w:rsidRPr="00EF357E">
        <w:rPr>
          <w:rFonts w:eastAsia="Times New Roman" w:cs="Times New Roman"/>
        </w:rPr>
        <w:t>оздать условия   для формирования, развития и повышения уровня профессиональной компетентности современного учителя</w:t>
      </w:r>
      <w:r w:rsidRPr="00EF357E">
        <w:rPr>
          <w:rFonts w:eastAsia="Times New Roman"/>
        </w:rPr>
        <w:t>.</w:t>
      </w:r>
    </w:p>
    <w:p w:rsidR="00EF357E" w:rsidRPr="00EF357E" w:rsidRDefault="00EF357E" w:rsidP="008169FC">
      <w:pPr>
        <w:pStyle w:val="a9"/>
        <w:numPr>
          <w:ilvl w:val="0"/>
          <w:numId w:val="2"/>
        </w:numPr>
        <w:tabs>
          <w:tab w:val="center" w:pos="4677"/>
        </w:tabs>
        <w:jc w:val="both"/>
        <w:rPr>
          <w:rFonts w:cs="Times New Roman"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>о</w:t>
      </w:r>
      <w:r w:rsidRPr="00EF357E">
        <w:rPr>
          <w:rFonts w:cs="Times New Roman"/>
          <w:color w:val="333333"/>
          <w:shd w:val="clear" w:color="auto" w:fill="FFFFFF"/>
        </w:rPr>
        <w:t>беспечить  необходимые условия для выявления и развития интеллектуальных, творческих и физических способностей детей и подростков.</w:t>
      </w:r>
    </w:p>
    <w:p w:rsidR="00EF357E" w:rsidRPr="00EF357E" w:rsidRDefault="00EF357E" w:rsidP="008169FC">
      <w:pPr>
        <w:pStyle w:val="a9"/>
        <w:numPr>
          <w:ilvl w:val="0"/>
          <w:numId w:val="2"/>
        </w:numPr>
        <w:tabs>
          <w:tab w:val="center" w:pos="4677"/>
        </w:tabs>
        <w:jc w:val="both"/>
        <w:rPr>
          <w:rFonts w:cs="Times New Roman"/>
        </w:rPr>
      </w:pPr>
      <w:r>
        <w:rPr>
          <w:rFonts w:cs="Times New Roman"/>
        </w:rPr>
        <w:t>с</w:t>
      </w:r>
      <w:r w:rsidRPr="00EF357E">
        <w:rPr>
          <w:rFonts w:cs="Times New Roman"/>
        </w:rPr>
        <w:t>одействовать развитию системы патриотического воспитания детей и молодежи.</w:t>
      </w:r>
    </w:p>
    <w:p w:rsidR="00A149B5" w:rsidRDefault="00FF5B49" w:rsidP="00D5322A">
      <w:pPr>
        <w:jc w:val="both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  <w:r w:rsidRPr="00BF1E13">
        <w:rPr>
          <w:rFonts w:eastAsia="Times New Roman" w:cs="Times New Roman"/>
          <w:b/>
          <w:color w:val="000000"/>
          <w:shd w:val="clear" w:color="auto" w:fill="FFFFFF"/>
        </w:rPr>
        <w:t>Показатели реализа</w:t>
      </w:r>
      <w:r w:rsidR="00E123FD" w:rsidRPr="00BF1E13">
        <w:rPr>
          <w:rFonts w:eastAsia="Times New Roman" w:cs="Times New Roman"/>
          <w:b/>
          <w:color w:val="000000"/>
          <w:shd w:val="clear" w:color="auto" w:fill="FFFFFF"/>
        </w:rPr>
        <w:t>ц</w:t>
      </w:r>
      <w:r w:rsidRPr="00BF1E13">
        <w:rPr>
          <w:rFonts w:eastAsia="Times New Roman" w:cs="Times New Roman"/>
          <w:b/>
          <w:color w:val="000000"/>
          <w:shd w:val="clear" w:color="auto" w:fill="FFFFFF"/>
        </w:rPr>
        <w:t>ии Программы</w:t>
      </w:r>
      <w:r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:</w:t>
      </w:r>
    </w:p>
    <w:p w:rsidR="00FD37BC" w:rsidRPr="00FD37BC" w:rsidRDefault="00FD37BC" w:rsidP="00FD37BC">
      <w:pPr>
        <w:pStyle w:val="a9"/>
        <w:numPr>
          <w:ilvl w:val="0"/>
          <w:numId w:val="33"/>
        </w:numPr>
        <w:rPr>
          <w:rFonts w:cs="Times New Roman"/>
          <w:color w:val="000000"/>
        </w:rPr>
      </w:pPr>
      <w:r w:rsidRPr="00FD37BC">
        <w:rPr>
          <w:color w:val="000000"/>
        </w:rPr>
        <w:t>Количество ОУ,  модернизировавших, заменивших  автоматическую пожарную сигнализацию</w:t>
      </w:r>
    </w:p>
    <w:p w:rsidR="00FD37BC" w:rsidRPr="00FD37BC" w:rsidRDefault="00FD37BC" w:rsidP="00FD37BC">
      <w:pPr>
        <w:pStyle w:val="a9"/>
        <w:numPr>
          <w:ilvl w:val="0"/>
          <w:numId w:val="33"/>
        </w:numPr>
        <w:rPr>
          <w:rFonts w:cs="Times New Roman"/>
          <w:color w:val="000000"/>
        </w:rPr>
      </w:pPr>
      <w:r w:rsidRPr="00FD37BC">
        <w:rPr>
          <w:rFonts w:cs="Times New Roman"/>
          <w:color w:val="000000"/>
        </w:rPr>
        <w:t>Количество ОУ, в которых проведен замер сопротивления изоляции проводки</w:t>
      </w:r>
    </w:p>
    <w:p w:rsidR="00FD37BC" w:rsidRPr="00FD37BC" w:rsidRDefault="00FD37BC" w:rsidP="00FD37BC">
      <w:pPr>
        <w:pStyle w:val="a9"/>
        <w:numPr>
          <w:ilvl w:val="0"/>
          <w:numId w:val="33"/>
        </w:numPr>
        <w:rPr>
          <w:rFonts w:cs="Times New Roman"/>
          <w:color w:val="000000"/>
        </w:rPr>
      </w:pPr>
      <w:r w:rsidRPr="00FD37BC">
        <w:rPr>
          <w:rFonts w:cs="Times New Roman"/>
          <w:color w:val="000000"/>
        </w:rPr>
        <w:t>Количество ОУ, в которых проведена огнезащитная обработка деревянных конструкций чердачных помещений</w:t>
      </w:r>
    </w:p>
    <w:p w:rsidR="00FD37BC" w:rsidRPr="00FD37BC" w:rsidRDefault="00FD37BC" w:rsidP="00FD37BC">
      <w:pPr>
        <w:pStyle w:val="a9"/>
        <w:numPr>
          <w:ilvl w:val="0"/>
          <w:numId w:val="33"/>
        </w:numPr>
        <w:rPr>
          <w:rFonts w:cs="Times New Roman"/>
          <w:color w:val="000000"/>
        </w:rPr>
      </w:pPr>
      <w:r w:rsidRPr="00FD37BC">
        <w:rPr>
          <w:rFonts w:cs="Times New Roman"/>
          <w:color w:val="000000"/>
        </w:rPr>
        <w:t>Количество ОУ, заменивших первичные средства пожаротушения</w:t>
      </w:r>
    </w:p>
    <w:p w:rsidR="00FD37BC" w:rsidRPr="00FD37BC" w:rsidRDefault="00FD37BC" w:rsidP="00FD37BC">
      <w:pPr>
        <w:pStyle w:val="a9"/>
        <w:numPr>
          <w:ilvl w:val="0"/>
          <w:numId w:val="33"/>
        </w:numPr>
        <w:rPr>
          <w:rFonts w:cs="Times New Roman"/>
          <w:color w:val="000000"/>
        </w:rPr>
      </w:pPr>
      <w:r w:rsidRPr="00FD37BC">
        <w:rPr>
          <w:rFonts w:cs="Times New Roman"/>
          <w:color w:val="000000"/>
        </w:rPr>
        <w:t>Количество ОУ, обеспеченных средствами индивидуальной защиты</w:t>
      </w:r>
    </w:p>
    <w:p w:rsidR="00FD37BC" w:rsidRPr="00FD37BC" w:rsidRDefault="00FD37BC" w:rsidP="00FD37BC">
      <w:pPr>
        <w:pStyle w:val="a9"/>
        <w:numPr>
          <w:ilvl w:val="0"/>
          <w:numId w:val="33"/>
        </w:numPr>
        <w:rPr>
          <w:rFonts w:cs="Times New Roman"/>
          <w:color w:val="000000"/>
        </w:rPr>
      </w:pPr>
      <w:r w:rsidRPr="00FD37BC">
        <w:rPr>
          <w:rFonts w:cs="Times New Roman"/>
          <w:color w:val="000000"/>
        </w:rPr>
        <w:t xml:space="preserve">Количество ОУ, заменивших пожарные рукава </w:t>
      </w:r>
    </w:p>
    <w:p w:rsidR="00FD37BC" w:rsidRPr="00FD37BC" w:rsidRDefault="00FD37BC" w:rsidP="00FD37BC">
      <w:pPr>
        <w:pStyle w:val="a9"/>
        <w:numPr>
          <w:ilvl w:val="0"/>
          <w:numId w:val="33"/>
        </w:numPr>
        <w:rPr>
          <w:rFonts w:cs="Times New Roman"/>
          <w:color w:val="000000"/>
        </w:rPr>
      </w:pPr>
      <w:r w:rsidRPr="00FD37BC">
        <w:rPr>
          <w:rFonts w:cs="Times New Roman"/>
          <w:color w:val="000000"/>
        </w:rPr>
        <w:t>Количество ответственных за пожарную безопасность, прошедших обучение по правилам пожарной безопасности</w:t>
      </w:r>
    </w:p>
    <w:p w:rsidR="00FD37BC" w:rsidRPr="00FD37BC" w:rsidRDefault="00FD37BC" w:rsidP="00FD37BC">
      <w:pPr>
        <w:pStyle w:val="a9"/>
        <w:numPr>
          <w:ilvl w:val="0"/>
          <w:numId w:val="33"/>
        </w:numPr>
        <w:rPr>
          <w:rFonts w:cs="Times New Roman"/>
          <w:color w:val="000000"/>
        </w:rPr>
      </w:pPr>
      <w:r w:rsidRPr="00FD37BC">
        <w:rPr>
          <w:rFonts w:cs="Times New Roman"/>
          <w:color w:val="000000"/>
        </w:rPr>
        <w:t>Количество ОУ, в которых проведен ремонт и замена электропроводки</w:t>
      </w:r>
    </w:p>
    <w:p w:rsidR="00FD37BC" w:rsidRPr="00FD37BC" w:rsidRDefault="00FD37BC" w:rsidP="00FD37BC">
      <w:pPr>
        <w:pStyle w:val="a9"/>
        <w:numPr>
          <w:ilvl w:val="0"/>
          <w:numId w:val="33"/>
        </w:numPr>
        <w:rPr>
          <w:rFonts w:cs="Times New Roman"/>
          <w:color w:val="000000"/>
        </w:rPr>
      </w:pPr>
      <w:r w:rsidRPr="00FD37BC">
        <w:rPr>
          <w:rFonts w:cs="Times New Roman"/>
          <w:color w:val="000000"/>
        </w:rPr>
        <w:t>Количество ОУ, в которых проведен ремонт устройств заземления</w:t>
      </w:r>
    </w:p>
    <w:p w:rsidR="00FD37BC" w:rsidRPr="00FD37BC" w:rsidRDefault="00FD37BC" w:rsidP="00FD37BC">
      <w:pPr>
        <w:pStyle w:val="a9"/>
        <w:numPr>
          <w:ilvl w:val="0"/>
          <w:numId w:val="33"/>
        </w:numPr>
        <w:rPr>
          <w:rFonts w:cs="Times New Roman"/>
          <w:color w:val="000000"/>
        </w:rPr>
      </w:pPr>
      <w:r w:rsidRPr="00FD37BC">
        <w:rPr>
          <w:rFonts w:cs="Times New Roman"/>
          <w:color w:val="000000"/>
        </w:rPr>
        <w:t>Количество ответственных за электробезопасность, прошедших обучение</w:t>
      </w:r>
    </w:p>
    <w:p w:rsidR="00FD37BC" w:rsidRPr="00FD37BC" w:rsidRDefault="00FD37BC" w:rsidP="00FD37BC">
      <w:pPr>
        <w:pStyle w:val="a9"/>
        <w:numPr>
          <w:ilvl w:val="0"/>
          <w:numId w:val="33"/>
        </w:numPr>
        <w:rPr>
          <w:rFonts w:cs="Times New Roman"/>
          <w:color w:val="000000"/>
        </w:rPr>
      </w:pPr>
      <w:r w:rsidRPr="00FD37BC">
        <w:rPr>
          <w:rFonts w:cs="Times New Roman"/>
          <w:color w:val="000000"/>
        </w:rPr>
        <w:t>Количество ОУ, в которых проведен ремонт ограждений по периметру территорий</w:t>
      </w:r>
    </w:p>
    <w:p w:rsidR="00FD37BC" w:rsidRPr="00FD37BC" w:rsidRDefault="00FD37BC" w:rsidP="00FD37BC">
      <w:pPr>
        <w:pStyle w:val="a9"/>
        <w:numPr>
          <w:ilvl w:val="0"/>
          <w:numId w:val="33"/>
        </w:numPr>
        <w:rPr>
          <w:rFonts w:cs="Times New Roman"/>
          <w:color w:val="000000"/>
        </w:rPr>
      </w:pPr>
      <w:r w:rsidRPr="00FD37BC">
        <w:rPr>
          <w:rFonts w:cs="Times New Roman"/>
          <w:color w:val="000000"/>
        </w:rPr>
        <w:t>Количество ОУ, в которых проведена модернизация и обслуживание систем экстренного вызова правоохранительных органов</w:t>
      </w:r>
    </w:p>
    <w:p w:rsidR="00FD37BC" w:rsidRPr="00FD37BC" w:rsidRDefault="00FD37BC" w:rsidP="00FD37BC">
      <w:pPr>
        <w:pStyle w:val="a9"/>
        <w:numPr>
          <w:ilvl w:val="0"/>
          <w:numId w:val="33"/>
        </w:numPr>
        <w:rPr>
          <w:rFonts w:cs="Times New Roman"/>
          <w:color w:val="000000"/>
        </w:rPr>
      </w:pPr>
      <w:r w:rsidRPr="00FD37BC">
        <w:rPr>
          <w:rFonts w:cs="Times New Roman"/>
          <w:color w:val="000000"/>
        </w:rPr>
        <w:t>Количество ОУ, в которых проведена установка систем видеонаблюдения</w:t>
      </w:r>
    </w:p>
    <w:p w:rsidR="00FD37BC" w:rsidRPr="00FD37BC" w:rsidRDefault="00FD37BC" w:rsidP="00FD37BC">
      <w:pPr>
        <w:pStyle w:val="a9"/>
        <w:numPr>
          <w:ilvl w:val="0"/>
          <w:numId w:val="33"/>
        </w:numPr>
        <w:rPr>
          <w:rFonts w:cs="Times New Roman"/>
          <w:color w:val="000000"/>
        </w:rPr>
      </w:pPr>
      <w:r w:rsidRPr="00FD37BC">
        <w:rPr>
          <w:rFonts w:cs="Times New Roman"/>
          <w:color w:val="000000"/>
        </w:rPr>
        <w:t xml:space="preserve">Проведена организация освещения прилегающей территории  </w:t>
      </w:r>
    </w:p>
    <w:p w:rsidR="00FD37BC" w:rsidRPr="00FD37BC" w:rsidRDefault="00FD37BC" w:rsidP="00FD37BC">
      <w:pPr>
        <w:pStyle w:val="a9"/>
        <w:numPr>
          <w:ilvl w:val="0"/>
          <w:numId w:val="33"/>
        </w:numPr>
        <w:rPr>
          <w:rFonts w:cs="Times New Roman"/>
          <w:color w:val="000000"/>
        </w:rPr>
      </w:pPr>
      <w:r w:rsidRPr="00FD37BC">
        <w:rPr>
          <w:rFonts w:cs="Times New Roman"/>
          <w:color w:val="000000"/>
        </w:rPr>
        <w:t>Количество ОУ, где проведен капитальный ремонт зданий</w:t>
      </w:r>
    </w:p>
    <w:p w:rsidR="00FD37BC" w:rsidRPr="00FD37BC" w:rsidRDefault="00FD37BC" w:rsidP="00FD37BC">
      <w:pPr>
        <w:pStyle w:val="a9"/>
        <w:numPr>
          <w:ilvl w:val="0"/>
          <w:numId w:val="33"/>
        </w:numPr>
        <w:rPr>
          <w:rFonts w:cs="Times New Roman"/>
          <w:color w:val="000000"/>
        </w:rPr>
      </w:pPr>
      <w:r w:rsidRPr="00FD37BC">
        <w:rPr>
          <w:rFonts w:cs="Times New Roman"/>
          <w:color w:val="000000"/>
        </w:rPr>
        <w:t>Количество ОУ, в которых проведен ремонт туалетных помещений</w:t>
      </w:r>
    </w:p>
    <w:p w:rsidR="00FD37BC" w:rsidRPr="00FD37BC" w:rsidRDefault="00FD37BC" w:rsidP="00FD37BC">
      <w:pPr>
        <w:pStyle w:val="a9"/>
        <w:numPr>
          <w:ilvl w:val="0"/>
          <w:numId w:val="33"/>
        </w:numPr>
        <w:rPr>
          <w:rFonts w:cs="Times New Roman"/>
          <w:color w:val="000000"/>
        </w:rPr>
      </w:pPr>
      <w:r w:rsidRPr="00FD37BC">
        <w:rPr>
          <w:rFonts w:cs="Times New Roman"/>
          <w:color w:val="000000"/>
        </w:rPr>
        <w:t>Количество ОУ, в которых проведен ремонт систем отопления</w:t>
      </w:r>
    </w:p>
    <w:p w:rsidR="00FD37BC" w:rsidRPr="00FD37BC" w:rsidRDefault="00FD37BC" w:rsidP="00FD37BC">
      <w:pPr>
        <w:pStyle w:val="a9"/>
        <w:numPr>
          <w:ilvl w:val="0"/>
          <w:numId w:val="33"/>
        </w:numPr>
        <w:rPr>
          <w:rFonts w:cs="Times New Roman"/>
          <w:color w:val="000000"/>
        </w:rPr>
      </w:pPr>
      <w:r w:rsidRPr="00FD37BC">
        <w:rPr>
          <w:rFonts w:cs="Times New Roman"/>
          <w:color w:val="000000"/>
        </w:rPr>
        <w:t>Количество ОУ, в которых проведена замена оконных рам</w:t>
      </w:r>
    </w:p>
    <w:p w:rsidR="00FD37BC" w:rsidRPr="00FD37BC" w:rsidRDefault="00FD37BC" w:rsidP="00FD37BC">
      <w:pPr>
        <w:pStyle w:val="a9"/>
        <w:numPr>
          <w:ilvl w:val="0"/>
          <w:numId w:val="33"/>
        </w:numPr>
        <w:jc w:val="both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  <w:r w:rsidRPr="00FD37BC">
        <w:rPr>
          <w:rFonts w:cs="Times New Roman"/>
          <w:color w:val="000000"/>
        </w:rPr>
        <w:t>Количество ОУ, в которых приобретены школьные автобусы</w:t>
      </w:r>
    </w:p>
    <w:p w:rsidR="00FD37BC" w:rsidRDefault="00FD37BC" w:rsidP="00FD37BC">
      <w:pPr>
        <w:pStyle w:val="ConsPlusNormal"/>
        <w:widowControl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44EF">
        <w:rPr>
          <w:rFonts w:ascii="Times New Roman" w:hAnsi="Times New Roman" w:cs="Times New Roman"/>
          <w:sz w:val="28"/>
          <w:szCs w:val="28"/>
        </w:rPr>
        <w:lastRenderedPageBreak/>
        <w:t>Количество образовательных учреждений района, обеспечивающих беспрепятственный доступ детей-инвалидов к образовательным ресурсам</w:t>
      </w:r>
    </w:p>
    <w:p w:rsidR="00FD37BC" w:rsidRDefault="00FD37BC" w:rsidP="00FD37BC">
      <w:pPr>
        <w:pStyle w:val="ConsPlusNormal"/>
        <w:widowControl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44EF">
        <w:rPr>
          <w:rFonts w:ascii="Times New Roman" w:hAnsi="Times New Roman" w:cs="Times New Roman"/>
          <w:sz w:val="28"/>
          <w:szCs w:val="28"/>
        </w:rPr>
        <w:t>Процент обеспеченности образовательных учреждений района  квалифицированными кадрами для работы с детьми-инвалидами</w:t>
      </w:r>
    </w:p>
    <w:p w:rsidR="00FD37BC" w:rsidRDefault="00FD37BC" w:rsidP="00FD37BC">
      <w:pPr>
        <w:pStyle w:val="ConsPlusNormal"/>
        <w:widowControl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образовательных учреждений района, обеспечивающих комплексное психолого-педагогическое, социально-психологическое сопровождение процесса обучения детей-инвалидов</w:t>
      </w:r>
    </w:p>
    <w:p w:rsidR="00FD37BC" w:rsidRDefault="00FD37BC" w:rsidP="00FD37BC">
      <w:pPr>
        <w:pStyle w:val="ConsPlusNormal"/>
        <w:widowControl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детей-инвалидов, обучающихся в образовательных учреждениях от общего числа детей-инвалидов, проживающих на территории района</w:t>
      </w:r>
    </w:p>
    <w:p w:rsidR="00FD37BC" w:rsidRDefault="00FD37BC" w:rsidP="00FD37BC">
      <w:pPr>
        <w:pStyle w:val="ConsPlusNormal"/>
        <w:widowControl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детей с ограниченными возможностями здоровья, обучающихся по индивидуальным учебным планам в образовательных учреждениях района</w:t>
      </w:r>
    </w:p>
    <w:p w:rsidR="00FD37BC" w:rsidRDefault="00FD37BC" w:rsidP="00FD37BC">
      <w:pPr>
        <w:pStyle w:val="ConsPlusNormal"/>
        <w:widowControl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44EF">
        <w:rPr>
          <w:rFonts w:ascii="Times New Roman" w:hAnsi="Times New Roman" w:cs="Times New Roman"/>
          <w:sz w:val="28"/>
          <w:szCs w:val="28"/>
        </w:rPr>
        <w:t>Процент материально-технической оснащенности образовательных учреждений в соответствии с потребностями учащихся</w:t>
      </w:r>
    </w:p>
    <w:p w:rsidR="00FD37BC" w:rsidRDefault="00FD37BC" w:rsidP="00FD37BC">
      <w:pPr>
        <w:pStyle w:val="ConsPlusNormal"/>
        <w:widowControl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образовательных учреждений, работающих над проблемой развития инклюзивного образования</w:t>
      </w:r>
    </w:p>
    <w:p w:rsidR="00FD37BC" w:rsidRDefault="00FD37BC" w:rsidP="00FD37BC">
      <w:pPr>
        <w:pStyle w:val="ConsPlusNormal"/>
        <w:widowControl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детей, вовлеченных в систему дополнительного образования</w:t>
      </w:r>
    </w:p>
    <w:p w:rsidR="00FD37BC" w:rsidRPr="004F2087" w:rsidRDefault="00FD37BC" w:rsidP="00FD37BC">
      <w:pPr>
        <w:pStyle w:val="ConsPlusNormal"/>
        <w:widowControl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Процент </w:t>
      </w:r>
      <w:r w:rsidRPr="004F2087">
        <w:rPr>
          <w:rFonts w:ascii="Times New Roman" w:hAnsi="Times New Roman" w:cs="Times New Roman"/>
          <w:color w:val="000000"/>
          <w:sz w:val="28"/>
          <w:szCs w:val="28"/>
        </w:rPr>
        <w:t>учащихся из малоимущих семей</w:t>
      </w:r>
      <w:r>
        <w:rPr>
          <w:rFonts w:ascii="Times New Roman" w:hAnsi="Times New Roman" w:cs="Times New Roman"/>
          <w:color w:val="000000"/>
          <w:sz w:val="28"/>
          <w:szCs w:val="28"/>
        </w:rPr>
        <w:t>, обеспеченных</w:t>
      </w:r>
      <w:r w:rsidRPr="004F20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0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бесплатным  питанием, полностью соответствующим нормам суточного набора пищевых продуктов</w:t>
      </w:r>
    </w:p>
    <w:p w:rsidR="00FD37BC" w:rsidRDefault="00FD37BC" w:rsidP="00FD37BC">
      <w:pPr>
        <w:pStyle w:val="ConsPlusNormal"/>
        <w:widowControl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2087">
        <w:rPr>
          <w:rFonts w:ascii="Times New Roman" w:hAnsi="Times New Roman" w:cs="Times New Roman"/>
          <w:color w:val="000000"/>
          <w:sz w:val="28"/>
          <w:szCs w:val="28"/>
        </w:rPr>
        <w:t>Снижение процента заболеваемости школьников различными заболеваниями, связанными с неправильным, некачественным питанием</w:t>
      </w:r>
    </w:p>
    <w:p w:rsidR="00FD37BC" w:rsidRPr="00666D79" w:rsidRDefault="00FD37BC" w:rsidP="00FD37BC">
      <w:pPr>
        <w:pStyle w:val="ConsPlusNormal"/>
        <w:widowControl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6D79">
        <w:rPr>
          <w:rFonts w:ascii="Times New Roman" w:hAnsi="Times New Roman" w:cs="Times New Roman"/>
          <w:color w:val="000000"/>
          <w:sz w:val="28"/>
          <w:szCs w:val="28"/>
        </w:rPr>
        <w:t>Увеличение охвата школьников из малообеспеченных семей бесплатным горячим питанием</w:t>
      </w:r>
    </w:p>
    <w:p w:rsidR="00FD37BC" w:rsidRDefault="00FD37BC" w:rsidP="00FD37BC">
      <w:pPr>
        <w:pStyle w:val="ConsPlusNormal"/>
        <w:widowControl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2087">
        <w:rPr>
          <w:rFonts w:ascii="Times New Roman" w:hAnsi="Times New Roman" w:cs="Times New Roman"/>
          <w:color w:val="000000"/>
          <w:sz w:val="28"/>
          <w:szCs w:val="28"/>
        </w:rPr>
        <w:t>Приведение оснащенности пищеблоков холодильным и технологическим оборудованием, обеденных залов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F2087">
        <w:rPr>
          <w:rFonts w:ascii="Times New Roman" w:hAnsi="Times New Roman" w:cs="Times New Roman"/>
          <w:color w:val="000000"/>
          <w:sz w:val="28"/>
          <w:szCs w:val="28"/>
        </w:rPr>
        <w:t xml:space="preserve"> посудой</w:t>
      </w:r>
    </w:p>
    <w:p w:rsidR="00FD37BC" w:rsidRDefault="00FD37BC" w:rsidP="00FD37BC">
      <w:pPr>
        <w:pStyle w:val="ConsPlusNormal"/>
        <w:widowControl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детей в возрасте от 1,7 до 7 лет дошкольным образованием</w:t>
      </w:r>
    </w:p>
    <w:p w:rsidR="00FD37BC" w:rsidRDefault="00FD37BC" w:rsidP="00FD37BC">
      <w:pPr>
        <w:pStyle w:val="ConsPlusNormal"/>
        <w:widowControl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зданий ДОУ, требующих технической укрепленности</w:t>
      </w:r>
    </w:p>
    <w:p w:rsidR="00FD37BC" w:rsidRDefault="00FD37BC" w:rsidP="00FD37BC">
      <w:pPr>
        <w:pStyle w:val="ConsPlusNormal"/>
        <w:widowControl/>
        <w:numPr>
          <w:ilvl w:val="0"/>
          <w:numId w:val="3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воспитанников ДОУ в возрасте от 3 до 7 лет, охваченных образовательными программами, соответствующими ФГОС ДО.    </w:t>
      </w:r>
    </w:p>
    <w:p w:rsidR="00FD37BC" w:rsidRDefault="00FD37BC" w:rsidP="00FD37BC">
      <w:pPr>
        <w:pStyle w:val="ConsPlusNormal"/>
        <w:widowControl/>
        <w:numPr>
          <w:ilvl w:val="0"/>
          <w:numId w:val="3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педагогов, аттестованных на первую и высшую квалификационные категории</w:t>
      </w:r>
    </w:p>
    <w:p w:rsidR="00FD37BC" w:rsidRDefault="00FD37BC" w:rsidP="00FD37BC">
      <w:pPr>
        <w:pStyle w:val="ConsPlusNormal"/>
        <w:widowControl/>
        <w:numPr>
          <w:ilvl w:val="0"/>
          <w:numId w:val="3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воспитанников организаций дошкольного образования в расчете на одного педагогического работника</w:t>
      </w:r>
    </w:p>
    <w:p w:rsidR="00FD37BC" w:rsidRDefault="00FD37BC" w:rsidP="00FD37BC">
      <w:pPr>
        <w:pStyle w:val="ConsPlusNormal"/>
        <w:widowControl/>
        <w:numPr>
          <w:ilvl w:val="0"/>
          <w:numId w:val="3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Численность штатных педагогических работников ДОУ сос стажем работы менее 10 лет                                  </w:t>
      </w:r>
    </w:p>
    <w:p w:rsidR="00FD37BC" w:rsidRDefault="00FD37BC" w:rsidP="00FD37BC">
      <w:pPr>
        <w:pStyle w:val="ConsPlusNormal"/>
        <w:widowControl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 материально-технической базы ДОУ</w:t>
      </w:r>
    </w:p>
    <w:p w:rsidR="00FD37BC" w:rsidRDefault="00FD37BC" w:rsidP="00FD37BC">
      <w:pPr>
        <w:pStyle w:val="ConsPlusNormal"/>
        <w:widowControl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комплексной безопасности ДОУ (ремонт коммуникаций, оснащение современным оборудованием по безопасности, обучение персонала)</w:t>
      </w:r>
    </w:p>
    <w:p w:rsidR="00FD37BC" w:rsidRDefault="00FD37BC" w:rsidP="00FD37BC">
      <w:pPr>
        <w:pStyle w:val="a9"/>
        <w:numPr>
          <w:ilvl w:val="0"/>
          <w:numId w:val="33"/>
        </w:numPr>
        <w:jc w:val="both"/>
      </w:pPr>
      <w:r>
        <w:t xml:space="preserve">Удовлетворенность родителей качеством оказания услуг дошкольного образования   </w:t>
      </w:r>
    </w:p>
    <w:p w:rsidR="00FD37BC" w:rsidRPr="00FD37BC" w:rsidRDefault="00FD37BC" w:rsidP="00FD37BC">
      <w:pPr>
        <w:pStyle w:val="a9"/>
        <w:numPr>
          <w:ilvl w:val="0"/>
          <w:numId w:val="33"/>
        </w:numPr>
        <w:jc w:val="both"/>
      </w:pPr>
      <w:r w:rsidRPr="00FD37BC">
        <w:t>Процент численности школьников, обучающихся по ФГОС НОО, ООО, СОО</w:t>
      </w:r>
    </w:p>
    <w:p w:rsidR="00FD37BC" w:rsidRDefault="00FD37BC" w:rsidP="00180FF4">
      <w:pPr>
        <w:pStyle w:val="ConsPlusNormal"/>
        <w:widowControl/>
        <w:numPr>
          <w:ilvl w:val="0"/>
          <w:numId w:val="3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педагогов, повысивших квалификацию по ФГОС</w:t>
      </w:r>
    </w:p>
    <w:p w:rsidR="00FD37BC" w:rsidRDefault="00FD37BC" w:rsidP="00180FF4">
      <w:pPr>
        <w:pStyle w:val="ConsPlusNormal"/>
        <w:widowControl/>
        <w:numPr>
          <w:ilvl w:val="0"/>
          <w:numId w:val="3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обучающихся, имеющих возможность пользоваться учебным оборудованием на практических и лабораторных занятиях в соответствии с ФГОС</w:t>
      </w:r>
    </w:p>
    <w:p w:rsidR="00FD37BC" w:rsidRDefault="00FD37BC" w:rsidP="00180FF4">
      <w:pPr>
        <w:pStyle w:val="ConsPlusNormal"/>
        <w:widowControl/>
        <w:numPr>
          <w:ilvl w:val="0"/>
          <w:numId w:val="3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</w:t>
      </w:r>
      <w:r w:rsidRPr="00E66E27">
        <w:rPr>
          <w:rFonts w:ascii="Times New Roman" w:hAnsi="Times New Roman" w:cs="Times New Roman"/>
          <w:sz w:val="28"/>
          <w:szCs w:val="28"/>
        </w:rPr>
        <w:t xml:space="preserve"> педагогов, имеющих первую и высшую квалификационные категории</w:t>
      </w:r>
    </w:p>
    <w:p w:rsidR="00FD37BC" w:rsidRDefault="00FD37BC" w:rsidP="00180FF4">
      <w:pPr>
        <w:pStyle w:val="ConsPlusNormal"/>
        <w:widowControl/>
        <w:numPr>
          <w:ilvl w:val="0"/>
          <w:numId w:val="3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</w:t>
      </w:r>
      <w:r w:rsidRPr="00B52E4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едагогов, принимающих участие в </w:t>
      </w:r>
      <w:r w:rsidRPr="00B52E44">
        <w:rPr>
          <w:rFonts w:ascii="Times New Roman" w:hAnsi="Times New Roman" w:cs="Times New Roman"/>
          <w:sz w:val="28"/>
          <w:szCs w:val="28"/>
        </w:rPr>
        <w:t>профессиональных конкурсах различного уровня</w:t>
      </w:r>
    </w:p>
    <w:p w:rsidR="00FD37BC" w:rsidRDefault="00FD37BC" w:rsidP="00180FF4">
      <w:pPr>
        <w:pStyle w:val="ConsPlusNormal"/>
        <w:widowControl/>
        <w:numPr>
          <w:ilvl w:val="0"/>
          <w:numId w:val="3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</w:t>
      </w:r>
      <w:r w:rsidRPr="001553F1">
        <w:rPr>
          <w:rFonts w:ascii="Times New Roman" w:hAnsi="Times New Roman" w:cs="Times New Roman"/>
          <w:sz w:val="28"/>
          <w:szCs w:val="28"/>
        </w:rPr>
        <w:t xml:space="preserve"> педагогов, активно использующих в работе </w:t>
      </w:r>
      <w:r>
        <w:rPr>
          <w:rFonts w:ascii="Times New Roman" w:hAnsi="Times New Roman" w:cs="Times New Roman"/>
          <w:sz w:val="28"/>
          <w:szCs w:val="28"/>
        </w:rPr>
        <w:t xml:space="preserve">современные образовательные </w:t>
      </w:r>
      <w:r w:rsidRPr="001553F1">
        <w:rPr>
          <w:rFonts w:ascii="Times New Roman" w:hAnsi="Times New Roman" w:cs="Times New Roman"/>
          <w:sz w:val="28"/>
          <w:szCs w:val="28"/>
        </w:rPr>
        <w:t>технологии</w:t>
      </w:r>
    </w:p>
    <w:p w:rsidR="00FD37BC" w:rsidRDefault="00FD37BC" w:rsidP="00180FF4">
      <w:pPr>
        <w:pStyle w:val="ConsPlusNormal"/>
        <w:widowControl/>
        <w:numPr>
          <w:ilvl w:val="0"/>
          <w:numId w:val="3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педагогических и управленческих кадров, прошедших повышение квалификации для работы в соответствии с ФГОС</w:t>
      </w:r>
    </w:p>
    <w:p w:rsidR="00FD37BC" w:rsidRDefault="00FD37BC" w:rsidP="00180FF4">
      <w:pPr>
        <w:pStyle w:val="ConsPlusNormal"/>
        <w:widowControl/>
        <w:numPr>
          <w:ilvl w:val="0"/>
          <w:numId w:val="3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общеобразовательных организаций, реализующих проекты творческих групп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FD37BC" w:rsidRDefault="00FD37BC" w:rsidP="00180FF4">
      <w:pPr>
        <w:pStyle w:val="ConsPlusNormal"/>
        <w:widowControl/>
        <w:numPr>
          <w:ilvl w:val="0"/>
          <w:numId w:val="3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A50E0">
        <w:rPr>
          <w:rFonts w:ascii="Times New Roman" w:hAnsi="Times New Roman" w:cs="Times New Roman"/>
          <w:color w:val="000000"/>
          <w:sz w:val="28"/>
          <w:szCs w:val="28"/>
        </w:rPr>
        <w:t>оля  школьников, участвующих в мероприятиях различных уровней: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50E0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>, регионального, федерального                                                                             Д</w:t>
      </w:r>
      <w:r w:rsidRPr="00DA50E0">
        <w:rPr>
          <w:rFonts w:ascii="Times New Roman" w:hAnsi="Times New Roman" w:cs="Times New Roman"/>
          <w:color w:val="000000"/>
          <w:sz w:val="28"/>
          <w:szCs w:val="28"/>
        </w:rPr>
        <w:t>оля школьников, занимающих призовые места в конкурсах, олимпиадах, соревнованиях  различных уровней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A50E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регионального, федерального                                                                             </w:t>
      </w:r>
    </w:p>
    <w:p w:rsidR="00FD37BC" w:rsidRDefault="00FD37BC" w:rsidP="00180FF4">
      <w:pPr>
        <w:pStyle w:val="ConsPlusNormal"/>
        <w:widowControl/>
        <w:numPr>
          <w:ilvl w:val="0"/>
          <w:numId w:val="3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A50E0">
        <w:rPr>
          <w:rFonts w:ascii="Times New Roman" w:hAnsi="Times New Roman" w:cs="Times New Roman"/>
          <w:color w:val="000000"/>
          <w:sz w:val="28"/>
          <w:szCs w:val="28"/>
        </w:rPr>
        <w:t>оличество  детей, получивших целевую адресную поддержку</w:t>
      </w:r>
    </w:p>
    <w:p w:rsidR="00FD37BC" w:rsidRDefault="00FD37BC" w:rsidP="00180FF4">
      <w:pPr>
        <w:pStyle w:val="ConsPlusNormal"/>
        <w:widowControl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A50E0">
        <w:rPr>
          <w:rFonts w:ascii="Times New Roman" w:hAnsi="Times New Roman" w:cs="Times New Roman"/>
          <w:color w:val="000000"/>
          <w:sz w:val="28"/>
          <w:szCs w:val="28"/>
        </w:rPr>
        <w:t>оля  образовательных учреждений района, работающих над проблемами детской одаренности</w:t>
      </w:r>
    </w:p>
    <w:p w:rsidR="00FD37BC" w:rsidRDefault="00FD37BC" w:rsidP="00180FF4">
      <w:pPr>
        <w:pStyle w:val="ConsPlusNormal"/>
        <w:widowControl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A7BCC">
        <w:rPr>
          <w:rFonts w:ascii="Times New Roman" w:hAnsi="Times New Roman" w:cs="Times New Roman"/>
          <w:sz w:val="28"/>
          <w:szCs w:val="28"/>
        </w:rPr>
        <w:t>овышение уровня функциональной подготовки призывников</w:t>
      </w:r>
    </w:p>
    <w:p w:rsidR="00FD37BC" w:rsidRDefault="00FD37BC" w:rsidP="00180FF4">
      <w:pPr>
        <w:pStyle w:val="ConsPlusNormal"/>
        <w:widowControl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Pr="002A7BCC">
        <w:rPr>
          <w:rFonts w:ascii="Times New Roman" w:hAnsi="Times New Roman" w:cs="Times New Roman"/>
          <w:sz w:val="28"/>
          <w:szCs w:val="28"/>
        </w:rPr>
        <w:t xml:space="preserve"> детей и подростков «группы риска»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организованных </w:t>
      </w:r>
      <w:r w:rsidRPr="002A7BCC">
        <w:rPr>
          <w:rFonts w:ascii="Times New Roman" w:hAnsi="Times New Roman" w:cs="Times New Roman"/>
          <w:sz w:val="28"/>
          <w:szCs w:val="28"/>
        </w:rPr>
        <w:t>во внеурочное время</w:t>
      </w:r>
      <w:r>
        <w:rPr>
          <w:rFonts w:ascii="Times New Roman" w:hAnsi="Times New Roman" w:cs="Times New Roman"/>
          <w:sz w:val="28"/>
          <w:szCs w:val="28"/>
        </w:rPr>
        <w:t>, вовлечение данной категории детей в кружки секции патриотической направленности</w:t>
      </w:r>
    </w:p>
    <w:p w:rsidR="00FD37BC" w:rsidRDefault="00FD37BC" w:rsidP="00180FF4">
      <w:pPr>
        <w:pStyle w:val="ConsPlusNormal"/>
        <w:widowControl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2A7BCC">
        <w:rPr>
          <w:rFonts w:ascii="Times New Roman" w:hAnsi="Times New Roman" w:cs="Times New Roman"/>
          <w:sz w:val="28"/>
          <w:szCs w:val="28"/>
        </w:rPr>
        <w:t>издан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2A7BCC">
        <w:rPr>
          <w:rFonts w:ascii="Times New Roman" w:hAnsi="Times New Roman" w:cs="Times New Roman"/>
          <w:sz w:val="28"/>
          <w:szCs w:val="28"/>
        </w:rPr>
        <w:t xml:space="preserve">  научных методических материалов по вопросам патриотического воспитания</w:t>
      </w:r>
    </w:p>
    <w:p w:rsidR="00FD37BC" w:rsidRDefault="00FD37BC" w:rsidP="00180FF4">
      <w:pPr>
        <w:pStyle w:val="ConsPlusNormal"/>
        <w:widowControl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2A7BCC">
        <w:rPr>
          <w:rFonts w:ascii="Times New Roman" w:hAnsi="Times New Roman" w:cs="Times New Roman"/>
          <w:sz w:val="28"/>
          <w:szCs w:val="28"/>
        </w:rPr>
        <w:t>величение количества выпускников, имеющих активную жизненную позицию, способных к самореализации в пространстве российского государства</w:t>
      </w:r>
    </w:p>
    <w:p w:rsidR="00FD37BC" w:rsidRPr="00FD37BC" w:rsidRDefault="00FD37BC" w:rsidP="00180FF4">
      <w:pPr>
        <w:pStyle w:val="a9"/>
        <w:numPr>
          <w:ilvl w:val="0"/>
          <w:numId w:val="33"/>
        </w:numPr>
        <w:jc w:val="both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  <w:r w:rsidRPr="00FD37BC">
        <w:rPr>
          <w:rFonts w:cs="Times New Roman"/>
        </w:rPr>
        <w:t>Укрепление материально-технической базы учреждений патриотической направленности</w:t>
      </w:r>
    </w:p>
    <w:p w:rsidR="00FD37BC" w:rsidRDefault="00FD37BC" w:rsidP="00180FF4">
      <w:pPr>
        <w:jc w:val="both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</w:p>
    <w:p w:rsidR="00FD37BC" w:rsidRDefault="00FD37BC" w:rsidP="00180FF4">
      <w:pPr>
        <w:jc w:val="both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</w:p>
    <w:p w:rsidR="00CB70DF" w:rsidRPr="00CB70DF" w:rsidRDefault="00CB70DF" w:rsidP="00CB70DF">
      <w:pPr>
        <w:rPr>
          <w:rFonts w:eastAsia="Times New Roman" w:cs="Times New Roman"/>
          <w:sz w:val="27"/>
          <w:szCs w:val="27"/>
        </w:rPr>
        <w:sectPr w:rsidR="00CB70DF" w:rsidRPr="00CB70DF" w:rsidSect="004A39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7D0E" w:rsidRPr="0092029A" w:rsidRDefault="00B27D0E" w:rsidP="008169FC">
      <w:pPr>
        <w:pStyle w:val="a9"/>
        <w:numPr>
          <w:ilvl w:val="0"/>
          <w:numId w:val="1"/>
        </w:numPr>
        <w:jc w:val="center"/>
      </w:pPr>
      <w:r w:rsidRPr="00AD0B6C">
        <w:rPr>
          <w:rFonts w:cs="Times New Roman"/>
          <w:b/>
        </w:rPr>
        <w:lastRenderedPageBreak/>
        <w:t>Ресурсное обеспечение программы.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669"/>
        <w:gridCol w:w="1918"/>
        <w:gridCol w:w="1371"/>
        <w:gridCol w:w="1371"/>
        <w:gridCol w:w="1642"/>
        <w:gridCol w:w="1506"/>
        <w:gridCol w:w="1612"/>
        <w:gridCol w:w="1621"/>
      </w:tblGrid>
      <w:tr w:rsidR="00B27D0E" w:rsidRPr="00F9405A" w:rsidTr="00286F1B">
        <w:trPr>
          <w:cantSplit/>
          <w:trHeight w:val="240"/>
        </w:trPr>
        <w:tc>
          <w:tcPr>
            <w:tcW w:w="12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D0E" w:rsidRPr="00F9405A" w:rsidRDefault="00B27D0E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аименование ресурсов</w:t>
            </w:r>
          </w:p>
        </w:tc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D0E" w:rsidRPr="00F9405A" w:rsidRDefault="00B27D0E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B27D0E" w:rsidRPr="00F9405A" w:rsidRDefault="00B27D0E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10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0E" w:rsidRPr="00F9405A" w:rsidRDefault="00B27D0E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Объем потребности в ресурсах</w:t>
            </w:r>
          </w:p>
        </w:tc>
      </w:tr>
      <w:tr w:rsidR="00B27D0E" w:rsidRPr="00F9405A" w:rsidTr="00286F1B">
        <w:trPr>
          <w:cantSplit/>
          <w:trHeight w:val="360"/>
        </w:trPr>
        <w:tc>
          <w:tcPr>
            <w:tcW w:w="12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D0E" w:rsidRPr="00F9405A" w:rsidRDefault="00B27D0E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D0E" w:rsidRPr="00F9405A" w:rsidRDefault="00B27D0E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D0E" w:rsidRPr="00F9405A" w:rsidRDefault="00B27D0E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0E" w:rsidRPr="00F9405A" w:rsidRDefault="00B27D0E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B27D0E" w:rsidRPr="00F9405A" w:rsidRDefault="00B27D0E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по годам реализации:</w:t>
            </w:r>
          </w:p>
        </w:tc>
      </w:tr>
      <w:tr w:rsidR="00B27D0E" w:rsidRPr="00F9405A" w:rsidTr="00286F1B">
        <w:trPr>
          <w:cantSplit/>
          <w:trHeight w:val="240"/>
        </w:trPr>
        <w:tc>
          <w:tcPr>
            <w:tcW w:w="12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0E" w:rsidRPr="00F9405A" w:rsidRDefault="00B27D0E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0E" w:rsidRPr="00F9405A" w:rsidRDefault="00B27D0E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0E" w:rsidRPr="00F9405A" w:rsidRDefault="00B27D0E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D0E" w:rsidRPr="00F9405A" w:rsidRDefault="00B27D0E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7D0E" w:rsidRPr="00F9405A" w:rsidRDefault="00B27D0E" w:rsidP="00286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0E" w:rsidRPr="00F9405A" w:rsidRDefault="00B27D0E" w:rsidP="00286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0E" w:rsidRPr="00F9405A" w:rsidRDefault="00B27D0E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0E" w:rsidRPr="00F9405A" w:rsidRDefault="00B27D0E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27D0E" w:rsidRPr="00F9405A" w:rsidTr="00286F1B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0E" w:rsidRPr="00F9405A" w:rsidRDefault="00B27D0E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Финансовые ресурсы,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0E" w:rsidRPr="00F9405A" w:rsidRDefault="00B27D0E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0E" w:rsidRPr="00F9405A" w:rsidRDefault="00B27D0E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D0E" w:rsidRPr="00F9405A" w:rsidRDefault="00B27D0E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7D0E" w:rsidRPr="00F9405A" w:rsidRDefault="00B27D0E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D0E" w:rsidRPr="00F9405A" w:rsidRDefault="00B27D0E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0E" w:rsidRPr="00F9405A" w:rsidRDefault="00B27D0E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0E" w:rsidRPr="00F9405A" w:rsidRDefault="00B27D0E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0E" w:rsidRPr="00F9405A" w:rsidTr="00286F1B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0E" w:rsidRPr="00F9405A" w:rsidRDefault="00B27D0E" w:rsidP="00286F1B">
            <w:pPr>
              <w:pStyle w:val="ConsPlusCell"/>
              <w:widowControl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0E" w:rsidRPr="00F9405A" w:rsidRDefault="00B27D0E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0E" w:rsidRPr="00F9405A" w:rsidRDefault="00B27D0E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D0E" w:rsidRPr="00F9405A" w:rsidRDefault="00B27D0E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7D0E" w:rsidRPr="00F9405A" w:rsidRDefault="00B27D0E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D0E" w:rsidRPr="00F9405A" w:rsidRDefault="00B27D0E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0E" w:rsidRPr="00F9405A" w:rsidRDefault="00B27D0E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0E" w:rsidRPr="00F9405A" w:rsidRDefault="00B27D0E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0E" w:rsidRPr="00F9405A" w:rsidTr="00286F1B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0E" w:rsidRPr="00F9405A" w:rsidRDefault="00B27D0E" w:rsidP="00286F1B">
            <w:pPr>
              <w:pStyle w:val="ConsPlusCell"/>
              <w:widowControl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0E" w:rsidRPr="00F9405A" w:rsidRDefault="00B27D0E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0E" w:rsidRPr="00F9405A" w:rsidRDefault="00B27D0E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D0E" w:rsidRPr="00F9405A" w:rsidRDefault="00B27D0E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7D0E" w:rsidRPr="00F9405A" w:rsidRDefault="00B27D0E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D0E" w:rsidRPr="00F9405A" w:rsidRDefault="00B27D0E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0E" w:rsidRPr="00F9405A" w:rsidRDefault="00B27D0E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0E" w:rsidRPr="00F9405A" w:rsidRDefault="00B27D0E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0E" w:rsidRPr="00F9405A" w:rsidTr="00286F1B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0E" w:rsidRPr="00F9405A" w:rsidRDefault="00B27D0E" w:rsidP="00286F1B">
            <w:pPr>
              <w:pStyle w:val="ConsPlusCell"/>
              <w:widowControl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0E" w:rsidRPr="00F9405A" w:rsidRDefault="00B27D0E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0E" w:rsidRPr="00F9405A" w:rsidRDefault="00B27D0E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D0E" w:rsidRPr="00F9405A" w:rsidRDefault="00B27D0E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7D0E" w:rsidRPr="00F9405A" w:rsidRDefault="00B27D0E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D0E" w:rsidRPr="00F9405A" w:rsidRDefault="00B27D0E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0E" w:rsidRPr="00F9405A" w:rsidRDefault="00B27D0E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0E" w:rsidRPr="00F9405A" w:rsidRDefault="00B27D0E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0E" w:rsidRPr="00F9405A" w:rsidTr="00286F1B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0E" w:rsidRPr="00F9405A" w:rsidRDefault="00B27D0E" w:rsidP="00286F1B">
            <w:pPr>
              <w:pStyle w:val="ConsPlusCell"/>
              <w:widowControl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0E" w:rsidRPr="00F9405A" w:rsidRDefault="00B27D0E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0E" w:rsidRPr="00B27D0E" w:rsidRDefault="00B27D0E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76190,8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D0E" w:rsidRPr="00251A78" w:rsidRDefault="00B27D0E" w:rsidP="0028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15672,0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7D0E" w:rsidRPr="00251A78" w:rsidRDefault="00B27D0E" w:rsidP="0028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16455,4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D0E" w:rsidRPr="00251A78" w:rsidRDefault="00B27D0E" w:rsidP="0028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22838,4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0E" w:rsidRPr="00423382" w:rsidRDefault="00B27D0E" w:rsidP="0028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21228,4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0E" w:rsidRPr="00423382" w:rsidRDefault="00B27D0E" w:rsidP="0028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19496,0</w:t>
            </w:r>
          </w:p>
        </w:tc>
      </w:tr>
      <w:tr w:rsidR="00B27D0E" w:rsidRPr="00F9405A" w:rsidTr="00286F1B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0E" w:rsidRPr="00F9405A" w:rsidRDefault="00B27D0E" w:rsidP="00286F1B">
            <w:pPr>
              <w:pStyle w:val="ConsPlusCell"/>
              <w:widowControl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0E" w:rsidRPr="00F9405A" w:rsidRDefault="00B27D0E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0E" w:rsidRPr="00F9405A" w:rsidRDefault="00B27D0E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D0E" w:rsidRPr="00F9405A" w:rsidRDefault="00B27D0E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7D0E" w:rsidRPr="00F9405A" w:rsidRDefault="00B27D0E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D0E" w:rsidRPr="00F9405A" w:rsidRDefault="00B27D0E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0E" w:rsidRPr="00F9405A" w:rsidRDefault="00B27D0E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0E" w:rsidRPr="00F9405A" w:rsidRDefault="00B27D0E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D0E" w:rsidRDefault="00B27D0E" w:rsidP="00B27D0E">
      <w:pPr>
        <w:pStyle w:val="ConsPlusTitle"/>
        <w:widowControl/>
        <w:ind w:left="426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27D0E" w:rsidRDefault="00B27D0E" w:rsidP="00B27D0E">
      <w:pPr>
        <w:pStyle w:val="ConsPlusTitle"/>
        <w:widowControl/>
        <w:ind w:left="426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Средства федерального и краевого бюджетов предусмотреть не представляется возможным в связи с отсутствием на момент составления программы соответствующих программ софинансирования.</w:t>
      </w:r>
    </w:p>
    <w:p w:rsidR="00B27D0E" w:rsidRPr="00B27D0E" w:rsidRDefault="00B27D0E" w:rsidP="00B27D0E">
      <w:pPr>
        <w:ind w:left="426"/>
        <w:jc w:val="center"/>
        <w:rPr>
          <w:rFonts w:cs="Times New Roman"/>
          <w:color w:val="000000"/>
        </w:rPr>
      </w:pPr>
    </w:p>
    <w:p w:rsidR="00B27D0E" w:rsidRDefault="00B27D0E" w:rsidP="00D5322A">
      <w:pPr>
        <w:jc w:val="both"/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sectPr w:rsidR="00B27D0E" w:rsidSect="00B27D0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149B5" w:rsidRPr="00E725B7" w:rsidRDefault="00B64E37" w:rsidP="008169FC">
      <w:pPr>
        <w:pStyle w:val="a9"/>
        <w:numPr>
          <w:ilvl w:val="0"/>
          <w:numId w:val="1"/>
        </w:numPr>
        <w:jc w:val="both"/>
        <w:rPr>
          <w:rFonts w:eastAsia="Times New Roman" w:cs="Times New Roman"/>
          <w:b/>
          <w:color w:val="000000"/>
          <w:sz w:val="27"/>
          <w:szCs w:val="27"/>
          <w:shd w:val="clear" w:color="auto" w:fill="FFFFFF"/>
        </w:rPr>
      </w:pPr>
      <w:r w:rsidRPr="00E725B7">
        <w:rPr>
          <w:rFonts w:eastAsia="Times New Roman" w:cs="Times New Roman"/>
          <w:b/>
          <w:color w:val="000000"/>
          <w:sz w:val="27"/>
          <w:szCs w:val="27"/>
          <w:shd w:val="clear" w:color="auto" w:fill="FFFFFF"/>
        </w:rPr>
        <w:lastRenderedPageBreak/>
        <w:t>Мероприятия по реализации муниципальной целевой Программы</w:t>
      </w:r>
    </w:p>
    <w:p w:rsidR="00A149B5" w:rsidRDefault="00B64E37" w:rsidP="00B64E37">
      <w:pPr>
        <w:jc w:val="center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Приложения  №1, №2, №3, №4, №5, №6, №7, №8  (Раздел 4.)</w:t>
      </w:r>
    </w:p>
    <w:p w:rsidR="00A149B5" w:rsidRDefault="00E725B7" w:rsidP="008169FC">
      <w:pPr>
        <w:pStyle w:val="a9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  <w:r w:rsidRPr="000112C3">
        <w:rPr>
          <w:rFonts w:cs="Times New Roman"/>
          <w:b/>
        </w:rPr>
        <w:t xml:space="preserve">Социально-экономическая эффективность </w:t>
      </w:r>
      <w:r w:rsidR="00F24D1B">
        <w:rPr>
          <w:rFonts w:cs="Times New Roman"/>
          <w:b/>
        </w:rPr>
        <w:t>П</w:t>
      </w:r>
      <w:r w:rsidRPr="000112C3">
        <w:rPr>
          <w:rFonts w:cs="Times New Roman"/>
          <w:b/>
        </w:rPr>
        <w:t>рограммы</w:t>
      </w:r>
      <w:r>
        <w:rPr>
          <w:rFonts w:cs="Times New Roman"/>
          <w:b/>
        </w:rPr>
        <w:t>.</w:t>
      </w:r>
      <w:r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F24D1B" w:rsidRPr="00F24D1B" w:rsidRDefault="00F24D1B" w:rsidP="00F24D1B">
      <w:pPr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       Реализация мероприятий, предусмотренных Программой,  </w:t>
      </w:r>
      <w:r w:rsidRPr="00F24D1B">
        <w:rPr>
          <w:rFonts w:eastAsia="Times New Roman" w:cs="Times New Roman"/>
          <w:color w:val="000000"/>
        </w:rPr>
        <w:t>позволи</w:t>
      </w:r>
      <w:r>
        <w:rPr>
          <w:rFonts w:eastAsia="Times New Roman" w:cs="Times New Roman"/>
          <w:color w:val="000000"/>
        </w:rPr>
        <w:t>т</w:t>
      </w:r>
      <w:r w:rsidRPr="00F24D1B">
        <w:rPr>
          <w:rFonts w:eastAsia="Times New Roman" w:cs="Times New Roman"/>
          <w:color w:val="000000"/>
        </w:rPr>
        <w:t xml:space="preserve"> существенно укрепить материально-техническую базу образовательных учреждений, внедрить новые организационные модели, образовательные технологии и программы, создать основы муниципальной системы оценки качества образования</w:t>
      </w:r>
      <w:r>
        <w:rPr>
          <w:rFonts w:eastAsia="Times New Roman" w:cs="Times New Roman"/>
          <w:color w:val="000000"/>
        </w:rPr>
        <w:t>. В</w:t>
      </w:r>
      <w:r w:rsidRPr="00F24D1B">
        <w:rPr>
          <w:rFonts w:eastAsia="Times New Roman" w:cs="Times New Roman"/>
          <w:color w:val="000000"/>
          <w:shd w:val="clear" w:color="auto" w:fill="FFFFFF"/>
        </w:rPr>
        <w:t xml:space="preserve"> ходе реализации программных мероприятий в системе образования муниципального района «Карымский район»</w:t>
      </w:r>
      <w:r>
        <w:rPr>
          <w:rFonts w:eastAsia="Times New Roman" w:cs="Times New Roman"/>
          <w:color w:val="000000"/>
          <w:shd w:val="clear" w:color="auto" w:fill="FFFFFF"/>
        </w:rPr>
        <w:t xml:space="preserve"> будут достигнуты результаты:</w:t>
      </w:r>
    </w:p>
    <w:p w:rsidR="00E725B7" w:rsidRDefault="00E725B7" w:rsidP="008169FC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 района исключены ветхие и аварийные здания образовательных организаций. Реализованы мероприятия по обеспечению безопасного и комфортного нахождения персонала и детей в школах района.</w:t>
      </w:r>
    </w:p>
    <w:p w:rsidR="00E725B7" w:rsidRDefault="00E725B7" w:rsidP="008169FC">
      <w:pPr>
        <w:pStyle w:val="a4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С</w:t>
      </w:r>
      <w:r w:rsidRPr="004544EF">
        <w:rPr>
          <w:rFonts w:cs="Times New Roman"/>
        </w:rPr>
        <w:t>формирован</w:t>
      </w:r>
      <w:r>
        <w:rPr>
          <w:rFonts w:cs="Times New Roman"/>
        </w:rPr>
        <w:t>ы</w:t>
      </w:r>
      <w:r w:rsidRPr="004544EF">
        <w:rPr>
          <w:rFonts w:cs="Times New Roman"/>
        </w:rPr>
        <w:t xml:space="preserve">  комплексны</w:t>
      </w:r>
      <w:r>
        <w:rPr>
          <w:rFonts w:cs="Times New Roman"/>
        </w:rPr>
        <w:t>е</w:t>
      </w:r>
      <w:r w:rsidRPr="004544EF">
        <w:rPr>
          <w:rFonts w:cs="Times New Roman"/>
        </w:rPr>
        <w:t xml:space="preserve"> системны</w:t>
      </w:r>
      <w:r>
        <w:rPr>
          <w:rFonts w:cs="Times New Roman"/>
        </w:rPr>
        <w:t>е</w:t>
      </w:r>
      <w:r w:rsidRPr="004544EF">
        <w:rPr>
          <w:rFonts w:cs="Times New Roman"/>
        </w:rPr>
        <w:t xml:space="preserve"> услови</w:t>
      </w:r>
      <w:r>
        <w:rPr>
          <w:rFonts w:cs="Times New Roman"/>
        </w:rPr>
        <w:t>я</w:t>
      </w:r>
      <w:r w:rsidRPr="004544EF">
        <w:rPr>
          <w:rFonts w:cs="Times New Roman"/>
        </w:rPr>
        <w:t xml:space="preserve"> для обеспечения равного доступа детей-инвалидов  к  образовательным ресурсам.</w:t>
      </w:r>
    </w:p>
    <w:p w:rsidR="00E725B7" w:rsidRPr="004544EF" w:rsidRDefault="00E725B7" w:rsidP="008169FC">
      <w:pPr>
        <w:pStyle w:val="a6"/>
        <w:numPr>
          <w:ilvl w:val="0"/>
          <w:numId w:val="3"/>
        </w:numPr>
        <w:spacing w:line="276" w:lineRule="auto"/>
        <w:jc w:val="both"/>
      </w:pPr>
      <w:r w:rsidRPr="00804AC1">
        <w:rPr>
          <w:color w:val="000000"/>
        </w:rPr>
        <w:t>Создан</w:t>
      </w:r>
      <w:r>
        <w:rPr>
          <w:color w:val="000000"/>
        </w:rPr>
        <w:t>ы</w:t>
      </w:r>
      <w:r w:rsidRPr="00804AC1">
        <w:rPr>
          <w:color w:val="000000"/>
        </w:rPr>
        <w:t xml:space="preserve"> услови</w:t>
      </w:r>
      <w:r>
        <w:rPr>
          <w:color w:val="000000"/>
        </w:rPr>
        <w:t>я</w:t>
      </w:r>
      <w:r w:rsidRPr="00804AC1">
        <w:rPr>
          <w:color w:val="000000"/>
        </w:rPr>
        <w:t xml:space="preserve"> для организации горячего питания школьников как фактора сохранения здоровья детей.</w:t>
      </w:r>
      <w:r>
        <w:rPr>
          <w:color w:val="000000"/>
        </w:rPr>
        <w:t xml:space="preserve"> </w:t>
      </w:r>
      <w:r w:rsidRPr="00804AC1">
        <w:rPr>
          <w:color w:val="000000"/>
        </w:rPr>
        <w:t>Увеличен охват школьников из малообеспеченных семей бесплатным горячим питанием</w:t>
      </w:r>
      <w:r>
        <w:rPr>
          <w:color w:val="000000"/>
        </w:rPr>
        <w:t>.</w:t>
      </w:r>
      <w:r w:rsidRPr="00804AC1">
        <w:rPr>
          <w:color w:val="000000"/>
        </w:rPr>
        <w:t xml:space="preserve"> Снижен процент заболеваемости школьников различными заболеваниями, связанными с неправильным, некачественным питанием</w:t>
      </w:r>
      <w:r>
        <w:rPr>
          <w:color w:val="000000"/>
        </w:rPr>
        <w:t>.</w:t>
      </w:r>
    </w:p>
    <w:p w:rsidR="00E725B7" w:rsidRPr="00E725B7" w:rsidRDefault="00E725B7" w:rsidP="008169FC">
      <w:pPr>
        <w:pStyle w:val="a9"/>
        <w:numPr>
          <w:ilvl w:val="0"/>
          <w:numId w:val="3"/>
        </w:numPr>
        <w:jc w:val="both"/>
        <w:rPr>
          <w:rFonts w:cs="Times New Roman"/>
        </w:rPr>
      </w:pPr>
      <w:r>
        <w:t xml:space="preserve">Повышен социальный  статус дошкольного образования, обеспечен уровень и качество дошкольного образования в  районе  в условиях реализации федерального государственного стандарта дошкольного образования. </w:t>
      </w:r>
      <w:r w:rsidRPr="00E725B7">
        <w:rPr>
          <w:rFonts w:cs="Times New Roman"/>
        </w:rPr>
        <w:t>Снижена очередность  в системе дошкольного образования, удовлетворены потребности населения по предоставлению мест в дошкольные учреждения района.</w:t>
      </w:r>
    </w:p>
    <w:p w:rsidR="00E725B7" w:rsidRPr="00E725B7" w:rsidRDefault="00E725B7" w:rsidP="008169FC">
      <w:pPr>
        <w:pStyle w:val="a9"/>
        <w:numPr>
          <w:ilvl w:val="0"/>
          <w:numId w:val="3"/>
        </w:numPr>
        <w:jc w:val="both"/>
        <w:rPr>
          <w:rFonts w:cs="Times New Roman"/>
        </w:rPr>
      </w:pPr>
      <w:r w:rsidRPr="00E725B7">
        <w:rPr>
          <w:rFonts w:cs="Times New Roman"/>
          <w:color w:val="000000"/>
        </w:rPr>
        <w:t xml:space="preserve">Успешно реализованы федеральные государственные стандарты общего образования в муниципальной системе образования   района.  </w:t>
      </w:r>
    </w:p>
    <w:p w:rsidR="00E725B7" w:rsidRPr="00E725B7" w:rsidRDefault="00E725B7" w:rsidP="008169FC">
      <w:pPr>
        <w:pStyle w:val="a9"/>
        <w:numPr>
          <w:ilvl w:val="0"/>
          <w:numId w:val="3"/>
        </w:numPr>
        <w:jc w:val="both"/>
        <w:rPr>
          <w:rFonts w:eastAsia="Times New Roman" w:cs="Times New Roman"/>
        </w:rPr>
      </w:pPr>
      <w:r w:rsidRPr="00E725B7">
        <w:rPr>
          <w:rFonts w:eastAsia="Times New Roman" w:cs="Times New Roman"/>
        </w:rPr>
        <w:t>Увеличено количество педагогов, владеющих современными образовательными технологиями, способных к повышению педагогического</w:t>
      </w:r>
      <w:r w:rsidRPr="00E725B7">
        <w:rPr>
          <w:rFonts w:eastAsia="Times New Roman"/>
        </w:rPr>
        <w:t xml:space="preserve"> </w:t>
      </w:r>
      <w:r w:rsidRPr="00E725B7">
        <w:rPr>
          <w:rFonts w:eastAsia="Times New Roman" w:cs="Times New Roman"/>
        </w:rPr>
        <w:t>мастерства, повышено качество предоставляемых образовательных услуг в ОУ района.</w:t>
      </w:r>
    </w:p>
    <w:p w:rsidR="00E725B7" w:rsidRPr="00E725B7" w:rsidRDefault="00E725B7" w:rsidP="008169FC">
      <w:pPr>
        <w:pStyle w:val="a9"/>
        <w:numPr>
          <w:ilvl w:val="0"/>
          <w:numId w:val="3"/>
        </w:numPr>
        <w:jc w:val="both"/>
        <w:rPr>
          <w:rFonts w:cs="Times New Roman"/>
        </w:rPr>
      </w:pPr>
      <w:r w:rsidRPr="00E725B7">
        <w:rPr>
          <w:rFonts w:cs="Times New Roman"/>
          <w:color w:val="000000"/>
        </w:rPr>
        <w:t xml:space="preserve">Увеличена доля  школьников, участвующих и занимающих призовые места в конкурсах, олимпиадах, соревнованиях муниципального,  регионального, федерального  уровней.  </w:t>
      </w:r>
    </w:p>
    <w:p w:rsidR="00E725B7" w:rsidRPr="00E725B7" w:rsidRDefault="00E725B7" w:rsidP="008169FC">
      <w:pPr>
        <w:pStyle w:val="a9"/>
        <w:numPr>
          <w:ilvl w:val="0"/>
          <w:numId w:val="3"/>
        </w:numPr>
        <w:jc w:val="both"/>
        <w:rPr>
          <w:rFonts w:cs="Times New Roman"/>
        </w:rPr>
      </w:pPr>
      <w:r w:rsidRPr="00E725B7">
        <w:rPr>
          <w:rFonts w:cs="Times New Roman"/>
        </w:rPr>
        <w:lastRenderedPageBreak/>
        <w:t>Увеличено количество выпускников, имеющих активную жизненную позицию, способных к самореализации в пространстве российского государства.</w:t>
      </w:r>
    </w:p>
    <w:p w:rsidR="00E725B7" w:rsidRPr="00E725B7" w:rsidRDefault="00E725B7" w:rsidP="008169FC">
      <w:pPr>
        <w:pStyle w:val="a9"/>
        <w:numPr>
          <w:ilvl w:val="0"/>
          <w:numId w:val="3"/>
        </w:numPr>
        <w:jc w:val="both"/>
        <w:rPr>
          <w:rFonts w:cs="Times New Roman"/>
        </w:rPr>
      </w:pPr>
      <w:r w:rsidRPr="00E725B7">
        <w:rPr>
          <w:rFonts w:cs="Times New Roman"/>
        </w:rPr>
        <w:t>Повышен уровень функциональной подготовки будущих призывников, уровень патриотического сознания  подрастающего поколения: осознание ответственности за судьбу страны, формирование чувства гордости за сопричастность к деяниям предыдущих поколений.</w:t>
      </w:r>
    </w:p>
    <w:p w:rsidR="00E725B7" w:rsidRDefault="00E725B7" w:rsidP="00E725B7">
      <w:pPr>
        <w:pStyle w:val="a8"/>
        <w:spacing w:line="180" w:lineRule="atLeast"/>
        <w:rPr>
          <w:color w:val="auto"/>
          <w:sz w:val="28"/>
          <w:szCs w:val="28"/>
        </w:rPr>
      </w:pPr>
    </w:p>
    <w:p w:rsidR="00E725B7" w:rsidRPr="002A7BCC" w:rsidRDefault="00E725B7" w:rsidP="008169FC">
      <w:pPr>
        <w:pStyle w:val="a4"/>
        <w:numPr>
          <w:ilvl w:val="0"/>
          <w:numId w:val="1"/>
        </w:numPr>
        <w:jc w:val="center"/>
        <w:rPr>
          <w:rFonts w:cs="Times New Roman"/>
          <w:b/>
        </w:rPr>
      </w:pPr>
      <w:r w:rsidRPr="002A7BCC">
        <w:rPr>
          <w:rFonts w:cs="Times New Roman"/>
          <w:b/>
        </w:rPr>
        <w:t xml:space="preserve">Управление реализацией </w:t>
      </w:r>
      <w:r>
        <w:rPr>
          <w:rFonts w:cs="Times New Roman"/>
          <w:b/>
        </w:rPr>
        <w:t>под</w:t>
      </w:r>
      <w:r w:rsidRPr="002A7BCC">
        <w:rPr>
          <w:rFonts w:cs="Times New Roman"/>
          <w:b/>
        </w:rPr>
        <w:t>программы и контроль за ходом ее выполнения.</w:t>
      </w:r>
    </w:p>
    <w:p w:rsidR="00E725B7" w:rsidRPr="002A7BCC" w:rsidRDefault="00E725B7" w:rsidP="00E725B7">
      <w:pPr>
        <w:pStyle w:val="a4"/>
        <w:jc w:val="both"/>
        <w:rPr>
          <w:rFonts w:cs="Times New Roman"/>
          <w:b/>
        </w:rPr>
      </w:pPr>
    </w:p>
    <w:p w:rsidR="00E725B7" w:rsidRDefault="00E725B7" w:rsidP="00E725B7">
      <w:pPr>
        <w:pStyle w:val="a8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Pr="00657CBA">
        <w:rPr>
          <w:color w:val="auto"/>
          <w:sz w:val="28"/>
          <w:szCs w:val="28"/>
        </w:rPr>
        <w:t>Организацию выполнения программных мероприятий осуществляет заказчик программы, который ежегодно в установленном порядке:</w:t>
      </w:r>
      <w:r>
        <w:rPr>
          <w:color w:val="auto"/>
          <w:sz w:val="28"/>
          <w:szCs w:val="28"/>
        </w:rPr>
        <w:t xml:space="preserve"> </w:t>
      </w:r>
      <w:r w:rsidRPr="00657CBA">
        <w:rPr>
          <w:color w:val="auto"/>
          <w:sz w:val="28"/>
          <w:szCs w:val="28"/>
        </w:rPr>
        <w:t xml:space="preserve"> направляет в администрацию муниципального района «Карымский район» бюджетные заявки на выделение ассигнований из районного бюджета для финансирования мероприятий программы на очередной финансовый год;</w:t>
      </w:r>
      <w:r>
        <w:rPr>
          <w:color w:val="auto"/>
          <w:sz w:val="28"/>
          <w:szCs w:val="28"/>
        </w:rPr>
        <w:t xml:space="preserve"> </w:t>
      </w:r>
      <w:r w:rsidRPr="00657CBA">
        <w:rPr>
          <w:color w:val="auto"/>
          <w:sz w:val="28"/>
          <w:szCs w:val="28"/>
        </w:rPr>
        <w:t>вносит предложения по уточнению перечня программных мероприятий на очередной финансовый год, уточняет затраты по объемам капитальных вложений и расходы по каждому мероприятию программы;</w:t>
      </w:r>
      <w:r>
        <w:rPr>
          <w:color w:val="auto"/>
          <w:sz w:val="28"/>
          <w:szCs w:val="28"/>
        </w:rPr>
        <w:t xml:space="preserve"> </w:t>
      </w:r>
      <w:r w:rsidRPr="00657CBA">
        <w:rPr>
          <w:color w:val="auto"/>
          <w:sz w:val="28"/>
          <w:szCs w:val="28"/>
        </w:rPr>
        <w:t>обеспечивает своевременное исполнение выделенных денежных средств и исполнение мероприятий программы.</w:t>
      </w:r>
      <w:r>
        <w:rPr>
          <w:color w:val="auto"/>
          <w:sz w:val="28"/>
          <w:szCs w:val="28"/>
        </w:rPr>
        <w:t xml:space="preserve"> </w:t>
      </w:r>
    </w:p>
    <w:p w:rsidR="00E725B7" w:rsidRPr="00657CBA" w:rsidRDefault="00E725B7" w:rsidP="00E725B7">
      <w:pPr>
        <w:pStyle w:val="a8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Pr="00657CBA">
        <w:rPr>
          <w:color w:val="auto"/>
          <w:sz w:val="28"/>
          <w:szCs w:val="28"/>
        </w:rPr>
        <w:t>Мероприятия программы реализуются путем размещения муниципальных заказов в порядке, установленном федеральным законом.</w:t>
      </w:r>
      <w:r>
        <w:rPr>
          <w:color w:val="auto"/>
          <w:sz w:val="28"/>
          <w:szCs w:val="28"/>
        </w:rPr>
        <w:t xml:space="preserve"> </w:t>
      </w:r>
      <w:r w:rsidRPr="00657CBA">
        <w:rPr>
          <w:color w:val="auto"/>
          <w:sz w:val="28"/>
          <w:szCs w:val="28"/>
        </w:rPr>
        <w:t>Контроль за ходом выполнения мероприятий программы осуществляет администраци</w:t>
      </w:r>
      <w:r>
        <w:rPr>
          <w:color w:val="auto"/>
          <w:sz w:val="28"/>
          <w:szCs w:val="28"/>
        </w:rPr>
        <w:t>я м</w:t>
      </w:r>
      <w:r w:rsidRPr="00657CBA">
        <w:rPr>
          <w:color w:val="auto"/>
          <w:sz w:val="28"/>
          <w:szCs w:val="28"/>
        </w:rPr>
        <w:t>униципального района «Карымский район».</w:t>
      </w:r>
    </w:p>
    <w:p w:rsidR="00E725B7" w:rsidRPr="00FD373D" w:rsidRDefault="00E725B7" w:rsidP="00E725B7">
      <w:pPr>
        <w:pStyle w:val="a8"/>
        <w:spacing w:line="276" w:lineRule="auto"/>
        <w:rPr>
          <w:color w:val="auto"/>
          <w:sz w:val="28"/>
          <w:szCs w:val="28"/>
        </w:rPr>
        <w:sectPr w:rsidR="00E725B7" w:rsidRPr="00FD373D" w:rsidSect="00286F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8" w:code="9"/>
          <w:pgMar w:top="737" w:right="848" w:bottom="567" w:left="1531" w:header="720" w:footer="720" w:gutter="0"/>
          <w:cols w:space="720"/>
          <w:docGrid w:linePitch="299"/>
        </w:sectPr>
      </w:pPr>
      <w:r w:rsidRPr="00657CBA">
        <w:rPr>
          <w:color w:val="auto"/>
          <w:sz w:val="28"/>
          <w:szCs w:val="28"/>
        </w:rPr>
        <w:t>Разработчиком программы</w:t>
      </w:r>
      <w:r>
        <w:rPr>
          <w:color w:val="auto"/>
          <w:sz w:val="28"/>
          <w:szCs w:val="28"/>
        </w:rPr>
        <w:t xml:space="preserve"> - </w:t>
      </w:r>
      <w:r w:rsidRPr="00657CBA">
        <w:rPr>
          <w:color w:val="auto"/>
          <w:sz w:val="28"/>
          <w:szCs w:val="28"/>
        </w:rPr>
        <w:t xml:space="preserve"> Комитетом образования администрации муниципального района «Карымский район» ежегод</w:t>
      </w:r>
      <w:r>
        <w:rPr>
          <w:color w:val="auto"/>
          <w:sz w:val="28"/>
          <w:szCs w:val="28"/>
        </w:rPr>
        <w:t>но могут вноситься изменения и д</w:t>
      </w:r>
      <w:r w:rsidRPr="00657CBA">
        <w:rPr>
          <w:color w:val="auto"/>
          <w:sz w:val="28"/>
          <w:szCs w:val="28"/>
        </w:rPr>
        <w:t>ополнения в мероприятия программы по согласованию с администрацией муниципа</w:t>
      </w:r>
      <w:r>
        <w:rPr>
          <w:color w:val="auto"/>
          <w:sz w:val="28"/>
          <w:szCs w:val="28"/>
        </w:rPr>
        <w:t>льного района «Карымский район».</w:t>
      </w:r>
    </w:p>
    <w:p w:rsidR="00A149B5" w:rsidRPr="00AD0B6C" w:rsidRDefault="00EC4B94" w:rsidP="00EC4B94">
      <w:pPr>
        <w:jc w:val="right"/>
        <w:rPr>
          <w:rFonts w:eastAsia="Times New Roman" w:cs="Times New Roman"/>
          <w:b/>
          <w:color w:val="000000"/>
          <w:sz w:val="27"/>
          <w:szCs w:val="27"/>
          <w:shd w:val="clear" w:color="auto" w:fill="FFFFFF"/>
        </w:rPr>
      </w:pPr>
      <w:r w:rsidRPr="00AD0B6C">
        <w:rPr>
          <w:rFonts w:eastAsia="Times New Roman" w:cs="Times New Roman"/>
          <w:b/>
          <w:color w:val="000000"/>
          <w:sz w:val="27"/>
          <w:szCs w:val="27"/>
          <w:shd w:val="clear" w:color="auto" w:fill="FFFFFF"/>
        </w:rPr>
        <w:lastRenderedPageBreak/>
        <w:t>Приложение 1</w:t>
      </w:r>
    </w:p>
    <w:p w:rsidR="00A149B5" w:rsidRDefault="00A149B5" w:rsidP="00A149B5">
      <w:pPr>
        <w:jc w:val="both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</w:p>
    <w:p w:rsidR="00EC4B94" w:rsidRPr="006D5866" w:rsidRDefault="00DC3873" w:rsidP="00EC4B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EC4B94" w:rsidRPr="006D5866">
        <w:rPr>
          <w:b/>
          <w:sz w:val="32"/>
          <w:szCs w:val="32"/>
        </w:rPr>
        <w:t>униципальная  программа</w:t>
      </w:r>
    </w:p>
    <w:p w:rsidR="00EC4B94" w:rsidRPr="006D5866" w:rsidRDefault="00EC4B94" w:rsidP="00EC4B94">
      <w:pPr>
        <w:jc w:val="center"/>
        <w:rPr>
          <w:b/>
          <w:sz w:val="32"/>
          <w:szCs w:val="32"/>
        </w:rPr>
      </w:pPr>
      <w:r w:rsidRPr="006D5866">
        <w:rPr>
          <w:b/>
          <w:sz w:val="32"/>
          <w:szCs w:val="32"/>
        </w:rPr>
        <w:t xml:space="preserve"> « Развитие системы образования муниципального района</w:t>
      </w:r>
    </w:p>
    <w:p w:rsidR="00EC4B94" w:rsidRPr="006D5866" w:rsidRDefault="00EC4B94" w:rsidP="00EC4B94">
      <w:pPr>
        <w:jc w:val="center"/>
        <w:rPr>
          <w:b/>
          <w:color w:val="000000"/>
          <w:sz w:val="32"/>
          <w:szCs w:val="32"/>
        </w:rPr>
      </w:pPr>
      <w:r w:rsidRPr="006D5866">
        <w:rPr>
          <w:b/>
          <w:sz w:val="32"/>
          <w:szCs w:val="32"/>
        </w:rPr>
        <w:t>«Карымский район»</w:t>
      </w:r>
    </w:p>
    <w:p w:rsidR="00EC4B94" w:rsidRPr="0092029A" w:rsidRDefault="00EC4B94" w:rsidP="00EC4B9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2029A">
        <w:rPr>
          <w:rFonts w:ascii="Times New Roman" w:hAnsi="Times New Roman" w:cs="Times New Roman"/>
          <w:color w:val="000000"/>
          <w:sz w:val="32"/>
          <w:szCs w:val="32"/>
        </w:rPr>
        <w:t xml:space="preserve">  (2016-2020 </w:t>
      </w:r>
      <w:r>
        <w:rPr>
          <w:rFonts w:ascii="Times New Roman" w:hAnsi="Times New Roman" w:cs="Times New Roman"/>
          <w:color w:val="000000"/>
          <w:sz w:val="32"/>
          <w:szCs w:val="32"/>
        </w:rPr>
        <w:t>годы</w:t>
      </w:r>
      <w:r w:rsidRPr="0092029A">
        <w:rPr>
          <w:rFonts w:ascii="Times New Roman" w:hAnsi="Times New Roman" w:cs="Times New Roman"/>
          <w:color w:val="000000"/>
          <w:sz w:val="32"/>
          <w:szCs w:val="32"/>
        </w:rPr>
        <w:t>)</w:t>
      </w:r>
    </w:p>
    <w:p w:rsidR="00EC4B94" w:rsidRPr="0092029A" w:rsidRDefault="00EC4B94" w:rsidP="00EC4B9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EC4B94" w:rsidRPr="0092029A" w:rsidRDefault="00EC4B94" w:rsidP="00EC4B9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EC4B94" w:rsidRPr="00804AC1" w:rsidRDefault="00EC4B94" w:rsidP="00EC4B94">
      <w:pPr>
        <w:pStyle w:val="ConsPlusTitle"/>
        <w:widowControl/>
        <w:jc w:val="center"/>
        <w:rPr>
          <w:color w:val="000000"/>
          <w:sz w:val="36"/>
          <w:szCs w:val="36"/>
        </w:rPr>
      </w:pPr>
    </w:p>
    <w:p w:rsidR="00EC4B94" w:rsidRPr="00804AC1" w:rsidRDefault="00EC4B94" w:rsidP="00EC4B94">
      <w:pPr>
        <w:pStyle w:val="ConsPlusTitle"/>
        <w:widowControl/>
        <w:jc w:val="center"/>
        <w:rPr>
          <w:color w:val="000000"/>
          <w:sz w:val="36"/>
          <w:szCs w:val="36"/>
        </w:rPr>
      </w:pPr>
    </w:p>
    <w:p w:rsidR="00EC4B94" w:rsidRPr="00804AC1" w:rsidRDefault="00EC4B94" w:rsidP="00EC4B94">
      <w:pPr>
        <w:pStyle w:val="ConsPlusTitle"/>
        <w:widowControl/>
        <w:jc w:val="center"/>
        <w:rPr>
          <w:color w:val="000000"/>
          <w:sz w:val="36"/>
          <w:szCs w:val="36"/>
        </w:rPr>
      </w:pPr>
    </w:p>
    <w:p w:rsidR="00EC4B94" w:rsidRPr="006D5866" w:rsidRDefault="00EC4B94" w:rsidP="00EC4B9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  <w:r w:rsidRPr="006D5866">
        <w:rPr>
          <w:rFonts w:ascii="Times New Roman" w:hAnsi="Times New Roman" w:cs="Times New Roman"/>
          <w:color w:val="000000"/>
          <w:sz w:val="36"/>
          <w:szCs w:val="36"/>
          <w:lang w:val="uk-UA"/>
        </w:rPr>
        <w:t>ПОДПРОГРАММА</w:t>
      </w:r>
    </w:p>
    <w:p w:rsidR="00EC4B94" w:rsidRPr="006D5866" w:rsidRDefault="00EC4B94" w:rsidP="00EC4B9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D5866">
        <w:rPr>
          <w:rFonts w:ascii="Times New Roman" w:hAnsi="Times New Roman" w:cs="Times New Roman"/>
          <w:color w:val="000000"/>
          <w:sz w:val="36"/>
          <w:szCs w:val="36"/>
        </w:rPr>
        <w:t>"ОБЕСПЕЧЕНИЕ КОМПЛЕКСНОЙ БЕЗОПАСНОСТИ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6D5866">
        <w:rPr>
          <w:rFonts w:ascii="Times New Roman" w:hAnsi="Times New Roman" w:cs="Times New Roman"/>
          <w:color w:val="000000"/>
          <w:sz w:val="36"/>
          <w:szCs w:val="36"/>
        </w:rPr>
        <w:t xml:space="preserve"> УЧРЕЖДЕНИЙ СИСТЕМЫ ОБРАЗОВАНИЯ</w:t>
      </w:r>
      <w:r>
        <w:rPr>
          <w:rFonts w:ascii="Times New Roman" w:hAnsi="Times New Roman" w:cs="Times New Roman"/>
          <w:color w:val="000000"/>
          <w:sz w:val="36"/>
          <w:szCs w:val="36"/>
        </w:rPr>
        <w:t>»</w:t>
      </w:r>
      <w:r w:rsidRPr="006D586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EC4B94" w:rsidRDefault="00EC4B94" w:rsidP="00EC4B9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D586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EC4B94" w:rsidRDefault="00EC4B94" w:rsidP="00EC4B9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EC4B94" w:rsidRDefault="00EC4B94" w:rsidP="00EC4B9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EC4B94" w:rsidRDefault="00EC4B94" w:rsidP="00EC4B9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EC4B94" w:rsidRDefault="00EC4B94" w:rsidP="00EC4B9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EC4B94" w:rsidRDefault="00EC4B94" w:rsidP="00EC4B9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EC4B94" w:rsidRPr="006D5866" w:rsidRDefault="00EC4B94" w:rsidP="00EC4B9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EC4B94" w:rsidRPr="006D5866" w:rsidRDefault="00EC4B94" w:rsidP="00EC4B9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4B94" w:rsidRPr="00804AC1" w:rsidRDefault="00EC4B94" w:rsidP="00EC4B94">
      <w:pPr>
        <w:pStyle w:val="ConsPlusTitle"/>
        <w:widowControl/>
        <w:jc w:val="center"/>
        <w:rPr>
          <w:color w:val="000000"/>
          <w:sz w:val="24"/>
          <w:szCs w:val="24"/>
        </w:rPr>
      </w:pPr>
    </w:p>
    <w:p w:rsidR="00EC4B94" w:rsidRPr="00804AC1" w:rsidRDefault="00EC4B94" w:rsidP="00EC4B94">
      <w:pPr>
        <w:pStyle w:val="ConsPlusTitle"/>
        <w:widowControl/>
        <w:jc w:val="center"/>
        <w:rPr>
          <w:color w:val="000000"/>
          <w:sz w:val="24"/>
          <w:szCs w:val="24"/>
        </w:rPr>
      </w:pPr>
    </w:p>
    <w:p w:rsidR="00EC4B94" w:rsidRPr="00486281" w:rsidRDefault="00EC4B94" w:rsidP="00EC4B9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4B94" w:rsidRPr="00486281" w:rsidRDefault="00EC4B94" w:rsidP="00EC4B9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4B94" w:rsidRPr="00486281" w:rsidRDefault="00EC4B94" w:rsidP="00EC4B9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4B94" w:rsidRDefault="00EC4B94" w:rsidP="00EC4B9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4B94" w:rsidRDefault="00EC4B94" w:rsidP="00EC4B9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4B94" w:rsidRPr="00486281" w:rsidRDefault="00EC4B94" w:rsidP="00EC4B9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4B94" w:rsidRDefault="00EC4B94" w:rsidP="00EC4B9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4B94" w:rsidRDefault="00EC4B94" w:rsidP="00EC4B94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C4B94" w:rsidRDefault="00EC4B94" w:rsidP="00EC4B94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C4B94" w:rsidRDefault="00EC4B94" w:rsidP="00EC4B94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C4B94" w:rsidRDefault="00EC4B94" w:rsidP="00EC4B94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C4B94" w:rsidRDefault="00EC4B94" w:rsidP="00EC4B94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C4B94" w:rsidRDefault="00EC4B94" w:rsidP="00EC4B94">
      <w:pPr>
        <w:pStyle w:val="ConsPlusTitle"/>
        <w:widowControl/>
        <w:outlineLvl w:val="1"/>
        <w:rPr>
          <w:rFonts w:ascii="Times New Roman" w:hAnsi="Times New Roman"/>
          <w:sz w:val="28"/>
          <w:szCs w:val="28"/>
        </w:rPr>
      </w:pPr>
    </w:p>
    <w:p w:rsidR="00EC4B94" w:rsidRDefault="00EC4B94" w:rsidP="00EC4B94">
      <w:pPr>
        <w:pStyle w:val="ConsPlusTitle"/>
        <w:widowControl/>
        <w:outlineLvl w:val="1"/>
        <w:rPr>
          <w:rFonts w:ascii="Times New Roman" w:hAnsi="Times New Roman"/>
          <w:sz w:val="28"/>
          <w:szCs w:val="28"/>
        </w:rPr>
      </w:pPr>
    </w:p>
    <w:p w:rsidR="00EC4B94" w:rsidRPr="0092029A" w:rsidRDefault="00EC4B94" w:rsidP="00EC4B94">
      <w:pPr>
        <w:pStyle w:val="ConsPlusTitle"/>
        <w:widowControl/>
        <w:ind w:left="360"/>
        <w:jc w:val="center"/>
        <w:outlineLvl w:val="1"/>
        <w:rPr>
          <w:rFonts w:ascii="Times New Roman" w:hAnsi="Times New Roman"/>
          <w:sz w:val="28"/>
          <w:szCs w:val="28"/>
        </w:rPr>
      </w:pPr>
      <w:r w:rsidRPr="0092029A">
        <w:rPr>
          <w:rFonts w:ascii="Times New Roman" w:hAnsi="Times New Roman"/>
          <w:sz w:val="28"/>
          <w:szCs w:val="28"/>
        </w:rPr>
        <w:lastRenderedPageBreak/>
        <w:t xml:space="preserve">Раздел 1. </w:t>
      </w:r>
    </w:p>
    <w:p w:rsidR="00EC4B94" w:rsidRDefault="00EC4B94" w:rsidP="00EC4B94">
      <w:pPr>
        <w:pStyle w:val="ConsPlusTitle"/>
        <w:widowControl/>
        <w:ind w:left="36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A5A95">
        <w:rPr>
          <w:rFonts w:ascii="Times New Roman" w:hAnsi="Times New Roman"/>
          <w:sz w:val="28"/>
          <w:szCs w:val="28"/>
        </w:rPr>
        <w:t>одержание проблемы и обоснование ее решения программно-целевым методом</w:t>
      </w:r>
      <w:r>
        <w:rPr>
          <w:rFonts w:ascii="Times New Roman" w:hAnsi="Times New Roman"/>
          <w:sz w:val="28"/>
          <w:szCs w:val="28"/>
        </w:rPr>
        <w:t>.</w:t>
      </w:r>
    </w:p>
    <w:p w:rsidR="00EC4B94" w:rsidRPr="00804AC1" w:rsidRDefault="00EC4B94" w:rsidP="00EC4B9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AC1">
        <w:rPr>
          <w:rFonts w:ascii="Times New Roman" w:hAnsi="Times New Roman" w:cs="Times New Roman"/>
          <w:color w:val="000000"/>
          <w:sz w:val="28"/>
          <w:szCs w:val="28"/>
        </w:rPr>
        <w:t>Под безопасностью образовательных учреждений понимается создание условий, обеспечивающих защиту здоровья и жизни учащихся, воспитанников и работников образовательных учреждений, а также сохранение материальных ценностей учреждения образования от возможных несчастных случаев, пожаров, аварий и других чрезвычайных ситуаций.</w:t>
      </w:r>
    </w:p>
    <w:p w:rsidR="00EC4B94" w:rsidRDefault="00EC4B94" w:rsidP="00EC4B9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AC1">
        <w:rPr>
          <w:rFonts w:ascii="Times New Roman" w:hAnsi="Times New Roman" w:cs="Times New Roman"/>
          <w:color w:val="000000"/>
          <w:sz w:val="28"/>
          <w:szCs w:val="28"/>
        </w:rPr>
        <w:t>Наиболее проблемными и приоритетными, требующими вмешательства региональных органов исполнительной власти, органов местного самоуправления являются вопросы, связанные с выполнением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C4B94" w:rsidRDefault="00EC4B94" w:rsidP="00EC4B9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-обеспечение противопожарной,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 xml:space="preserve"> электрической, технической (инженерно-технической укрепленности зданий и сооружений)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безопасности;</w:t>
      </w:r>
    </w:p>
    <w:p w:rsidR="00EC4B94" w:rsidRDefault="00EC4B94" w:rsidP="00EC4B9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обеспечение безаварийной и бесперебойной доставки учащихся школьными автобусами;</w:t>
      </w:r>
    </w:p>
    <w:p w:rsidR="00EC4B94" w:rsidRDefault="00EC4B94" w:rsidP="00EC4B9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-организация обучения персонала и учащихся правилам поведения в чрезвычайных ситуациях в рамках мероприятий гражданской обороны;</w:t>
      </w:r>
    </w:p>
    <w:p w:rsidR="00EC4B94" w:rsidRPr="00804AC1" w:rsidRDefault="00EC4B94" w:rsidP="00EC4B9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 мероприятий,  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>связанных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содержанием 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образовательных учреждений.</w:t>
      </w:r>
    </w:p>
    <w:p w:rsidR="00EC4B94" w:rsidRDefault="00EC4B94" w:rsidP="00EC4B9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AC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Реализуя программу «Обеспечение к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>омплексной безопасности                         образовательных   учреждений    муниципального     района «</w:t>
      </w:r>
      <w:r>
        <w:rPr>
          <w:rFonts w:ascii="Times New Roman" w:hAnsi="Times New Roman" w:cs="Times New Roman"/>
          <w:color w:val="000000"/>
          <w:sz w:val="28"/>
          <w:szCs w:val="28"/>
        </w:rPr>
        <w:t>Карымский район» в период с 2011-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2015 </w:t>
        </w:r>
        <w:r w:rsidRPr="00804AC1">
          <w:rPr>
            <w:rFonts w:ascii="Times New Roman" w:hAnsi="Times New Roman" w:cs="Times New Roman"/>
            <w:color w:val="000000"/>
            <w:sz w:val="28"/>
            <w:szCs w:val="28"/>
          </w:rPr>
          <w:t>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D0A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 xml:space="preserve"> удалось достигнуть следующих результатов:</w:t>
      </w:r>
    </w:p>
    <w:p w:rsidR="00EC4B94" w:rsidRDefault="00EC4B94" w:rsidP="00EC4B9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35% общеобразовательных учрежден</w:t>
      </w:r>
      <w:r w:rsidRPr="00A96DDA">
        <w:rPr>
          <w:rFonts w:ascii="Times New Roman" w:hAnsi="Times New Roman" w:cs="Times New Roman"/>
          <w:sz w:val="28"/>
          <w:szCs w:val="28"/>
        </w:rPr>
        <w:t>и</w:t>
      </w:r>
      <w:r w:rsidR="00ED0AFD" w:rsidRPr="00A96DDA">
        <w:rPr>
          <w:rFonts w:ascii="Times New Roman" w:hAnsi="Times New Roman" w:cs="Times New Roman"/>
          <w:sz w:val="28"/>
          <w:szCs w:val="28"/>
        </w:rPr>
        <w:t>й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количества, произведен кап</w:t>
      </w:r>
      <w:r>
        <w:rPr>
          <w:rFonts w:ascii="Times New Roman" w:hAnsi="Times New Roman" w:cs="Times New Roman"/>
          <w:color w:val="000000"/>
          <w:sz w:val="28"/>
          <w:szCs w:val="28"/>
        </w:rPr>
        <w:t>итальный ремонт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4B94" w:rsidRDefault="00EC4B94" w:rsidP="00EC4B9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6% общеобразовательных учрежден</w:t>
      </w:r>
      <w:r w:rsidRPr="00A96DDA">
        <w:rPr>
          <w:rFonts w:ascii="Times New Roman" w:hAnsi="Times New Roman" w:cs="Times New Roman"/>
          <w:sz w:val="28"/>
          <w:szCs w:val="28"/>
        </w:rPr>
        <w:t>и</w:t>
      </w:r>
      <w:r w:rsidR="00ED0AFD" w:rsidRPr="00A96DDA">
        <w:rPr>
          <w:rFonts w:ascii="Times New Roman" w:hAnsi="Times New Roman" w:cs="Times New Roman"/>
          <w:sz w:val="28"/>
          <w:szCs w:val="28"/>
        </w:rPr>
        <w:t>й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количества, произведен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частичный  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>кап</w:t>
      </w:r>
      <w:r>
        <w:rPr>
          <w:rFonts w:ascii="Times New Roman" w:hAnsi="Times New Roman" w:cs="Times New Roman"/>
          <w:color w:val="000000"/>
          <w:sz w:val="28"/>
          <w:szCs w:val="28"/>
        </w:rPr>
        <w:t>итальный ремонт, с охватом до 50% площади помещений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4B94" w:rsidRPr="00804AC1" w:rsidRDefault="00EC4B94" w:rsidP="00EC4B9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AC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>100% ОУ оснащены пожарной сигнализацией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>, в том числе устройствами вывода сигнала о пожаре на центральный пункт пожарной связи, без участия персонала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4B94" w:rsidRPr="00804AC1" w:rsidRDefault="00EC4B94" w:rsidP="00EC4B9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AC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>9%  ОУ оснащены кнопками экстренного вызова;</w:t>
      </w:r>
    </w:p>
    <w:p w:rsidR="00EC4B94" w:rsidRDefault="00EC4B94" w:rsidP="00EC4B9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AC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в 35%</w:t>
      </w:r>
      <w:r w:rsidRPr="00A52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общеобразовательных учреждений 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установлены системы видеонаблюдения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4B94" w:rsidRPr="00804AC1" w:rsidRDefault="00EC4B94" w:rsidP="00EC4B9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AC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 xml:space="preserve">100% </w:t>
      </w:r>
      <w:r w:rsidR="00ED0A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>ОУ оснащены системами аварий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освещения пожарных выходов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4B94" w:rsidRDefault="00EC4B94" w:rsidP="00EC4B9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AC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0AFD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12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>% школ  произведена замена ограждения, в том числе</w:t>
      </w:r>
      <w:r w:rsidR="00ED0AF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 xml:space="preserve"> одно</w:t>
      </w:r>
      <w:r w:rsidR="00ED0AFD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ED0AF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 xml:space="preserve"> все ограждение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>; всего ограждением обеспечены 87,5% школ;</w:t>
      </w:r>
    </w:p>
    <w:p w:rsidR="00EC4B94" w:rsidRDefault="00EC4B94" w:rsidP="00EC4B9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-6% школ произведен частичный ремонт электрической проводки;</w:t>
      </w:r>
    </w:p>
    <w:p w:rsidR="00EC4B94" w:rsidRDefault="00EC4B94" w:rsidP="00EC4B9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-100% школьных автобусов оснащено в соответствии с требованиями технических регламентов для перевозки школьников;</w:t>
      </w:r>
    </w:p>
    <w:p w:rsidR="00EC4B94" w:rsidRDefault="00EC4B94" w:rsidP="00EC4B9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-100% руководителей общеобразовательных школ прошли обучение по охране труда, гражданской обороне, пожарно-техническому минимуму;</w:t>
      </w:r>
    </w:p>
    <w:p w:rsidR="00EC4B94" w:rsidRPr="00804AC1" w:rsidRDefault="00EC4B94" w:rsidP="00EC4B9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-67% насаждений на территории учреждений приведены в соответствие с требованиями СаНПиН.</w:t>
      </w:r>
    </w:p>
    <w:p w:rsidR="00EC4B94" w:rsidRDefault="00EC4B94" w:rsidP="00EC4B9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AC1">
        <w:rPr>
          <w:rFonts w:ascii="Times New Roman" w:hAnsi="Times New Roman" w:cs="Times New Roman"/>
          <w:color w:val="000000"/>
          <w:sz w:val="28"/>
          <w:szCs w:val="28"/>
        </w:rPr>
        <w:t>Образовательным учреждениям, входящим в систему об</w:t>
      </w:r>
      <w:r>
        <w:rPr>
          <w:rFonts w:ascii="Times New Roman" w:hAnsi="Times New Roman" w:cs="Times New Roman"/>
          <w:color w:val="000000"/>
          <w:sz w:val="28"/>
          <w:szCs w:val="28"/>
        </w:rPr>
        <w:t>разования района, принадлежит 32 здания, из них: 12,5% - деревянные; 6 %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 xml:space="preserve"> зданий находятся в аварийном состоянии или требуют капитального ремонта;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25% зданий требуется плановый капитальный ремонт. </w:t>
      </w:r>
    </w:p>
    <w:p w:rsidR="00EC4B94" w:rsidRPr="00804AC1" w:rsidRDefault="00EC4B94" w:rsidP="00EC4B9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>се здания оборудованы пожарной сигнализацией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</w:rPr>
        <w:t>оторая требует плановой замены (один раз в пять лет)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 xml:space="preserve"> и модернизации; сгораемые конструкции зданий  учреждений требуют плановой обработки огнезащитным раствором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(один раз в три года)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30%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нуждается в замене электрооборудования и электропроводки; образовательным учреждениям необходим плановый замер сопротивления изоляции электропроводов</w:t>
      </w:r>
      <w:r w:rsidR="00ED0A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(один раз в три года); 12,5%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требуются качественные ограждения по периметру территорий;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69% образовательных учреждени</w:t>
      </w:r>
      <w:r w:rsidR="00ED0AFD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требуется установка видеонаблюдения; в 13% школ необходима замена оконных рам;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 xml:space="preserve"> требуется ремонт и модернизация  систем экстренного вызова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правоохранительных органов; 37,5 % учреждений требуется обеспечить теплыми туалетами; в 15% школ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 xml:space="preserve"> требуется капитальный ремонт системы отопления;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12,5% учреждений требуется замена ограждения прилегающей территории;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 xml:space="preserve"> во всех образовательных учреждениях необходимо провести работы по ограждению отопительных приборов съемными решетками, во избежание травм и ожогов.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период реализации программы необходимо произвести плановую замену трех школьных автобусов (плановая замена один раз в 10 лет).</w:t>
      </w:r>
    </w:p>
    <w:p w:rsidR="00EC4B94" w:rsidRPr="00804AC1" w:rsidRDefault="00EC4B94" w:rsidP="00EC4B94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804AC1">
        <w:rPr>
          <w:color w:val="000000"/>
        </w:rPr>
        <w:t xml:space="preserve">Решать указанные проблемы целесообразно программным методом путем создания и развития современных правовых, организационных и методических основ обеспечения   безопасности, привлекая необходимые материальные ресурсы. Это возможно при финансировании проведения основных жизнеобеспечивающих мероприятий из бюджета муниципального района. </w:t>
      </w:r>
    </w:p>
    <w:p w:rsidR="00EC4B94" w:rsidRDefault="00EC4B94" w:rsidP="00EC4B94">
      <w:pPr>
        <w:jc w:val="both"/>
        <w:rPr>
          <w:color w:val="000000"/>
        </w:rPr>
      </w:pPr>
      <w:r w:rsidRPr="00804AC1">
        <w:rPr>
          <w:color w:val="000000"/>
        </w:rPr>
        <w:tab/>
        <w:t>Разработка программы вызвана необходимостью продолжения финансирования предусмотренных  программой мероприятий по созданию условий, обеспечивающих защиту здоровья и жизни участников образовательного процесса, а также по сохранению</w:t>
      </w:r>
      <w:r>
        <w:rPr>
          <w:color w:val="000000"/>
        </w:rPr>
        <w:t xml:space="preserve"> обучающихся, персонала,</w:t>
      </w:r>
      <w:r w:rsidRPr="00804AC1">
        <w:rPr>
          <w:color w:val="000000"/>
        </w:rPr>
        <w:t xml:space="preserve"> материальных ценностей образовательных учреждений от возможных несчастных случаев, пожаров, аварий,  стихийных бедствий и других чрезвычайных ситуаций. </w:t>
      </w:r>
    </w:p>
    <w:p w:rsidR="00EC4B94" w:rsidRDefault="00EC4B94" w:rsidP="00EC4B94">
      <w:pPr>
        <w:jc w:val="both"/>
        <w:rPr>
          <w:color w:val="000000"/>
        </w:rPr>
      </w:pPr>
    </w:p>
    <w:p w:rsidR="00EC4B94" w:rsidRDefault="00EC4B94" w:rsidP="00EC4B94">
      <w:pPr>
        <w:jc w:val="center"/>
        <w:rPr>
          <w:b/>
        </w:rPr>
      </w:pPr>
      <w:r>
        <w:rPr>
          <w:b/>
        </w:rPr>
        <w:lastRenderedPageBreak/>
        <w:t>Раздел 2.</w:t>
      </w:r>
    </w:p>
    <w:p w:rsidR="00EC4B94" w:rsidRDefault="00EC4B94" w:rsidP="00EC4B94">
      <w:pPr>
        <w:jc w:val="center"/>
        <w:rPr>
          <w:b/>
        </w:rPr>
      </w:pPr>
      <w:r w:rsidRPr="00562716">
        <w:rPr>
          <w:b/>
        </w:rPr>
        <w:t>Цели, задачи</w:t>
      </w:r>
      <w:r>
        <w:rPr>
          <w:b/>
        </w:rPr>
        <w:t xml:space="preserve"> и показатели реализации подпрограммы</w:t>
      </w:r>
    </w:p>
    <w:p w:rsidR="00EC4B94" w:rsidRPr="00804AC1" w:rsidRDefault="00EC4B94" w:rsidP="00EC4B9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4AC1">
        <w:rPr>
          <w:rFonts w:ascii="Times New Roman" w:hAnsi="Times New Roman" w:cs="Times New Roman"/>
          <w:b/>
          <w:color w:val="000000"/>
          <w:sz w:val="28"/>
          <w:szCs w:val="28"/>
        </w:rPr>
        <w:t>Цели  подпрограммы:</w:t>
      </w:r>
    </w:p>
    <w:p w:rsidR="00EC4B94" w:rsidRPr="00804AC1" w:rsidRDefault="00EC4B94" w:rsidP="00EC4B9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>создание условий, обеспечивающих безопасность всех участников образовательного процесса;</w:t>
      </w:r>
    </w:p>
    <w:p w:rsidR="00EC4B94" w:rsidRPr="00804AC1" w:rsidRDefault="00EC4B94" w:rsidP="00EC4B9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>снижение риска возникновения чрезвычайных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аварийных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 xml:space="preserve"> ситуаций путем повышения пожарной, электрической, антитеррористической, санитарно-эпидемиологической безопасности при эксплуатации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автотранспорта,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 xml:space="preserve"> зданий и сооружений учреждений системы образования.</w:t>
      </w:r>
    </w:p>
    <w:p w:rsidR="00EC4B94" w:rsidRPr="00804AC1" w:rsidRDefault="00EC4B94" w:rsidP="00EC4B9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4AC1">
        <w:rPr>
          <w:rFonts w:ascii="Times New Roman" w:hAnsi="Times New Roman" w:cs="Times New Roman"/>
          <w:b/>
          <w:color w:val="000000"/>
          <w:sz w:val="28"/>
          <w:szCs w:val="28"/>
        </w:rPr>
        <w:t>Задачи подпрограммы:</w:t>
      </w:r>
    </w:p>
    <w:p w:rsidR="00EC4B94" w:rsidRPr="00804AC1" w:rsidRDefault="00EC4B94" w:rsidP="008169FC">
      <w:pPr>
        <w:pStyle w:val="ConsPlusNormal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Замена и модернизация 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 xml:space="preserve"> противопожарного оборудования, автоматической пожарной сигнализации, системы оповещения и управления эвакуацией людей, системы  экстренного вызова правоохранительных органов; </w:t>
      </w:r>
    </w:p>
    <w:p w:rsidR="00EC4B94" w:rsidRPr="00804AC1" w:rsidRDefault="00EC4B94" w:rsidP="008169FC">
      <w:pPr>
        <w:pStyle w:val="ConsPlusNormal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AC1">
        <w:rPr>
          <w:rFonts w:ascii="Times New Roman" w:hAnsi="Times New Roman" w:cs="Times New Roman"/>
          <w:color w:val="000000"/>
          <w:sz w:val="28"/>
          <w:szCs w:val="28"/>
        </w:rPr>
        <w:t>обеспечение образовательных учреждений системами видеонаблюдения;</w:t>
      </w:r>
    </w:p>
    <w:p w:rsidR="00EC4B94" w:rsidRPr="00804AC1" w:rsidRDefault="00EC4B94" w:rsidP="008169FC">
      <w:pPr>
        <w:pStyle w:val="ConsPlusNormal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AC1">
        <w:rPr>
          <w:rFonts w:ascii="Times New Roman" w:hAnsi="Times New Roman" w:cs="Times New Roman"/>
          <w:color w:val="000000"/>
          <w:sz w:val="28"/>
          <w:szCs w:val="28"/>
        </w:rPr>
        <w:t xml:space="preserve"> оснащение образовательных учреждений современными  демонстрационным и наглядными    пособиями,     учебно-методическими материалами по  обеспечению комплексной  безопасн</w:t>
      </w:r>
      <w:r>
        <w:rPr>
          <w:rFonts w:ascii="Times New Roman" w:hAnsi="Times New Roman" w:cs="Times New Roman"/>
          <w:color w:val="000000"/>
          <w:sz w:val="28"/>
          <w:szCs w:val="28"/>
        </w:rPr>
        <w:t>ости образовательных учреждений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4B94" w:rsidRDefault="00EC4B94" w:rsidP="008169FC">
      <w:pPr>
        <w:pStyle w:val="ConsPlusNormal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AC1">
        <w:rPr>
          <w:rFonts w:ascii="Times New Roman" w:hAnsi="Times New Roman" w:cs="Times New Roman"/>
          <w:color w:val="000000"/>
          <w:sz w:val="28"/>
          <w:szCs w:val="28"/>
        </w:rPr>
        <w:t>замена и ремонт ограждения образовательных учреждений;</w:t>
      </w:r>
    </w:p>
    <w:p w:rsidR="00EC4B94" w:rsidRPr="00804AC1" w:rsidRDefault="00EC4B94" w:rsidP="008169FC">
      <w:pPr>
        <w:pStyle w:val="ConsPlusNormal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замена оконных рам;</w:t>
      </w:r>
    </w:p>
    <w:p w:rsidR="00EC4B94" w:rsidRDefault="00EC4B94" w:rsidP="008169FC">
      <w:pPr>
        <w:pStyle w:val="ConsPlusNormal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AC1">
        <w:rPr>
          <w:rFonts w:ascii="Times New Roman" w:hAnsi="Times New Roman" w:cs="Times New Roman"/>
          <w:color w:val="000000"/>
          <w:sz w:val="28"/>
          <w:szCs w:val="28"/>
        </w:rPr>
        <w:t>оборудование поме</w:t>
      </w:r>
      <w:r>
        <w:rPr>
          <w:rFonts w:ascii="Times New Roman" w:hAnsi="Times New Roman" w:cs="Times New Roman"/>
          <w:color w:val="000000"/>
          <w:sz w:val="28"/>
          <w:szCs w:val="28"/>
        </w:rPr>
        <w:t>щений теплых туалетов и душевых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4B94" w:rsidRPr="00804AC1" w:rsidRDefault="00EC4B94" w:rsidP="008169FC">
      <w:pPr>
        <w:pStyle w:val="ConsPlusNormal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замена парка школьных автобусов;</w:t>
      </w:r>
    </w:p>
    <w:p w:rsidR="00EC4B94" w:rsidRPr="00804AC1" w:rsidRDefault="00EC4B94" w:rsidP="008169FC">
      <w:pPr>
        <w:pStyle w:val="ConsPlusNormal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AC1">
        <w:rPr>
          <w:rFonts w:ascii="Times New Roman" w:hAnsi="Times New Roman" w:cs="Times New Roman"/>
          <w:color w:val="000000"/>
          <w:sz w:val="28"/>
          <w:szCs w:val="28"/>
        </w:rPr>
        <w:t>обучение лиц, ответственных за пожарную, электрическую безопасность и охрану труда, санитарно-гигиеническое обучение персонала, формирование у учащихся, воспитанников и работников образовательных учреждений знаний по предотвращению чрезвычайных ситуаций, развитие навыков действий в случае их возникновения;</w:t>
      </w:r>
    </w:p>
    <w:p w:rsidR="00EC4B94" w:rsidRPr="005F488A" w:rsidRDefault="00EC4B94" w:rsidP="008169FC">
      <w:pPr>
        <w:pStyle w:val="ConsPlusNormal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обучения и тренировок персонала и обучающихся  образовательных учреждений по гражданской обороне, поведению в чрезвычайных ситуациях.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4B94" w:rsidRDefault="00EC4B94" w:rsidP="00EC4B9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 реализации </w:t>
      </w:r>
      <w:r w:rsidR="00AD0B6C">
        <w:rPr>
          <w:rFonts w:ascii="Times New Roman" w:hAnsi="Times New Roman" w:cs="Times New Roman"/>
          <w:b/>
          <w:color w:val="000000"/>
          <w:sz w:val="28"/>
          <w:szCs w:val="28"/>
        </w:rPr>
        <w:t>под</w:t>
      </w:r>
      <w:r w:rsidRPr="00B074BD">
        <w:rPr>
          <w:rFonts w:ascii="Times New Roman" w:hAnsi="Times New Roman" w:cs="Times New Roman"/>
          <w:b/>
          <w:color w:val="000000"/>
          <w:sz w:val="28"/>
          <w:szCs w:val="28"/>
        </w:rPr>
        <w:t>программы: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2029A">
        <w:rPr>
          <w:rFonts w:ascii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Pr="0092029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 xml:space="preserve"> годы. </w:t>
      </w:r>
      <w:r w:rsidR="00AD0B6C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>рограмма реализуется в один этап.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973200" w:rsidRDefault="00973200" w:rsidP="00EC4B94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0AFD" w:rsidRDefault="00ED0AFD" w:rsidP="00973200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0AFD" w:rsidRDefault="00ED0AFD" w:rsidP="00973200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4B94" w:rsidRDefault="00EC4B94" w:rsidP="00973200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35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Целевые индикаторы </w:t>
      </w:r>
      <w:r w:rsidR="00AD0B6C">
        <w:rPr>
          <w:rFonts w:ascii="Times New Roman" w:hAnsi="Times New Roman" w:cs="Times New Roman"/>
          <w:b/>
          <w:color w:val="000000"/>
          <w:sz w:val="28"/>
          <w:szCs w:val="28"/>
        </w:rPr>
        <w:t>под</w:t>
      </w:r>
      <w:r w:rsidRPr="007335FA">
        <w:rPr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C4B94" w:rsidRDefault="00EC4B94" w:rsidP="00EC4B94">
      <w:pPr>
        <w:jc w:val="center"/>
        <w:rPr>
          <w:b/>
        </w:rPr>
        <w:sectPr w:rsidR="00EC4B94" w:rsidSect="00286F1B">
          <w:footerReference w:type="even" r:id="rId14"/>
          <w:footerReference w:type="default" r:id="rId15"/>
          <w:pgSz w:w="11905" w:h="16838" w:code="9"/>
          <w:pgMar w:top="709" w:right="851" w:bottom="567" w:left="1531" w:header="720" w:footer="720" w:gutter="0"/>
          <w:cols w:space="720"/>
        </w:sect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3117"/>
        <w:gridCol w:w="2283"/>
        <w:gridCol w:w="1260"/>
        <w:gridCol w:w="1440"/>
        <w:gridCol w:w="1562"/>
        <w:gridCol w:w="1251"/>
      </w:tblGrid>
      <w:tr w:rsidR="00EC4B94" w:rsidRPr="00804AC1" w:rsidTr="00286F1B">
        <w:trPr>
          <w:trHeight w:val="390"/>
        </w:trPr>
        <w:tc>
          <w:tcPr>
            <w:tcW w:w="4788" w:type="dxa"/>
            <w:vMerge w:val="restart"/>
          </w:tcPr>
          <w:p w:rsidR="00EC4B94" w:rsidRDefault="00EC4B94" w:rsidP="00286F1B">
            <w:pPr>
              <w:jc w:val="center"/>
              <w:rPr>
                <w:b/>
                <w:color w:val="000000"/>
              </w:rPr>
            </w:pPr>
          </w:p>
          <w:p w:rsidR="00EC4B94" w:rsidRPr="00804AC1" w:rsidRDefault="00EC4B94" w:rsidP="00286F1B">
            <w:pPr>
              <w:jc w:val="center"/>
              <w:rPr>
                <w:b/>
                <w:color w:val="000000"/>
              </w:rPr>
            </w:pPr>
            <w:r w:rsidRPr="00804AC1">
              <w:rPr>
                <w:b/>
                <w:color w:val="000000"/>
              </w:rPr>
              <w:t>Целевые индикаторы</w:t>
            </w:r>
          </w:p>
        </w:tc>
        <w:tc>
          <w:tcPr>
            <w:tcW w:w="10913" w:type="dxa"/>
            <w:gridSpan w:val="6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 w:rsidRPr="00804AC1">
              <w:rPr>
                <w:b/>
                <w:color w:val="000000"/>
              </w:rPr>
              <w:t xml:space="preserve">Показатели </w:t>
            </w:r>
          </w:p>
        </w:tc>
      </w:tr>
      <w:tr w:rsidR="00EC4B94" w:rsidRPr="00804AC1" w:rsidTr="00286F1B">
        <w:trPr>
          <w:trHeight w:val="330"/>
        </w:trPr>
        <w:tc>
          <w:tcPr>
            <w:tcW w:w="4788" w:type="dxa"/>
            <w:vMerge/>
          </w:tcPr>
          <w:p w:rsidR="00EC4B94" w:rsidRPr="00804AC1" w:rsidRDefault="00EC4B94" w:rsidP="00286F1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7" w:type="dxa"/>
            <w:vMerge w:val="restart"/>
          </w:tcPr>
          <w:p w:rsidR="00EC4B94" w:rsidRPr="00804AC1" w:rsidRDefault="00EC4B94" w:rsidP="00286F1B">
            <w:pPr>
              <w:jc w:val="center"/>
              <w:rPr>
                <w:b/>
                <w:color w:val="000000"/>
              </w:rPr>
            </w:pPr>
            <w:r w:rsidRPr="00804AC1"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7796" w:type="dxa"/>
            <w:gridSpan w:val="5"/>
          </w:tcPr>
          <w:p w:rsidR="00EC4B94" w:rsidRPr="00804AC1" w:rsidRDefault="00EC4B94" w:rsidP="00286F1B">
            <w:pPr>
              <w:jc w:val="center"/>
              <w:rPr>
                <w:b/>
                <w:color w:val="000000"/>
              </w:rPr>
            </w:pPr>
            <w:r w:rsidRPr="00804AC1">
              <w:rPr>
                <w:b/>
                <w:color w:val="000000"/>
              </w:rPr>
              <w:t xml:space="preserve">В том числе по годам  </w:t>
            </w:r>
          </w:p>
        </w:tc>
      </w:tr>
      <w:tr w:rsidR="00EC4B94" w:rsidRPr="00804AC1" w:rsidTr="00286F1B">
        <w:trPr>
          <w:trHeight w:val="300"/>
        </w:trPr>
        <w:tc>
          <w:tcPr>
            <w:tcW w:w="4788" w:type="dxa"/>
            <w:vMerge/>
          </w:tcPr>
          <w:p w:rsidR="00EC4B94" w:rsidRPr="00804AC1" w:rsidRDefault="00EC4B94" w:rsidP="00286F1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7" w:type="dxa"/>
            <w:vMerge/>
          </w:tcPr>
          <w:p w:rsidR="00EC4B94" w:rsidRPr="00804AC1" w:rsidRDefault="00EC4B94" w:rsidP="00286F1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83" w:type="dxa"/>
          </w:tcPr>
          <w:p w:rsidR="00EC4B94" w:rsidRPr="00804AC1" w:rsidRDefault="00EC4B94" w:rsidP="00286F1B">
            <w:pPr>
              <w:jc w:val="center"/>
              <w:rPr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color w:val="000000"/>
                </w:rPr>
                <w:t>2016 г</w:t>
              </w:r>
            </w:smartTag>
            <w:r>
              <w:rPr>
                <w:b/>
                <w:color w:val="000000"/>
              </w:rPr>
              <w:t>.</w:t>
            </w:r>
          </w:p>
        </w:tc>
        <w:tc>
          <w:tcPr>
            <w:tcW w:w="1260" w:type="dxa"/>
          </w:tcPr>
          <w:p w:rsidR="00EC4B94" w:rsidRPr="00804AC1" w:rsidRDefault="00EC4B94" w:rsidP="00286F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2017.</w:t>
            </w:r>
          </w:p>
        </w:tc>
        <w:tc>
          <w:tcPr>
            <w:tcW w:w="1440" w:type="dxa"/>
          </w:tcPr>
          <w:p w:rsidR="00EC4B94" w:rsidRPr="00804AC1" w:rsidRDefault="00EC4B94" w:rsidP="00286F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2018.</w:t>
            </w:r>
          </w:p>
        </w:tc>
        <w:tc>
          <w:tcPr>
            <w:tcW w:w="1562" w:type="dxa"/>
          </w:tcPr>
          <w:p w:rsidR="00EC4B94" w:rsidRPr="00804AC1" w:rsidRDefault="00EC4B94" w:rsidP="00286F1B">
            <w:pPr>
              <w:jc w:val="center"/>
              <w:rPr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  <w:color w:val="000000"/>
                </w:rPr>
                <w:t>2019 г</w:t>
              </w:r>
            </w:smartTag>
            <w:r>
              <w:rPr>
                <w:b/>
                <w:color w:val="000000"/>
              </w:rPr>
              <w:t>.</w:t>
            </w:r>
          </w:p>
        </w:tc>
        <w:tc>
          <w:tcPr>
            <w:tcW w:w="1251" w:type="dxa"/>
          </w:tcPr>
          <w:p w:rsidR="00EC4B94" w:rsidRPr="00804AC1" w:rsidRDefault="00EC4B94" w:rsidP="00286F1B">
            <w:pPr>
              <w:jc w:val="center"/>
              <w:rPr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color w:val="000000"/>
                </w:rPr>
                <w:t>2020 г</w:t>
              </w:r>
            </w:smartTag>
            <w:r>
              <w:rPr>
                <w:b/>
                <w:color w:val="000000"/>
              </w:rPr>
              <w:t>.</w:t>
            </w:r>
          </w:p>
        </w:tc>
      </w:tr>
      <w:tr w:rsidR="00EC4B94" w:rsidRPr="00804AC1" w:rsidTr="00286F1B">
        <w:tc>
          <w:tcPr>
            <w:tcW w:w="4788" w:type="dxa"/>
          </w:tcPr>
          <w:p w:rsidR="00EC4B94" w:rsidRPr="00804AC1" w:rsidRDefault="00EC4B94" w:rsidP="00286F1B">
            <w:pPr>
              <w:rPr>
                <w:color w:val="000000"/>
              </w:rPr>
            </w:pPr>
            <w:r w:rsidRPr="00804AC1">
              <w:rPr>
                <w:color w:val="000000"/>
              </w:rPr>
              <w:t>Количество ОУ</w:t>
            </w:r>
            <w:r w:rsidR="00ED0AFD">
              <w:rPr>
                <w:color w:val="000000"/>
              </w:rPr>
              <w:t xml:space="preserve">, </w:t>
            </w:r>
            <w:r w:rsidRPr="00804AC1">
              <w:rPr>
                <w:color w:val="000000"/>
              </w:rPr>
              <w:t xml:space="preserve"> модернизировавших</w:t>
            </w:r>
            <w:r>
              <w:rPr>
                <w:color w:val="000000"/>
              </w:rPr>
              <w:t>, заменивших</w:t>
            </w:r>
            <w:r w:rsidRPr="00804AC1">
              <w:rPr>
                <w:color w:val="000000"/>
              </w:rPr>
              <w:t xml:space="preserve">  автоматическую пожарную сигнализацию</w:t>
            </w:r>
            <w:r>
              <w:rPr>
                <w:color w:val="000000"/>
              </w:rPr>
              <w:t>.</w:t>
            </w:r>
          </w:p>
        </w:tc>
        <w:tc>
          <w:tcPr>
            <w:tcW w:w="3117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04AC1">
              <w:rPr>
                <w:color w:val="000000"/>
              </w:rPr>
              <w:t>0%</w:t>
            </w:r>
          </w:p>
        </w:tc>
        <w:tc>
          <w:tcPr>
            <w:tcW w:w="2283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04AC1">
              <w:rPr>
                <w:color w:val="000000"/>
              </w:rPr>
              <w:t>0%</w:t>
            </w:r>
          </w:p>
        </w:tc>
        <w:tc>
          <w:tcPr>
            <w:tcW w:w="1260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04AC1">
              <w:rPr>
                <w:color w:val="000000"/>
              </w:rPr>
              <w:t>0%</w:t>
            </w:r>
          </w:p>
        </w:tc>
        <w:tc>
          <w:tcPr>
            <w:tcW w:w="1440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04AC1">
              <w:rPr>
                <w:color w:val="000000"/>
              </w:rPr>
              <w:t>0%</w:t>
            </w:r>
          </w:p>
        </w:tc>
        <w:tc>
          <w:tcPr>
            <w:tcW w:w="1562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04AC1">
              <w:rPr>
                <w:color w:val="000000"/>
              </w:rPr>
              <w:t>0%</w:t>
            </w:r>
          </w:p>
        </w:tc>
        <w:tc>
          <w:tcPr>
            <w:tcW w:w="1251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04AC1">
              <w:rPr>
                <w:color w:val="000000"/>
              </w:rPr>
              <w:t>0%</w:t>
            </w:r>
          </w:p>
        </w:tc>
      </w:tr>
      <w:tr w:rsidR="00EC4B94" w:rsidRPr="00804AC1" w:rsidTr="00286F1B">
        <w:tc>
          <w:tcPr>
            <w:tcW w:w="4788" w:type="dxa"/>
          </w:tcPr>
          <w:p w:rsidR="00EC4B94" w:rsidRPr="00273EC8" w:rsidRDefault="00EC4B94" w:rsidP="00286F1B">
            <w:pPr>
              <w:rPr>
                <w:color w:val="000000"/>
              </w:rPr>
            </w:pPr>
            <w:r w:rsidRPr="00804AC1">
              <w:rPr>
                <w:color w:val="000000"/>
              </w:rPr>
              <w:t xml:space="preserve">Количество ОУ </w:t>
            </w:r>
            <w:r w:rsidR="00ED0AF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 которых проведен замер</w:t>
            </w:r>
            <w:r w:rsidRPr="00273EC8">
              <w:rPr>
                <w:color w:val="000000"/>
              </w:rPr>
              <w:t xml:space="preserve"> сопротивления изоляции проводки.</w:t>
            </w:r>
          </w:p>
        </w:tc>
        <w:tc>
          <w:tcPr>
            <w:tcW w:w="3117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04AC1">
              <w:rPr>
                <w:color w:val="000000"/>
              </w:rPr>
              <w:t>0%</w:t>
            </w:r>
          </w:p>
        </w:tc>
        <w:tc>
          <w:tcPr>
            <w:tcW w:w="2283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04AC1">
              <w:rPr>
                <w:color w:val="000000"/>
              </w:rPr>
              <w:t>0%</w:t>
            </w:r>
          </w:p>
        </w:tc>
        <w:tc>
          <w:tcPr>
            <w:tcW w:w="1260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04AC1">
              <w:rPr>
                <w:color w:val="000000"/>
              </w:rPr>
              <w:t>0%</w:t>
            </w:r>
          </w:p>
        </w:tc>
        <w:tc>
          <w:tcPr>
            <w:tcW w:w="1440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04AC1">
              <w:rPr>
                <w:color w:val="000000"/>
              </w:rPr>
              <w:t>0%</w:t>
            </w:r>
          </w:p>
        </w:tc>
        <w:tc>
          <w:tcPr>
            <w:tcW w:w="1562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04AC1">
              <w:rPr>
                <w:color w:val="000000"/>
              </w:rPr>
              <w:t>0%</w:t>
            </w:r>
          </w:p>
        </w:tc>
        <w:tc>
          <w:tcPr>
            <w:tcW w:w="1251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04AC1">
              <w:rPr>
                <w:color w:val="000000"/>
              </w:rPr>
              <w:t>0%</w:t>
            </w:r>
          </w:p>
        </w:tc>
      </w:tr>
      <w:tr w:rsidR="00EC4B94" w:rsidRPr="00804AC1" w:rsidTr="00286F1B">
        <w:tc>
          <w:tcPr>
            <w:tcW w:w="4788" w:type="dxa"/>
          </w:tcPr>
          <w:p w:rsidR="00EC4B94" w:rsidRPr="00273EC8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73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которых проведен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73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73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гнезащитная обработка деревянных конструкций чердачных помещений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04AC1">
              <w:rPr>
                <w:color w:val="000000"/>
              </w:rPr>
              <w:t>0%</w:t>
            </w:r>
          </w:p>
        </w:tc>
        <w:tc>
          <w:tcPr>
            <w:tcW w:w="2283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04AC1">
              <w:rPr>
                <w:color w:val="000000"/>
              </w:rPr>
              <w:t>0%</w:t>
            </w:r>
          </w:p>
        </w:tc>
        <w:tc>
          <w:tcPr>
            <w:tcW w:w="1260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04AC1">
              <w:rPr>
                <w:color w:val="000000"/>
              </w:rPr>
              <w:t>0%</w:t>
            </w:r>
          </w:p>
        </w:tc>
        <w:tc>
          <w:tcPr>
            <w:tcW w:w="1440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04AC1">
              <w:rPr>
                <w:color w:val="000000"/>
              </w:rPr>
              <w:t>0%</w:t>
            </w:r>
          </w:p>
        </w:tc>
        <w:tc>
          <w:tcPr>
            <w:tcW w:w="1562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04AC1">
              <w:rPr>
                <w:color w:val="000000"/>
              </w:rPr>
              <w:t>0%</w:t>
            </w:r>
          </w:p>
        </w:tc>
        <w:tc>
          <w:tcPr>
            <w:tcW w:w="1251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04AC1">
              <w:rPr>
                <w:color w:val="000000"/>
              </w:rPr>
              <w:t>0%</w:t>
            </w:r>
          </w:p>
        </w:tc>
      </w:tr>
      <w:tr w:rsidR="00EC4B94" w:rsidRPr="00804AC1" w:rsidTr="00286F1B">
        <w:tc>
          <w:tcPr>
            <w:tcW w:w="4788" w:type="dxa"/>
          </w:tcPr>
          <w:p w:rsidR="00EC4B94" w:rsidRPr="00273EC8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273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заменивши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273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первичны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73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73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пожаротушения</w:t>
            </w:r>
          </w:p>
        </w:tc>
        <w:tc>
          <w:tcPr>
            <w:tcW w:w="3117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04AC1">
              <w:rPr>
                <w:color w:val="000000"/>
              </w:rPr>
              <w:t>0%</w:t>
            </w:r>
          </w:p>
        </w:tc>
        <w:tc>
          <w:tcPr>
            <w:tcW w:w="2283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04AC1">
              <w:rPr>
                <w:color w:val="000000"/>
              </w:rPr>
              <w:t>0%</w:t>
            </w:r>
          </w:p>
        </w:tc>
        <w:tc>
          <w:tcPr>
            <w:tcW w:w="1260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04AC1">
              <w:rPr>
                <w:color w:val="000000"/>
              </w:rPr>
              <w:t>0%</w:t>
            </w:r>
          </w:p>
        </w:tc>
        <w:tc>
          <w:tcPr>
            <w:tcW w:w="1440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04AC1">
              <w:rPr>
                <w:color w:val="000000"/>
              </w:rPr>
              <w:t>0%</w:t>
            </w:r>
          </w:p>
        </w:tc>
        <w:tc>
          <w:tcPr>
            <w:tcW w:w="1562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04AC1">
              <w:rPr>
                <w:color w:val="000000"/>
              </w:rPr>
              <w:t>0%</w:t>
            </w:r>
          </w:p>
        </w:tc>
        <w:tc>
          <w:tcPr>
            <w:tcW w:w="1251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04AC1">
              <w:rPr>
                <w:color w:val="000000"/>
              </w:rPr>
              <w:t>0%</w:t>
            </w:r>
          </w:p>
        </w:tc>
      </w:tr>
      <w:tr w:rsidR="00EC4B94" w:rsidRPr="00804AC1" w:rsidTr="00286F1B">
        <w:tc>
          <w:tcPr>
            <w:tcW w:w="4788" w:type="dxa"/>
          </w:tcPr>
          <w:p w:rsidR="00EC4B94" w:rsidRPr="00273EC8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273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обеспеченных средствами индивидуальной защиты.</w:t>
            </w:r>
          </w:p>
        </w:tc>
        <w:tc>
          <w:tcPr>
            <w:tcW w:w="3117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04AC1">
              <w:rPr>
                <w:color w:val="000000"/>
              </w:rPr>
              <w:t>0%</w:t>
            </w:r>
          </w:p>
        </w:tc>
        <w:tc>
          <w:tcPr>
            <w:tcW w:w="2283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04AC1">
              <w:rPr>
                <w:color w:val="000000"/>
              </w:rPr>
              <w:t>0%</w:t>
            </w:r>
          </w:p>
        </w:tc>
        <w:tc>
          <w:tcPr>
            <w:tcW w:w="1260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04AC1">
              <w:rPr>
                <w:color w:val="000000"/>
              </w:rPr>
              <w:t>0%</w:t>
            </w:r>
          </w:p>
        </w:tc>
        <w:tc>
          <w:tcPr>
            <w:tcW w:w="1440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04AC1">
              <w:rPr>
                <w:color w:val="000000"/>
              </w:rPr>
              <w:t>0%</w:t>
            </w:r>
          </w:p>
        </w:tc>
        <w:tc>
          <w:tcPr>
            <w:tcW w:w="1562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04AC1">
              <w:rPr>
                <w:color w:val="000000"/>
              </w:rPr>
              <w:t>0%</w:t>
            </w:r>
          </w:p>
        </w:tc>
        <w:tc>
          <w:tcPr>
            <w:tcW w:w="1251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04AC1">
              <w:rPr>
                <w:color w:val="000000"/>
              </w:rPr>
              <w:t>0%</w:t>
            </w:r>
          </w:p>
        </w:tc>
      </w:tr>
      <w:tr w:rsidR="00EC4B94" w:rsidRPr="00804AC1" w:rsidTr="00286F1B">
        <w:tc>
          <w:tcPr>
            <w:tcW w:w="4788" w:type="dxa"/>
          </w:tcPr>
          <w:p w:rsidR="00EC4B94" w:rsidRPr="00FA0932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A0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заменивши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FA0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пожарны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A0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A0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2283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1260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1440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1562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1251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</w:tr>
      <w:tr w:rsidR="00EC4B94" w:rsidRPr="00804AC1" w:rsidTr="00286F1B">
        <w:tc>
          <w:tcPr>
            <w:tcW w:w="4788" w:type="dxa"/>
          </w:tcPr>
          <w:p w:rsidR="00EC4B94" w:rsidRPr="00FA0932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ответственных за пожарную безопасность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A0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прошедших обучение по правилам пожарной безопасности.</w:t>
            </w:r>
          </w:p>
        </w:tc>
        <w:tc>
          <w:tcPr>
            <w:tcW w:w="3117" w:type="dxa"/>
          </w:tcPr>
          <w:p w:rsidR="00EC4B94" w:rsidRPr="001D46C2" w:rsidRDefault="00EC4B94" w:rsidP="00286F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10</w:t>
            </w:r>
            <w:r w:rsidRPr="00804AC1">
              <w:rPr>
                <w:color w:val="000000"/>
              </w:rPr>
              <w:t>0%</w:t>
            </w:r>
          </w:p>
        </w:tc>
        <w:tc>
          <w:tcPr>
            <w:tcW w:w="2283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1260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1440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1562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1251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</w:tr>
      <w:tr w:rsidR="00EC4B94" w:rsidRPr="00804AC1" w:rsidTr="00286F1B">
        <w:tc>
          <w:tcPr>
            <w:tcW w:w="4788" w:type="dxa"/>
          </w:tcPr>
          <w:p w:rsidR="00EC4B94" w:rsidRPr="00FA0932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Количество 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A0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которых проведен ремонт и  замена  электропроводки                             </w:t>
            </w:r>
          </w:p>
        </w:tc>
        <w:tc>
          <w:tcPr>
            <w:tcW w:w="3117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2283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260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440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562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251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</w:tr>
      <w:tr w:rsidR="00EC4B94" w:rsidRPr="00804AC1" w:rsidTr="00286F1B">
        <w:tc>
          <w:tcPr>
            <w:tcW w:w="4788" w:type="dxa"/>
          </w:tcPr>
          <w:p w:rsidR="00EC4B94" w:rsidRPr="00FA0932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A0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которых проведен ремонт устройств заземления.</w:t>
            </w:r>
          </w:p>
        </w:tc>
        <w:tc>
          <w:tcPr>
            <w:tcW w:w="3117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2283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260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440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562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251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</w:tr>
      <w:tr w:rsidR="00EC4B94" w:rsidRPr="00804AC1" w:rsidTr="00286F1B">
        <w:tc>
          <w:tcPr>
            <w:tcW w:w="4788" w:type="dxa"/>
          </w:tcPr>
          <w:p w:rsidR="00EC4B94" w:rsidRPr="00886225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2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ответственных за электробезопасность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8862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прошедших обучение.</w:t>
            </w:r>
          </w:p>
        </w:tc>
        <w:tc>
          <w:tcPr>
            <w:tcW w:w="3117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2283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04AC1">
              <w:rPr>
                <w:color w:val="000000"/>
              </w:rPr>
              <w:t>0%</w:t>
            </w:r>
          </w:p>
        </w:tc>
        <w:tc>
          <w:tcPr>
            <w:tcW w:w="1260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04AC1">
              <w:rPr>
                <w:color w:val="000000"/>
              </w:rPr>
              <w:t>0%</w:t>
            </w:r>
          </w:p>
        </w:tc>
        <w:tc>
          <w:tcPr>
            <w:tcW w:w="1440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04AC1">
              <w:rPr>
                <w:color w:val="000000"/>
              </w:rPr>
              <w:t>0%</w:t>
            </w:r>
          </w:p>
        </w:tc>
        <w:tc>
          <w:tcPr>
            <w:tcW w:w="1562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04AC1">
              <w:rPr>
                <w:color w:val="000000"/>
              </w:rPr>
              <w:t>0%</w:t>
            </w:r>
          </w:p>
        </w:tc>
        <w:tc>
          <w:tcPr>
            <w:tcW w:w="1251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04AC1">
              <w:rPr>
                <w:color w:val="000000"/>
              </w:rPr>
              <w:t>0%</w:t>
            </w:r>
          </w:p>
        </w:tc>
      </w:tr>
      <w:tr w:rsidR="00EC4B94" w:rsidRPr="00804AC1" w:rsidTr="00286F1B">
        <w:tc>
          <w:tcPr>
            <w:tcW w:w="4788" w:type="dxa"/>
          </w:tcPr>
          <w:p w:rsidR="00EC4B94" w:rsidRPr="00886225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2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8862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которых проведен ремонт ограждений по периметру территорий.                             </w:t>
            </w:r>
          </w:p>
        </w:tc>
        <w:tc>
          <w:tcPr>
            <w:tcW w:w="3117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2283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260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440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562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251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</w:tr>
      <w:tr w:rsidR="00EC4B94" w:rsidRPr="00804AC1" w:rsidTr="00286F1B">
        <w:tc>
          <w:tcPr>
            <w:tcW w:w="4788" w:type="dxa"/>
          </w:tcPr>
          <w:p w:rsidR="00EC4B94" w:rsidRPr="0049654A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2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8862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которых проведен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862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96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одернизация и обслуживание систем экстренного  вызова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правоохранительных  органов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96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3117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2283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260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440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562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251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</w:tr>
      <w:tr w:rsidR="00EC4B94" w:rsidRPr="00804AC1" w:rsidTr="00286F1B">
        <w:tc>
          <w:tcPr>
            <w:tcW w:w="4788" w:type="dxa"/>
          </w:tcPr>
          <w:p w:rsidR="00EC4B94" w:rsidRPr="0049654A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96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которых проведена установка систем видеонаблюдения .</w:t>
            </w:r>
          </w:p>
        </w:tc>
        <w:tc>
          <w:tcPr>
            <w:tcW w:w="3117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69%</w:t>
            </w:r>
          </w:p>
        </w:tc>
        <w:tc>
          <w:tcPr>
            <w:tcW w:w="2283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1260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1440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1562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1251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9%</w:t>
            </w:r>
          </w:p>
        </w:tc>
      </w:tr>
      <w:tr w:rsidR="00EC4B94" w:rsidRPr="00804AC1" w:rsidTr="00286F1B">
        <w:tc>
          <w:tcPr>
            <w:tcW w:w="4788" w:type="dxa"/>
          </w:tcPr>
          <w:p w:rsidR="00EC4B94" w:rsidRPr="0049654A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Проведена организация освещения прилегающей территории.</w:t>
            </w:r>
          </w:p>
        </w:tc>
        <w:tc>
          <w:tcPr>
            <w:tcW w:w="3117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2283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260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440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562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251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</w:tr>
      <w:tr w:rsidR="00EC4B94" w:rsidRPr="00804AC1" w:rsidTr="00286F1B">
        <w:tc>
          <w:tcPr>
            <w:tcW w:w="4788" w:type="dxa"/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96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96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которых проведен капитальный ремонт зданий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96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2283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260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440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562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251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</w:tr>
      <w:tr w:rsidR="00EC4B94" w:rsidRPr="00804AC1" w:rsidTr="00286F1B">
        <w:tc>
          <w:tcPr>
            <w:tcW w:w="4788" w:type="dxa"/>
          </w:tcPr>
          <w:p w:rsidR="00EC4B94" w:rsidRPr="00804AC1" w:rsidRDefault="00EC4B94" w:rsidP="00ED0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96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ED0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96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которых проведен ремонт туалетных помещений.</w:t>
            </w:r>
          </w:p>
        </w:tc>
        <w:tc>
          <w:tcPr>
            <w:tcW w:w="3117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2283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260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440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562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251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4B94" w:rsidRPr="00804AC1" w:rsidTr="00286F1B">
        <w:tc>
          <w:tcPr>
            <w:tcW w:w="4788" w:type="dxa"/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96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96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="00ED0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96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которых проведен </w:t>
            </w:r>
            <w:r w:rsidRPr="00E56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систем отопления.</w:t>
            </w:r>
          </w:p>
        </w:tc>
        <w:tc>
          <w:tcPr>
            <w:tcW w:w="3117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2283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260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440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562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251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</w:tr>
      <w:tr w:rsidR="00EC4B94" w:rsidRPr="00804AC1" w:rsidTr="00286F1B">
        <w:tc>
          <w:tcPr>
            <w:tcW w:w="4788" w:type="dxa"/>
          </w:tcPr>
          <w:p w:rsidR="00EC4B94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96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которых проведен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замена оконных рам.</w:t>
            </w:r>
          </w:p>
        </w:tc>
        <w:tc>
          <w:tcPr>
            <w:tcW w:w="3117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2283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260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440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562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251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</w:tr>
      <w:tr w:rsidR="00EC4B94" w:rsidRPr="00804AC1" w:rsidTr="00286F1B">
        <w:tc>
          <w:tcPr>
            <w:tcW w:w="4788" w:type="dxa"/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96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Количество 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96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которых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6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приобретены школьные автобусы</w:t>
            </w:r>
          </w:p>
        </w:tc>
        <w:tc>
          <w:tcPr>
            <w:tcW w:w="3117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2283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562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251" w:type="dxa"/>
          </w:tcPr>
          <w:p w:rsidR="00EC4B94" w:rsidRPr="00804AC1" w:rsidRDefault="00EC4B94" w:rsidP="00286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</w:tr>
    </w:tbl>
    <w:p w:rsidR="00EC4B94" w:rsidRDefault="00EC4B94" w:rsidP="00EC4B94">
      <w:pPr>
        <w:jc w:val="center"/>
        <w:rPr>
          <w:b/>
        </w:rPr>
      </w:pPr>
    </w:p>
    <w:p w:rsidR="00EC4B94" w:rsidRDefault="00EC4B94" w:rsidP="00EC4B94">
      <w:pPr>
        <w:jc w:val="center"/>
        <w:rPr>
          <w:b/>
        </w:rPr>
      </w:pPr>
    </w:p>
    <w:p w:rsidR="00EC4B94" w:rsidRDefault="00EC4B94" w:rsidP="00EC4B94">
      <w:pPr>
        <w:jc w:val="center"/>
        <w:rPr>
          <w:b/>
        </w:rPr>
      </w:pPr>
      <w:r>
        <w:rPr>
          <w:b/>
        </w:rPr>
        <w:t>Раздел 3.</w:t>
      </w:r>
    </w:p>
    <w:p w:rsidR="00EC4B94" w:rsidRPr="00957D1C" w:rsidRDefault="00EC4B94" w:rsidP="00EC4B94">
      <w:pPr>
        <w:jc w:val="center"/>
        <w:rPr>
          <w:b/>
        </w:rPr>
      </w:pPr>
      <w:r w:rsidRPr="00957D1C">
        <w:rPr>
          <w:b/>
        </w:rPr>
        <w:t xml:space="preserve">Ресурсное обеспечение </w:t>
      </w:r>
      <w:r>
        <w:rPr>
          <w:b/>
        </w:rPr>
        <w:t>подпрограммы.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669"/>
        <w:gridCol w:w="1918"/>
        <w:gridCol w:w="1371"/>
        <w:gridCol w:w="1371"/>
        <w:gridCol w:w="1642"/>
        <w:gridCol w:w="1506"/>
        <w:gridCol w:w="1612"/>
        <w:gridCol w:w="1621"/>
      </w:tblGrid>
      <w:tr w:rsidR="00EC4B94" w:rsidRPr="00F9405A" w:rsidTr="00286F1B">
        <w:trPr>
          <w:cantSplit/>
          <w:trHeight w:val="240"/>
        </w:trPr>
        <w:tc>
          <w:tcPr>
            <w:tcW w:w="12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4B94" w:rsidRPr="00F9405A" w:rsidRDefault="00EC4B94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4B94" w:rsidRPr="00F9405A" w:rsidRDefault="00EC4B94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EC4B94" w:rsidRPr="00F9405A" w:rsidRDefault="00EC4B94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10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94" w:rsidRPr="00F9405A" w:rsidRDefault="00EC4B94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Объем потребности в ресурсах</w:t>
            </w:r>
          </w:p>
        </w:tc>
      </w:tr>
      <w:tr w:rsidR="00EC4B94" w:rsidRPr="00F9405A" w:rsidTr="00286F1B">
        <w:trPr>
          <w:cantSplit/>
          <w:trHeight w:val="360"/>
        </w:trPr>
        <w:tc>
          <w:tcPr>
            <w:tcW w:w="12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4B94" w:rsidRPr="00F9405A" w:rsidRDefault="00EC4B94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4B94" w:rsidRPr="00F9405A" w:rsidRDefault="00EC4B94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4B94" w:rsidRPr="00F9405A" w:rsidRDefault="00EC4B94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94" w:rsidRPr="00F9405A" w:rsidRDefault="00EC4B94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EC4B94" w:rsidRPr="00F9405A" w:rsidRDefault="00EC4B94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по годам реализации:</w:t>
            </w:r>
          </w:p>
        </w:tc>
      </w:tr>
      <w:tr w:rsidR="00EC4B94" w:rsidRPr="00F9405A" w:rsidTr="00286F1B">
        <w:trPr>
          <w:cantSplit/>
          <w:trHeight w:val="240"/>
        </w:trPr>
        <w:tc>
          <w:tcPr>
            <w:tcW w:w="12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94" w:rsidRPr="00F9405A" w:rsidRDefault="00EC4B94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94" w:rsidRPr="00F9405A" w:rsidRDefault="00EC4B94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94" w:rsidRPr="00F9405A" w:rsidRDefault="00EC4B94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B94" w:rsidRPr="00F9405A" w:rsidRDefault="00EC4B94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B94" w:rsidRPr="00F9405A" w:rsidRDefault="00EC4B94" w:rsidP="00286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94" w:rsidRPr="00F9405A" w:rsidRDefault="00EC4B94" w:rsidP="00286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94" w:rsidRPr="00F9405A" w:rsidRDefault="00EC4B94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B94" w:rsidRPr="00F9405A" w:rsidRDefault="00EC4B94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C4B94" w:rsidRPr="00F9405A" w:rsidTr="00286F1B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Финансовые ресурсы,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94" w:rsidRPr="00F9405A" w:rsidTr="00286F1B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94" w:rsidRPr="00F9405A" w:rsidTr="00286F1B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94" w:rsidRPr="00F9405A" w:rsidTr="00286F1B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94" w:rsidRPr="00F9405A" w:rsidTr="00286F1B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640CDB" w:rsidRDefault="00EC4B94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640CDB" w:rsidRDefault="00EC4B94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8090</w:t>
            </w:r>
          </w:p>
        </w:tc>
      </w:tr>
      <w:tr w:rsidR="00EC4B94" w:rsidRPr="00F9405A" w:rsidTr="00286F1B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9405A" w:rsidRDefault="00EC4B94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B94" w:rsidRDefault="00EC4B94" w:rsidP="00EC4B94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C4B94" w:rsidRDefault="00EC4B94" w:rsidP="00EC4B94">
      <w:pPr>
        <w:pStyle w:val="ConsPlusTitle"/>
        <w:widowControl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Средства федерального и краевого бюджетов предусмотреть не представляется возможным в связи с отсутствием на момент составления программы соответствующих программ софинансирования.</w:t>
      </w:r>
    </w:p>
    <w:p w:rsidR="00EC4B94" w:rsidRDefault="00EC4B94" w:rsidP="00EC4B94">
      <w:pPr>
        <w:pStyle w:val="ConsPlusTitle"/>
        <w:widowControl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C4B94" w:rsidRDefault="00EC4B94" w:rsidP="00EC4B94">
      <w:pPr>
        <w:pStyle w:val="ConsPlusTitle"/>
        <w:widowControl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C4B94" w:rsidRDefault="00EC4B94" w:rsidP="00EC4B94">
      <w:pPr>
        <w:pStyle w:val="ConsPlusTitle"/>
        <w:widowControl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C4B94" w:rsidRDefault="00EC4B94" w:rsidP="00EC4B94">
      <w:pPr>
        <w:pStyle w:val="ConsPlusTitle"/>
        <w:widowControl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C4B94" w:rsidRDefault="00EC4B94" w:rsidP="00EC4B94">
      <w:pPr>
        <w:pStyle w:val="ConsPlusTitle"/>
        <w:widowControl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C4B94" w:rsidRPr="00804AC1" w:rsidRDefault="00EC4B94" w:rsidP="00EC4B94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Раздел 4.     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МЕРОПРИЯТИЙ </w:t>
      </w:r>
      <w:r w:rsidR="00E96EA4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</w:p>
    <w:p w:rsidR="00EC4B94" w:rsidRPr="00804AC1" w:rsidRDefault="00EC4B94" w:rsidP="00EC4B9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6"/>
        <w:gridCol w:w="41"/>
        <w:gridCol w:w="3552"/>
        <w:gridCol w:w="11"/>
        <w:gridCol w:w="2691"/>
        <w:gridCol w:w="9"/>
        <w:gridCol w:w="1796"/>
        <w:gridCol w:w="63"/>
        <w:gridCol w:w="1599"/>
        <w:gridCol w:w="900"/>
        <w:gridCol w:w="900"/>
        <w:gridCol w:w="900"/>
        <w:gridCol w:w="870"/>
        <w:gridCol w:w="35"/>
        <w:gridCol w:w="905"/>
        <w:gridCol w:w="605"/>
      </w:tblGrid>
      <w:tr w:rsidR="00EC4B94" w:rsidRPr="00804AC1" w:rsidTr="00286F1B">
        <w:trPr>
          <w:cantSplit/>
          <w:trHeight w:val="240"/>
        </w:trPr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N    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35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br/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>Наименование мероприятия</w:t>
            </w:r>
          </w:p>
        </w:tc>
        <w:tc>
          <w:tcPr>
            <w:tcW w:w="2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br/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>Исполнители</w:t>
            </w:r>
          </w:p>
        </w:tc>
        <w:tc>
          <w:tcPr>
            <w:tcW w:w="18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Сроки   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>реализации,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>годы</w:t>
            </w:r>
          </w:p>
        </w:tc>
        <w:tc>
          <w:tcPr>
            <w:tcW w:w="15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Источники  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>финансирова-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>ния</w:t>
            </w:r>
          </w:p>
        </w:tc>
        <w:tc>
          <w:tcPr>
            <w:tcW w:w="511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Финансовые затраты (тыс. рублей)</w:t>
            </w:r>
          </w:p>
        </w:tc>
      </w:tr>
      <w:tr w:rsidR="00EC4B94" w:rsidRPr="00804AC1" w:rsidTr="00286F1B">
        <w:trPr>
          <w:cantSplit/>
          <w:trHeight w:val="240"/>
        </w:trPr>
        <w:tc>
          <w:tcPr>
            <w:tcW w:w="7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br/>
              <w:t>всего</w:t>
            </w:r>
          </w:p>
        </w:tc>
        <w:tc>
          <w:tcPr>
            <w:tcW w:w="4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в том числе по годам</w:t>
            </w:r>
          </w:p>
        </w:tc>
      </w:tr>
      <w:tr w:rsidR="00EC4B94" w:rsidRPr="00804AC1" w:rsidTr="00286F1B">
        <w:trPr>
          <w:cantSplit/>
          <w:trHeight w:val="240"/>
        </w:trPr>
        <w:tc>
          <w:tcPr>
            <w:tcW w:w="7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0A57BD" w:rsidRDefault="00EC4B94" w:rsidP="0028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0A57BD" w:rsidRDefault="00EC4B94" w:rsidP="0028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9D1FA3" w:rsidRDefault="00EC4B94" w:rsidP="0028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04AC1">
                <w:rPr>
                  <w:rFonts w:ascii="Times New Roman" w:hAnsi="Times New Roman" w:cs="Times New Roman"/>
                  <w:color w:val="000000"/>
                </w:rPr>
                <w:t>201</w:t>
              </w:r>
              <w:r>
                <w:rPr>
                  <w:rFonts w:ascii="Times New Roman" w:hAnsi="Times New Roman" w:cs="Times New Roman"/>
                  <w:color w:val="000000"/>
                </w:rPr>
                <w:t>8 г</w:t>
              </w:r>
            </w:smartTag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9D1FA3" w:rsidRDefault="00EC4B94" w:rsidP="0028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04AC1">
                <w:rPr>
                  <w:rFonts w:ascii="Times New Roman" w:hAnsi="Times New Roman" w:cs="Times New Roman"/>
                  <w:color w:val="000000"/>
                </w:rPr>
                <w:t>201</w:t>
              </w:r>
              <w:r>
                <w:rPr>
                  <w:rFonts w:ascii="Times New Roman" w:hAnsi="Times New Roman" w:cs="Times New Roman"/>
                  <w:color w:val="000000"/>
                </w:rPr>
                <w:t>9 г</w:t>
              </w:r>
            </w:smartTag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9D1FA3" w:rsidRDefault="00EC4B94" w:rsidP="0028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color w:val="000000"/>
                  <w:lang w:val="en-US"/>
                </w:rPr>
                <w:t>20</w:t>
              </w:r>
              <w:r>
                <w:rPr>
                  <w:rFonts w:ascii="Times New Roman" w:hAnsi="Times New Roman" w:cs="Times New Roman"/>
                  <w:color w:val="000000"/>
                </w:rPr>
                <w:t>20 г</w:t>
              </w:r>
            </w:smartTag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C4B94" w:rsidRPr="00804AC1" w:rsidTr="00286F1B">
        <w:trPr>
          <w:cantSplit/>
          <w:trHeight w:val="24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616183" w:rsidRDefault="00EC4B94" w:rsidP="0028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C4B94" w:rsidRPr="00804AC1" w:rsidTr="00286F1B">
        <w:trPr>
          <w:cantSplit/>
          <w:trHeight w:val="240"/>
        </w:trPr>
        <w:tc>
          <w:tcPr>
            <w:tcW w:w="156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51E3D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Обеспечение пожарной безопасности</w:t>
            </w:r>
          </w:p>
        </w:tc>
      </w:tr>
      <w:tr w:rsidR="00EC4B94" w:rsidRPr="00804AC1" w:rsidTr="00286F1B">
        <w:trPr>
          <w:cantSplit/>
          <w:trHeight w:val="108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</w:t>
            </w:r>
            <w:r w:rsidRPr="00804AC1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Замена и модернизация автоматической  пожарной  сигнализации,  системы оповещения и  управления  эвакуацией людей в ОУ.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Образовательные учреждения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2016-2020</w:t>
            </w:r>
            <w:r w:rsidRPr="00804AC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 xml:space="preserve">Районный 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бюджет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804AC1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804AC1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804AC1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C31995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804AC1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EC4B94" w:rsidRPr="00804AC1" w:rsidTr="00286F1B">
        <w:trPr>
          <w:cantSplit/>
          <w:trHeight w:val="666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Замеры сопротивления изоляции проводки. 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 xml:space="preserve">Организации на основании договора с ОУ 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2016-2020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 xml:space="preserve">Районный 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бюджет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804AC1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C31995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804AC1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EC4B94" w:rsidRPr="00804AC1" w:rsidTr="00286F1B">
        <w:trPr>
          <w:cantSplit/>
          <w:trHeight w:val="60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1.4.</w:t>
            </w: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Огнезащитная обработка деревянных конструкций чердачных помещений в ОУ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 xml:space="preserve">Организации на основании договора с ОУ 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2016-2020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04AC1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804AC1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804AC1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804AC1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804AC1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C31995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804AC1">
              <w:rPr>
                <w:rFonts w:ascii="Times New Roman" w:hAnsi="Times New Roman" w:cs="Times New Roman"/>
                <w:color w:val="000000"/>
                <w:lang w:val="en-US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EC4B94" w:rsidRPr="00804AC1" w:rsidTr="00286F1B">
        <w:trPr>
          <w:cantSplit/>
          <w:trHeight w:val="60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</w:t>
            </w: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Приобретение первичных средств пожаротушения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Образовательные учреждения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2016-2020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 xml:space="preserve">Районный бюджет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804AC1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150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150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150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150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C31995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150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EC4B94" w:rsidRPr="00804AC1" w:rsidTr="00286F1B">
        <w:trPr>
          <w:cantSplit/>
          <w:trHeight w:val="60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1.6.</w:t>
            </w: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Приобретение средств индивидуальной защиты.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Образовательные учреждения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2016-2020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C31995" w:rsidRDefault="00967AF7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  <w:r w:rsidR="00EC4B94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C31995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  <w:lang w:val="en-US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EC4B94" w:rsidRPr="00804AC1" w:rsidTr="00286F1B">
        <w:trPr>
          <w:cantSplit/>
          <w:trHeight w:val="60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1.7.</w:t>
            </w: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пожарных рукавов.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Образовательные учреждения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2016-2020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C31995" w:rsidRDefault="00967AF7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EC4B94" w:rsidRPr="00804AC1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="00EC4B94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C31995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  <w:lang w:val="en-US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EC4B94" w:rsidRPr="00804AC1" w:rsidTr="00286F1B">
        <w:trPr>
          <w:cantSplit/>
          <w:trHeight w:val="60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1.8.</w:t>
            </w: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Обучение персонала правилам пожарной безопасности.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 xml:space="preserve">Организации на основании договора с ОУ 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2016-2020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EC4B94" w:rsidRPr="00F51E3D" w:rsidTr="00286F1B">
        <w:trPr>
          <w:cantSplit/>
          <w:trHeight w:val="360"/>
        </w:trPr>
        <w:tc>
          <w:tcPr>
            <w:tcW w:w="89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51E3D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F51E3D">
              <w:rPr>
                <w:rFonts w:ascii="Times New Roman" w:hAnsi="Times New Roman" w:cs="Times New Roman"/>
                <w:b/>
                <w:color w:val="000000"/>
              </w:rPr>
              <w:t xml:space="preserve">Итого:                                                             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51E3D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F51E3D">
              <w:rPr>
                <w:rFonts w:ascii="Times New Roman" w:hAnsi="Times New Roman" w:cs="Times New Roman"/>
                <w:b/>
                <w:color w:val="000000"/>
              </w:rPr>
              <w:t>Районный</w:t>
            </w:r>
            <w:r w:rsidRPr="00F51E3D">
              <w:rPr>
                <w:rFonts w:ascii="Times New Roman" w:hAnsi="Times New Roman" w:cs="Times New Roman"/>
                <w:b/>
                <w:color w:val="000000"/>
              </w:rPr>
              <w:br/>
              <w:t xml:space="preserve">бюджет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51E3D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395</w:t>
            </w:r>
            <w:r w:rsidRPr="00F51E3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F51E3D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79</w:t>
            </w:r>
            <w:r w:rsidRPr="00F51E3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F51E3D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790,0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51E3D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79</w:t>
            </w:r>
            <w:r w:rsidRPr="00F51E3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51E3D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79</w:t>
            </w:r>
            <w:r w:rsidRPr="00F51E3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51E3D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79</w:t>
            </w:r>
            <w:r w:rsidRPr="00F51E3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EC4B94" w:rsidRPr="00804AC1" w:rsidTr="00286F1B">
        <w:trPr>
          <w:cantSplit/>
          <w:trHeight w:val="240"/>
        </w:trPr>
        <w:tc>
          <w:tcPr>
            <w:tcW w:w="156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51E3D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Обеспечение электрической безопасности                               </w:t>
            </w:r>
          </w:p>
        </w:tc>
      </w:tr>
      <w:tr w:rsidR="00EC4B94" w:rsidRPr="00804AC1" w:rsidTr="00286F1B">
        <w:trPr>
          <w:cantSplit/>
          <w:trHeight w:val="60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 xml:space="preserve">2.1  </w:t>
            </w: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 xml:space="preserve">Ремонт и  замена  электропроводки в ОУ                            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Организации,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отобранные 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>на конкурсной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основе   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2016-2020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Районный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бюджет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E51DCE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EC4B94" w:rsidRPr="00804AC1" w:rsidTr="00286F1B">
        <w:trPr>
          <w:cantSplit/>
          <w:trHeight w:val="60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lastRenderedPageBreak/>
              <w:t xml:space="preserve">2.2  </w:t>
            </w: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Ремонт устройств заземления.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Организации на основании договора с ОУ и ДОУ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2016-2020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Районный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бюджет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04AC1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EC4B94" w:rsidRPr="00804AC1" w:rsidTr="00286F1B">
        <w:trPr>
          <w:cantSplit/>
          <w:trHeight w:val="60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Pr="00804AC1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персонала правилам электрической безопасности.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 xml:space="preserve">Организации на основании договора с ОУ 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2016-2020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Районный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бюджет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EC4B94" w:rsidRPr="00F51E3D" w:rsidTr="00286F1B">
        <w:trPr>
          <w:cantSplit/>
          <w:trHeight w:val="360"/>
        </w:trPr>
        <w:tc>
          <w:tcPr>
            <w:tcW w:w="89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51E3D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F51E3D">
              <w:rPr>
                <w:rFonts w:ascii="Times New Roman" w:hAnsi="Times New Roman" w:cs="Times New Roman"/>
                <w:b/>
                <w:color w:val="000000"/>
              </w:rPr>
              <w:t xml:space="preserve">Итого:                                                             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51E3D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F51E3D">
              <w:rPr>
                <w:rFonts w:ascii="Times New Roman" w:hAnsi="Times New Roman" w:cs="Times New Roman"/>
                <w:b/>
                <w:color w:val="000000"/>
              </w:rPr>
              <w:t>Районный</w:t>
            </w:r>
            <w:r w:rsidRPr="00F51E3D">
              <w:rPr>
                <w:rFonts w:ascii="Times New Roman" w:hAnsi="Times New Roman" w:cs="Times New Roman"/>
                <w:b/>
                <w:color w:val="000000"/>
              </w:rPr>
              <w:br/>
              <w:t xml:space="preserve">бюджет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51E3D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F51E3D">
              <w:rPr>
                <w:rFonts w:ascii="Times New Roman" w:hAnsi="Times New Roman" w:cs="Times New Roman"/>
                <w:b/>
                <w:color w:val="000000"/>
              </w:rPr>
              <w:t>300,0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F51E3D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</w:t>
            </w:r>
            <w:r w:rsidRPr="00F51E3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F51E3D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260,0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51E3D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</w:t>
            </w:r>
            <w:r w:rsidRPr="00F51E3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51E3D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</w:t>
            </w:r>
            <w:r w:rsidRPr="00F51E3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51E3D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</w:t>
            </w:r>
            <w:r w:rsidRPr="00F51E3D">
              <w:rPr>
                <w:rFonts w:ascii="Times New Roman" w:hAnsi="Times New Roman" w:cs="Times New Roman"/>
                <w:b/>
                <w:color w:val="000000"/>
                <w:lang w:val="en-US"/>
              </w:rPr>
              <w:t>0</w:t>
            </w:r>
            <w:r w:rsidRPr="00F51E3D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</w:tr>
      <w:tr w:rsidR="00EC4B94" w:rsidRPr="00804AC1" w:rsidTr="00286F1B">
        <w:trPr>
          <w:cantSplit/>
          <w:trHeight w:val="240"/>
        </w:trPr>
        <w:tc>
          <w:tcPr>
            <w:tcW w:w="1505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51E3D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Обеспечение антитеррористической безопасности                         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4B94" w:rsidRPr="00804AC1" w:rsidTr="00286F1B">
        <w:trPr>
          <w:cantSplit/>
          <w:trHeight w:val="60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 xml:space="preserve">3.1  </w:t>
            </w: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 xml:space="preserve">Ремонт ограждений по периметру территорий  образовательных  учреждений                              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Образовательные учреждения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2016-2020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 xml:space="preserve">Районный   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бюджет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E51DCE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3</w:t>
            </w:r>
            <w:r w:rsidRPr="00804AC1">
              <w:rPr>
                <w:rFonts w:ascii="Times New Roman" w:hAnsi="Times New Roman" w:cs="Times New Roman"/>
                <w:color w:val="000000"/>
                <w:lang w:val="en-US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804AC1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E51DCE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  <w:lang w:val="en-US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EC4B94" w:rsidRPr="00804AC1" w:rsidTr="00286F1B">
        <w:trPr>
          <w:cantSplit/>
          <w:trHeight w:val="60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 xml:space="preserve">3.2  </w:t>
            </w: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Модернизация и обслуживание систем экстренного  вызова  правоохранительных  органов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в ОУ      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Организации,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отобранные 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>на конкурсной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основе   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2016-2020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 xml:space="preserve">Районный  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бюджет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E51DCE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804AC1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E51DCE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04AC1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EC4B94" w:rsidRPr="00804AC1" w:rsidTr="00286F1B">
        <w:trPr>
          <w:cantSplit/>
          <w:trHeight w:val="60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3.3.</w:t>
            </w: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Установка систем видеонаблюдения в ОУ.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Организации,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отобранные 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>на конкурсной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основе   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2016-2020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 xml:space="preserve">Районный  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бюджет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804AC1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200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200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200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200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200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EC4B94" w:rsidRPr="00804AC1" w:rsidTr="00286F1B">
        <w:trPr>
          <w:cantSplit/>
          <w:trHeight w:val="60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3.4.</w:t>
            </w: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Организация освещения прилегающей территории.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 xml:space="preserve">Организации на основании договора с ОУ 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2016-2020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 xml:space="preserve">Районный 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бюджет    </w:t>
            </w:r>
          </w:p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EC4B94" w:rsidRPr="00804AC1" w:rsidTr="00286F1B">
        <w:trPr>
          <w:cantSplit/>
          <w:trHeight w:val="60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3.5.</w:t>
            </w: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тренировок и учебных семинаров антитеррористической направленности.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Комитет образования администрации муниципального района «Карымский район», руководители ОУ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2016-2020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Привлечение сотрудников полиции и ФСБ на безвозмездной основе.</w:t>
            </w:r>
            <w:r w:rsidRPr="00804AC1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4B94" w:rsidRPr="008D3D40" w:rsidTr="00286F1B">
        <w:trPr>
          <w:cantSplit/>
          <w:trHeight w:val="360"/>
        </w:trPr>
        <w:tc>
          <w:tcPr>
            <w:tcW w:w="89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D3D40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8D3D40">
              <w:rPr>
                <w:rFonts w:ascii="Times New Roman" w:hAnsi="Times New Roman" w:cs="Times New Roman"/>
                <w:b/>
                <w:color w:val="000000"/>
              </w:rPr>
              <w:t xml:space="preserve">Итого:                                                             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D3D40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8D3D40">
              <w:rPr>
                <w:rFonts w:ascii="Times New Roman" w:hAnsi="Times New Roman" w:cs="Times New Roman"/>
                <w:b/>
                <w:color w:val="000000"/>
              </w:rPr>
              <w:t>Районный</w:t>
            </w:r>
            <w:r w:rsidRPr="008D3D40">
              <w:rPr>
                <w:rFonts w:ascii="Times New Roman" w:hAnsi="Times New Roman" w:cs="Times New Roman"/>
                <w:b/>
                <w:color w:val="000000"/>
              </w:rPr>
              <w:br/>
              <w:t xml:space="preserve">бюджет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D3D40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180</w:t>
            </w:r>
            <w:r w:rsidRPr="008D3D40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D3D40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</w:t>
            </w:r>
            <w:r w:rsidRPr="008D3D40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8D3D40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35</w:t>
            </w:r>
            <w:r w:rsidRPr="008D3D40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8D3D40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35</w:t>
            </w:r>
            <w:r w:rsidRPr="008D3D40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D3D40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35</w:t>
            </w:r>
            <w:r w:rsidRPr="008D3D40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D3D40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35</w:t>
            </w:r>
            <w:r w:rsidRPr="008D3D40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EC4B94" w:rsidRPr="008D3D40" w:rsidTr="00286F1B">
        <w:trPr>
          <w:cantSplit/>
          <w:trHeight w:val="240"/>
        </w:trPr>
        <w:tc>
          <w:tcPr>
            <w:tcW w:w="1505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D3D40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Обеспечение инженерно-технической укрепленности образовательных учреждений             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D3D40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B94" w:rsidRPr="00804AC1" w:rsidTr="00286F1B">
        <w:trPr>
          <w:cantSplit/>
          <w:trHeight w:val="60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 xml:space="preserve">4.1  </w:t>
            </w: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 xml:space="preserve">Капитальный ремонт зданий  и  сооружений МОУ,  достигших  высокой степени износа                   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Организации,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отобранные 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>на конкурсной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основе 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04AC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Образовательные учреждения</w:t>
            </w:r>
            <w:r w:rsidRPr="00804AC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2016-2020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 xml:space="preserve">Районный   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бюджет    </w:t>
            </w:r>
          </w:p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E51DCE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5000,0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E51DCE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E51DCE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5000,0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5000,0</w:t>
            </w:r>
          </w:p>
        </w:tc>
      </w:tr>
      <w:tr w:rsidR="00EC4B94" w:rsidRPr="00804AC1" w:rsidTr="00286F1B">
        <w:trPr>
          <w:cantSplit/>
          <w:trHeight w:val="60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4.2.</w:t>
            </w: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 xml:space="preserve">Оснащение энергосберегающими лампами 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Образовательные учреждения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2016-2020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 xml:space="preserve">Районный 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бюджет    </w:t>
            </w:r>
          </w:p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804AC1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  <w:lang w:val="en-US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C87E75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  <w:lang w:val="en-US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EC4B94" w:rsidRPr="00804AC1" w:rsidTr="00286F1B">
        <w:trPr>
          <w:cantSplit/>
          <w:trHeight w:val="60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4.3.</w:t>
            </w: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Ремонт  приборов </w:t>
            </w:r>
            <w:r w:rsidRPr="00804AC1">
              <w:rPr>
                <w:rFonts w:ascii="Times New Roman" w:hAnsi="Times New Roman" w:cs="Times New Roman"/>
                <w:color w:val="000000"/>
              </w:rPr>
              <w:t xml:space="preserve"> учета </w:t>
            </w:r>
            <w:r>
              <w:rPr>
                <w:rFonts w:ascii="Times New Roman" w:hAnsi="Times New Roman" w:cs="Times New Roman"/>
                <w:color w:val="000000"/>
              </w:rPr>
              <w:t>тепловой энергии.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Организации,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отобранные 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>на конкурсной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основе   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2016-2020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 xml:space="preserve">Районный 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бюджет    </w:t>
            </w:r>
          </w:p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53363C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04AC1">
              <w:rPr>
                <w:rFonts w:ascii="Times New Roman" w:hAnsi="Times New Roman" w:cs="Times New Roman"/>
                <w:color w:val="000000"/>
                <w:lang w:val="en-US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804AC1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804AC1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C87E75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804AC1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EC4B94" w:rsidRPr="00804AC1" w:rsidTr="00286F1B">
        <w:trPr>
          <w:cantSplit/>
          <w:trHeight w:val="60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4.4.</w:t>
            </w: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Ограждение отопительных приборов съемными решетками.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Образовательные учреждения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2016-2020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 xml:space="preserve">Районный 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бюджет    </w:t>
            </w:r>
          </w:p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EC4B94" w:rsidRPr="00804AC1" w:rsidTr="00286F1B">
        <w:trPr>
          <w:cantSplit/>
          <w:trHeight w:val="60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4.5.</w:t>
            </w: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Ремонт туалетных помещений.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Организации,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отобранные 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>на конкурсной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основе   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2016-2020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 xml:space="preserve">Районный 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бюджет    </w:t>
            </w:r>
          </w:p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04AC1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EC4B94" w:rsidRPr="00804AC1" w:rsidTr="00286F1B">
        <w:trPr>
          <w:cantSplit/>
          <w:trHeight w:val="60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4.6.</w:t>
            </w: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Ремонт систем отопления.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Организации,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отобранные 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>на конкурсной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основе   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2016-2020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 xml:space="preserve">Районный 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бюджет    </w:t>
            </w:r>
          </w:p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804AC1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04AC1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04AC1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04AC1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04AC1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04AC1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EC4B94" w:rsidRPr="00804AC1" w:rsidTr="00286F1B">
        <w:trPr>
          <w:cantSplit/>
          <w:trHeight w:val="60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4.7.</w:t>
            </w: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оконных рам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Организации,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отобранные 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>на конкурсной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основе   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2016-2020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 xml:space="preserve">Районный 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бюджет    </w:t>
            </w:r>
          </w:p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EC4B94" w:rsidRPr="00933F0B" w:rsidTr="00286F1B">
        <w:trPr>
          <w:cantSplit/>
          <w:trHeight w:val="204"/>
        </w:trPr>
        <w:tc>
          <w:tcPr>
            <w:tcW w:w="89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933F0B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33F0B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933F0B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933F0B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30000,0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933F0B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  <w:r w:rsidRPr="00933F0B">
              <w:rPr>
                <w:rFonts w:ascii="Times New Roman" w:hAnsi="Times New Roman" w:cs="Times New Roman"/>
                <w:b/>
                <w:color w:val="000000"/>
              </w:rPr>
              <w:t>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933F0B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  <w:r w:rsidRPr="00933F0B">
              <w:rPr>
                <w:rFonts w:ascii="Times New Roman" w:hAnsi="Times New Roman" w:cs="Times New Roman"/>
                <w:b/>
                <w:color w:val="000000"/>
              </w:rPr>
              <w:t>00,0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933F0B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  <w:r w:rsidRPr="00933F0B">
              <w:rPr>
                <w:rFonts w:ascii="Times New Roman" w:hAnsi="Times New Roman" w:cs="Times New Roman"/>
                <w:b/>
                <w:color w:val="000000"/>
              </w:rPr>
              <w:t>00,0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933F0B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  <w:r w:rsidRPr="00933F0B">
              <w:rPr>
                <w:rFonts w:ascii="Times New Roman" w:hAnsi="Times New Roman" w:cs="Times New Roman"/>
                <w:b/>
                <w:color w:val="000000"/>
              </w:rPr>
              <w:t>00,0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933F0B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  <w:r w:rsidRPr="00933F0B">
              <w:rPr>
                <w:rFonts w:ascii="Times New Roman" w:hAnsi="Times New Roman" w:cs="Times New Roman"/>
                <w:b/>
                <w:color w:val="000000"/>
              </w:rPr>
              <w:t>00,0</w:t>
            </w:r>
          </w:p>
        </w:tc>
      </w:tr>
      <w:tr w:rsidR="00EC4B94" w:rsidRPr="00933F0B" w:rsidTr="00286F1B">
        <w:trPr>
          <w:cantSplit/>
          <w:trHeight w:val="240"/>
        </w:trPr>
        <w:tc>
          <w:tcPr>
            <w:tcW w:w="1415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933F0B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33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личности безопасного типа                              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933F0B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933F0B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B94" w:rsidRPr="00804AC1" w:rsidTr="00286F1B">
        <w:trPr>
          <w:cantSplit/>
          <w:trHeight w:val="72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Pr="00804AC1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04AC1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Мероприятия по защите населения и территорий чрезвычайных ситуаций природного и техногенного характера.</w:t>
            </w:r>
          </w:p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Приобретение  демонстрационных  и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наглядных    пособий,     учебно-методических материалов по  обеспечению комплексной  безопасности образовательных учреждений       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2016-2020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 xml:space="preserve">Районный   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бюджет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C87E75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EC4B94" w:rsidRPr="00804AC1" w:rsidTr="00286F1B">
        <w:trPr>
          <w:cantSplit/>
          <w:trHeight w:val="60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04AC1">
              <w:rPr>
                <w:rFonts w:ascii="Times New Roman" w:hAnsi="Times New Roman" w:cs="Times New Roman"/>
                <w:color w:val="000000"/>
              </w:rPr>
              <w:t xml:space="preserve">.2 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04AC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 xml:space="preserve">Развитие  ресурсных  центров   по проблемам комплексной  безопасности образовательных учреждений   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2016-2020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 xml:space="preserve">Районный   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бюджет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C87E75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804AC1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C87E75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04AC1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C87E75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  <w:lang w:val="en-US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EC4B94" w:rsidRPr="00804AC1" w:rsidTr="00286F1B">
        <w:trPr>
          <w:cantSplit/>
          <w:trHeight w:val="60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  <w:r w:rsidRPr="00804AC1">
              <w:rPr>
                <w:rFonts w:ascii="Times New Roman" w:hAnsi="Times New Roman" w:cs="Times New Roman"/>
                <w:color w:val="000000"/>
              </w:rPr>
              <w:t>.3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04AC1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 xml:space="preserve">Проведение  районных  соревнований «Школа безопасности»         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2016-2020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 xml:space="preserve">Районный   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бюджет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C87E75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804AC1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EC4B94" w:rsidRPr="00804AC1" w:rsidTr="00286F1B">
        <w:trPr>
          <w:cantSplit/>
          <w:trHeight w:val="60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5.4</w:t>
            </w:r>
            <w:r w:rsidRPr="00804AC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Санитарно-гигиеническое обучение персонала ОУ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2016-2020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Районный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бюджет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04AC1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804AC1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804AC1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804AC1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804AC1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804AC1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EC4B94" w:rsidRPr="00933F0B" w:rsidTr="00286F1B">
        <w:trPr>
          <w:cantSplit/>
          <w:trHeight w:val="360"/>
        </w:trPr>
        <w:tc>
          <w:tcPr>
            <w:tcW w:w="88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933F0B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33F0B">
              <w:rPr>
                <w:rFonts w:ascii="Times New Roman" w:hAnsi="Times New Roman" w:cs="Times New Roman"/>
                <w:b/>
                <w:color w:val="000000"/>
              </w:rPr>
              <w:t xml:space="preserve">Итого:                                                              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933F0B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33F0B">
              <w:rPr>
                <w:rFonts w:ascii="Times New Roman" w:hAnsi="Times New Roman" w:cs="Times New Roman"/>
                <w:b/>
                <w:color w:val="000000"/>
              </w:rPr>
              <w:t>Районный</w:t>
            </w:r>
            <w:r w:rsidRPr="00933F0B">
              <w:rPr>
                <w:rFonts w:ascii="Times New Roman" w:hAnsi="Times New Roman" w:cs="Times New Roman"/>
                <w:b/>
                <w:color w:val="000000"/>
              </w:rPr>
              <w:br/>
              <w:t xml:space="preserve">бюджет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933F0B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110</w:t>
            </w:r>
            <w:r w:rsidRPr="00933F0B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933F0B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</w:t>
            </w:r>
            <w:r w:rsidRPr="00933F0B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933F0B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</w:t>
            </w:r>
            <w:r w:rsidRPr="00933F0B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933F0B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</w:t>
            </w:r>
            <w:r w:rsidRPr="00933F0B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933F0B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</w:t>
            </w:r>
            <w:r w:rsidRPr="00933F0B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933F0B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</w:t>
            </w:r>
            <w:r w:rsidRPr="00933F0B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EC4B94" w:rsidRPr="00933F0B" w:rsidTr="00286F1B">
        <w:trPr>
          <w:cantSplit/>
          <w:trHeight w:val="360"/>
        </w:trPr>
        <w:tc>
          <w:tcPr>
            <w:tcW w:w="88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933F0B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933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противоава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рийных мероприятий на территории образовательных учреждений.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933F0B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933F0B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933F0B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933F0B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933F0B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933F0B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933F0B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B94" w:rsidRPr="00804AC1" w:rsidTr="00286F1B">
        <w:trPr>
          <w:cantSplit/>
          <w:trHeight w:val="360"/>
        </w:trPr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  <w:r w:rsidRPr="00804AC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Подрезка зеленых насаждений.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Организации,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отобранные 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>на конкурсной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основе  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2016-2020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Районный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бюджет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804AC1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C87E75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EC4B94" w:rsidRPr="00933F0B" w:rsidTr="00286F1B">
        <w:trPr>
          <w:cantSplit/>
          <w:trHeight w:val="360"/>
        </w:trPr>
        <w:tc>
          <w:tcPr>
            <w:tcW w:w="88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933F0B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33F0B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933F0B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33F0B">
              <w:rPr>
                <w:rFonts w:ascii="Times New Roman" w:hAnsi="Times New Roman" w:cs="Times New Roman"/>
                <w:b/>
                <w:color w:val="000000"/>
              </w:rPr>
              <w:t>Районный</w:t>
            </w:r>
            <w:r w:rsidRPr="00933F0B">
              <w:rPr>
                <w:rFonts w:ascii="Times New Roman" w:hAnsi="Times New Roman" w:cs="Times New Roman"/>
                <w:b/>
                <w:color w:val="000000"/>
              </w:rPr>
              <w:br/>
              <w:t xml:space="preserve">бюджет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933F0B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33F0B">
              <w:rPr>
                <w:rFonts w:ascii="Times New Roman" w:hAnsi="Times New Roman" w:cs="Times New Roman"/>
                <w:b/>
                <w:color w:val="000000"/>
              </w:rPr>
              <w:t>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AA6749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AA6749">
              <w:rPr>
                <w:rFonts w:ascii="Times New Roman" w:hAnsi="Times New Roman" w:cs="Times New Roman"/>
                <w:b/>
                <w:color w:val="000000"/>
              </w:rPr>
              <w:t>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AA6749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AA6749">
              <w:rPr>
                <w:rFonts w:ascii="Times New Roman" w:hAnsi="Times New Roman" w:cs="Times New Roman"/>
                <w:b/>
                <w:color w:val="000000"/>
              </w:rPr>
              <w:t>20,0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AA6749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AA6749">
              <w:rPr>
                <w:rFonts w:ascii="Times New Roman" w:hAnsi="Times New Roman" w:cs="Times New Roman"/>
                <w:b/>
                <w:color w:val="000000"/>
              </w:rPr>
              <w:t>20,0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AA6749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AA6749">
              <w:rPr>
                <w:rFonts w:ascii="Times New Roman" w:hAnsi="Times New Roman" w:cs="Times New Roman"/>
                <w:b/>
                <w:color w:val="000000"/>
              </w:rPr>
              <w:t>20,0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AA6749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AA6749">
              <w:rPr>
                <w:rFonts w:ascii="Times New Roman" w:hAnsi="Times New Roman" w:cs="Times New Roman"/>
                <w:b/>
                <w:color w:val="000000"/>
              </w:rPr>
              <w:t>20,0</w:t>
            </w:r>
          </w:p>
        </w:tc>
      </w:tr>
      <w:tr w:rsidR="00EC4B94" w:rsidRPr="00804AC1" w:rsidTr="00286F1B">
        <w:trPr>
          <w:cantSplit/>
          <w:trHeight w:val="240"/>
        </w:trPr>
        <w:tc>
          <w:tcPr>
            <w:tcW w:w="1505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F51E3D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Обеспечение безопасной перевозки учащихся</w:t>
            </w:r>
            <w:r w:rsidRPr="00F51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4B94" w:rsidRPr="00E51DCE" w:rsidTr="00286F1B">
        <w:trPr>
          <w:cantSplit/>
          <w:trHeight w:val="60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804AC1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04AC1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школьных автобусов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Образовательные учреждения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2016-2020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 xml:space="preserve">Районный   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бюджет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E51DCE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  <w:r w:rsidRPr="00152847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E51DCE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5284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EC4B94" w:rsidRPr="00E51DCE" w:rsidTr="00286F1B">
        <w:trPr>
          <w:cantSplit/>
          <w:trHeight w:val="60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804AC1">
              <w:rPr>
                <w:rFonts w:ascii="Times New Roman" w:hAnsi="Times New Roman" w:cs="Times New Roman"/>
                <w:color w:val="000000"/>
              </w:rPr>
              <w:t>.2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04AC1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Модернизация и ремонт школьных автобусов.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>Организации,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отобранные 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>на конкурсной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основе   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2016-2020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04AC1">
              <w:rPr>
                <w:rFonts w:ascii="Times New Roman" w:hAnsi="Times New Roman" w:cs="Times New Roman"/>
                <w:color w:val="000000"/>
              </w:rPr>
              <w:t xml:space="preserve">Районный  </w:t>
            </w:r>
            <w:r w:rsidRPr="00804AC1">
              <w:rPr>
                <w:rFonts w:ascii="Times New Roman" w:hAnsi="Times New Roman" w:cs="Times New Roman"/>
                <w:color w:val="000000"/>
              </w:rPr>
              <w:br/>
              <w:t xml:space="preserve">бюджет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E51DCE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</w:t>
            </w:r>
            <w:r w:rsidRPr="0015284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04AC1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  <w:r w:rsidRPr="00804AC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E51DCE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  <w:r w:rsidRPr="00804AC1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EC4B94" w:rsidRPr="008D3D40" w:rsidTr="00286F1B">
        <w:trPr>
          <w:cantSplit/>
          <w:trHeight w:val="360"/>
        </w:trPr>
        <w:tc>
          <w:tcPr>
            <w:tcW w:w="89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D3D40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8D3D40">
              <w:rPr>
                <w:rFonts w:ascii="Times New Roman" w:hAnsi="Times New Roman" w:cs="Times New Roman"/>
                <w:b/>
                <w:color w:val="000000"/>
              </w:rPr>
              <w:t xml:space="preserve">Итого:                                                             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D3D40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8D3D40">
              <w:rPr>
                <w:rFonts w:ascii="Times New Roman" w:hAnsi="Times New Roman" w:cs="Times New Roman"/>
                <w:b/>
                <w:color w:val="000000"/>
              </w:rPr>
              <w:t>Районный</w:t>
            </w:r>
            <w:r w:rsidRPr="008D3D40">
              <w:rPr>
                <w:rFonts w:ascii="Times New Roman" w:hAnsi="Times New Roman" w:cs="Times New Roman"/>
                <w:b/>
                <w:color w:val="000000"/>
              </w:rPr>
              <w:br/>
              <w:t xml:space="preserve">бюджет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D3D40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675</w:t>
            </w:r>
            <w:r w:rsidRPr="008D3D40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D3D40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45</w:t>
            </w:r>
            <w:r w:rsidRPr="008D3D40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B94" w:rsidRPr="008D3D40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135</w:t>
            </w:r>
            <w:r w:rsidRPr="008D3D40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B94" w:rsidRPr="008D3D40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225</w:t>
            </w:r>
            <w:r w:rsidRPr="008D3D40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D3D40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225</w:t>
            </w:r>
            <w:r w:rsidRPr="008D3D40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B94" w:rsidRPr="008D3D40" w:rsidRDefault="00EC4B94" w:rsidP="0028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45</w:t>
            </w:r>
            <w:r w:rsidRPr="008D3D40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</w:tbl>
    <w:p w:rsidR="00EC4B94" w:rsidRDefault="00EC4B94" w:rsidP="00EC4B94">
      <w:pPr>
        <w:jc w:val="both"/>
        <w:rPr>
          <w:b/>
        </w:rPr>
        <w:sectPr w:rsidR="00EC4B94" w:rsidSect="00286F1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C4B94" w:rsidRDefault="00EC4B94" w:rsidP="00EC4B94">
      <w:pPr>
        <w:jc w:val="center"/>
        <w:rPr>
          <w:b/>
        </w:rPr>
      </w:pPr>
      <w:r>
        <w:rPr>
          <w:b/>
        </w:rPr>
        <w:lastRenderedPageBreak/>
        <w:t xml:space="preserve">Раздел 5. </w:t>
      </w:r>
    </w:p>
    <w:p w:rsidR="00EC4B94" w:rsidRDefault="00EC4B94" w:rsidP="00EC4B94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Социально-экономическая эффективность</w:t>
      </w:r>
    </w:p>
    <w:p w:rsidR="00EC4B94" w:rsidRPr="00804AC1" w:rsidRDefault="00EC4B94" w:rsidP="00EC4B9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AC1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выполнения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>программы ожидается:</w:t>
      </w:r>
    </w:p>
    <w:p w:rsidR="00EC4B94" w:rsidRDefault="00EC4B94" w:rsidP="00EC4B9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1.Исключение на территории муниципального района «Карымский район» наличие ветхих и аварийных зданий общеобразовательных учреждений.</w:t>
      </w:r>
    </w:p>
    <w:p w:rsidR="00EC4B94" w:rsidRDefault="00EC4B94" w:rsidP="00EC4B9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2.В 100% общеобразовательных учреждени</w:t>
      </w:r>
      <w:r w:rsidR="00734CB6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произведена замена, модернизация пожарной сигнализации.</w:t>
      </w:r>
    </w:p>
    <w:p w:rsidR="00EC4B94" w:rsidRDefault="00EC4B94" w:rsidP="00EC4B9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3.Произведена замена первичных средств пожаротушения на 100%.</w:t>
      </w:r>
    </w:p>
    <w:p w:rsidR="00EC4B94" w:rsidRDefault="00EC4B94" w:rsidP="00EC4B9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Произведена огнезащитная обработка деревянных конструкций на 100%.</w:t>
      </w:r>
    </w:p>
    <w:p w:rsidR="00EC4B94" w:rsidRDefault="00EC4B94" w:rsidP="00EC4B9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5.Обеспечение бесперебойного и эффективного использования тепловой и электрической энергией в школах района.</w:t>
      </w:r>
    </w:p>
    <w:p w:rsidR="00EC4B94" w:rsidRDefault="00EC4B94" w:rsidP="00EC4B9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6.О</w:t>
      </w:r>
      <w:r w:rsidR="00734CB6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еспечение 69% школ района системами видеонаблюдения.</w:t>
      </w:r>
    </w:p>
    <w:p w:rsidR="00EC4B94" w:rsidRDefault="00EC4B94" w:rsidP="00EC4B9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7.Обеспечение 100% школ района качественным ограждением территорий.</w:t>
      </w:r>
    </w:p>
    <w:p w:rsidR="00EC4B94" w:rsidRDefault="00EC4B94" w:rsidP="00EC4B9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Замена аварийных оконных рам в 13% учреждений (в целом по району 70%).</w:t>
      </w:r>
    </w:p>
    <w:p w:rsidR="00EC4B94" w:rsidRDefault="00EC4B94" w:rsidP="00EC4B9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Обеспечение теплыми туалетами 100% школ района.</w:t>
      </w:r>
    </w:p>
    <w:p w:rsidR="00EC4B94" w:rsidRDefault="00EC4B94" w:rsidP="00EC4B9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Организация качественного, безопасного, бесперебойного подвоза учащихся школьным автотранспортом (100% школьных автобусов соответствуют техническим регламентам по перевозке школьников).</w:t>
      </w:r>
    </w:p>
    <w:p w:rsidR="00EC4B94" w:rsidRDefault="00EC4B94" w:rsidP="00EC4B9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Реализация мероприятий по обеспечению безопасного и комфортного нахождения персонала и детей в школах района (100%  административного персонала прошли обучение).</w:t>
      </w:r>
    </w:p>
    <w:p w:rsidR="00EC4B94" w:rsidRDefault="00EC4B94" w:rsidP="00EC4B9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4B94" w:rsidRDefault="00EC4B94" w:rsidP="00EC4B94">
      <w:pPr>
        <w:pStyle w:val="ConsPlusTitle"/>
        <w:widowControl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C4B94" w:rsidRDefault="00EC4B94" w:rsidP="00EC4B94">
      <w:pPr>
        <w:jc w:val="center"/>
        <w:rPr>
          <w:b/>
        </w:rPr>
      </w:pPr>
      <w:r>
        <w:rPr>
          <w:b/>
        </w:rPr>
        <w:t xml:space="preserve">Раздел 6. </w:t>
      </w:r>
    </w:p>
    <w:p w:rsidR="00EC4B94" w:rsidRDefault="00EC4B94" w:rsidP="00EC4B94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реализацией подпрограммы и контроль за ходом ее выполнения</w:t>
      </w:r>
    </w:p>
    <w:p w:rsidR="00EC4B94" w:rsidRDefault="00EC4B94" w:rsidP="00EC4B94">
      <w:pPr>
        <w:pStyle w:val="ConsPlusTitle"/>
        <w:widowControl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C4B94" w:rsidRPr="00251570" w:rsidRDefault="00EC4B94" w:rsidP="00EC4B94">
      <w:pPr>
        <w:jc w:val="both"/>
      </w:pPr>
      <w:r w:rsidRPr="00251570">
        <w:t xml:space="preserve">Управление настоящей подпрограммой  осуществляет разработчик Комитет образования администрации муниципального района «Карымский район», который ежегодно в установленном порядке направляет в </w:t>
      </w:r>
      <w:r w:rsidR="00734CB6">
        <w:t xml:space="preserve">Администрацию муниципального района «Карымский район» </w:t>
      </w:r>
      <w:r w:rsidRPr="00251570">
        <w:t xml:space="preserve">заявку на выделение ассигнований из местного бюджета для финансирования мероприятий в очередном финансовом году. Заказчик </w:t>
      </w:r>
      <w:r w:rsidR="00A96DDA">
        <w:t>под</w:t>
      </w:r>
      <w:r w:rsidRPr="00251570">
        <w:t xml:space="preserve">программы ежегодно в установленном порядке вносит предложения по уточнению перечня программных мероприятий на очередной финансовый год,  для финансирования мероприятий </w:t>
      </w:r>
      <w:r w:rsidR="00A96DDA">
        <w:t>под</w:t>
      </w:r>
      <w:r w:rsidRPr="00251570">
        <w:t>программы на очередной финансовый год;</w:t>
      </w:r>
    </w:p>
    <w:p w:rsidR="00EC4B94" w:rsidRPr="00804AC1" w:rsidRDefault="00EC4B94" w:rsidP="0083631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AC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вносит предложения по уточнению перечня программных мероприятий на очередной финансовый год, уточняет затраты по объемам капитальных вложений и расходы по каждому мероприятию программы;</w:t>
      </w:r>
    </w:p>
    <w:p w:rsidR="00EC4B94" w:rsidRPr="00804AC1" w:rsidRDefault="00EC4B94" w:rsidP="0083631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AC1">
        <w:rPr>
          <w:rFonts w:ascii="Times New Roman" w:hAnsi="Times New Roman" w:cs="Times New Roman"/>
          <w:color w:val="000000"/>
          <w:sz w:val="28"/>
          <w:szCs w:val="28"/>
        </w:rPr>
        <w:t>обеспечивает своевременное использование выделенных денежных средств и исполнение мероприятий программы.</w:t>
      </w:r>
    </w:p>
    <w:p w:rsidR="00EC4B94" w:rsidRPr="00804AC1" w:rsidRDefault="00EC4B94" w:rsidP="0083631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AC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</w:t>
      </w:r>
      <w:r w:rsidR="00A96DDA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реализуются путем размещения государственных заказов в порядке, установленном </w:t>
      </w:r>
      <w:r w:rsidR="00734CB6">
        <w:rPr>
          <w:rFonts w:ascii="Times New Roman" w:hAnsi="Times New Roman" w:cs="Times New Roman"/>
          <w:color w:val="000000"/>
          <w:sz w:val="28"/>
          <w:szCs w:val="28"/>
        </w:rPr>
        <w:t xml:space="preserve"> 44-ФЗ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B94" w:rsidRDefault="00EC4B94" w:rsidP="00836316">
      <w:pPr>
        <w:jc w:val="both"/>
        <w:rPr>
          <w:color w:val="000000"/>
        </w:rPr>
      </w:pPr>
      <w:r w:rsidRPr="00804AC1">
        <w:rPr>
          <w:color w:val="000000"/>
        </w:rPr>
        <w:t xml:space="preserve">Контроль за ходом выполнения мероприятий </w:t>
      </w:r>
      <w:r w:rsidR="00A96DDA">
        <w:rPr>
          <w:color w:val="000000"/>
        </w:rPr>
        <w:t>под</w:t>
      </w:r>
      <w:r w:rsidRPr="00804AC1">
        <w:rPr>
          <w:color w:val="000000"/>
        </w:rPr>
        <w:t>программы осуществляют Комитет образования администрации муниципального района «Карымский район» и Администрация муниципал</w:t>
      </w:r>
      <w:r>
        <w:rPr>
          <w:color w:val="000000"/>
        </w:rPr>
        <w:t>ьного района «Карымский район».</w:t>
      </w:r>
    </w:p>
    <w:p w:rsidR="00EC4B94" w:rsidRPr="00804AC1" w:rsidRDefault="00EC4B94" w:rsidP="00EC4B9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4B94" w:rsidRDefault="00EC4B94" w:rsidP="00EC4B94"/>
    <w:p w:rsidR="00EC4B94" w:rsidRDefault="00EC4B94" w:rsidP="00EC4B94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C4B94" w:rsidRDefault="00EC4B94" w:rsidP="00EC4B94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C4B94" w:rsidRDefault="00EC4B94" w:rsidP="00EC4B94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C4B94" w:rsidRDefault="00EC4B94" w:rsidP="00EC4B94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C4B94" w:rsidRDefault="00EC4B94" w:rsidP="00EC4B94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C4B94" w:rsidRDefault="00EC4B94" w:rsidP="00EC4B94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C4B94" w:rsidRDefault="00EC4B94" w:rsidP="00EC4B94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C4B94" w:rsidRDefault="00EC4B94" w:rsidP="00EC4B94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C4B94" w:rsidRDefault="00EC4B94" w:rsidP="00EC4B94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C4B94" w:rsidRDefault="00EC4B94" w:rsidP="00EC4B94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C4B94" w:rsidRDefault="00EC4B94" w:rsidP="00EC4B94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C4B94" w:rsidRDefault="00EC4B94" w:rsidP="00EC4B94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C4B94" w:rsidRDefault="00EC4B94" w:rsidP="00EC4B94">
      <w:pPr>
        <w:jc w:val="both"/>
        <w:rPr>
          <w:b/>
        </w:rPr>
      </w:pPr>
    </w:p>
    <w:p w:rsidR="00EC4B94" w:rsidRDefault="00EC4B94" w:rsidP="00EC4B94">
      <w:pPr>
        <w:jc w:val="both"/>
        <w:rPr>
          <w:b/>
        </w:rPr>
      </w:pPr>
    </w:p>
    <w:p w:rsidR="00EC4B94" w:rsidRDefault="00EC4B94" w:rsidP="00EC4B94">
      <w:pPr>
        <w:jc w:val="both"/>
        <w:rPr>
          <w:b/>
        </w:rPr>
      </w:pPr>
    </w:p>
    <w:p w:rsidR="00EC4B94" w:rsidRDefault="00EC4B94" w:rsidP="00EC4B94">
      <w:pPr>
        <w:jc w:val="both"/>
        <w:rPr>
          <w:b/>
        </w:rPr>
      </w:pPr>
    </w:p>
    <w:p w:rsidR="00EC4B94" w:rsidRDefault="00EC4B94" w:rsidP="00EC4B94">
      <w:pPr>
        <w:jc w:val="both"/>
        <w:rPr>
          <w:b/>
        </w:rPr>
      </w:pPr>
    </w:p>
    <w:p w:rsidR="00EC4B94" w:rsidRDefault="00EC4B94" w:rsidP="00EC4B94">
      <w:pPr>
        <w:jc w:val="both"/>
        <w:rPr>
          <w:b/>
        </w:rPr>
      </w:pPr>
    </w:p>
    <w:p w:rsidR="00EC4B94" w:rsidRDefault="00EC4B94" w:rsidP="00EC4B94">
      <w:pPr>
        <w:jc w:val="both"/>
        <w:rPr>
          <w:b/>
        </w:rPr>
      </w:pPr>
    </w:p>
    <w:p w:rsidR="00EC4B94" w:rsidRDefault="00EC4B94" w:rsidP="00EC4B94">
      <w:pPr>
        <w:jc w:val="both"/>
        <w:rPr>
          <w:b/>
        </w:rPr>
      </w:pPr>
    </w:p>
    <w:p w:rsidR="00EC4B94" w:rsidRDefault="00EC4B94" w:rsidP="00EC4B94">
      <w:pPr>
        <w:jc w:val="both"/>
        <w:rPr>
          <w:b/>
        </w:rPr>
      </w:pPr>
    </w:p>
    <w:p w:rsidR="00EC4B94" w:rsidRDefault="00EC4B94" w:rsidP="00EC4B94">
      <w:pPr>
        <w:jc w:val="both"/>
        <w:rPr>
          <w:b/>
        </w:rPr>
      </w:pPr>
    </w:p>
    <w:p w:rsidR="00EC4B94" w:rsidRDefault="00EC4B94" w:rsidP="00EC4B94">
      <w:pPr>
        <w:jc w:val="both"/>
        <w:rPr>
          <w:b/>
        </w:rPr>
      </w:pPr>
    </w:p>
    <w:p w:rsidR="00EC4B94" w:rsidRDefault="00CD6ECA" w:rsidP="00CD6ECA">
      <w:pPr>
        <w:jc w:val="right"/>
        <w:rPr>
          <w:b/>
        </w:rPr>
      </w:pPr>
      <w:r>
        <w:rPr>
          <w:b/>
        </w:rPr>
        <w:t>Приложение 2</w:t>
      </w:r>
    </w:p>
    <w:p w:rsidR="00EC4B94" w:rsidRDefault="00EC4B94" w:rsidP="00EC4B94">
      <w:pPr>
        <w:jc w:val="both"/>
        <w:rPr>
          <w:b/>
        </w:rPr>
      </w:pPr>
    </w:p>
    <w:p w:rsidR="00CD6ECA" w:rsidRDefault="00CD6ECA" w:rsidP="00CD6ECA">
      <w:pPr>
        <w:jc w:val="center"/>
        <w:rPr>
          <w:rFonts w:eastAsia="Times New Roman" w:cs="Times New Roman"/>
          <w:b/>
          <w:sz w:val="32"/>
          <w:szCs w:val="32"/>
        </w:rPr>
      </w:pPr>
    </w:p>
    <w:p w:rsidR="00CD6ECA" w:rsidRPr="0035720D" w:rsidRDefault="00C2757B" w:rsidP="00CD6ECA">
      <w:pPr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М</w:t>
      </w:r>
      <w:r w:rsidR="00CD6ECA" w:rsidRPr="0035720D">
        <w:rPr>
          <w:rFonts w:eastAsia="Times New Roman" w:cs="Times New Roman"/>
          <w:b/>
          <w:sz w:val="32"/>
          <w:szCs w:val="32"/>
        </w:rPr>
        <w:t>униципальная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 w:rsidR="00CD6ECA" w:rsidRPr="0035720D">
        <w:rPr>
          <w:rFonts w:eastAsia="Times New Roman" w:cs="Times New Roman"/>
          <w:b/>
          <w:sz w:val="32"/>
          <w:szCs w:val="32"/>
        </w:rPr>
        <w:t xml:space="preserve"> </w:t>
      </w:r>
      <w:r w:rsidR="00CD6ECA" w:rsidRPr="0035720D">
        <w:rPr>
          <w:rFonts w:eastAsia="Times New Roman" w:cs="Times New Roman"/>
          <w:b/>
          <w:bCs/>
          <w:sz w:val="32"/>
          <w:szCs w:val="32"/>
        </w:rPr>
        <w:t>программа</w:t>
      </w:r>
    </w:p>
    <w:p w:rsidR="00CD6ECA" w:rsidRPr="0035720D" w:rsidRDefault="00CD6ECA" w:rsidP="00CD6ECA">
      <w:pPr>
        <w:jc w:val="center"/>
        <w:rPr>
          <w:rFonts w:eastAsia="Times New Roman" w:cs="Times New Roman"/>
          <w:b/>
          <w:bCs/>
          <w:sz w:val="32"/>
          <w:szCs w:val="32"/>
        </w:rPr>
      </w:pPr>
      <w:r w:rsidRPr="0035720D">
        <w:rPr>
          <w:rFonts w:eastAsia="Times New Roman" w:cs="Times New Roman"/>
          <w:b/>
          <w:bCs/>
          <w:sz w:val="32"/>
          <w:szCs w:val="32"/>
        </w:rPr>
        <w:t>«Развитие системы образования</w:t>
      </w:r>
    </w:p>
    <w:p w:rsidR="00CD6ECA" w:rsidRDefault="00CD6ECA" w:rsidP="00CD6ECA">
      <w:pPr>
        <w:jc w:val="center"/>
        <w:rPr>
          <w:rFonts w:eastAsia="Times New Roman" w:cs="Times New Roman"/>
          <w:b/>
          <w:sz w:val="32"/>
          <w:szCs w:val="32"/>
        </w:rPr>
      </w:pPr>
      <w:r w:rsidRPr="0035720D">
        <w:rPr>
          <w:rFonts w:eastAsia="Times New Roman" w:cs="Times New Roman"/>
          <w:b/>
          <w:sz w:val="32"/>
          <w:szCs w:val="32"/>
        </w:rPr>
        <w:t>муниципального района</w:t>
      </w:r>
      <w:r>
        <w:rPr>
          <w:rFonts w:eastAsia="Times New Roman" w:cs="Times New Roman"/>
          <w:b/>
          <w:sz w:val="32"/>
          <w:szCs w:val="32"/>
        </w:rPr>
        <w:t xml:space="preserve">  «</w:t>
      </w:r>
      <w:r w:rsidRPr="0035720D">
        <w:rPr>
          <w:rFonts w:eastAsia="Times New Roman" w:cs="Times New Roman"/>
          <w:b/>
          <w:sz w:val="32"/>
          <w:szCs w:val="32"/>
        </w:rPr>
        <w:t xml:space="preserve">Карымский район»   </w:t>
      </w:r>
    </w:p>
    <w:p w:rsidR="00CD6ECA" w:rsidRPr="0035720D" w:rsidRDefault="00CD6ECA" w:rsidP="00CD6ECA">
      <w:pPr>
        <w:jc w:val="center"/>
        <w:rPr>
          <w:rFonts w:eastAsia="Times New Roman" w:cs="Times New Roman"/>
          <w:b/>
          <w:sz w:val="32"/>
          <w:szCs w:val="32"/>
        </w:rPr>
      </w:pPr>
      <w:r w:rsidRPr="0035720D">
        <w:rPr>
          <w:rFonts w:eastAsia="Times New Roman" w:cs="Times New Roman"/>
          <w:b/>
          <w:sz w:val="32"/>
          <w:szCs w:val="32"/>
        </w:rPr>
        <w:t xml:space="preserve"> на 2016 - 2020 г.г.</w:t>
      </w:r>
    </w:p>
    <w:p w:rsidR="00CD6ECA" w:rsidRPr="00C83749" w:rsidRDefault="00CD6ECA" w:rsidP="00CD6ECA">
      <w:pPr>
        <w:jc w:val="center"/>
        <w:rPr>
          <w:rFonts w:eastAsia="Times New Roman" w:cs="Times New Roman"/>
          <w:b/>
          <w:bCs/>
        </w:rPr>
      </w:pPr>
    </w:p>
    <w:p w:rsidR="00CD6ECA" w:rsidRPr="00C83749" w:rsidRDefault="00CD6ECA" w:rsidP="00CD6ECA">
      <w:pPr>
        <w:jc w:val="center"/>
        <w:rPr>
          <w:rFonts w:eastAsia="Times New Roman" w:cs="Times New Roman"/>
          <w:b/>
        </w:rPr>
      </w:pPr>
    </w:p>
    <w:p w:rsidR="00CD6ECA" w:rsidRPr="00C83749" w:rsidRDefault="00CD6ECA" w:rsidP="00CD6ECA">
      <w:pPr>
        <w:jc w:val="center"/>
        <w:rPr>
          <w:rFonts w:eastAsia="Times New Roman" w:cs="Times New Roman"/>
          <w:b/>
        </w:rPr>
      </w:pPr>
    </w:p>
    <w:p w:rsidR="00CD6ECA" w:rsidRPr="00C83749" w:rsidRDefault="00CD6ECA" w:rsidP="00CD6ECA">
      <w:pPr>
        <w:jc w:val="center"/>
        <w:rPr>
          <w:rFonts w:eastAsia="Times New Roman" w:cs="Times New Roman"/>
          <w:b/>
        </w:rPr>
      </w:pPr>
    </w:p>
    <w:p w:rsidR="00CD6ECA" w:rsidRPr="0035720D" w:rsidRDefault="00CD6ECA" w:rsidP="00CD6ECA">
      <w:pPr>
        <w:jc w:val="center"/>
        <w:rPr>
          <w:rFonts w:eastAsia="Times New Roman" w:cs="Times New Roman"/>
          <w:b/>
          <w:sz w:val="36"/>
          <w:szCs w:val="36"/>
        </w:rPr>
      </w:pPr>
      <w:r w:rsidRPr="0035720D">
        <w:rPr>
          <w:rFonts w:eastAsia="Times New Roman" w:cs="Times New Roman"/>
          <w:b/>
          <w:sz w:val="36"/>
          <w:szCs w:val="36"/>
        </w:rPr>
        <w:t>ПОДПРОГРАММА</w:t>
      </w:r>
    </w:p>
    <w:p w:rsidR="00CD6ECA" w:rsidRPr="0035720D" w:rsidRDefault="00CD6ECA" w:rsidP="00CD6ECA">
      <w:pPr>
        <w:pStyle w:val="a4"/>
        <w:jc w:val="center"/>
        <w:rPr>
          <w:rFonts w:eastAsia="Times New Roman" w:cs="Times New Roman"/>
          <w:b/>
          <w:sz w:val="36"/>
          <w:szCs w:val="36"/>
        </w:rPr>
      </w:pPr>
      <w:r w:rsidRPr="0035720D">
        <w:rPr>
          <w:rFonts w:eastAsia="Times New Roman" w:cs="Times New Roman"/>
          <w:b/>
          <w:sz w:val="36"/>
          <w:szCs w:val="36"/>
        </w:rPr>
        <w:t>«</w:t>
      </w:r>
      <w:r w:rsidRPr="0035720D">
        <w:rPr>
          <w:rFonts w:cs="Times New Roman"/>
          <w:b/>
          <w:sz w:val="36"/>
          <w:szCs w:val="36"/>
        </w:rPr>
        <w:t>ДОСТУПНАЯ СРЕДА»</w:t>
      </w:r>
    </w:p>
    <w:p w:rsidR="00CD6ECA" w:rsidRPr="0035720D" w:rsidRDefault="00CD6ECA" w:rsidP="00CD6ECA">
      <w:pPr>
        <w:jc w:val="center"/>
        <w:rPr>
          <w:rFonts w:eastAsia="Times New Roman" w:cs="Times New Roman"/>
          <w:b/>
          <w:sz w:val="36"/>
          <w:szCs w:val="36"/>
        </w:rPr>
      </w:pPr>
    </w:p>
    <w:p w:rsidR="00CD6ECA" w:rsidRPr="00C83749" w:rsidRDefault="00CD6ECA" w:rsidP="00CD6ECA">
      <w:pPr>
        <w:jc w:val="center"/>
        <w:rPr>
          <w:rFonts w:eastAsia="Times New Roman" w:cs="Times New Roman"/>
          <w:b/>
        </w:rPr>
      </w:pPr>
    </w:p>
    <w:p w:rsidR="00CD6ECA" w:rsidRDefault="00CD6ECA" w:rsidP="00CD6ECA">
      <w:pPr>
        <w:jc w:val="center"/>
        <w:rPr>
          <w:rFonts w:eastAsia="Times New Roman" w:cs="Times New Roman"/>
          <w:b/>
        </w:rPr>
      </w:pPr>
    </w:p>
    <w:p w:rsidR="00CD6ECA" w:rsidRDefault="00CD6ECA" w:rsidP="00CD6ECA">
      <w:pPr>
        <w:jc w:val="center"/>
        <w:rPr>
          <w:rFonts w:eastAsia="Times New Roman" w:cs="Times New Roman"/>
          <w:b/>
        </w:rPr>
      </w:pPr>
    </w:p>
    <w:p w:rsidR="00CD6ECA" w:rsidRDefault="00CD6ECA" w:rsidP="00CD6ECA">
      <w:pPr>
        <w:jc w:val="center"/>
        <w:rPr>
          <w:rFonts w:eastAsia="Times New Roman" w:cs="Times New Roman"/>
          <w:b/>
        </w:rPr>
      </w:pPr>
    </w:p>
    <w:p w:rsidR="00CD6ECA" w:rsidRDefault="00CD6ECA" w:rsidP="00CD6ECA">
      <w:pPr>
        <w:jc w:val="center"/>
        <w:rPr>
          <w:rFonts w:eastAsia="Times New Roman" w:cs="Times New Roman"/>
          <w:b/>
        </w:rPr>
      </w:pPr>
    </w:p>
    <w:p w:rsidR="00CD6ECA" w:rsidRDefault="00CD6ECA" w:rsidP="00CD6ECA">
      <w:pPr>
        <w:jc w:val="center"/>
        <w:rPr>
          <w:rFonts w:eastAsia="Times New Roman" w:cs="Times New Roman"/>
          <w:b/>
        </w:rPr>
      </w:pPr>
    </w:p>
    <w:p w:rsidR="00CD6ECA" w:rsidRDefault="00CD6ECA" w:rsidP="00CD6ECA">
      <w:pPr>
        <w:jc w:val="center"/>
        <w:rPr>
          <w:rFonts w:eastAsia="Times New Roman" w:cs="Times New Roman"/>
          <w:b/>
        </w:rPr>
      </w:pPr>
    </w:p>
    <w:p w:rsidR="00CD6ECA" w:rsidRDefault="00CD6ECA" w:rsidP="00CD6ECA">
      <w:pPr>
        <w:jc w:val="center"/>
        <w:rPr>
          <w:rFonts w:eastAsia="Times New Roman" w:cs="Times New Roman"/>
          <w:b/>
        </w:rPr>
      </w:pPr>
    </w:p>
    <w:p w:rsidR="00CD6ECA" w:rsidRDefault="00CD6ECA" w:rsidP="00CD6ECA">
      <w:pPr>
        <w:jc w:val="center"/>
        <w:rPr>
          <w:rFonts w:eastAsia="Times New Roman" w:cs="Times New Roman"/>
          <w:b/>
        </w:rPr>
      </w:pPr>
    </w:p>
    <w:p w:rsidR="00CD6ECA" w:rsidRDefault="00CD6ECA" w:rsidP="00CD6ECA">
      <w:pPr>
        <w:jc w:val="center"/>
        <w:rPr>
          <w:rFonts w:eastAsia="Times New Roman" w:cs="Times New Roman"/>
          <w:b/>
        </w:rPr>
      </w:pPr>
    </w:p>
    <w:p w:rsidR="00CD6ECA" w:rsidRPr="00BA1F97" w:rsidRDefault="00CD6ECA" w:rsidP="00CD6ECA">
      <w:pPr>
        <w:pStyle w:val="a4"/>
        <w:jc w:val="center"/>
        <w:rPr>
          <w:rFonts w:cs="Times New Roman"/>
          <w:b/>
        </w:rPr>
      </w:pPr>
      <w:r w:rsidRPr="00BA1F97">
        <w:rPr>
          <w:rFonts w:cs="Times New Roman"/>
          <w:b/>
        </w:rPr>
        <w:lastRenderedPageBreak/>
        <w:t>Раздел 1.</w:t>
      </w:r>
    </w:p>
    <w:p w:rsidR="00CD6ECA" w:rsidRDefault="00CD6ECA" w:rsidP="00CD6ECA">
      <w:pPr>
        <w:pStyle w:val="af2"/>
        <w:spacing w:before="0" w:beforeAutospacing="0" w:after="255" w:afterAutospacing="0" w:line="255" w:lineRule="atLeast"/>
        <w:jc w:val="center"/>
        <w:rPr>
          <w:b/>
          <w:bCs/>
          <w:color w:val="444444"/>
          <w:sz w:val="28"/>
          <w:szCs w:val="28"/>
        </w:rPr>
      </w:pPr>
      <w:r w:rsidRPr="00BA1F97">
        <w:rPr>
          <w:b/>
          <w:bCs/>
          <w:color w:val="444444"/>
          <w:sz w:val="28"/>
          <w:szCs w:val="28"/>
        </w:rPr>
        <w:t xml:space="preserve">Содержание проблемы и обоснование ее решения </w:t>
      </w:r>
    </w:p>
    <w:p w:rsidR="00CD6ECA" w:rsidRPr="00BA1F97" w:rsidRDefault="00CD6ECA" w:rsidP="00CD6ECA">
      <w:pPr>
        <w:pStyle w:val="af2"/>
        <w:spacing w:before="0" w:beforeAutospacing="0" w:after="255" w:afterAutospacing="0" w:line="255" w:lineRule="atLeast"/>
        <w:jc w:val="center"/>
        <w:rPr>
          <w:b/>
          <w:bCs/>
          <w:color w:val="444444"/>
          <w:sz w:val="28"/>
          <w:szCs w:val="28"/>
        </w:rPr>
      </w:pPr>
      <w:r w:rsidRPr="00BA1F97">
        <w:rPr>
          <w:b/>
          <w:bCs/>
          <w:color w:val="444444"/>
          <w:sz w:val="28"/>
          <w:szCs w:val="28"/>
        </w:rPr>
        <w:t>программно- целевым методом</w:t>
      </w:r>
    </w:p>
    <w:p w:rsidR="004336F8" w:rsidRDefault="00CD6ECA" w:rsidP="004336F8">
      <w:pPr>
        <w:pStyle w:val="af2"/>
        <w:spacing w:before="0" w:beforeAutospacing="0" w:after="255" w:afterAutospacing="0" w:line="276" w:lineRule="auto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         О</w:t>
      </w:r>
      <w:r w:rsidRPr="00994D11">
        <w:rPr>
          <w:color w:val="444444"/>
          <w:sz w:val="28"/>
          <w:szCs w:val="28"/>
        </w:rPr>
        <w:t>сновной принцип инклюзивного образования</w:t>
      </w:r>
      <w:r>
        <w:rPr>
          <w:color w:val="444444"/>
          <w:sz w:val="28"/>
          <w:szCs w:val="28"/>
        </w:rPr>
        <w:t xml:space="preserve">  был  сформулирован  еще в </w:t>
      </w:r>
      <w:r w:rsidRPr="00BA1F97">
        <w:rPr>
          <w:bCs/>
          <w:color w:val="444444"/>
          <w:sz w:val="28"/>
          <w:szCs w:val="28"/>
        </w:rPr>
        <w:t>Национальной  образовательной инициативе  «Наша новая школа»</w:t>
      </w:r>
      <w:r>
        <w:rPr>
          <w:bCs/>
          <w:color w:val="444444"/>
          <w:sz w:val="28"/>
          <w:szCs w:val="28"/>
        </w:rPr>
        <w:t>:</w:t>
      </w:r>
      <w:r>
        <w:rPr>
          <w:b/>
          <w:bCs/>
          <w:color w:val="444444"/>
          <w:sz w:val="28"/>
          <w:szCs w:val="28"/>
        </w:rPr>
        <w:t xml:space="preserve">  </w:t>
      </w:r>
      <w:r>
        <w:rPr>
          <w:color w:val="444444"/>
          <w:sz w:val="28"/>
          <w:szCs w:val="28"/>
        </w:rPr>
        <w:t>«</w:t>
      </w:r>
      <w:r w:rsidRPr="00994D11">
        <w:rPr>
          <w:iCs/>
          <w:color w:val="444444"/>
          <w:sz w:val="28"/>
          <w:szCs w:val="28"/>
        </w:rPr>
        <w:t xml:space="preserve">Новая школа – это школа для всех. В любой школе </w:t>
      </w:r>
      <w:r>
        <w:rPr>
          <w:iCs/>
          <w:color w:val="444444"/>
          <w:sz w:val="28"/>
          <w:szCs w:val="28"/>
        </w:rPr>
        <w:t xml:space="preserve">должна </w:t>
      </w:r>
      <w:r w:rsidRPr="00994D11">
        <w:rPr>
          <w:iCs/>
          <w:color w:val="444444"/>
          <w:sz w:val="28"/>
          <w:szCs w:val="28"/>
        </w:rPr>
        <w:t>обеспечиваться успешная социализация детей с ограниченными возможностями здоровья, детей-инвалидов, детей, оставшихся без попечения родителей, находящихся в трудной жизненной ситуации.</w:t>
      </w:r>
      <w:r w:rsidRPr="005C7C55">
        <w:rPr>
          <w:color w:val="444444"/>
          <w:sz w:val="28"/>
          <w:szCs w:val="28"/>
        </w:rPr>
        <w:t xml:space="preserve"> </w:t>
      </w:r>
      <w:r w:rsidRPr="00994D11">
        <w:rPr>
          <w:iCs/>
          <w:color w:val="444444"/>
          <w:sz w:val="28"/>
          <w:szCs w:val="28"/>
        </w:rPr>
        <w:t>В каждом образовательном учреждении должна быть создана универсальная безбарьерная среда, позволяющая обеспечить полноценную интеграцию детей-инвалидов</w:t>
      </w:r>
      <w:r>
        <w:rPr>
          <w:iCs/>
          <w:color w:val="444444"/>
          <w:sz w:val="28"/>
          <w:szCs w:val="28"/>
        </w:rPr>
        <w:t>»</w:t>
      </w:r>
      <w:r w:rsidRPr="00994D11">
        <w:rPr>
          <w:i/>
          <w:iCs/>
          <w:color w:val="444444"/>
          <w:sz w:val="28"/>
          <w:szCs w:val="28"/>
        </w:rPr>
        <w:t>.</w:t>
      </w:r>
      <w:r>
        <w:rPr>
          <w:i/>
          <w:iCs/>
          <w:color w:val="444444"/>
          <w:sz w:val="28"/>
          <w:szCs w:val="28"/>
        </w:rPr>
        <w:t xml:space="preserve"> </w:t>
      </w:r>
      <w:r w:rsidRPr="004544EF">
        <w:rPr>
          <w:sz w:val="28"/>
          <w:szCs w:val="28"/>
        </w:rPr>
        <w:t xml:space="preserve">Как известно, образование детей-инвалидов предусматривает создание для них специальной среды, обеспечивающей адекватные условия и равные возможности его получения в образовательных учреждениях, реализующих образовательные программы общего образования. «Доступная среда» - это безбарьерная среда для детей-инвалидов, обеспечивающая доступ к образовательным ресурсам и совместный процесс их обучения в обычных школах. Она направлена на развитие инклюзивного образования, основная идея которого заключается в исключении любой дискриминации учеников и создании специальных условий для детей, имеющих особые образовательные потребности. Все дети, независимо от степени их совершенства и отличительных особенностей, достойны уважения и могут учиться. Работа по решению этой актуальной проблемы активно ведется на </w:t>
      </w:r>
      <w:r>
        <w:rPr>
          <w:sz w:val="28"/>
          <w:szCs w:val="28"/>
        </w:rPr>
        <w:t>всех уровнях. Ми</w:t>
      </w:r>
      <w:r w:rsidRPr="00E23984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истерством </w:t>
      </w:r>
      <w:r w:rsidRPr="00E23984">
        <w:rPr>
          <w:color w:val="000000"/>
          <w:sz w:val="28"/>
          <w:szCs w:val="28"/>
        </w:rPr>
        <w:t>труд</w:t>
      </w:r>
      <w:r>
        <w:rPr>
          <w:color w:val="000000"/>
          <w:sz w:val="28"/>
          <w:szCs w:val="28"/>
        </w:rPr>
        <w:t xml:space="preserve">а </w:t>
      </w:r>
      <w:r w:rsidRPr="00E23984">
        <w:rPr>
          <w:color w:val="000000"/>
          <w:sz w:val="28"/>
          <w:szCs w:val="28"/>
        </w:rPr>
        <w:t xml:space="preserve"> России разработан проект правительственного постановления, преду</w:t>
      </w:r>
      <w:r>
        <w:rPr>
          <w:color w:val="000000"/>
          <w:sz w:val="28"/>
          <w:szCs w:val="28"/>
        </w:rPr>
        <w:t>сматривающий поправки в проект Г</w:t>
      </w:r>
      <w:r w:rsidRPr="00E23984">
        <w:rPr>
          <w:color w:val="000000"/>
          <w:sz w:val="28"/>
          <w:szCs w:val="28"/>
        </w:rPr>
        <w:t xml:space="preserve">осударственной программы "Доступная среда" на период с 2016 по 2020 годы.  Реализацию программы в указанный период планируется продолжить по </w:t>
      </w:r>
      <w:r>
        <w:rPr>
          <w:color w:val="000000"/>
          <w:sz w:val="28"/>
          <w:szCs w:val="28"/>
        </w:rPr>
        <w:t xml:space="preserve">одному из  ключевых направлений, а именно, </w:t>
      </w:r>
      <w:r w:rsidRPr="00E23984">
        <w:rPr>
          <w:color w:val="000000"/>
          <w:sz w:val="28"/>
          <w:szCs w:val="28"/>
        </w:rPr>
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4544EF">
        <w:rPr>
          <w:sz w:val="28"/>
          <w:szCs w:val="28"/>
        </w:rPr>
        <w:t xml:space="preserve">казанная цель </w:t>
      </w:r>
      <w:r>
        <w:rPr>
          <w:sz w:val="28"/>
          <w:szCs w:val="28"/>
        </w:rPr>
        <w:t xml:space="preserve">будет достигнута </w:t>
      </w:r>
      <w:r w:rsidRPr="004544EF">
        <w:rPr>
          <w:sz w:val="28"/>
          <w:szCs w:val="28"/>
        </w:rPr>
        <w:t xml:space="preserve"> при решении ряда задач, одной из которых</w:t>
      </w:r>
      <w:r>
        <w:rPr>
          <w:sz w:val="28"/>
          <w:szCs w:val="28"/>
        </w:rPr>
        <w:t>,</w:t>
      </w:r>
      <w:r w:rsidRPr="004544EF">
        <w:rPr>
          <w:sz w:val="28"/>
          <w:szCs w:val="28"/>
        </w:rPr>
        <w:t xml:space="preserve"> является создание предпосылок для развития инклюзивного образования, в том числе создани</w:t>
      </w:r>
      <w:r>
        <w:rPr>
          <w:sz w:val="28"/>
          <w:szCs w:val="28"/>
        </w:rPr>
        <w:t>е</w:t>
      </w:r>
      <w:r w:rsidRPr="004544EF">
        <w:rPr>
          <w:sz w:val="28"/>
          <w:szCs w:val="28"/>
        </w:rPr>
        <w:t xml:space="preserve"> безбарьерной школьной среды для детей-инвалидов.</w:t>
      </w:r>
      <w:r>
        <w:rPr>
          <w:sz w:val="28"/>
          <w:szCs w:val="28"/>
        </w:rPr>
        <w:t xml:space="preserve"> Анализ  демографической ситуации в нашем районе, на основании статистических данных,   показывает, что о</w:t>
      </w:r>
      <w:r w:rsidRPr="004544EF">
        <w:rPr>
          <w:sz w:val="28"/>
          <w:szCs w:val="28"/>
        </w:rPr>
        <w:t xml:space="preserve">бщее количество детей с ограниченными возможностями здоровья, проживающих на территории  Карымского района составляет </w:t>
      </w:r>
      <w:r>
        <w:rPr>
          <w:sz w:val="28"/>
          <w:szCs w:val="28"/>
        </w:rPr>
        <w:t xml:space="preserve">492 </w:t>
      </w:r>
      <w:r w:rsidRPr="007E007C">
        <w:rPr>
          <w:sz w:val="28"/>
          <w:szCs w:val="28"/>
        </w:rPr>
        <w:t>чел., из них - 72 чел. - дети-инвалиды</w:t>
      </w:r>
      <w:r>
        <w:rPr>
          <w:sz w:val="28"/>
          <w:szCs w:val="28"/>
        </w:rPr>
        <w:t xml:space="preserve"> школьного возраста, 7 чел.- дети-инвалиды  дошкольного возраста, </w:t>
      </w:r>
      <w:r w:rsidRPr="007E007C">
        <w:rPr>
          <w:sz w:val="28"/>
          <w:szCs w:val="28"/>
        </w:rPr>
        <w:t xml:space="preserve"> (26</w:t>
      </w:r>
      <w:r>
        <w:rPr>
          <w:sz w:val="28"/>
          <w:szCs w:val="28"/>
        </w:rPr>
        <w:t xml:space="preserve"> </w:t>
      </w:r>
      <w:r w:rsidRPr="007E007C">
        <w:rPr>
          <w:sz w:val="28"/>
          <w:szCs w:val="28"/>
        </w:rPr>
        <w:t xml:space="preserve">чел. - обучаются в </w:t>
      </w:r>
      <w:r w:rsidRPr="007E007C">
        <w:rPr>
          <w:sz w:val="28"/>
          <w:szCs w:val="28"/>
        </w:rPr>
        <w:lastRenderedPageBreak/>
        <w:t>общеобразовательных учреждениях,  из них 46</w:t>
      </w:r>
      <w:r>
        <w:rPr>
          <w:sz w:val="28"/>
          <w:szCs w:val="28"/>
        </w:rPr>
        <w:t xml:space="preserve"> </w:t>
      </w:r>
      <w:r w:rsidRPr="007E007C">
        <w:rPr>
          <w:sz w:val="28"/>
          <w:szCs w:val="28"/>
        </w:rPr>
        <w:t>чел. - индивидуально</w:t>
      </w:r>
      <w:r w:rsidRPr="004544EF">
        <w:rPr>
          <w:sz w:val="28"/>
          <w:szCs w:val="28"/>
        </w:rPr>
        <w:t xml:space="preserve"> на дому). На сегодняшний день в МОУ СОШ № 1 п. Карымское индивидуально обучается слепой ребенок-инвалид, в МОУ СОШ № 5 п. Карымское - ребенок инвалид с диагнозом – глухота. В составе школьного контингента 26 детей-инвалидов, с нарушением опорно-двигательного аппарата (ДЦП), из которых 23 ребенка обучаются индивидуально (часть детей передвигается при помощи коляски). 2 ребенка (МОУ СОШ № 2, 5 п. Карымское) обучаются по индивидуальной программе инклюзивного образования. </w:t>
      </w:r>
      <w:r>
        <w:rPr>
          <w:sz w:val="28"/>
          <w:szCs w:val="28"/>
        </w:rPr>
        <w:t xml:space="preserve">         </w:t>
      </w:r>
      <w:r w:rsidRPr="00BA1F97">
        <w:rPr>
          <w:b/>
          <w:sz w:val="28"/>
          <w:szCs w:val="28"/>
        </w:rPr>
        <w:t>Анализируя  сложившуюся ситуацию</w:t>
      </w:r>
      <w:r w:rsidRPr="004544EF">
        <w:rPr>
          <w:sz w:val="28"/>
          <w:szCs w:val="28"/>
        </w:rPr>
        <w:t xml:space="preserve"> необходимо отметить, что в образовательных учреждениях Карымского района, как и на территории всего Забайкальского края,  доступность к образовательным ресурсам для детей-инвалидов </w:t>
      </w:r>
      <w:r>
        <w:rPr>
          <w:sz w:val="28"/>
          <w:szCs w:val="28"/>
        </w:rPr>
        <w:t xml:space="preserve">организована не на должном </w:t>
      </w:r>
      <w:r w:rsidRPr="004544EF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, а именно: </w:t>
      </w:r>
      <w:r w:rsidRPr="004544EF">
        <w:rPr>
          <w:sz w:val="28"/>
          <w:szCs w:val="28"/>
        </w:rPr>
        <w:t>отсутствие доступа детей-инвалидов с нарушениями опорно-двигательного аппарата в образовательные учреждения; отсутствие квалифицированных кадров для работы с детьми с ограниченными возможностями здоровья;</w:t>
      </w:r>
      <w:r>
        <w:rPr>
          <w:sz w:val="28"/>
          <w:szCs w:val="28"/>
        </w:rPr>
        <w:t xml:space="preserve"> </w:t>
      </w:r>
      <w:r w:rsidRPr="004544EF">
        <w:rPr>
          <w:sz w:val="28"/>
          <w:szCs w:val="28"/>
        </w:rPr>
        <w:t>отсутствие системы индивидуального психолого-педагогического сопровождения детей-инвалидов, как результат недостатка квалифицированных кадров;</w:t>
      </w:r>
      <w:r>
        <w:rPr>
          <w:sz w:val="28"/>
          <w:szCs w:val="28"/>
        </w:rPr>
        <w:t xml:space="preserve"> </w:t>
      </w:r>
      <w:r w:rsidRPr="004544EF">
        <w:rPr>
          <w:sz w:val="28"/>
          <w:szCs w:val="28"/>
        </w:rPr>
        <w:t xml:space="preserve">отсутствие индивидуальных технических средств, необходимых для обучения детей-инвалидов; </w:t>
      </w:r>
      <w:r>
        <w:rPr>
          <w:sz w:val="28"/>
          <w:szCs w:val="28"/>
        </w:rPr>
        <w:t xml:space="preserve">недостаточное </w:t>
      </w:r>
      <w:r w:rsidRPr="004544EF">
        <w:rPr>
          <w:sz w:val="28"/>
          <w:szCs w:val="28"/>
        </w:rPr>
        <w:t xml:space="preserve"> финансировани</w:t>
      </w:r>
      <w:r>
        <w:rPr>
          <w:sz w:val="28"/>
          <w:szCs w:val="28"/>
        </w:rPr>
        <w:t>е</w:t>
      </w:r>
      <w:r w:rsidRPr="004544EF">
        <w:rPr>
          <w:sz w:val="28"/>
          <w:szCs w:val="28"/>
        </w:rPr>
        <w:t xml:space="preserve"> учреждений для организации доступности образования для детей-инвалидов</w:t>
      </w:r>
      <w:r>
        <w:rPr>
          <w:sz w:val="28"/>
          <w:szCs w:val="28"/>
        </w:rPr>
        <w:t xml:space="preserve">, </w:t>
      </w:r>
      <w:r w:rsidRPr="004544EF">
        <w:rPr>
          <w:sz w:val="28"/>
          <w:szCs w:val="28"/>
        </w:rPr>
        <w:t>отсутствие мероприятий, направленных на профилактику негативного отношения учащихся к детям-инвалидам, социальной разобщенности инвалидов и «неинвалидов».</w:t>
      </w:r>
      <w:r>
        <w:rPr>
          <w:sz w:val="28"/>
          <w:szCs w:val="28"/>
        </w:rPr>
        <w:t xml:space="preserve"> </w:t>
      </w:r>
      <w:r w:rsidRPr="004544EF">
        <w:rPr>
          <w:sz w:val="28"/>
          <w:szCs w:val="28"/>
        </w:rPr>
        <w:t>Подпрограмма «Доступная среда</w:t>
      </w:r>
      <w:r>
        <w:rPr>
          <w:sz w:val="28"/>
          <w:szCs w:val="28"/>
        </w:rPr>
        <w:t>»</w:t>
      </w:r>
      <w:r w:rsidRPr="004544EF">
        <w:rPr>
          <w:sz w:val="28"/>
          <w:szCs w:val="28"/>
        </w:rPr>
        <w:t xml:space="preserve"> предполагает устранение обозначенных недостатков через создание в районе условий, необходимых для успешного обучения, воспитания, адаптации детей </w:t>
      </w:r>
      <w:r w:rsidRPr="004544EF">
        <w:rPr>
          <w:sz w:val="28"/>
          <w:szCs w:val="28"/>
          <w:lang w:val="en-US"/>
        </w:rPr>
        <w:t>c</w:t>
      </w:r>
      <w:r w:rsidRPr="004544EF">
        <w:rPr>
          <w:sz w:val="28"/>
          <w:szCs w:val="28"/>
        </w:rPr>
        <w:t xml:space="preserve"> ограниченными возможностями здоровья.  </w:t>
      </w:r>
    </w:p>
    <w:p w:rsidR="00CD6ECA" w:rsidRPr="00BA1F97" w:rsidRDefault="00CD6ECA" w:rsidP="004336F8">
      <w:pPr>
        <w:pStyle w:val="af2"/>
        <w:spacing w:before="0" w:beforeAutospacing="0" w:after="255" w:afterAutospacing="0" w:line="276" w:lineRule="auto"/>
        <w:jc w:val="center"/>
        <w:rPr>
          <w:b/>
          <w:sz w:val="28"/>
          <w:szCs w:val="28"/>
        </w:rPr>
      </w:pPr>
      <w:r w:rsidRPr="00BA1F97">
        <w:rPr>
          <w:b/>
          <w:sz w:val="28"/>
          <w:szCs w:val="28"/>
        </w:rPr>
        <w:t>Раздел 2</w:t>
      </w:r>
    </w:p>
    <w:p w:rsidR="00CD6ECA" w:rsidRPr="00B96666" w:rsidRDefault="00CD6ECA" w:rsidP="00CD6ECA">
      <w:pPr>
        <w:pStyle w:val="a4"/>
        <w:spacing w:line="276" w:lineRule="auto"/>
        <w:jc w:val="center"/>
        <w:rPr>
          <w:rFonts w:cs="Times New Roman"/>
          <w:b/>
        </w:rPr>
      </w:pPr>
      <w:r w:rsidRPr="00B96666">
        <w:rPr>
          <w:rFonts w:cs="Times New Roman"/>
          <w:b/>
        </w:rPr>
        <w:t xml:space="preserve">Цели, задачи и показатели реализации </w:t>
      </w:r>
      <w:r>
        <w:rPr>
          <w:rFonts w:cs="Times New Roman"/>
          <w:b/>
        </w:rPr>
        <w:t>под</w:t>
      </w:r>
      <w:r w:rsidRPr="00B96666">
        <w:rPr>
          <w:rFonts w:cs="Times New Roman"/>
          <w:b/>
        </w:rPr>
        <w:t>программы</w:t>
      </w:r>
    </w:p>
    <w:p w:rsidR="00CD6ECA" w:rsidRPr="004544EF" w:rsidRDefault="00CD6ECA" w:rsidP="00CD6ECA">
      <w:pPr>
        <w:pStyle w:val="a4"/>
        <w:spacing w:line="276" w:lineRule="auto"/>
        <w:jc w:val="both"/>
        <w:rPr>
          <w:rFonts w:cs="Times New Roman"/>
        </w:rPr>
      </w:pPr>
      <w:r w:rsidRPr="00BA1F97">
        <w:rPr>
          <w:rFonts w:cs="Times New Roman"/>
          <w:b/>
        </w:rPr>
        <w:t xml:space="preserve">       Основной целью</w:t>
      </w:r>
      <w:r w:rsidRPr="004544EF">
        <w:rPr>
          <w:rFonts w:cs="Times New Roman"/>
        </w:rPr>
        <w:t xml:space="preserve"> подпрограммы является:</w:t>
      </w:r>
      <w:r>
        <w:rPr>
          <w:rFonts w:cs="Times New Roman"/>
        </w:rPr>
        <w:t xml:space="preserve"> </w:t>
      </w:r>
      <w:r w:rsidRPr="004544EF">
        <w:rPr>
          <w:rFonts w:cs="Times New Roman"/>
        </w:rPr>
        <w:t>формирование к 20</w:t>
      </w:r>
      <w:r>
        <w:rPr>
          <w:rFonts w:cs="Times New Roman"/>
        </w:rPr>
        <w:t>20</w:t>
      </w:r>
      <w:r w:rsidRPr="004544EF">
        <w:rPr>
          <w:rFonts w:cs="Times New Roman"/>
        </w:rPr>
        <w:t xml:space="preserve"> году комплексных системных условий для обеспечения равного доступа детей-инвалидов  к  образовательным ресурсам.</w:t>
      </w:r>
    </w:p>
    <w:p w:rsidR="00CD6ECA" w:rsidRPr="004544EF" w:rsidRDefault="00CD6ECA" w:rsidP="00CD6ECA">
      <w:pPr>
        <w:pStyle w:val="a4"/>
        <w:spacing w:line="276" w:lineRule="auto"/>
        <w:jc w:val="both"/>
        <w:rPr>
          <w:rFonts w:cs="Times New Roman"/>
        </w:rPr>
      </w:pPr>
      <w:r w:rsidRPr="004544EF">
        <w:rPr>
          <w:rFonts w:cs="Times New Roman"/>
        </w:rPr>
        <w:t>Данная цель реализуется при решении следующих задач:</w:t>
      </w:r>
    </w:p>
    <w:p w:rsidR="00CD6ECA" w:rsidRPr="004544EF" w:rsidRDefault="00CD6ECA" w:rsidP="00CD6ECA">
      <w:pPr>
        <w:pStyle w:val="a4"/>
        <w:spacing w:line="276" w:lineRule="auto"/>
        <w:jc w:val="both"/>
        <w:rPr>
          <w:rFonts w:cs="Times New Roman"/>
        </w:rPr>
      </w:pPr>
      <w:r w:rsidRPr="004544EF">
        <w:rPr>
          <w:rFonts w:cs="Times New Roman"/>
        </w:rPr>
        <w:t>-создание единого банка данных о детях-инвалидах для реализации норм закона, гарантирующих права лиц данной категории на образование;</w:t>
      </w:r>
    </w:p>
    <w:p w:rsidR="00CD6ECA" w:rsidRPr="004544EF" w:rsidRDefault="00CD6ECA" w:rsidP="00CD6ECA">
      <w:pPr>
        <w:pStyle w:val="a4"/>
        <w:spacing w:line="276" w:lineRule="auto"/>
        <w:jc w:val="both"/>
        <w:rPr>
          <w:rFonts w:cs="Times New Roman"/>
        </w:rPr>
      </w:pPr>
      <w:r w:rsidRPr="004544EF">
        <w:rPr>
          <w:rFonts w:cs="Times New Roman"/>
        </w:rPr>
        <w:t xml:space="preserve">-разработка нормативных правовых актов, регламентирующих организацию совместного обучения детей-инвалидов и детей, не имеющих нарушений </w:t>
      </w:r>
      <w:r>
        <w:rPr>
          <w:rFonts w:cs="Times New Roman"/>
        </w:rPr>
        <w:t>в развитии</w:t>
      </w:r>
      <w:r w:rsidRPr="004544EF">
        <w:rPr>
          <w:rFonts w:cs="Times New Roman"/>
        </w:rPr>
        <w:t>;</w:t>
      </w:r>
    </w:p>
    <w:p w:rsidR="00CD6ECA" w:rsidRPr="004544EF" w:rsidRDefault="00CD6ECA" w:rsidP="00CD6ECA">
      <w:pPr>
        <w:pStyle w:val="a4"/>
        <w:spacing w:line="276" w:lineRule="auto"/>
        <w:jc w:val="both"/>
        <w:rPr>
          <w:rFonts w:cs="Times New Roman"/>
        </w:rPr>
      </w:pPr>
      <w:r w:rsidRPr="004544EF">
        <w:rPr>
          <w:rFonts w:cs="Times New Roman"/>
        </w:rPr>
        <w:lastRenderedPageBreak/>
        <w:t>- повышение квалификации, переподготовка педагогов для обучения детей-инвалидов, в том числе  с использованием дистанционных образовательных технологий;</w:t>
      </w:r>
    </w:p>
    <w:p w:rsidR="00CD6ECA" w:rsidRPr="004544EF" w:rsidRDefault="00CD6ECA" w:rsidP="00CD6ECA">
      <w:pPr>
        <w:pStyle w:val="a4"/>
        <w:spacing w:line="276" w:lineRule="auto"/>
        <w:jc w:val="both"/>
        <w:rPr>
          <w:rFonts w:cs="Times New Roman"/>
        </w:rPr>
      </w:pPr>
      <w:r w:rsidRPr="004544EF">
        <w:rPr>
          <w:rFonts w:cs="Times New Roman"/>
        </w:rPr>
        <w:t xml:space="preserve">-разработка  </w:t>
      </w:r>
      <w:r>
        <w:rPr>
          <w:rFonts w:cs="Times New Roman"/>
        </w:rPr>
        <w:t xml:space="preserve"> методических материалов </w:t>
      </w:r>
      <w:r w:rsidRPr="004544EF">
        <w:rPr>
          <w:rFonts w:cs="Times New Roman"/>
        </w:rPr>
        <w:t>для организации коррекционной, психолого-педагогической помощи в нужном объеме детям-инвалидам в образовательных учреждениях;</w:t>
      </w:r>
    </w:p>
    <w:p w:rsidR="00CD6ECA" w:rsidRPr="004544EF" w:rsidRDefault="00CD6ECA" w:rsidP="00CD6ECA">
      <w:pPr>
        <w:pStyle w:val="a4"/>
        <w:spacing w:line="276" w:lineRule="auto"/>
        <w:jc w:val="both"/>
        <w:rPr>
          <w:rFonts w:cs="Times New Roman"/>
        </w:rPr>
      </w:pPr>
      <w:r w:rsidRPr="004544EF">
        <w:rPr>
          <w:rFonts w:cs="Times New Roman"/>
        </w:rPr>
        <w:t>-обеспечение детям-инвалидам внутри системы образования района требуемой поддержки для реализации их эффективного обучения;</w:t>
      </w:r>
    </w:p>
    <w:p w:rsidR="00CD6ECA" w:rsidRPr="004544EF" w:rsidRDefault="00CD6ECA" w:rsidP="00CD6ECA">
      <w:pPr>
        <w:pStyle w:val="a4"/>
        <w:spacing w:line="276" w:lineRule="auto"/>
        <w:jc w:val="both"/>
        <w:rPr>
          <w:rFonts w:cs="Times New Roman"/>
        </w:rPr>
      </w:pPr>
      <w:r w:rsidRPr="004544EF">
        <w:rPr>
          <w:rFonts w:cs="Times New Roman"/>
        </w:rPr>
        <w:t>-создание материально-технической базы в общеобразовательных   учреждениях с целью обеспечения в них условий для воспитания и обучения детей-инвалидов;</w:t>
      </w:r>
    </w:p>
    <w:p w:rsidR="00CD6ECA" w:rsidRPr="004544EF" w:rsidRDefault="00CD6ECA" w:rsidP="00CD6ECA">
      <w:pPr>
        <w:pStyle w:val="a4"/>
        <w:spacing w:line="276" w:lineRule="auto"/>
        <w:jc w:val="both"/>
        <w:rPr>
          <w:rFonts w:cs="Times New Roman"/>
        </w:rPr>
      </w:pPr>
      <w:r w:rsidRPr="004544EF">
        <w:rPr>
          <w:rFonts w:cs="Times New Roman"/>
        </w:rPr>
        <w:t>-обеспечение беспрепятственного доступа детей-инвалидов в образовательные учреждения;</w:t>
      </w:r>
    </w:p>
    <w:p w:rsidR="00CD6ECA" w:rsidRPr="004544EF" w:rsidRDefault="00CD6ECA" w:rsidP="00CD6ECA">
      <w:pPr>
        <w:pStyle w:val="a4"/>
        <w:spacing w:line="276" w:lineRule="auto"/>
        <w:jc w:val="both"/>
        <w:rPr>
          <w:rFonts w:cs="Times New Roman"/>
        </w:rPr>
      </w:pPr>
      <w:r w:rsidRPr="004544EF">
        <w:rPr>
          <w:rFonts w:cs="Times New Roman"/>
        </w:rPr>
        <w:t>-развитие в районе индивидуального дистанционного обучения детей-инвалидов;</w:t>
      </w:r>
    </w:p>
    <w:p w:rsidR="00CD6ECA" w:rsidRPr="004544EF" w:rsidRDefault="00CD6ECA" w:rsidP="00CD6ECA">
      <w:pPr>
        <w:pStyle w:val="a4"/>
        <w:spacing w:line="276" w:lineRule="auto"/>
        <w:jc w:val="both"/>
        <w:rPr>
          <w:rFonts w:cs="Times New Roman"/>
        </w:rPr>
      </w:pPr>
      <w:r w:rsidRPr="00E66114">
        <w:rPr>
          <w:rFonts w:cs="Times New Roman"/>
        </w:rPr>
        <w:t>-обеспечение для детей-инвалидов равного с другими детьми доступа в систему дополнительного образования;</w:t>
      </w:r>
    </w:p>
    <w:p w:rsidR="00CD6ECA" w:rsidRPr="004544EF" w:rsidRDefault="00CD6ECA" w:rsidP="00CD6ECA">
      <w:pPr>
        <w:pStyle w:val="a4"/>
        <w:spacing w:line="276" w:lineRule="auto"/>
        <w:jc w:val="both"/>
        <w:rPr>
          <w:rFonts w:cs="Times New Roman"/>
        </w:rPr>
      </w:pPr>
      <w:r w:rsidRPr="004544EF">
        <w:rPr>
          <w:rFonts w:cs="Times New Roman"/>
        </w:rPr>
        <w:t>-финансирование мероприятий по созданию безбарьерной школьной среды для детей-инвалидов за счет средств бюджета Карымского района;</w:t>
      </w:r>
    </w:p>
    <w:p w:rsidR="00CD6ECA" w:rsidRPr="004544EF" w:rsidRDefault="00CD6ECA" w:rsidP="00CD6ECA">
      <w:pPr>
        <w:pStyle w:val="a4"/>
        <w:spacing w:line="276" w:lineRule="auto"/>
        <w:jc w:val="both"/>
        <w:rPr>
          <w:rFonts w:cs="Times New Roman"/>
        </w:rPr>
      </w:pPr>
      <w:r w:rsidRPr="004544EF">
        <w:rPr>
          <w:rFonts w:cs="Times New Roman"/>
        </w:rPr>
        <w:t>-организация и проведение мероприятий, направленных на профилактику негативного отношения учащихся к детям-инвалидам, социальной разобщенности инвалидов и «неинвалидов».</w:t>
      </w:r>
    </w:p>
    <w:p w:rsidR="00CD6ECA" w:rsidRPr="004544EF" w:rsidRDefault="00CD6ECA" w:rsidP="00CD6ECA">
      <w:pPr>
        <w:pStyle w:val="a4"/>
        <w:spacing w:line="276" w:lineRule="auto"/>
        <w:jc w:val="both"/>
        <w:rPr>
          <w:rFonts w:cs="Times New Roman"/>
        </w:rPr>
      </w:pPr>
      <w:r w:rsidRPr="004544EF">
        <w:rPr>
          <w:rFonts w:cs="Times New Roman"/>
        </w:rPr>
        <w:t>Срок реализации подпрограммы: 201</w:t>
      </w:r>
      <w:r>
        <w:rPr>
          <w:rFonts w:cs="Times New Roman"/>
        </w:rPr>
        <w:t>6</w:t>
      </w:r>
      <w:r w:rsidRPr="004544EF">
        <w:rPr>
          <w:rFonts w:cs="Times New Roman"/>
        </w:rPr>
        <w:t>-20</w:t>
      </w:r>
      <w:r>
        <w:rPr>
          <w:rFonts w:cs="Times New Roman"/>
        </w:rPr>
        <w:t>20</w:t>
      </w:r>
      <w:r w:rsidRPr="004544EF">
        <w:rPr>
          <w:rFonts w:cs="Times New Roman"/>
        </w:rPr>
        <w:t xml:space="preserve"> годы. Подпрограмма реализуется в один этап.</w:t>
      </w:r>
    </w:p>
    <w:p w:rsidR="00CD6ECA" w:rsidRPr="004544EF" w:rsidRDefault="00CD6ECA" w:rsidP="00CD6ECA">
      <w:pPr>
        <w:pStyle w:val="a4"/>
        <w:spacing w:line="276" w:lineRule="auto"/>
        <w:jc w:val="both"/>
        <w:rPr>
          <w:rFonts w:cs="Times New Roman"/>
        </w:rPr>
      </w:pPr>
      <w:r w:rsidRPr="004544EF">
        <w:rPr>
          <w:rFonts w:cs="Times New Roman"/>
        </w:rPr>
        <w:t>Для решения поставленных задач программные мероприятия будут осуществляться по следующим направлениям:</w:t>
      </w:r>
    </w:p>
    <w:p w:rsidR="00CD6ECA" w:rsidRPr="004544EF" w:rsidRDefault="00CD6ECA" w:rsidP="00CD6ECA">
      <w:pPr>
        <w:pStyle w:val="a4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4544EF">
        <w:rPr>
          <w:rFonts w:cs="Times New Roman"/>
        </w:rPr>
        <w:t>Кадровое обеспечение  образовательных учреждений для работы с детьми-инвалидами.</w:t>
      </w:r>
    </w:p>
    <w:p w:rsidR="00CD6ECA" w:rsidRPr="004544EF" w:rsidRDefault="00CD6ECA" w:rsidP="00CD6ECA">
      <w:pPr>
        <w:pStyle w:val="a4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4544EF">
        <w:rPr>
          <w:rFonts w:cs="Times New Roman"/>
        </w:rPr>
        <w:t>Обеспечение беспрепятственного доступа детей-инвалидов к образовательным учреждениям, материально-техническое оснащение в соответствии с потребностями учащихся.</w:t>
      </w:r>
    </w:p>
    <w:p w:rsidR="00CD6ECA" w:rsidRPr="004544EF" w:rsidRDefault="00CD6ECA" w:rsidP="00CD6ECA">
      <w:pPr>
        <w:pStyle w:val="a4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4544EF">
        <w:rPr>
          <w:rFonts w:cs="Times New Roman"/>
        </w:rPr>
        <w:t>Индивидуальное обучение детей инвалидов в условиях современной школы.</w:t>
      </w:r>
    </w:p>
    <w:p w:rsidR="00CD6ECA" w:rsidRPr="004544EF" w:rsidRDefault="00CD6ECA" w:rsidP="00CD6ECA">
      <w:pPr>
        <w:pStyle w:val="a4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С</w:t>
      </w:r>
      <w:r w:rsidRPr="004544EF">
        <w:rPr>
          <w:rFonts w:cs="Times New Roman"/>
        </w:rPr>
        <w:t>оциальная адаптация детей-инвалидов в образовательных учреждениях района, реализующих программы общего образования.</w:t>
      </w:r>
    </w:p>
    <w:p w:rsidR="00CD6ECA" w:rsidRPr="004544EF" w:rsidRDefault="00CD6ECA" w:rsidP="00CD6ECA">
      <w:pPr>
        <w:pStyle w:val="a4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4544EF">
        <w:rPr>
          <w:rFonts w:cs="Times New Roman"/>
        </w:rPr>
        <w:t>Обеспечение доступности образовательных услуг для детей-инвалидов.</w:t>
      </w:r>
    </w:p>
    <w:p w:rsidR="00CD6ECA" w:rsidRDefault="00CD6ECA" w:rsidP="00CD6ECA">
      <w:pPr>
        <w:pStyle w:val="a4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4544EF">
        <w:rPr>
          <w:rFonts w:cs="Times New Roman"/>
        </w:rPr>
        <w:t>Методическое сопровождение обеспечения доступности образовательных услуг для детей-инвалидов.</w:t>
      </w:r>
    </w:p>
    <w:p w:rsidR="00CD6ECA" w:rsidRDefault="00CD6ECA" w:rsidP="00CD6ECA">
      <w:pPr>
        <w:pStyle w:val="a4"/>
        <w:spacing w:line="276" w:lineRule="auto"/>
        <w:jc w:val="both"/>
        <w:rPr>
          <w:rFonts w:cs="Times New Roman"/>
        </w:rPr>
      </w:pPr>
    </w:p>
    <w:p w:rsidR="004336F8" w:rsidRDefault="004336F8" w:rsidP="00CD6ECA">
      <w:pPr>
        <w:pStyle w:val="a4"/>
        <w:spacing w:line="276" w:lineRule="auto"/>
        <w:jc w:val="both"/>
        <w:rPr>
          <w:rFonts w:cs="Times New Roman"/>
        </w:rPr>
        <w:sectPr w:rsidR="004336F8" w:rsidSect="00CD6ECA">
          <w:pgSz w:w="11907" w:h="16840"/>
          <w:pgMar w:top="1134" w:right="851" w:bottom="1134" w:left="1701" w:header="720" w:footer="720" w:gutter="0"/>
          <w:cols w:space="720"/>
          <w:docGrid w:linePitch="299"/>
        </w:sectPr>
      </w:pPr>
    </w:p>
    <w:p w:rsidR="00CD6ECA" w:rsidRPr="00BA1F97" w:rsidRDefault="00CD6ECA" w:rsidP="00CD6ECA">
      <w:pPr>
        <w:pStyle w:val="a4"/>
        <w:jc w:val="center"/>
        <w:rPr>
          <w:rFonts w:cs="Times New Roman"/>
          <w:b/>
        </w:rPr>
      </w:pPr>
      <w:r w:rsidRPr="00BA1F97">
        <w:rPr>
          <w:rFonts w:cs="Times New Roman"/>
          <w:b/>
        </w:rPr>
        <w:lastRenderedPageBreak/>
        <w:t>Целевые индикаторы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984"/>
        <w:gridCol w:w="1276"/>
        <w:gridCol w:w="1417"/>
        <w:gridCol w:w="1276"/>
        <w:gridCol w:w="1418"/>
        <w:gridCol w:w="1842"/>
      </w:tblGrid>
      <w:tr w:rsidR="00CD6ECA" w:rsidRPr="004544EF" w:rsidTr="00286F1B">
        <w:trPr>
          <w:trHeight w:val="39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Целевые индикаторы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Показатели</w:t>
            </w:r>
          </w:p>
        </w:tc>
      </w:tr>
      <w:tr w:rsidR="00CD6ECA" w:rsidRPr="004544EF" w:rsidTr="00286F1B">
        <w:trPr>
          <w:trHeight w:val="330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Всего</w:t>
            </w: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</w:t>
            </w:r>
            <w:r w:rsidRPr="004544EF">
              <w:rPr>
                <w:rFonts w:cs="Times New Roman"/>
              </w:rPr>
              <w:t>В том числе по годам</w:t>
            </w:r>
          </w:p>
        </w:tc>
      </w:tr>
      <w:tr w:rsidR="00CD6ECA" w:rsidRPr="004544EF" w:rsidTr="00286F1B">
        <w:trPr>
          <w:trHeight w:val="300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</w:tr>
      <w:tr w:rsidR="00CD6ECA" w:rsidRPr="004544EF" w:rsidTr="00286F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Количество образовательных учреждений района, обеспечивающих беспрепятственный доступ детей-инвалидов к образовательным ресурсам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BB320F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CA1421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CA1421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CA1421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CD6ECA" w:rsidRPr="004544EF" w:rsidTr="00286F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Процент обеспеченности образовательных учреждений района  квалифицированными кадрами для работы с детьми-инвалидами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70 %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(сумма с 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4544EF">
              <w:rPr>
                <w:rFonts w:cs="Times New Roman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70%</w:t>
            </w:r>
          </w:p>
        </w:tc>
      </w:tr>
      <w:tr w:rsidR="00CD6ECA" w:rsidRPr="004544EF" w:rsidTr="00286F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Количество образовательных учреждений обеспечивающих  комплексное психолого-педагогическое, социально-психологическое сопровождение процесса обучения детей-инвалидов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C13D74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1</w:t>
            </w:r>
            <w:r>
              <w:rPr>
                <w:rFonts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C13D74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C13D74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C13D74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C13D74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CD6ECA" w:rsidRPr="004544EF" w:rsidTr="00286F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Процент детей-инвалидов обучающихся в образовательных учреждениях от общего числа детей-инвалидов, проживающих на территории Карымского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95%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(сумма с 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75%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8</w:t>
            </w:r>
            <w:r>
              <w:rPr>
                <w:rFonts w:cs="Times New Roman"/>
              </w:rPr>
              <w:t>0</w:t>
            </w:r>
            <w:r w:rsidRPr="004544EF">
              <w:rPr>
                <w:rFonts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Pr="004544EF">
              <w:rPr>
                <w:rFonts w:cs="Times New Roman"/>
              </w:rPr>
              <w:t>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95%</w:t>
            </w:r>
          </w:p>
        </w:tc>
      </w:tr>
      <w:tr w:rsidR="00CD6ECA" w:rsidRPr="004544EF" w:rsidTr="00286F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Процент детей с ограниченными возможностями здоровья, обучающихся по индивидуальным учебным п</w:t>
            </w:r>
            <w:r>
              <w:rPr>
                <w:rFonts w:cs="Times New Roman"/>
              </w:rPr>
              <w:t>ланам</w:t>
            </w:r>
            <w:r w:rsidRPr="004544EF">
              <w:rPr>
                <w:rFonts w:cs="Times New Roman"/>
              </w:rPr>
              <w:t xml:space="preserve"> в образовательных учреждениях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100%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(сумма с 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  <w:lang w:val="en-US"/>
              </w:rPr>
              <w:t>10</w:t>
            </w:r>
            <w:r w:rsidRPr="004544EF">
              <w:rPr>
                <w:rFonts w:cs="Times New Roman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  <w:lang w:val="en-US"/>
              </w:rPr>
              <w:t>10</w:t>
            </w:r>
            <w:r w:rsidRPr="004544EF">
              <w:rPr>
                <w:rFonts w:cs="Times New Roman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100%</w:t>
            </w:r>
          </w:p>
        </w:tc>
      </w:tr>
      <w:tr w:rsidR="00CD6ECA" w:rsidRPr="004544EF" w:rsidTr="00286F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 xml:space="preserve">Процент материально-технической </w:t>
            </w:r>
            <w:r w:rsidRPr="004544EF">
              <w:rPr>
                <w:rFonts w:cs="Times New Roman"/>
              </w:rPr>
              <w:lastRenderedPageBreak/>
              <w:t>оснащенности образовательных учреждений в соответствии с потребностями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lastRenderedPageBreak/>
              <w:t>60 %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lastRenderedPageBreak/>
              <w:t>(сумма с 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30</w:t>
            </w:r>
            <w:r w:rsidRPr="004544EF">
              <w:rPr>
                <w:rFonts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  <w:r w:rsidRPr="004544EF">
              <w:rPr>
                <w:rFonts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 w:rsidRPr="004544EF">
              <w:rPr>
                <w:rFonts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70%</w:t>
            </w:r>
          </w:p>
        </w:tc>
      </w:tr>
      <w:tr w:rsidR="00CD6ECA" w:rsidRPr="004544EF" w:rsidTr="00286F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lastRenderedPageBreak/>
              <w:t>Количество образовательных учреждений, работающих над проблемой развития  инклюзивного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EC3C70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  <w:lang w:val="en-US"/>
              </w:rPr>
            </w:pPr>
            <w:r w:rsidRPr="004544EF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CD6ECA" w:rsidRPr="004544EF" w:rsidTr="00286F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Процент детей   с ограниченными  возможностями здоровья  вовлеченных в систему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4544EF">
              <w:rPr>
                <w:rFonts w:cs="Times New Roman"/>
              </w:rPr>
              <w:t>5%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(сумма с 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15%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25%</w:t>
            </w:r>
          </w:p>
        </w:tc>
      </w:tr>
    </w:tbl>
    <w:p w:rsidR="00CD6ECA" w:rsidRDefault="00CD6ECA" w:rsidP="00CD6ECA">
      <w:pPr>
        <w:pStyle w:val="a4"/>
        <w:jc w:val="both"/>
        <w:rPr>
          <w:rFonts w:cs="Times New Roman"/>
          <w:lang w:val="en-US"/>
        </w:rPr>
      </w:pPr>
    </w:p>
    <w:p w:rsidR="00CD6ECA" w:rsidRDefault="00CD6ECA" w:rsidP="00CD6ECA">
      <w:pPr>
        <w:pStyle w:val="a4"/>
        <w:jc w:val="both"/>
        <w:rPr>
          <w:rFonts w:cs="Times New Roman"/>
          <w:lang w:val="en-US"/>
        </w:rPr>
      </w:pPr>
    </w:p>
    <w:p w:rsidR="00CD6ECA" w:rsidRDefault="00CD6ECA" w:rsidP="00CD6ECA">
      <w:pPr>
        <w:pStyle w:val="a4"/>
        <w:jc w:val="both"/>
        <w:rPr>
          <w:rFonts w:cs="Times New Roman"/>
          <w:lang w:val="en-US"/>
        </w:rPr>
      </w:pPr>
    </w:p>
    <w:p w:rsidR="00CD6ECA" w:rsidRDefault="00CD6ECA" w:rsidP="00CD6ECA">
      <w:pPr>
        <w:pStyle w:val="a4"/>
        <w:jc w:val="both"/>
        <w:rPr>
          <w:rFonts w:cs="Times New Roman"/>
          <w:lang w:val="en-US"/>
        </w:rPr>
      </w:pPr>
    </w:p>
    <w:p w:rsidR="00CD6ECA" w:rsidRDefault="00CD6ECA" w:rsidP="00CD6ECA">
      <w:pPr>
        <w:pStyle w:val="a4"/>
        <w:jc w:val="both"/>
        <w:rPr>
          <w:rFonts w:cs="Times New Roman"/>
          <w:lang w:val="en-US"/>
        </w:rPr>
      </w:pPr>
    </w:p>
    <w:p w:rsidR="00CD6ECA" w:rsidRDefault="00CD6ECA" w:rsidP="00CD6ECA">
      <w:pPr>
        <w:pStyle w:val="a4"/>
        <w:jc w:val="both"/>
        <w:rPr>
          <w:rFonts w:cs="Times New Roman"/>
          <w:lang w:val="en-US"/>
        </w:rPr>
      </w:pPr>
    </w:p>
    <w:p w:rsidR="00CD6ECA" w:rsidRDefault="00CD6ECA" w:rsidP="00CD6ECA">
      <w:pPr>
        <w:pStyle w:val="a4"/>
        <w:jc w:val="both"/>
        <w:rPr>
          <w:rFonts w:cs="Times New Roman"/>
        </w:rPr>
      </w:pPr>
    </w:p>
    <w:p w:rsidR="00CD6ECA" w:rsidRDefault="00CD6ECA" w:rsidP="00CD6ECA">
      <w:pPr>
        <w:pStyle w:val="a4"/>
        <w:jc w:val="both"/>
        <w:rPr>
          <w:rFonts w:cs="Times New Roman"/>
        </w:rPr>
      </w:pPr>
    </w:p>
    <w:p w:rsidR="00CD6ECA" w:rsidRDefault="00CD6ECA" w:rsidP="00CD6ECA">
      <w:pPr>
        <w:pStyle w:val="a4"/>
        <w:jc w:val="both"/>
        <w:rPr>
          <w:rFonts w:cs="Times New Roman"/>
        </w:rPr>
      </w:pPr>
    </w:p>
    <w:p w:rsidR="00CD6ECA" w:rsidRDefault="00CD6ECA" w:rsidP="00CD6ECA">
      <w:pPr>
        <w:pStyle w:val="a4"/>
        <w:jc w:val="both"/>
        <w:rPr>
          <w:rFonts w:cs="Times New Roman"/>
        </w:rPr>
      </w:pPr>
    </w:p>
    <w:p w:rsidR="00CD6ECA" w:rsidRDefault="00CD6ECA" w:rsidP="00CD6ECA">
      <w:pPr>
        <w:pStyle w:val="a4"/>
        <w:jc w:val="both"/>
        <w:rPr>
          <w:rFonts w:cs="Times New Roman"/>
        </w:rPr>
      </w:pPr>
    </w:p>
    <w:p w:rsidR="00CD6ECA" w:rsidRDefault="00CD6ECA" w:rsidP="00CD6ECA">
      <w:pPr>
        <w:pStyle w:val="a4"/>
        <w:jc w:val="both"/>
        <w:rPr>
          <w:rFonts w:cs="Times New Roman"/>
        </w:rPr>
      </w:pPr>
    </w:p>
    <w:p w:rsidR="00CD6ECA" w:rsidRDefault="00CD6ECA" w:rsidP="00CD6ECA">
      <w:pPr>
        <w:pStyle w:val="a4"/>
        <w:jc w:val="both"/>
        <w:rPr>
          <w:rFonts w:cs="Times New Roman"/>
        </w:rPr>
      </w:pPr>
    </w:p>
    <w:p w:rsidR="00CD6ECA" w:rsidRDefault="00CD6ECA" w:rsidP="00CD6ECA">
      <w:pPr>
        <w:pStyle w:val="a4"/>
        <w:jc w:val="both"/>
        <w:rPr>
          <w:rFonts w:cs="Times New Roman"/>
        </w:rPr>
      </w:pPr>
    </w:p>
    <w:p w:rsidR="00CD6ECA" w:rsidRDefault="00CD6ECA" w:rsidP="00CD6ECA">
      <w:pPr>
        <w:pStyle w:val="a4"/>
        <w:jc w:val="both"/>
        <w:rPr>
          <w:rFonts w:cs="Times New Roman"/>
        </w:rPr>
      </w:pPr>
    </w:p>
    <w:p w:rsidR="00CD6ECA" w:rsidRPr="00BA1F97" w:rsidRDefault="00CD6ECA" w:rsidP="00CD6ECA">
      <w:pPr>
        <w:rPr>
          <w:rFonts w:cs="Times New Roman"/>
        </w:rPr>
      </w:pPr>
      <w:r>
        <w:rPr>
          <w:rFonts w:cs="Times New Roman"/>
        </w:rPr>
        <w:br w:type="page"/>
      </w:r>
    </w:p>
    <w:p w:rsidR="00CD6ECA" w:rsidRDefault="00CD6ECA" w:rsidP="00CD6ECA">
      <w:pPr>
        <w:pStyle w:val="a4"/>
        <w:jc w:val="both"/>
        <w:rPr>
          <w:rFonts w:cs="Times New Roman"/>
        </w:rPr>
      </w:pPr>
    </w:p>
    <w:p w:rsidR="00CD6ECA" w:rsidRPr="00A32FA5" w:rsidRDefault="00CD6ECA" w:rsidP="00CD6ECA">
      <w:pPr>
        <w:jc w:val="center"/>
        <w:rPr>
          <w:rFonts w:cs="Times New Roman"/>
          <w:b/>
        </w:rPr>
      </w:pPr>
      <w:r w:rsidRPr="00A32FA5">
        <w:rPr>
          <w:rFonts w:cs="Times New Roman"/>
          <w:b/>
        </w:rPr>
        <w:t>Раздел 3.</w:t>
      </w:r>
    </w:p>
    <w:p w:rsidR="00CD6ECA" w:rsidRPr="0092029A" w:rsidRDefault="00CD6ECA" w:rsidP="00CD6ECA">
      <w:pPr>
        <w:jc w:val="center"/>
      </w:pPr>
      <w:r w:rsidRPr="00A32FA5">
        <w:rPr>
          <w:rFonts w:cs="Times New Roman"/>
          <w:b/>
        </w:rPr>
        <w:t>Ресурсное обеспечение подпрограммы.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670"/>
        <w:gridCol w:w="1918"/>
        <w:gridCol w:w="1371"/>
        <w:gridCol w:w="1371"/>
        <w:gridCol w:w="1642"/>
        <w:gridCol w:w="1507"/>
        <w:gridCol w:w="1612"/>
        <w:gridCol w:w="1621"/>
      </w:tblGrid>
      <w:tr w:rsidR="00CD6ECA" w:rsidRPr="00F9405A" w:rsidTr="00286F1B">
        <w:trPr>
          <w:cantSplit/>
          <w:trHeight w:val="240"/>
        </w:trPr>
        <w:tc>
          <w:tcPr>
            <w:tcW w:w="12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6ECA" w:rsidRPr="00F9405A" w:rsidRDefault="00CD6ECA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аименование ресурсов</w:t>
            </w:r>
          </w:p>
        </w:tc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6ECA" w:rsidRPr="00F9405A" w:rsidRDefault="00CD6ECA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CD6ECA" w:rsidRPr="00F9405A" w:rsidRDefault="00CD6ECA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10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CA" w:rsidRPr="00F9405A" w:rsidRDefault="00CD6ECA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Объем потребности в ресурсах</w:t>
            </w:r>
          </w:p>
        </w:tc>
      </w:tr>
      <w:tr w:rsidR="00CD6ECA" w:rsidRPr="00F9405A" w:rsidTr="00286F1B">
        <w:trPr>
          <w:cantSplit/>
          <w:trHeight w:val="360"/>
        </w:trPr>
        <w:tc>
          <w:tcPr>
            <w:tcW w:w="12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6ECA" w:rsidRPr="00F9405A" w:rsidRDefault="00CD6ECA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6ECA" w:rsidRPr="00F9405A" w:rsidRDefault="00CD6ECA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6ECA" w:rsidRPr="00F9405A" w:rsidRDefault="00CD6ECA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CA" w:rsidRPr="00F9405A" w:rsidRDefault="00CD6ECA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CD6ECA" w:rsidRPr="00F9405A" w:rsidRDefault="00CD6ECA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по годам реализации:</w:t>
            </w:r>
          </w:p>
        </w:tc>
      </w:tr>
      <w:tr w:rsidR="00CD6ECA" w:rsidRPr="00F9405A" w:rsidTr="00286F1B">
        <w:trPr>
          <w:cantSplit/>
          <w:trHeight w:val="240"/>
        </w:trPr>
        <w:tc>
          <w:tcPr>
            <w:tcW w:w="12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CA" w:rsidRPr="00F9405A" w:rsidRDefault="00CD6ECA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CA" w:rsidRPr="00F9405A" w:rsidRDefault="00CD6ECA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CA" w:rsidRPr="00F9405A" w:rsidRDefault="00CD6ECA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ECA" w:rsidRPr="00F9405A" w:rsidRDefault="00CD6ECA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ECA" w:rsidRPr="00F9405A" w:rsidRDefault="00CD6ECA" w:rsidP="00286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CA" w:rsidRPr="00F9405A" w:rsidRDefault="00CD6ECA" w:rsidP="00286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CA" w:rsidRPr="00F9405A" w:rsidRDefault="00CD6ECA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CA" w:rsidRPr="00F9405A" w:rsidRDefault="00CD6ECA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D6ECA" w:rsidRPr="00F9405A" w:rsidTr="00286F1B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CA" w:rsidRPr="00F9405A" w:rsidRDefault="00CD6ECA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Финансовые ресурсы,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CA" w:rsidRPr="00F9405A" w:rsidRDefault="00CD6ECA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CA" w:rsidRPr="00F9405A" w:rsidRDefault="00CD6ECA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ECA" w:rsidRPr="00F9405A" w:rsidRDefault="00CD6ECA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ECA" w:rsidRPr="00F9405A" w:rsidRDefault="00CD6ECA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ECA" w:rsidRPr="00F9405A" w:rsidRDefault="00CD6ECA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CA" w:rsidRPr="00F9405A" w:rsidRDefault="00CD6ECA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CA" w:rsidRPr="00F9405A" w:rsidRDefault="00CD6ECA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CA" w:rsidRPr="00F9405A" w:rsidTr="00286F1B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CA" w:rsidRPr="00F9405A" w:rsidRDefault="00CD6ECA" w:rsidP="00286F1B">
            <w:pPr>
              <w:pStyle w:val="ConsPlusCell"/>
              <w:widowControl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CA" w:rsidRPr="00F9405A" w:rsidRDefault="00CD6ECA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CA" w:rsidRPr="00F9405A" w:rsidRDefault="00CD6ECA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ECA" w:rsidRPr="00F9405A" w:rsidRDefault="00CD6ECA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ECA" w:rsidRPr="00F9405A" w:rsidRDefault="00CD6ECA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ECA" w:rsidRPr="00F9405A" w:rsidRDefault="00CD6ECA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CA" w:rsidRPr="00F9405A" w:rsidRDefault="00CD6ECA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CA" w:rsidRPr="00F9405A" w:rsidRDefault="00CD6ECA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CA" w:rsidRPr="00F9405A" w:rsidTr="00286F1B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CA" w:rsidRPr="00F9405A" w:rsidRDefault="00CD6ECA" w:rsidP="00286F1B">
            <w:pPr>
              <w:pStyle w:val="ConsPlusCell"/>
              <w:widowControl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CA" w:rsidRPr="00F9405A" w:rsidRDefault="00CD6ECA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CA" w:rsidRPr="00F9405A" w:rsidRDefault="00CD6ECA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ECA" w:rsidRPr="00F9405A" w:rsidRDefault="00CD6ECA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ECA" w:rsidRPr="00F9405A" w:rsidRDefault="00CD6ECA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ECA" w:rsidRPr="00F9405A" w:rsidRDefault="00CD6ECA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CA" w:rsidRPr="00F9405A" w:rsidRDefault="00CD6ECA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CA" w:rsidRPr="00F9405A" w:rsidRDefault="00CD6ECA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CA" w:rsidRPr="00F9405A" w:rsidTr="00286F1B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CA" w:rsidRPr="00F9405A" w:rsidRDefault="00CD6ECA" w:rsidP="00286F1B">
            <w:pPr>
              <w:pStyle w:val="ConsPlusCell"/>
              <w:widowControl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CA" w:rsidRPr="00F9405A" w:rsidRDefault="00CD6ECA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CA" w:rsidRPr="00F9405A" w:rsidRDefault="00CD6ECA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ECA" w:rsidRPr="00DF39CC" w:rsidRDefault="00CD6ECA" w:rsidP="00286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ECA" w:rsidRPr="00DF39CC" w:rsidRDefault="00CD6ECA" w:rsidP="00286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CA" w:rsidRPr="00EE68B0" w:rsidRDefault="00CD6ECA" w:rsidP="00286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CA" w:rsidRPr="00EE68B0" w:rsidRDefault="00CD6ECA" w:rsidP="00286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CA" w:rsidRPr="00EE68B0" w:rsidRDefault="00CD6ECA" w:rsidP="00286F1B">
            <w:pPr>
              <w:jc w:val="center"/>
              <w:rPr>
                <w:sz w:val="24"/>
                <w:szCs w:val="24"/>
              </w:rPr>
            </w:pPr>
          </w:p>
        </w:tc>
      </w:tr>
      <w:tr w:rsidR="00CD6ECA" w:rsidRPr="00F9405A" w:rsidTr="00286F1B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CA" w:rsidRPr="00F9405A" w:rsidRDefault="00CD6ECA" w:rsidP="00286F1B">
            <w:pPr>
              <w:pStyle w:val="ConsPlusCell"/>
              <w:widowControl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CA" w:rsidRPr="00F9405A" w:rsidRDefault="00CD6ECA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CA" w:rsidRPr="00BE6ADB" w:rsidRDefault="00CD6ECA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hAnsi="Times New Roman" w:cs="Times New Roman"/>
                <w:sz w:val="24"/>
                <w:szCs w:val="24"/>
              </w:rPr>
              <w:t>7285,0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ECA" w:rsidRPr="00BE6ADB" w:rsidRDefault="00CD6ECA" w:rsidP="00286F1B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BE6ADB">
              <w:rPr>
                <w:rFonts w:cs="Times New Roman"/>
                <w:sz w:val="24"/>
                <w:szCs w:val="24"/>
              </w:rPr>
              <w:t xml:space="preserve">1300,0 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ECA" w:rsidRPr="00BE6ADB" w:rsidRDefault="00CD6ECA" w:rsidP="00286F1B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BE6ADB">
              <w:rPr>
                <w:rFonts w:cs="Times New Roman"/>
                <w:sz w:val="24"/>
                <w:szCs w:val="24"/>
              </w:rPr>
              <w:t xml:space="preserve">1485,0 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ECA" w:rsidRPr="00BE6ADB" w:rsidRDefault="00CD6ECA" w:rsidP="00286F1B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BE6ADB">
              <w:rPr>
                <w:rFonts w:cs="Times New Roman"/>
                <w:sz w:val="24"/>
                <w:szCs w:val="24"/>
              </w:rPr>
              <w:t xml:space="preserve">1480,0 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CA" w:rsidRPr="00BE6ADB" w:rsidRDefault="00CD6ECA" w:rsidP="00286F1B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BE6ADB">
              <w:rPr>
                <w:rFonts w:cs="Times New Roman"/>
                <w:sz w:val="24"/>
                <w:szCs w:val="24"/>
              </w:rPr>
              <w:t>1510,0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CA" w:rsidRPr="00BE6ADB" w:rsidRDefault="00CD6ECA" w:rsidP="00286F1B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BE6ADB">
              <w:rPr>
                <w:rFonts w:cs="Times New Roman"/>
                <w:sz w:val="24"/>
                <w:szCs w:val="24"/>
              </w:rPr>
              <w:t xml:space="preserve">1510,0 </w:t>
            </w:r>
          </w:p>
        </w:tc>
      </w:tr>
      <w:tr w:rsidR="00CD6ECA" w:rsidRPr="00F9405A" w:rsidTr="00286F1B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CA" w:rsidRPr="00F9405A" w:rsidRDefault="00CD6ECA" w:rsidP="00286F1B">
            <w:pPr>
              <w:pStyle w:val="ConsPlusCell"/>
              <w:widowControl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CA" w:rsidRPr="00F9405A" w:rsidRDefault="00CD6ECA" w:rsidP="00286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CA" w:rsidRPr="00F9405A" w:rsidRDefault="00CD6ECA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ECA" w:rsidRPr="00F9405A" w:rsidRDefault="00CD6ECA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ECA" w:rsidRPr="00F9405A" w:rsidRDefault="00CD6ECA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ECA" w:rsidRPr="00F9405A" w:rsidRDefault="00CD6ECA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CA" w:rsidRPr="00F9405A" w:rsidRDefault="00CD6ECA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CA" w:rsidRPr="00F9405A" w:rsidRDefault="00CD6ECA" w:rsidP="00286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ECA" w:rsidRDefault="00CD6ECA" w:rsidP="00CD6ECA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336F8" w:rsidRDefault="00CD6ECA" w:rsidP="004336F8">
      <w:pPr>
        <w:pStyle w:val="a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* Средства краевого и федерального  бюджета предусмотреть не представляется возможным в связи с отсутствием на момент составления программы соответствующих программ софинансирования</w:t>
      </w:r>
    </w:p>
    <w:p w:rsidR="004336F8" w:rsidRDefault="004336F8" w:rsidP="004336F8">
      <w:pPr>
        <w:pStyle w:val="a4"/>
        <w:jc w:val="both"/>
        <w:rPr>
          <w:rFonts w:cs="Times New Roman"/>
          <w:color w:val="000000"/>
        </w:rPr>
      </w:pPr>
    </w:p>
    <w:p w:rsidR="004336F8" w:rsidRDefault="004336F8" w:rsidP="004336F8">
      <w:pPr>
        <w:pStyle w:val="a4"/>
        <w:jc w:val="both"/>
        <w:rPr>
          <w:rFonts w:cs="Times New Roman"/>
          <w:color w:val="000000"/>
        </w:rPr>
      </w:pPr>
    </w:p>
    <w:p w:rsidR="004336F8" w:rsidRDefault="004336F8" w:rsidP="004336F8">
      <w:pPr>
        <w:pStyle w:val="a4"/>
        <w:jc w:val="both"/>
        <w:rPr>
          <w:rFonts w:cs="Times New Roman"/>
          <w:color w:val="000000"/>
        </w:rPr>
      </w:pPr>
    </w:p>
    <w:p w:rsidR="004336F8" w:rsidRDefault="004336F8" w:rsidP="004336F8">
      <w:pPr>
        <w:pStyle w:val="a4"/>
        <w:jc w:val="both"/>
        <w:rPr>
          <w:rFonts w:cs="Times New Roman"/>
          <w:color w:val="000000"/>
        </w:rPr>
      </w:pPr>
    </w:p>
    <w:p w:rsidR="004336F8" w:rsidRDefault="004336F8" w:rsidP="004336F8">
      <w:pPr>
        <w:pStyle w:val="a4"/>
        <w:jc w:val="both"/>
        <w:rPr>
          <w:rFonts w:cs="Times New Roman"/>
          <w:color w:val="000000"/>
        </w:rPr>
      </w:pPr>
    </w:p>
    <w:p w:rsidR="004336F8" w:rsidRDefault="004336F8" w:rsidP="004336F8">
      <w:pPr>
        <w:pStyle w:val="a4"/>
        <w:jc w:val="both"/>
        <w:rPr>
          <w:rFonts w:cs="Times New Roman"/>
          <w:color w:val="000000"/>
        </w:rPr>
      </w:pPr>
    </w:p>
    <w:p w:rsidR="004336F8" w:rsidRDefault="004336F8" w:rsidP="004336F8">
      <w:pPr>
        <w:pStyle w:val="a4"/>
        <w:jc w:val="both"/>
        <w:rPr>
          <w:rFonts w:cs="Times New Roman"/>
          <w:color w:val="000000"/>
        </w:rPr>
      </w:pPr>
    </w:p>
    <w:p w:rsidR="004336F8" w:rsidRDefault="004336F8" w:rsidP="004336F8">
      <w:pPr>
        <w:pStyle w:val="a4"/>
        <w:jc w:val="both"/>
        <w:rPr>
          <w:rFonts w:cs="Times New Roman"/>
          <w:color w:val="000000"/>
        </w:rPr>
      </w:pPr>
    </w:p>
    <w:p w:rsidR="004336F8" w:rsidRDefault="004336F8" w:rsidP="004336F8">
      <w:pPr>
        <w:pStyle w:val="a4"/>
        <w:jc w:val="both"/>
        <w:rPr>
          <w:rFonts w:cs="Times New Roman"/>
          <w:color w:val="000000"/>
        </w:rPr>
      </w:pPr>
    </w:p>
    <w:p w:rsidR="004336F8" w:rsidRDefault="004336F8" w:rsidP="004336F8">
      <w:pPr>
        <w:pStyle w:val="a4"/>
        <w:jc w:val="both"/>
        <w:rPr>
          <w:rFonts w:cs="Times New Roman"/>
          <w:color w:val="000000"/>
        </w:rPr>
      </w:pPr>
    </w:p>
    <w:p w:rsidR="00CD6ECA" w:rsidRPr="004336F8" w:rsidRDefault="00CD6ECA" w:rsidP="004336F8">
      <w:pPr>
        <w:pStyle w:val="a4"/>
        <w:jc w:val="center"/>
        <w:rPr>
          <w:rFonts w:cs="Times New Roman"/>
          <w:b/>
        </w:rPr>
      </w:pPr>
      <w:r w:rsidRPr="004336F8">
        <w:rPr>
          <w:rFonts w:cs="Times New Roman"/>
          <w:b/>
        </w:rPr>
        <w:lastRenderedPageBreak/>
        <w:t>Раздел 4.</w:t>
      </w:r>
    </w:p>
    <w:p w:rsidR="00CD6ECA" w:rsidRPr="000112C3" w:rsidRDefault="00CD6ECA" w:rsidP="00CD6ECA">
      <w:pPr>
        <w:pStyle w:val="a4"/>
        <w:jc w:val="center"/>
        <w:rPr>
          <w:rFonts w:cs="Times New Roman"/>
          <w:b/>
        </w:rPr>
      </w:pPr>
      <w:r w:rsidRPr="000112C3">
        <w:rPr>
          <w:rFonts w:cs="Times New Roman"/>
          <w:b/>
        </w:rPr>
        <w:t xml:space="preserve">Мероприятия по реализации </w:t>
      </w:r>
      <w:r>
        <w:rPr>
          <w:rFonts w:cs="Times New Roman"/>
          <w:b/>
        </w:rPr>
        <w:t>под</w:t>
      </w:r>
      <w:r w:rsidRPr="000112C3">
        <w:rPr>
          <w:rFonts w:cs="Times New Roman"/>
          <w:b/>
        </w:rPr>
        <w:t>программы</w:t>
      </w:r>
    </w:p>
    <w:p w:rsidR="00CD6ECA" w:rsidRDefault="00CD6ECA" w:rsidP="00CD6ECA">
      <w:pPr>
        <w:pStyle w:val="a4"/>
        <w:jc w:val="center"/>
        <w:rPr>
          <w:rFonts w:cs="Times New Roman"/>
        </w:rPr>
      </w:pPr>
    </w:p>
    <w:tbl>
      <w:tblPr>
        <w:tblW w:w="15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4396"/>
        <w:gridCol w:w="139"/>
        <w:gridCol w:w="1134"/>
        <w:gridCol w:w="1134"/>
        <w:gridCol w:w="159"/>
        <w:gridCol w:w="951"/>
        <w:gridCol w:w="26"/>
        <w:gridCol w:w="34"/>
        <w:gridCol w:w="9"/>
        <w:gridCol w:w="795"/>
        <w:gridCol w:w="60"/>
        <w:gridCol w:w="21"/>
        <w:gridCol w:w="74"/>
        <w:gridCol w:w="850"/>
        <w:gridCol w:w="142"/>
        <w:gridCol w:w="1276"/>
        <w:gridCol w:w="1701"/>
        <w:gridCol w:w="1417"/>
        <w:gridCol w:w="17"/>
      </w:tblGrid>
      <w:tr w:rsidR="00CD6ECA" w:rsidRPr="004544EF" w:rsidTr="00286F1B">
        <w:trPr>
          <w:trHeight w:val="81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№</w:t>
            </w:r>
          </w:p>
        </w:tc>
        <w:tc>
          <w:tcPr>
            <w:tcW w:w="4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52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Финансовые затраты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местного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 xml:space="preserve">Срок 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Источники финансирования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 xml:space="preserve">Исполнитель                           </w:t>
            </w:r>
          </w:p>
        </w:tc>
      </w:tr>
      <w:tr w:rsidR="00CD6ECA" w:rsidRPr="004544EF" w:rsidTr="00286F1B">
        <w:trPr>
          <w:trHeight w:val="4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6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7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2019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</w:tr>
      <w:tr w:rsidR="00CD6ECA" w:rsidRPr="004544EF" w:rsidTr="00286F1B">
        <w:trPr>
          <w:trHeight w:val="44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</w:tr>
      <w:tr w:rsidR="00CD6ECA" w:rsidRPr="004544EF" w:rsidTr="00286F1B">
        <w:trPr>
          <w:trHeight w:val="4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1</w:t>
            </w:r>
          </w:p>
        </w:tc>
        <w:tc>
          <w:tcPr>
            <w:tcW w:w="143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BA1F97">
              <w:rPr>
                <w:rFonts w:cs="Times New Roman"/>
              </w:rPr>
              <w:t>Кадровое обеспечение  образовательных учреждений для работы с детьми-инвалидами</w:t>
            </w:r>
          </w:p>
        </w:tc>
      </w:tr>
      <w:tr w:rsidR="00CD6ECA" w:rsidRPr="004544EF" w:rsidTr="00286F1B">
        <w:trPr>
          <w:gridAfter w:val="1"/>
          <w:wAfter w:w="17" w:type="dxa"/>
          <w:trHeight w:val="129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1.1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 xml:space="preserve">Создание базы данных по обеспеченности образовательных учреждений специалистами для работы с детьми-инвалидами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-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Default="00CD6ECA" w:rsidP="00286F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Default="00CD6ECA" w:rsidP="00286F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Комитет образования,ОУ</w:t>
            </w:r>
          </w:p>
        </w:tc>
      </w:tr>
      <w:tr w:rsidR="00CD6ECA" w:rsidRPr="004544EF" w:rsidTr="00286F1B">
        <w:trPr>
          <w:gridAfter w:val="1"/>
          <w:wAfter w:w="17" w:type="dxa"/>
          <w:trHeight w:val="19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1.2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 xml:space="preserve">Привлечение специалистов для организации эффективного социально-психологического, психолого-педагогического сопровождения процесса обучения детей-инвалидов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-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Default="00CD6ECA" w:rsidP="00286F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Default="00CD6ECA" w:rsidP="00286F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6</w:t>
            </w:r>
            <w:r w:rsidRPr="004544EF">
              <w:rPr>
                <w:rFonts w:cs="Times New Roman"/>
              </w:rPr>
              <w:t>-20</w:t>
            </w:r>
            <w:r>
              <w:rPr>
                <w:rFonts w:cs="Times New Roman"/>
              </w:rPr>
              <w:t>20</w:t>
            </w:r>
            <w:r w:rsidRPr="004544EF">
              <w:rPr>
                <w:rFonts w:cs="Times New Roman"/>
              </w:rPr>
              <w:t>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Комитет образования,</w:t>
            </w:r>
            <w:r>
              <w:rPr>
                <w:rFonts w:cs="Times New Roman"/>
              </w:rPr>
              <w:t xml:space="preserve"> </w:t>
            </w:r>
            <w:r w:rsidRPr="004544EF">
              <w:rPr>
                <w:rFonts w:cs="Times New Roman"/>
              </w:rPr>
              <w:t>ОУ</w:t>
            </w:r>
          </w:p>
        </w:tc>
      </w:tr>
      <w:tr w:rsidR="00CD6ECA" w:rsidRPr="004544EF" w:rsidTr="00286F1B">
        <w:trPr>
          <w:gridAfter w:val="1"/>
          <w:wAfter w:w="17" w:type="dxa"/>
          <w:trHeight w:val="24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1.3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Организация стажировок и курсов повышения квалификации, переподготовки работников образовательных учреждений (по запросу)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150,0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150,0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150,0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6</w:t>
            </w:r>
            <w:r w:rsidRPr="004544EF">
              <w:rPr>
                <w:rFonts w:cs="Times New Roman"/>
              </w:rPr>
              <w:t>-20</w:t>
            </w:r>
            <w:r>
              <w:rPr>
                <w:rFonts w:cs="Times New Roman"/>
              </w:rPr>
              <w:t>20</w:t>
            </w:r>
            <w:r w:rsidRPr="004544EF">
              <w:rPr>
                <w:rFonts w:cs="Times New Roman"/>
              </w:rPr>
              <w:t>гг.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Комитет образования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</w:tr>
      <w:tr w:rsidR="00CD6ECA" w:rsidRPr="004544EF" w:rsidTr="00286F1B">
        <w:trPr>
          <w:trHeight w:val="3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  <w:lang w:val="en-US"/>
              </w:rPr>
            </w:pPr>
            <w:r w:rsidRPr="004544EF">
              <w:rPr>
                <w:rFonts w:cs="Times New Roman"/>
                <w:lang w:val="en-US"/>
              </w:rPr>
              <w:lastRenderedPageBreak/>
              <w:t>2</w:t>
            </w:r>
          </w:p>
        </w:tc>
        <w:tc>
          <w:tcPr>
            <w:tcW w:w="143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BA1F97">
              <w:rPr>
                <w:rFonts w:cs="Times New Roman"/>
              </w:rPr>
              <w:t>Обеспечение беспрепятственного доступа детей-инвалидов к образовательным учреждениям, материально-техническое оснащение в соответствии с потребностями</w:t>
            </w:r>
          </w:p>
        </w:tc>
      </w:tr>
      <w:tr w:rsidR="00CD6ECA" w:rsidRPr="004544EF" w:rsidTr="00286F1B">
        <w:trPr>
          <w:trHeight w:val="4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  <w:lang w:val="en-US"/>
              </w:rPr>
            </w:pPr>
            <w:r w:rsidRPr="004544EF">
              <w:rPr>
                <w:rFonts w:cs="Times New Roman"/>
                <w:lang w:val="en-US"/>
              </w:rPr>
              <w:t>2</w:t>
            </w:r>
            <w:r w:rsidRPr="004544EF">
              <w:rPr>
                <w:rFonts w:cs="Times New Roman"/>
              </w:rPr>
              <w:t>.</w:t>
            </w:r>
            <w:r w:rsidRPr="004544EF">
              <w:rPr>
                <w:rFonts w:cs="Times New Roman"/>
                <w:lang w:val="en-US"/>
              </w:rPr>
              <w:t>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 xml:space="preserve">Разработка проектно-    </w:t>
            </w:r>
            <w:r w:rsidRPr="004544EF">
              <w:rPr>
                <w:rFonts w:cs="Times New Roman"/>
              </w:rPr>
              <w:br/>
              <w:t xml:space="preserve">сметной документации для проведения реконструкции зданий ОУ (установка пандусов, поручней, подъемников,  увеличение ширины дверных проемов,  оборудование стоянок)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100,0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170,0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170,0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Default="00CD6ECA" w:rsidP="00286F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170,0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Default="00CD6ECA" w:rsidP="00286F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170,0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В течение всего периода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Местный бюджет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Комитет образования, ОУ</w:t>
            </w:r>
          </w:p>
        </w:tc>
      </w:tr>
      <w:tr w:rsidR="00CD6ECA" w:rsidRPr="004544EF" w:rsidTr="00286F1B">
        <w:trPr>
          <w:trHeight w:val="80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2.2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Реконструкция зданий ОУ (установка пандусов, поручней, подъемников, увеличение ширины дверных проемов,  оборудование стоянок)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320,0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430,0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430,0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450,0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В течение всего периода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Местный бюджет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Комитет образования,ОУ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</w:tr>
      <w:tr w:rsidR="00CD6ECA" w:rsidRPr="004544EF" w:rsidTr="00286F1B">
        <w:trPr>
          <w:trHeight w:val="1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2.3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Оснащение кабинетов логопеда, психолога, дефектолога необходимым оборудованием, пособиями для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150,0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150,0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150,0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Default="00CD6ECA" w:rsidP="00286F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150,0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Default="00CD6ECA" w:rsidP="00286F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150,0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6</w:t>
            </w:r>
            <w:r w:rsidRPr="004544EF">
              <w:rPr>
                <w:rFonts w:cs="Times New Roman"/>
              </w:rPr>
              <w:t>-20</w:t>
            </w:r>
            <w:r>
              <w:rPr>
                <w:rFonts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Местный бюджет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Комитет образования,</w:t>
            </w:r>
            <w:r>
              <w:rPr>
                <w:rFonts w:cs="Times New Roman"/>
              </w:rPr>
              <w:t xml:space="preserve"> </w:t>
            </w:r>
            <w:r w:rsidRPr="004544EF">
              <w:rPr>
                <w:rFonts w:cs="Times New Roman"/>
              </w:rPr>
              <w:t>ОУ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</w:tr>
      <w:tr w:rsidR="00CD6ECA" w:rsidRPr="004544EF" w:rsidTr="00286F1B">
        <w:trPr>
          <w:trHeight w:val="14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2.4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Оборудование индивидуального места ребенка-инвалида в соответствии с потребностями (по запросу)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250,0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250,0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250,0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Default="00CD6ECA" w:rsidP="00286F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250,0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Default="00CD6ECA" w:rsidP="00286F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250,0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6</w:t>
            </w:r>
            <w:r w:rsidRPr="004544EF">
              <w:rPr>
                <w:rFonts w:cs="Times New Roman"/>
              </w:rPr>
              <w:t>-20</w:t>
            </w:r>
            <w:r>
              <w:rPr>
                <w:rFonts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Местный бюджет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Комитет образования,ОУ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</w:tr>
      <w:tr w:rsidR="00CD6ECA" w:rsidRPr="004544EF" w:rsidTr="00286F1B">
        <w:trPr>
          <w:trHeight w:val="17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2.5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Оснащение образовательных учреждений техническими средствами обучения, воспитания детей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300,0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300,0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300,0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6</w:t>
            </w:r>
            <w:r w:rsidRPr="004544EF">
              <w:rPr>
                <w:rFonts w:cs="Times New Roman"/>
              </w:rPr>
              <w:t>-20</w:t>
            </w:r>
            <w:r>
              <w:rPr>
                <w:rFonts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Местный бюджет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Комитет образования, ОУ</w:t>
            </w:r>
          </w:p>
        </w:tc>
      </w:tr>
      <w:tr w:rsidR="00CD6ECA" w:rsidRPr="004544EF" w:rsidTr="00286F1B">
        <w:trPr>
          <w:trHeight w:val="5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lastRenderedPageBreak/>
              <w:t>3</w:t>
            </w:r>
          </w:p>
        </w:tc>
        <w:tc>
          <w:tcPr>
            <w:tcW w:w="143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BA1F97">
              <w:rPr>
                <w:rFonts w:cs="Times New Roman"/>
              </w:rPr>
              <w:t>Индивидуальное обучение детей- инвалидов в условиях современной школы</w:t>
            </w:r>
          </w:p>
        </w:tc>
      </w:tr>
      <w:tr w:rsidR="00CD6ECA" w:rsidRPr="004544EF" w:rsidTr="00286F1B">
        <w:trPr>
          <w:trHeight w:val="112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3.1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Организация обучения детей на дому в соответствии с рекомендациями ПМПК, МСЭ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-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Default="00CD6ECA" w:rsidP="00286F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Default="00CD6ECA" w:rsidP="00286F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Федеральный бюджет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Комитет образования, ОУ</w:t>
            </w:r>
          </w:p>
        </w:tc>
      </w:tr>
      <w:tr w:rsidR="00CD6ECA" w:rsidRPr="004544EF" w:rsidTr="00286F1B">
        <w:trPr>
          <w:trHeight w:val="14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3.2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 xml:space="preserve">Организация работы с базой данных по выявлению детей – инвалидов, имеющих медицинские показания, позволяющие перейти на дистанционное обучение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-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-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Default="00CD6ECA" w:rsidP="00286F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Default="00CD6ECA" w:rsidP="00286F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Комитет образования,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ОУ</w:t>
            </w:r>
          </w:p>
        </w:tc>
      </w:tr>
      <w:tr w:rsidR="00CD6ECA" w:rsidRPr="004544EF" w:rsidTr="00286F1B">
        <w:trPr>
          <w:trHeight w:val="6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3.3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Сотрудничество с ГОУ «Центр образования для детей-инвалидов» Забайкальского края по включению детей-инвалидов Карымского района в проект «Дистанционное образование детей-инвалидов»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-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-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Default="00CD6ECA" w:rsidP="00286F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Default="00CD6ECA" w:rsidP="00286F1B">
            <w:pPr>
              <w:jc w:val="both"/>
              <w:rPr>
                <w:rFonts w:cs="Times New Roman"/>
              </w:rPr>
            </w:pP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Федеральный бюджет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Комитет образования,</w:t>
            </w:r>
            <w:r>
              <w:rPr>
                <w:rFonts w:cs="Times New Roman"/>
              </w:rPr>
              <w:t xml:space="preserve"> </w:t>
            </w:r>
            <w:r w:rsidRPr="004544EF">
              <w:rPr>
                <w:rFonts w:cs="Times New Roman"/>
              </w:rPr>
              <w:t>ОУ</w:t>
            </w:r>
          </w:p>
        </w:tc>
      </w:tr>
      <w:tr w:rsidR="00CD6ECA" w:rsidRPr="004544EF" w:rsidTr="00286F1B">
        <w:trPr>
          <w:trHeight w:val="43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4</w:t>
            </w:r>
          </w:p>
        </w:tc>
        <w:tc>
          <w:tcPr>
            <w:tcW w:w="143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BA1F97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BA1F97">
              <w:rPr>
                <w:rFonts w:cs="Times New Roman"/>
              </w:rPr>
              <w:t xml:space="preserve">Социальная адаптация детей-инвалидов в образовательных учреждениях района, реализующих </w:t>
            </w:r>
          </w:p>
          <w:p w:rsidR="00CD6ECA" w:rsidRPr="00BA1F97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BA1F97">
              <w:rPr>
                <w:rFonts w:cs="Times New Roman"/>
              </w:rPr>
              <w:t>программы общего образования</w:t>
            </w:r>
          </w:p>
        </w:tc>
      </w:tr>
      <w:tr w:rsidR="00CD6ECA" w:rsidRPr="004544EF" w:rsidTr="00286F1B">
        <w:trPr>
          <w:trHeight w:val="2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4.1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 xml:space="preserve">Организация системы эффективного психолого-педагогического, социально-психологического сопровождения процесса обучения через взаимодействие диагностико-консультативного, коррекционно-развивающего, лечебно-профилактического, социально-трудового направлений </w:t>
            </w:r>
            <w:r w:rsidRPr="004544EF">
              <w:rPr>
                <w:rFonts w:cs="Times New Roman"/>
              </w:rPr>
              <w:lastRenderedPageBreak/>
              <w:t xml:space="preserve">деятельности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-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-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Default="00CD6ECA" w:rsidP="00286F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Default="00CD6ECA" w:rsidP="00286F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6</w:t>
            </w:r>
            <w:r w:rsidRPr="004544EF">
              <w:rPr>
                <w:rFonts w:cs="Times New Roman"/>
              </w:rPr>
              <w:t>-20</w:t>
            </w:r>
            <w:r>
              <w:rPr>
                <w:rFonts w:cs="Times New Roman"/>
              </w:rPr>
              <w:t>20</w:t>
            </w:r>
            <w:r w:rsidRPr="004544EF">
              <w:rPr>
                <w:rFonts w:cs="Times New Roman"/>
              </w:rPr>
              <w:t>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ОУ</w:t>
            </w:r>
          </w:p>
        </w:tc>
      </w:tr>
      <w:tr w:rsidR="00CD6ECA" w:rsidRPr="004544EF" w:rsidTr="00286F1B">
        <w:trPr>
          <w:trHeight w:val="6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lastRenderedPageBreak/>
              <w:t>4.2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Формирование толерантного отношения к детям с особыми потребностями и особенностями в развитии, в том числе профилактика негативного отношения к детям-инвалидам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-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-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Default="00CD6ECA" w:rsidP="00286F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Default="00CD6ECA" w:rsidP="00286F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6</w:t>
            </w:r>
            <w:r w:rsidRPr="004544EF">
              <w:rPr>
                <w:rFonts w:cs="Times New Roman"/>
              </w:rPr>
              <w:t>-20</w:t>
            </w:r>
            <w:r>
              <w:rPr>
                <w:rFonts w:cs="Times New Roman"/>
              </w:rPr>
              <w:t>20</w:t>
            </w:r>
            <w:r w:rsidRPr="004544EF">
              <w:rPr>
                <w:rFonts w:cs="Times New Roman"/>
              </w:rPr>
              <w:t>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ОУ</w:t>
            </w:r>
          </w:p>
        </w:tc>
      </w:tr>
      <w:tr w:rsidR="00CD6ECA" w:rsidRPr="004544EF" w:rsidTr="00286F1B">
        <w:trPr>
          <w:trHeight w:val="4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4.3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Вовлечение детей с ограниченными возможностями здоровья в систему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-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Default="00CD6ECA" w:rsidP="00286F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Default="00CD6ECA" w:rsidP="00286F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6-2020</w:t>
            </w:r>
            <w:r w:rsidRPr="004544EF">
              <w:rPr>
                <w:rFonts w:cs="Times New Roman"/>
              </w:rPr>
              <w:t>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 xml:space="preserve">ОУ,УДО </w:t>
            </w:r>
          </w:p>
        </w:tc>
      </w:tr>
      <w:tr w:rsidR="00CD6ECA" w:rsidRPr="004544EF" w:rsidTr="00286F1B">
        <w:trPr>
          <w:trHeight w:val="3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5</w:t>
            </w:r>
          </w:p>
        </w:tc>
        <w:tc>
          <w:tcPr>
            <w:tcW w:w="143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BA1F97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BA1F97">
              <w:rPr>
                <w:rFonts w:cs="Times New Roman"/>
              </w:rPr>
              <w:t>Обеспечение доступности образовательных услуг для детей-инвалидов</w:t>
            </w:r>
          </w:p>
        </w:tc>
      </w:tr>
      <w:tr w:rsidR="00CD6ECA" w:rsidRPr="004544EF" w:rsidTr="00286F1B">
        <w:trPr>
          <w:trHeight w:val="6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5.1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Создание единой базы данных детей-инвалидов в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-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Default="00CD6ECA" w:rsidP="00286F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Default="00CD6ECA" w:rsidP="00286F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Комитет образования, ОУ</w:t>
            </w:r>
          </w:p>
        </w:tc>
      </w:tr>
      <w:tr w:rsidR="00CD6ECA" w:rsidRPr="004544EF" w:rsidTr="00286F1B">
        <w:trPr>
          <w:trHeight w:val="6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5.2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В рамках ежегодно-проводимой  акции «Все дети в школу» выявление причин непосещения образовательных учреждений  детьми-инвалидами, принятие мер по возвращению таких детей в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-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Default="00CD6ECA" w:rsidP="00286F1B">
            <w:pPr>
              <w:jc w:val="both"/>
              <w:rPr>
                <w:rFonts w:cs="Times New Roman"/>
              </w:rPr>
            </w:pP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Default="00CD6ECA" w:rsidP="00286F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Комитет образования, ОУ</w:t>
            </w:r>
          </w:p>
        </w:tc>
      </w:tr>
      <w:tr w:rsidR="00CD6ECA" w:rsidRPr="004544EF" w:rsidTr="00286F1B">
        <w:trPr>
          <w:trHeight w:val="6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5.3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Организация работы специальных (коррекционных</w:t>
            </w:r>
            <w:r>
              <w:rPr>
                <w:rFonts w:cs="Times New Roman"/>
              </w:rPr>
              <w:t>)</w:t>
            </w:r>
            <w:r w:rsidRPr="004544EF">
              <w:rPr>
                <w:rFonts w:cs="Times New Roman"/>
              </w:rPr>
              <w:t xml:space="preserve"> классов  в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-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Default="00CD6ECA" w:rsidP="00286F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Default="00CD6ECA" w:rsidP="00286F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ОУ</w:t>
            </w:r>
          </w:p>
        </w:tc>
      </w:tr>
      <w:tr w:rsidR="00CD6ECA" w:rsidRPr="004544EF" w:rsidTr="00286F1B">
        <w:trPr>
          <w:trHeight w:val="6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5.4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Организация вариативных форм обучения, развития и воспитания в соответствии с потребностями учащихся</w:t>
            </w:r>
            <w:r>
              <w:rPr>
                <w:rFonts w:cs="Times New Roman"/>
              </w:rPr>
              <w:t xml:space="preserve"> и запросом родителей </w:t>
            </w:r>
            <w:r>
              <w:rPr>
                <w:rFonts w:cs="Times New Roman"/>
              </w:rPr>
              <w:lastRenderedPageBreak/>
              <w:t>(законных представителей)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-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Default="00CD6ECA" w:rsidP="00286F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Default="00CD6ECA" w:rsidP="00286F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6</w:t>
            </w:r>
            <w:r w:rsidRPr="004544EF">
              <w:rPr>
                <w:rFonts w:cs="Times New Roman"/>
              </w:rPr>
              <w:t>-20</w:t>
            </w:r>
            <w:r>
              <w:rPr>
                <w:rFonts w:cs="Times New Roman"/>
              </w:rPr>
              <w:t>20</w:t>
            </w:r>
            <w:r w:rsidRPr="004544EF">
              <w:rPr>
                <w:rFonts w:cs="Times New Roman"/>
              </w:rPr>
              <w:t>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ОУ</w:t>
            </w:r>
          </w:p>
        </w:tc>
      </w:tr>
      <w:tr w:rsidR="00CD6ECA" w:rsidRPr="004544EF" w:rsidTr="00286F1B">
        <w:trPr>
          <w:trHeight w:val="6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lastRenderedPageBreak/>
              <w:t>6</w:t>
            </w:r>
          </w:p>
        </w:tc>
        <w:tc>
          <w:tcPr>
            <w:tcW w:w="143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BA1F97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BA1F97">
              <w:rPr>
                <w:rFonts w:cs="Times New Roman"/>
              </w:rPr>
              <w:t>Методическое сопровождение обеспечение доступности образовательных услуг для детей-инвалидов</w:t>
            </w:r>
          </w:p>
        </w:tc>
      </w:tr>
      <w:tr w:rsidR="00CD6ECA" w:rsidRPr="004544EF" w:rsidTr="00286F1B">
        <w:trPr>
          <w:trHeight w:val="6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6.1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Проведение районного семинара по вопросам коррекционно-развивающего обучения (апробация новых форм, методов, научных разработок)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-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Default="00CD6ECA" w:rsidP="00286F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Default="00CD6ECA" w:rsidP="00286F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Комитет образования,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МО</w:t>
            </w:r>
          </w:p>
        </w:tc>
      </w:tr>
      <w:tr w:rsidR="00CD6ECA" w:rsidRPr="004544EF" w:rsidTr="00286F1B">
        <w:trPr>
          <w:trHeight w:val="6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6.2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Формирование муниципального банка научно-методических разработок, программ, пособий для организации образовательного процесса с учетом потребностей обучающихся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15,0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15,0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Default="00CD6ECA" w:rsidP="00286F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20,0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Default="00CD6ECA" w:rsidP="00286F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20,0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6</w:t>
            </w:r>
            <w:r w:rsidRPr="004544EF">
              <w:rPr>
                <w:rFonts w:cs="Times New Roman"/>
              </w:rPr>
              <w:t>-20</w:t>
            </w:r>
            <w:r>
              <w:rPr>
                <w:rFonts w:cs="Times New Roman"/>
              </w:rPr>
              <w:t>20</w:t>
            </w:r>
            <w:r w:rsidRPr="004544EF">
              <w:rPr>
                <w:rFonts w:cs="Times New Roman"/>
              </w:rPr>
              <w:t>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Местный бюджет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Комитет образования,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МО</w:t>
            </w:r>
          </w:p>
        </w:tc>
      </w:tr>
      <w:tr w:rsidR="00CD6ECA" w:rsidRPr="004544EF" w:rsidTr="00286F1B">
        <w:trPr>
          <w:trHeight w:val="6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6.3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 xml:space="preserve">Организация конкурсов, фестивалей, научно-практических конференций с целью выявления и распространения лучших моделей обучения, воспитания, внеурочной деятельности в области инклюзивного образования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20,0</w:t>
            </w:r>
            <w:r w:rsidRPr="004544EF">
              <w:rPr>
                <w:rFonts w:cs="Times New Roman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Pr="004544EF">
              <w:rPr>
                <w:rFonts w:cs="Times New Roman"/>
              </w:rPr>
              <w:t>,0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Default="00CD6ECA" w:rsidP="00286F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20,0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Default="00CD6ECA" w:rsidP="00286F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20,0</w:t>
            </w:r>
          </w:p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Местный бюджет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Комитет образования, МО</w:t>
            </w:r>
          </w:p>
        </w:tc>
      </w:tr>
      <w:tr w:rsidR="00CD6ECA" w:rsidRPr="004544EF" w:rsidTr="00286F1B">
        <w:trPr>
          <w:trHeight w:val="6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</w:tr>
      <w:tr w:rsidR="00CD6ECA" w:rsidRPr="004544EF" w:rsidTr="00286F1B">
        <w:trPr>
          <w:trHeight w:val="6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 w:rsidRPr="004544EF">
              <w:rPr>
                <w:rFonts w:cs="Times New Roman"/>
              </w:rPr>
              <w:t>ИТОГО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1300,0т.р.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1485,0 т.р.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1480,0 т.р.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1510,0 т.р.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1510,0 т.р.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CA" w:rsidRPr="004544EF" w:rsidRDefault="00CD6ECA" w:rsidP="00286F1B">
            <w:pPr>
              <w:pStyle w:val="a4"/>
              <w:jc w:val="both"/>
              <w:rPr>
                <w:rFonts w:cs="Times New Roman"/>
              </w:rPr>
            </w:pPr>
          </w:p>
        </w:tc>
      </w:tr>
    </w:tbl>
    <w:p w:rsidR="00CD6ECA" w:rsidRDefault="00CD6ECA" w:rsidP="00CD6ECA">
      <w:pPr>
        <w:pStyle w:val="a4"/>
        <w:jc w:val="both"/>
        <w:rPr>
          <w:rFonts w:cs="Times New Roman"/>
        </w:rPr>
        <w:sectPr w:rsidR="00CD6ECA" w:rsidSect="00286F1B">
          <w:pgSz w:w="16840" w:h="11907" w:orient="landscape"/>
          <w:pgMar w:top="1701" w:right="1134" w:bottom="851" w:left="1134" w:header="720" w:footer="720" w:gutter="0"/>
          <w:cols w:space="720"/>
          <w:docGrid w:linePitch="299"/>
        </w:sectPr>
      </w:pPr>
      <w:r w:rsidRPr="004544EF">
        <w:rPr>
          <w:rFonts w:cs="Times New Roman"/>
        </w:rPr>
        <w:t xml:space="preserve">                                                          </w:t>
      </w:r>
    </w:p>
    <w:p w:rsidR="00CD6ECA" w:rsidRPr="00833290" w:rsidRDefault="00CD6ECA" w:rsidP="00CD6ECA">
      <w:pPr>
        <w:pStyle w:val="a4"/>
        <w:jc w:val="both"/>
        <w:rPr>
          <w:rFonts w:cs="Times New Roman"/>
          <w:color w:val="0070C0"/>
        </w:rPr>
      </w:pPr>
      <w:r w:rsidRPr="004544EF">
        <w:rPr>
          <w:rFonts w:cs="Times New Roman"/>
        </w:rPr>
        <w:lastRenderedPageBreak/>
        <w:t xml:space="preserve">                                                                          </w:t>
      </w:r>
    </w:p>
    <w:p w:rsidR="00CD6ECA" w:rsidRPr="00BA1F97" w:rsidRDefault="00CD6ECA" w:rsidP="00CD6ECA">
      <w:pPr>
        <w:pStyle w:val="a4"/>
        <w:jc w:val="center"/>
        <w:rPr>
          <w:rFonts w:cs="Times New Roman"/>
          <w:b/>
        </w:rPr>
      </w:pPr>
      <w:r w:rsidRPr="00BA1F97">
        <w:rPr>
          <w:rFonts w:cs="Times New Roman"/>
          <w:b/>
        </w:rPr>
        <w:t>РАЗДЕЛ 5</w:t>
      </w:r>
      <w:r>
        <w:rPr>
          <w:rFonts w:cs="Times New Roman"/>
          <w:b/>
        </w:rPr>
        <w:t xml:space="preserve">. </w:t>
      </w:r>
    </w:p>
    <w:p w:rsidR="00CD6ECA" w:rsidRPr="000112C3" w:rsidRDefault="00CD6ECA" w:rsidP="00CD6ECA">
      <w:pPr>
        <w:pStyle w:val="a4"/>
        <w:jc w:val="center"/>
        <w:rPr>
          <w:rFonts w:cs="Times New Roman"/>
          <w:b/>
        </w:rPr>
      </w:pPr>
      <w:r w:rsidRPr="000112C3">
        <w:rPr>
          <w:rFonts w:cs="Times New Roman"/>
          <w:b/>
        </w:rPr>
        <w:t xml:space="preserve">Социально-экономическая эффективность </w:t>
      </w:r>
      <w:r>
        <w:rPr>
          <w:rFonts w:cs="Times New Roman"/>
          <w:b/>
        </w:rPr>
        <w:t>под</w:t>
      </w:r>
      <w:r w:rsidRPr="000112C3">
        <w:rPr>
          <w:rFonts w:cs="Times New Roman"/>
          <w:b/>
        </w:rPr>
        <w:t>программы</w:t>
      </w:r>
      <w:r>
        <w:rPr>
          <w:rFonts w:cs="Times New Roman"/>
          <w:b/>
        </w:rPr>
        <w:t>.</w:t>
      </w:r>
    </w:p>
    <w:p w:rsidR="00CD6ECA" w:rsidRPr="004544EF" w:rsidRDefault="00CD6ECA" w:rsidP="00286F1B">
      <w:pPr>
        <w:pStyle w:val="a4"/>
        <w:spacing w:line="276" w:lineRule="auto"/>
        <w:ind w:firstLine="708"/>
        <w:jc w:val="both"/>
        <w:rPr>
          <w:rFonts w:cs="Times New Roman"/>
        </w:rPr>
      </w:pPr>
      <w:r w:rsidRPr="004544EF">
        <w:rPr>
          <w:rFonts w:cs="Times New Roman"/>
        </w:rPr>
        <w:t>В результате реализации подпрограммы ожидается формирование к 20</w:t>
      </w:r>
      <w:r>
        <w:rPr>
          <w:rFonts w:cs="Times New Roman"/>
        </w:rPr>
        <w:t>20</w:t>
      </w:r>
      <w:r w:rsidRPr="004544EF">
        <w:rPr>
          <w:rFonts w:cs="Times New Roman"/>
        </w:rPr>
        <w:t xml:space="preserve"> году комплексных системных условий для обеспечения равного доступа детей-инвалидов  к  образовательным ресурсам.</w:t>
      </w:r>
    </w:p>
    <w:p w:rsidR="00CD6ECA" w:rsidRPr="004544EF" w:rsidRDefault="00CD6ECA" w:rsidP="00286F1B">
      <w:pPr>
        <w:pStyle w:val="a4"/>
        <w:spacing w:line="276" w:lineRule="auto"/>
        <w:jc w:val="both"/>
        <w:rPr>
          <w:rFonts w:cs="Times New Roman"/>
        </w:rPr>
      </w:pPr>
      <w:r w:rsidRPr="004544EF">
        <w:rPr>
          <w:rFonts w:cs="Times New Roman"/>
        </w:rPr>
        <w:t>Эффективность подпрограммы оценивается по следующим показателям:</w:t>
      </w:r>
    </w:p>
    <w:p w:rsidR="00CD6ECA" w:rsidRPr="004544EF" w:rsidRDefault="00CD6ECA" w:rsidP="00286F1B">
      <w:pPr>
        <w:pStyle w:val="a4"/>
        <w:spacing w:line="276" w:lineRule="auto"/>
        <w:jc w:val="both"/>
        <w:rPr>
          <w:rFonts w:cs="Times New Roman"/>
        </w:rPr>
      </w:pPr>
      <w:r w:rsidRPr="004544EF">
        <w:rPr>
          <w:rFonts w:cs="Times New Roman"/>
        </w:rPr>
        <w:t xml:space="preserve">процент обеспеченности образовательных учреждений квалифицированными кадрами для работы с детьми, имеющими нарушения  </w:t>
      </w:r>
      <w:r>
        <w:rPr>
          <w:rFonts w:cs="Times New Roman"/>
        </w:rPr>
        <w:t xml:space="preserve">в </w:t>
      </w:r>
      <w:r w:rsidRPr="004544EF">
        <w:rPr>
          <w:rFonts w:cs="Times New Roman"/>
        </w:rPr>
        <w:t>развити</w:t>
      </w:r>
      <w:r>
        <w:rPr>
          <w:rFonts w:cs="Times New Roman"/>
        </w:rPr>
        <w:t>и</w:t>
      </w:r>
      <w:r w:rsidRPr="004544EF">
        <w:rPr>
          <w:rFonts w:cs="Times New Roman"/>
        </w:rPr>
        <w:t>;</w:t>
      </w:r>
    </w:p>
    <w:p w:rsidR="00CD6ECA" w:rsidRPr="004544EF" w:rsidRDefault="00CD6ECA" w:rsidP="00286F1B">
      <w:pPr>
        <w:pStyle w:val="a4"/>
        <w:spacing w:line="276" w:lineRule="auto"/>
        <w:jc w:val="both"/>
        <w:rPr>
          <w:rFonts w:cs="Times New Roman"/>
        </w:rPr>
      </w:pPr>
      <w:r w:rsidRPr="004544EF">
        <w:rPr>
          <w:rFonts w:cs="Times New Roman"/>
        </w:rPr>
        <w:t>количество образовательных учреждений обеспечивающих комплексное  социально-психологическое, психолого-педагогическое сопровождение образовательного процесса детей-инвалидов;</w:t>
      </w:r>
    </w:p>
    <w:p w:rsidR="00CD6ECA" w:rsidRDefault="00CD6ECA" w:rsidP="00286F1B">
      <w:pPr>
        <w:pStyle w:val="a4"/>
        <w:spacing w:line="276" w:lineRule="auto"/>
        <w:jc w:val="both"/>
        <w:rPr>
          <w:rFonts w:cs="Times New Roman"/>
        </w:rPr>
      </w:pPr>
      <w:r w:rsidRPr="004544EF">
        <w:rPr>
          <w:rFonts w:cs="Times New Roman"/>
        </w:rPr>
        <w:t>количество детей с ограниченными возможностями здоровья, обучающихся по индивидуальным учебным п</w:t>
      </w:r>
      <w:r>
        <w:rPr>
          <w:rFonts w:cs="Times New Roman"/>
        </w:rPr>
        <w:t xml:space="preserve">ланам </w:t>
      </w:r>
    </w:p>
    <w:p w:rsidR="00CD6ECA" w:rsidRPr="004544EF" w:rsidRDefault="00CD6ECA" w:rsidP="00286F1B">
      <w:pPr>
        <w:pStyle w:val="a4"/>
        <w:spacing w:line="276" w:lineRule="auto"/>
        <w:jc w:val="both"/>
        <w:rPr>
          <w:rFonts w:cs="Times New Roman"/>
        </w:rPr>
      </w:pPr>
      <w:r w:rsidRPr="004544EF">
        <w:rPr>
          <w:rFonts w:cs="Times New Roman"/>
        </w:rPr>
        <w:t xml:space="preserve"> в образовательных учреждениях района; </w:t>
      </w:r>
    </w:p>
    <w:p w:rsidR="00CD6ECA" w:rsidRPr="004544EF" w:rsidRDefault="00CD6ECA" w:rsidP="00286F1B">
      <w:pPr>
        <w:pStyle w:val="a4"/>
        <w:spacing w:line="276" w:lineRule="auto"/>
        <w:jc w:val="both"/>
        <w:rPr>
          <w:rFonts w:cs="Times New Roman"/>
        </w:rPr>
      </w:pPr>
      <w:r w:rsidRPr="004544EF">
        <w:rPr>
          <w:rFonts w:cs="Times New Roman"/>
        </w:rPr>
        <w:t>количество детей-инвалидов района, включенных в проект  «Дистанционное образование детей-инвалидов»;</w:t>
      </w:r>
    </w:p>
    <w:p w:rsidR="00CD6ECA" w:rsidRPr="004544EF" w:rsidRDefault="00CD6ECA" w:rsidP="00286F1B">
      <w:pPr>
        <w:pStyle w:val="a4"/>
        <w:spacing w:line="276" w:lineRule="auto"/>
        <w:jc w:val="both"/>
        <w:rPr>
          <w:rFonts w:cs="Times New Roman"/>
        </w:rPr>
      </w:pPr>
      <w:r w:rsidRPr="004544EF">
        <w:rPr>
          <w:rFonts w:cs="Times New Roman"/>
        </w:rPr>
        <w:t>количество образовательных учреждений укомплектованных специалистами для организации социально-психологического, психолого-педагогического сопровождения образовательного процесса детей-инвалидов;</w:t>
      </w:r>
    </w:p>
    <w:p w:rsidR="00CD6ECA" w:rsidRPr="004544EF" w:rsidRDefault="00CD6ECA" w:rsidP="00286F1B">
      <w:pPr>
        <w:pStyle w:val="a4"/>
        <w:spacing w:line="276" w:lineRule="auto"/>
        <w:jc w:val="both"/>
        <w:rPr>
          <w:rFonts w:cs="Times New Roman"/>
        </w:rPr>
      </w:pPr>
      <w:r w:rsidRPr="004544EF">
        <w:rPr>
          <w:rFonts w:cs="Times New Roman"/>
        </w:rPr>
        <w:t>процент обеспеченности образовательных учреждений техническими средствами обучения в соответствии с индивидуальными потребностями школьников;</w:t>
      </w:r>
    </w:p>
    <w:p w:rsidR="00CD6ECA" w:rsidRPr="004544EF" w:rsidRDefault="00CD6ECA" w:rsidP="00286F1B">
      <w:pPr>
        <w:pStyle w:val="a4"/>
        <w:spacing w:line="276" w:lineRule="auto"/>
        <w:jc w:val="both"/>
        <w:rPr>
          <w:rFonts w:cs="Times New Roman"/>
        </w:rPr>
      </w:pPr>
      <w:r w:rsidRPr="004544EF">
        <w:rPr>
          <w:rFonts w:cs="Times New Roman"/>
        </w:rPr>
        <w:t>процент образовательных учреждений, реализующих образовательные программы общего образования, в которых создана универсальная безбарьерная среда, позволяющая обеспечить совместное обучение инвалидов и лиц, не имеющих нарушений развития;</w:t>
      </w:r>
    </w:p>
    <w:p w:rsidR="00CD6ECA" w:rsidRPr="004544EF" w:rsidRDefault="00CD6ECA" w:rsidP="00286F1B">
      <w:pPr>
        <w:pStyle w:val="a4"/>
        <w:spacing w:line="276" w:lineRule="auto"/>
        <w:jc w:val="both"/>
        <w:rPr>
          <w:rFonts w:cs="Times New Roman"/>
        </w:rPr>
      </w:pPr>
      <w:r w:rsidRPr="004544EF">
        <w:rPr>
          <w:rFonts w:cs="Times New Roman"/>
        </w:rPr>
        <w:t>процент детей-инвалидов вовлеченных в систему дополнительного образования.</w:t>
      </w:r>
    </w:p>
    <w:p w:rsidR="00CD6ECA" w:rsidRPr="004544EF" w:rsidRDefault="00CD6ECA" w:rsidP="00286F1B">
      <w:pPr>
        <w:pStyle w:val="a4"/>
        <w:spacing w:line="276" w:lineRule="auto"/>
        <w:jc w:val="both"/>
        <w:rPr>
          <w:rFonts w:cs="Times New Roman"/>
        </w:rPr>
      </w:pPr>
      <w:r w:rsidRPr="004544EF">
        <w:rPr>
          <w:rFonts w:cs="Times New Roman"/>
        </w:rPr>
        <w:t>Реализация подпрограммы позволит:</w:t>
      </w:r>
    </w:p>
    <w:p w:rsidR="00CD6ECA" w:rsidRPr="004544EF" w:rsidRDefault="00CD6ECA" w:rsidP="00286F1B">
      <w:pPr>
        <w:pStyle w:val="a4"/>
        <w:spacing w:line="276" w:lineRule="auto"/>
        <w:jc w:val="both"/>
        <w:rPr>
          <w:rFonts w:cs="Times New Roman"/>
        </w:rPr>
      </w:pPr>
      <w:r w:rsidRPr="004544EF">
        <w:rPr>
          <w:rFonts w:cs="Times New Roman"/>
        </w:rPr>
        <w:t>Обеспечить доступ детей с ограниченными возможностями здоровья  к образовательным ресурсам и совместный процесс их обучения в общеобразовательных учреждениях.</w:t>
      </w:r>
    </w:p>
    <w:p w:rsidR="00CD6ECA" w:rsidRPr="004544EF" w:rsidRDefault="00CD6ECA" w:rsidP="00286F1B">
      <w:pPr>
        <w:pStyle w:val="a4"/>
        <w:spacing w:line="276" w:lineRule="auto"/>
        <w:jc w:val="both"/>
        <w:rPr>
          <w:rFonts w:cs="Times New Roman"/>
        </w:rPr>
      </w:pPr>
      <w:r w:rsidRPr="004544EF">
        <w:rPr>
          <w:rFonts w:cs="Times New Roman"/>
        </w:rPr>
        <w:t>Обеспечить общеобразовательные учреждения квалифицированными кадрами  для обучения, развития, воспитания детей, имеющих отклонения в развитии.</w:t>
      </w:r>
    </w:p>
    <w:p w:rsidR="00CD6ECA" w:rsidRPr="004544EF" w:rsidRDefault="00CD6ECA" w:rsidP="00286F1B">
      <w:pPr>
        <w:pStyle w:val="a4"/>
        <w:spacing w:line="276" w:lineRule="auto"/>
        <w:jc w:val="both"/>
        <w:rPr>
          <w:rFonts w:cs="Times New Roman"/>
        </w:rPr>
      </w:pPr>
      <w:r w:rsidRPr="004544EF">
        <w:rPr>
          <w:rFonts w:cs="Times New Roman"/>
        </w:rPr>
        <w:t xml:space="preserve">Реконструировать образовательные учреждения для создания универсальной безбарьерной среды, позволяющей обеспечить совместное обучение инвалидов и лиц, не имеющих нарушений </w:t>
      </w:r>
      <w:r>
        <w:rPr>
          <w:rFonts w:cs="Times New Roman"/>
        </w:rPr>
        <w:t xml:space="preserve"> в </w:t>
      </w:r>
      <w:r w:rsidRPr="004544EF">
        <w:rPr>
          <w:rFonts w:cs="Times New Roman"/>
        </w:rPr>
        <w:t>развити</w:t>
      </w:r>
      <w:r>
        <w:rPr>
          <w:rFonts w:cs="Times New Roman"/>
        </w:rPr>
        <w:t>и</w:t>
      </w:r>
      <w:r w:rsidRPr="004544EF">
        <w:rPr>
          <w:rFonts w:cs="Times New Roman"/>
        </w:rPr>
        <w:t xml:space="preserve">.  </w:t>
      </w:r>
    </w:p>
    <w:p w:rsidR="00CD6ECA" w:rsidRPr="004544EF" w:rsidRDefault="00CD6ECA" w:rsidP="00286F1B">
      <w:pPr>
        <w:pStyle w:val="a4"/>
        <w:spacing w:line="276" w:lineRule="auto"/>
        <w:jc w:val="both"/>
        <w:rPr>
          <w:rFonts w:cs="Times New Roman"/>
        </w:rPr>
      </w:pPr>
      <w:r w:rsidRPr="004544EF">
        <w:rPr>
          <w:rFonts w:cs="Times New Roman"/>
        </w:rPr>
        <w:lastRenderedPageBreak/>
        <w:t>Оборудовать образовательные учреждения техническими средствами, необходимыми для обучения детей с ограниченными возможностями здоровья.</w:t>
      </w:r>
    </w:p>
    <w:p w:rsidR="00CD6ECA" w:rsidRPr="004544EF" w:rsidRDefault="00CD6ECA" w:rsidP="00286F1B">
      <w:pPr>
        <w:pStyle w:val="a4"/>
        <w:spacing w:line="276" w:lineRule="auto"/>
        <w:jc w:val="both"/>
        <w:rPr>
          <w:rFonts w:cs="Times New Roman"/>
        </w:rPr>
      </w:pPr>
      <w:r w:rsidRPr="004544EF">
        <w:rPr>
          <w:rFonts w:cs="Times New Roman"/>
        </w:rPr>
        <w:t>Увеличить число педагогов, владеющих современными образовательными технологиями в данном направлении.</w:t>
      </w:r>
    </w:p>
    <w:p w:rsidR="00CD6ECA" w:rsidRPr="004544EF" w:rsidRDefault="00CD6ECA" w:rsidP="00286F1B">
      <w:pPr>
        <w:pStyle w:val="a4"/>
        <w:spacing w:line="276" w:lineRule="auto"/>
        <w:jc w:val="both"/>
        <w:rPr>
          <w:rFonts w:cs="Times New Roman"/>
        </w:rPr>
      </w:pPr>
      <w:r w:rsidRPr="004544EF">
        <w:rPr>
          <w:rFonts w:cs="Times New Roman"/>
        </w:rPr>
        <w:t xml:space="preserve">Отработать механизм комплексного психолого-педагогического, социально-психологического сопровождения процесса обучения ребенка-инвалида, являющегося основой построения его индивидуального образовательного маршрута. </w:t>
      </w:r>
    </w:p>
    <w:p w:rsidR="00CD6ECA" w:rsidRDefault="00CD6ECA" w:rsidP="00286F1B">
      <w:pPr>
        <w:pStyle w:val="a4"/>
        <w:spacing w:line="276" w:lineRule="auto"/>
        <w:jc w:val="both"/>
        <w:rPr>
          <w:rFonts w:cs="Times New Roman"/>
        </w:rPr>
      </w:pPr>
      <w:r w:rsidRPr="004544EF">
        <w:rPr>
          <w:rFonts w:cs="Times New Roman"/>
        </w:rPr>
        <w:t>В процессе реализации Подпрограммы и с учётом принятия федеральных, краевых, районных нормативно-правовых актов могут разрабатываться и приниматься нормативно-правовые акты, необходимые для реализации Подпрограм</w:t>
      </w:r>
      <w:r>
        <w:rPr>
          <w:rFonts w:cs="Times New Roman"/>
        </w:rPr>
        <w:t>мы</w:t>
      </w:r>
    </w:p>
    <w:p w:rsidR="00CD6ECA" w:rsidRDefault="00CD6ECA" w:rsidP="00286F1B">
      <w:pPr>
        <w:pStyle w:val="a4"/>
        <w:spacing w:line="276" w:lineRule="auto"/>
        <w:jc w:val="both"/>
        <w:rPr>
          <w:rFonts w:cs="Times New Roman"/>
        </w:rPr>
      </w:pPr>
    </w:p>
    <w:p w:rsidR="00CD6ECA" w:rsidRPr="00BA1F97" w:rsidRDefault="00CD6ECA" w:rsidP="00286F1B">
      <w:pPr>
        <w:pStyle w:val="a4"/>
        <w:spacing w:line="276" w:lineRule="auto"/>
        <w:jc w:val="center"/>
        <w:rPr>
          <w:rFonts w:cs="Times New Roman"/>
          <w:b/>
        </w:rPr>
      </w:pPr>
      <w:r w:rsidRPr="00BA1F97">
        <w:rPr>
          <w:rFonts w:cs="Times New Roman"/>
          <w:b/>
        </w:rPr>
        <w:t>РАЗДЕЛ 6</w:t>
      </w:r>
      <w:r>
        <w:rPr>
          <w:rFonts w:cs="Times New Roman"/>
          <w:b/>
        </w:rPr>
        <w:t>.</w:t>
      </w:r>
    </w:p>
    <w:p w:rsidR="00CD6ECA" w:rsidRDefault="00CD6ECA" w:rsidP="00CD6ECA">
      <w:pPr>
        <w:pStyle w:val="a4"/>
        <w:jc w:val="both"/>
        <w:rPr>
          <w:rFonts w:cs="Times New Roman"/>
        </w:rPr>
      </w:pPr>
    </w:p>
    <w:p w:rsidR="00CD6ECA" w:rsidRPr="002A7BCC" w:rsidRDefault="00CD6ECA" w:rsidP="00CD6ECA">
      <w:pPr>
        <w:pStyle w:val="a4"/>
        <w:jc w:val="center"/>
        <w:rPr>
          <w:rFonts w:cs="Times New Roman"/>
          <w:b/>
        </w:rPr>
      </w:pPr>
      <w:r w:rsidRPr="002A7BCC">
        <w:rPr>
          <w:rFonts w:cs="Times New Roman"/>
          <w:b/>
        </w:rPr>
        <w:t xml:space="preserve">Управление реализацией </w:t>
      </w:r>
      <w:r>
        <w:rPr>
          <w:rFonts w:cs="Times New Roman"/>
          <w:b/>
        </w:rPr>
        <w:t>под</w:t>
      </w:r>
      <w:r w:rsidRPr="002A7BCC">
        <w:rPr>
          <w:rFonts w:cs="Times New Roman"/>
          <w:b/>
        </w:rPr>
        <w:t>программы и контроль за ходом ее выполнения.</w:t>
      </w:r>
    </w:p>
    <w:p w:rsidR="00CD6ECA" w:rsidRPr="002A7BCC" w:rsidRDefault="00CD6ECA" w:rsidP="00CD6ECA">
      <w:pPr>
        <w:pStyle w:val="a4"/>
        <w:jc w:val="both"/>
        <w:rPr>
          <w:rFonts w:cs="Times New Roman"/>
          <w:b/>
        </w:rPr>
      </w:pPr>
    </w:p>
    <w:p w:rsidR="007D575C" w:rsidRPr="00804AC1" w:rsidRDefault="00CD6ECA" w:rsidP="007D575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75C">
        <w:rPr>
          <w:rFonts w:ascii="Times New Roman" w:hAnsi="Times New Roman" w:cs="Times New Roman"/>
          <w:sz w:val="28"/>
          <w:szCs w:val="28"/>
        </w:rPr>
        <w:t xml:space="preserve">Управление подпрограммой осуществляет заказчик Комитет образования администрации муниципального района «Карымский район», который ежегодно в установленном порядке направляет в </w:t>
      </w:r>
      <w:r w:rsidR="00734CB6" w:rsidRPr="007D575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района «Карымский район» </w:t>
      </w:r>
      <w:r w:rsidRPr="007D575C">
        <w:rPr>
          <w:rFonts w:ascii="Times New Roman" w:hAnsi="Times New Roman" w:cs="Times New Roman"/>
          <w:sz w:val="28"/>
          <w:szCs w:val="28"/>
        </w:rPr>
        <w:t xml:space="preserve">бюджетную заявку на выделение ассигнований из местного бюджета для финансирования мероприятий в очередном финансовом году. </w:t>
      </w:r>
      <w:r w:rsidR="007D575C" w:rsidRPr="007D575C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</w:t>
      </w:r>
      <w:r w:rsidR="00836316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7D575C" w:rsidRPr="007D575C">
        <w:rPr>
          <w:rFonts w:ascii="Times New Roman" w:hAnsi="Times New Roman" w:cs="Times New Roman"/>
          <w:color w:val="000000"/>
          <w:sz w:val="28"/>
          <w:szCs w:val="28"/>
        </w:rPr>
        <w:t>программы реализуются путем размещения государственных заказов в порядке, установленном  44-ФЗ</w:t>
      </w:r>
      <w:r w:rsidR="007D575C" w:rsidRPr="00804A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6ECA" w:rsidRDefault="00734CB6" w:rsidP="007D575C">
      <w:pPr>
        <w:pStyle w:val="a4"/>
        <w:spacing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З</w:t>
      </w:r>
      <w:r w:rsidR="00CD6ECA" w:rsidRPr="002A7BCC">
        <w:rPr>
          <w:rFonts w:cs="Times New Roman"/>
        </w:rPr>
        <w:t xml:space="preserve">аказчик </w:t>
      </w:r>
      <w:r w:rsidR="00836316">
        <w:rPr>
          <w:rFonts w:cs="Times New Roman"/>
        </w:rPr>
        <w:t>под</w:t>
      </w:r>
      <w:r w:rsidR="00CD6ECA" w:rsidRPr="002A7BCC">
        <w:rPr>
          <w:rFonts w:cs="Times New Roman"/>
        </w:rPr>
        <w:t xml:space="preserve">программы ежегодно в установленном порядке вносит предложения по уточнению перечня </w:t>
      </w:r>
      <w:r w:rsidR="00836316">
        <w:rPr>
          <w:rFonts w:cs="Times New Roman"/>
        </w:rPr>
        <w:t>под</w:t>
      </w:r>
      <w:r w:rsidR="00CD6ECA" w:rsidRPr="002A7BCC">
        <w:rPr>
          <w:rFonts w:cs="Times New Roman"/>
        </w:rPr>
        <w:t xml:space="preserve">программных мероприятий на очередной финансовый год, затрат по мероприятиям, а также механизма реализации </w:t>
      </w:r>
      <w:r w:rsidR="00836316">
        <w:rPr>
          <w:rFonts w:cs="Times New Roman"/>
        </w:rPr>
        <w:t>под</w:t>
      </w:r>
      <w:r w:rsidR="00CD6ECA" w:rsidRPr="002A7BCC">
        <w:rPr>
          <w:rFonts w:cs="Times New Roman"/>
        </w:rPr>
        <w:t xml:space="preserve">программы; обеспечивает своевременное использование выделенных денежных средств, выполнение мероприятий </w:t>
      </w:r>
      <w:r w:rsidR="00836316">
        <w:rPr>
          <w:rFonts w:cs="Times New Roman"/>
        </w:rPr>
        <w:t>под</w:t>
      </w:r>
      <w:r w:rsidR="00CD6ECA" w:rsidRPr="002A7BCC">
        <w:rPr>
          <w:rFonts w:cs="Times New Roman"/>
        </w:rPr>
        <w:t>программы</w:t>
      </w:r>
      <w:r w:rsidR="00CD6ECA">
        <w:rPr>
          <w:rFonts w:cs="Times New Roman"/>
        </w:rPr>
        <w:t xml:space="preserve">. </w:t>
      </w:r>
    </w:p>
    <w:p w:rsidR="00CD6ECA" w:rsidRPr="00BA1F97" w:rsidRDefault="00CD6ECA" w:rsidP="007D575C"/>
    <w:p w:rsidR="00EC4B94" w:rsidRDefault="00EC4B94" w:rsidP="00EC4B94">
      <w:pPr>
        <w:jc w:val="both"/>
        <w:rPr>
          <w:b/>
        </w:rPr>
      </w:pPr>
    </w:p>
    <w:p w:rsidR="00EC4B94" w:rsidRDefault="00EC4B94" w:rsidP="00EC4B94">
      <w:pPr>
        <w:jc w:val="both"/>
        <w:rPr>
          <w:b/>
        </w:rPr>
      </w:pPr>
    </w:p>
    <w:p w:rsidR="00EC4B94" w:rsidRDefault="00EC4B94" w:rsidP="00EC4B94">
      <w:pPr>
        <w:jc w:val="both"/>
        <w:rPr>
          <w:b/>
        </w:rPr>
      </w:pPr>
    </w:p>
    <w:p w:rsidR="00EC4B94" w:rsidRDefault="00EC4B94" w:rsidP="00EC4B94">
      <w:pPr>
        <w:jc w:val="both"/>
        <w:rPr>
          <w:b/>
        </w:rPr>
      </w:pPr>
    </w:p>
    <w:p w:rsidR="00EC4B94" w:rsidRDefault="00EC4B94" w:rsidP="00EC4B94">
      <w:pPr>
        <w:rPr>
          <w:b/>
          <w:color w:val="000000"/>
        </w:rPr>
        <w:sectPr w:rsidR="00EC4B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2841" w:rsidRDefault="00222841" w:rsidP="00222841">
      <w:pPr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3</w:t>
      </w:r>
    </w:p>
    <w:p w:rsidR="00222841" w:rsidRPr="00804AC1" w:rsidRDefault="00222841" w:rsidP="00222841">
      <w:pPr>
        <w:jc w:val="center"/>
        <w:rPr>
          <w:b/>
          <w:color w:val="000000"/>
        </w:rPr>
      </w:pPr>
    </w:p>
    <w:p w:rsidR="00222841" w:rsidRPr="00D512CA" w:rsidRDefault="00C2757B" w:rsidP="00222841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М</w:t>
      </w:r>
      <w:r w:rsidR="00222841" w:rsidRPr="00D512CA">
        <w:rPr>
          <w:b/>
          <w:sz w:val="32"/>
          <w:szCs w:val="32"/>
        </w:rPr>
        <w:t>униципальная</w:t>
      </w:r>
      <w:r>
        <w:rPr>
          <w:b/>
          <w:sz w:val="32"/>
          <w:szCs w:val="32"/>
        </w:rPr>
        <w:t xml:space="preserve"> </w:t>
      </w:r>
      <w:r w:rsidR="00222841" w:rsidRPr="00D512CA">
        <w:rPr>
          <w:b/>
          <w:sz w:val="32"/>
          <w:szCs w:val="32"/>
        </w:rPr>
        <w:t xml:space="preserve"> </w:t>
      </w:r>
      <w:r w:rsidR="00222841" w:rsidRPr="00D512CA">
        <w:rPr>
          <w:b/>
          <w:bCs/>
          <w:sz w:val="32"/>
          <w:szCs w:val="32"/>
        </w:rPr>
        <w:t>программа</w:t>
      </w:r>
    </w:p>
    <w:p w:rsidR="00222841" w:rsidRPr="00D512CA" w:rsidRDefault="00222841" w:rsidP="00222841">
      <w:pPr>
        <w:jc w:val="center"/>
        <w:rPr>
          <w:b/>
          <w:bCs/>
          <w:sz w:val="32"/>
          <w:szCs w:val="32"/>
        </w:rPr>
      </w:pPr>
      <w:r w:rsidRPr="00D512CA">
        <w:rPr>
          <w:b/>
          <w:bCs/>
          <w:sz w:val="32"/>
          <w:szCs w:val="32"/>
        </w:rPr>
        <w:t>«Развитие системы образования</w:t>
      </w:r>
    </w:p>
    <w:p w:rsidR="00222841" w:rsidRPr="00D512CA" w:rsidRDefault="00222841" w:rsidP="00222841">
      <w:pPr>
        <w:jc w:val="center"/>
        <w:rPr>
          <w:b/>
          <w:sz w:val="32"/>
          <w:szCs w:val="32"/>
        </w:rPr>
      </w:pPr>
      <w:r w:rsidRPr="00D512CA">
        <w:rPr>
          <w:b/>
          <w:sz w:val="32"/>
          <w:szCs w:val="32"/>
        </w:rPr>
        <w:t xml:space="preserve"> муниципального района</w:t>
      </w:r>
      <w:r>
        <w:rPr>
          <w:b/>
          <w:sz w:val="32"/>
          <w:szCs w:val="32"/>
        </w:rPr>
        <w:t xml:space="preserve"> «</w:t>
      </w:r>
      <w:r w:rsidRPr="00D512CA">
        <w:rPr>
          <w:b/>
          <w:sz w:val="32"/>
          <w:szCs w:val="32"/>
        </w:rPr>
        <w:t>Карымский район»</w:t>
      </w:r>
    </w:p>
    <w:p w:rsidR="00222841" w:rsidRPr="00D512CA" w:rsidRDefault="00222841" w:rsidP="00222841">
      <w:pPr>
        <w:jc w:val="center"/>
        <w:rPr>
          <w:b/>
          <w:sz w:val="32"/>
          <w:szCs w:val="32"/>
        </w:rPr>
      </w:pPr>
      <w:r w:rsidRPr="00D512CA">
        <w:rPr>
          <w:b/>
          <w:sz w:val="32"/>
          <w:szCs w:val="32"/>
        </w:rPr>
        <w:t>на 2016 - 2020 г.г.</w:t>
      </w:r>
    </w:p>
    <w:p w:rsidR="00222841" w:rsidRPr="00D512CA" w:rsidRDefault="00222841" w:rsidP="00222841">
      <w:pPr>
        <w:jc w:val="center"/>
        <w:rPr>
          <w:b/>
          <w:bCs/>
          <w:sz w:val="32"/>
          <w:szCs w:val="32"/>
        </w:rPr>
      </w:pPr>
    </w:p>
    <w:p w:rsidR="00222841" w:rsidRPr="00C83749" w:rsidRDefault="00222841" w:rsidP="00222841">
      <w:pPr>
        <w:jc w:val="center"/>
        <w:rPr>
          <w:b/>
        </w:rPr>
      </w:pPr>
    </w:p>
    <w:p w:rsidR="00222841" w:rsidRPr="00C83749" w:rsidRDefault="00222841" w:rsidP="00222841">
      <w:pPr>
        <w:jc w:val="center"/>
        <w:rPr>
          <w:b/>
        </w:rPr>
      </w:pPr>
    </w:p>
    <w:p w:rsidR="00222841" w:rsidRPr="00D512CA" w:rsidRDefault="00222841" w:rsidP="00222841">
      <w:pPr>
        <w:jc w:val="center"/>
        <w:rPr>
          <w:b/>
          <w:sz w:val="36"/>
          <w:szCs w:val="36"/>
        </w:rPr>
      </w:pPr>
      <w:r w:rsidRPr="00D512CA">
        <w:rPr>
          <w:b/>
          <w:sz w:val="36"/>
          <w:szCs w:val="36"/>
        </w:rPr>
        <w:t>ПОДПРОГРАММА</w:t>
      </w:r>
    </w:p>
    <w:p w:rsidR="00222841" w:rsidRPr="00D512CA" w:rsidRDefault="00222841" w:rsidP="00222841">
      <w:pPr>
        <w:jc w:val="center"/>
        <w:rPr>
          <w:b/>
          <w:sz w:val="36"/>
          <w:szCs w:val="36"/>
        </w:rPr>
      </w:pPr>
    </w:p>
    <w:p w:rsidR="00222841" w:rsidRPr="00D512CA" w:rsidRDefault="00222841" w:rsidP="00222841">
      <w:pPr>
        <w:jc w:val="center"/>
        <w:rPr>
          <w:b/>
          <w:sz w:val="36"/>
          <w:szCs w:val="36"/>
        </w:rPr>
      </w:pPr>
      <w:r w:rsidRPr="00D512CA">
        <w:rPr>
          <w:b/>
          <w:sz w:val="36"/>
          <w:szCs w:val="36"/>
        </w:rPr>
        <w:t xml:space="preserve"> «Организация горячего питания школьников»</w:t>
      </w:r>
    </w:p>
    <w:p w:rsidR="00222841" w:rsidRPr="00D512CA" w:rsidRDefault="00222841" w:rsidP="00222841">
      <w:pPr>
        <w:jc w:val="center"/>
        <w:rPr>
          <w:b/>
          <w:sz w:val="36"/>
          <w:szCs w:val="36"/>
        </w:rPr>
      </w:pPr>
    </w:p>
    <w:p w:rsidR="00222841" w:rsidRPr="00D512CA" w:rsidRDefault="00222841" w:rsidP="00222841">
      <w:pPr>
        <w:jc w:val="center"/>
        <w:rPr>
          <w:b/>
          <w:sz w:val="36"/>
          <w:szCs w:val="36"/>
        </w:rPr>
      </w:pPr>
    </w:p>
    <w:p w:rsidR="00222841" w:rsidRPr="00D512CA" w:rsidRDefault="00222841" w:rsidP="00222841">
      <w:pPr>
        <w:jc w:val="center"/>
        <w:rPr>
          <w:b/>
          <w:sz w:val="36"/>
          <w:szCs w:val="36"/>
        </w:rPr>
      </w:pPr>
    </w:p>
    <w:p w:rsidR="00222841" w:rsidRDefault="00222841" w:rsidP="00222841">
      <w:pPr>
        <w:jc w:val="center"/>
        <w:rPr>
          <w:b/>
        </w:rPr>
      </w:pPr>
    </w:p>
    <w:p w:rsidR="00222841" w:rsidRDefault="00222841" w:rsidP="00222841">
      <w:pPr>
        <w:jc w:val="center"/>
        <w:rPr>
          <w:b/>
        </w:rPr>
      </w:pPr>
    </w:p>
    <w:p w:rsidR="00222841" w:rsidRDefault="00222841" w:rsidP="00222841">
      <w:pPr>
        <w:jc w:val="center"/>
        <w:rPr>
          <w:b/>
        </w:rPr>
      </w:pPr>
    </w:p>
    <w:p w:rsidR="00222841" w:rsidRDefault="00222841" w:rsidP="00222841">
      <w:pPr>
        <w:jc w:val="center"/>
        <w:rPr>
          <w:b/>
        </w:rPr>
      </w:pPr>
    </w:p>
    <w:p w:rsidR="00222841" w:rsidRDefault="00222841" w:rsidP="00222841">
      <w:pPr>
        <w:jc w:val="center"/>
        <w:rPr>
          <w:b/>
        </w:rPr>
      </w:pPr>
    </w:p>
    <w:p w:rsidR="00222841" w:rsidRDefault="00222841" w:rsidP="00222841">
      <w:pPr>
        <w:jc w:val="center"/>
        <w:rPr>
          <w:b/>
        </w:rPr>
      </w:pPr>
    </w:p>
    <w:p w:rsidR="00222841" w:rsidRDefault="00222841" w:rsidP="00222841">
      <w:pPr>
        <w:jc w:val="center"/>
        <w:rPr>
          <w:b/>
        </w:rPr>
      </w:pPr>
    </w:p>
    <w:p w:rsidR="00222841" w:rsidRDefault="00222841" w:rsidP="00222841">
      <w:pPr>
        <w:jc w:val="center"/>
        <w:rPr>
          <w:b/>
        </w:rPr>
      </w:pPr>
    </w:p>
    <w:p w:rsidR="00C2757B" w:rsidRDefault="00C2757B" w:rsidP="00222841">
      <w:pPr>
        <w:jc w:val="center"/>
        <w:rPr>
          <w:b/>
          <w:bCs/>
          <w:color w:val="000000"/>
          <w:spacing w:val="-1"/>
        </w:rPr>
      </w:pPr>
    </w:p>
    <w:p w:rsidR="00222841" w:rsidRPr="00EE68B0" w:rsidRDefault="00222841" w:rsidP="00222841">
      <w:pPr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lastRenderedPageBreak/>
        <w:t>Р</w:t>
      </w:r>
      <w:r w:rsidRPr="00EE68B0">
        <w:rPr>
          <w:b/>
          <w:bCs/>
          <w:color w:val="000000"/>
          <w:spacing w:val="-1"/>
        </w:rPr>
        <w:t xml:space="preserve">аздел 1. </w:t>
      </w:r>
    </w:p>
    <w:p w:rsidR="00222841" w:rsidRPr="00EE68B0" w:rsidRDefault="00222841" w:rsidP="00222841">
      <w:pPr>
        <w:jc w:val="center"/>
        <w:rPr>
          <w:b/>
          <w:bCs/>
          <w:color w:val="000000"/>
          <w:spacing w:val="-1"/>
        </w:rPr>
      </w:pPr>
      <w:r w:rsidRPr="00EE68B0">
        <w:rPr>
          <w:b/>
          <w:bCs/>
          <w:color w:val="000000"/>
          <w:spacing w:val="-1"/>
        </w:rPr>
        <w:t>Содержание проблемы и финансово-экономическое обоснование</w:t>
      </w:r>
    </w:p>
    <w:p w:rsidR="00222841" w:rsidRPr="00065E2D" w:rsidRDefault="00222841" w:rsidP="00222841">
      <w:pPr>
        <w:ind w:firstLine="709"/>
        <w:jc w:val="center"/>
        <w:rPr>
          <w:color w:val="000000"/>
        </w:rPr>
      </w:pPr>
      <w:r w:rsidRPr="00EE68B0">
        <w:rPr>
          <w:b/>
          <w:bCs/>
          <w:color w:val="000000"/>
          <w:spacing w:val="-1"/>
        </w:rPr>
        <w:t>необходимости ее решения программно-целевым методом</w:t>
      </w:r>
    </w:p>
    <w:p w:rsidR="00DC15CE" w:rsidRDefault="00222841" w:rsidP="00DC15CE">
      <w:pPr>
        <w:ind w:firstLine="709"/>
        <w:jc w:val="both"/>
        <w:rPr>
          <w:color w:val="000000"/>
        </w:rPr>
      </w:pPr>
      <w:r>
        <w:rPr>
          <w:color w:val="000000"/>
        </w:rPr>
        <w:t>О</w:t>
      </w:r>
      <w:r w:rsidRPr="00804AC1">
        <w:rPr>
          <w:color w:val="000000"/>
        </w:rPr>
        <w:t>рганизаци</w:t>
      </w:r>
      <w:r>
        <w:rPr>
          <w:color w:val="000000"/>
        </w:rPr>
        <w:t>я</w:t>
      </w:r>
      <w:r w:rsidRPr="00804AC1">
        <w:rPr>
          <w:color w:val="000000"/>
        </w:rPr>
        <w:t xml:space="preserve"> и состояни</w:t>
      </w:r>
      <w:r>
        <w:rPr>
          <w:color w:val="000000"/>
        </w:rPr>
        <w:t>е</w:t>
      </w:r>
      <w:r w:rsidRPr="00804AC1">
        <w:rPr>
          <w:color w:val="000000"/>
        </w:rPr>
        <w:t xml:space="preserve"> питания в образовательных учреждениях </w:t>
      </w:r>
      <w:r>
        <w:rPr>
          <w:color w:val="000000"/>
        </w:rPr>
        <w:t xml:space="preserve">района </w:t>
      </w:r>
      <w:r w:rsidRPr="00804AC1">
        <w:rPr>
          <w:color w:val="000000"/>
        </w:rPr>
        <w:t>является приоритетной задачей. На всех этапах образования ребенок должен получать качественное и сбалансированное питание.</w:t>
      </w:r>
      <w:r>
        <w:rPr>
          <w:color w:val="000000"/>
        </w:rPr>
        <w:t xml:space="preserve"> </w:t>
      </w:r>
      <w:r w:rsidRPr="00804AC1">
        <w:rPr>
          <w:color w:val="000000"/>
        </w:rPr>
        <w:t>Последние статистические данные свидетельствуют, что в сфере здоровья подростков и детей в России складывается тяжелейшая ситуация. По дан</w:t>
      </w:r>
      <w:r>
        <w:rPr>
          <w:color w:val="000000"/>
        </w:rPr>
        <w:t>ным возрастной физиологии,  50-70</w:t>
      </w:r>
      <w:r w:rsidRPr="00804AC1">
        <w:rPr>
          <w:color w:val="000000"/>
        </w:rPr>
        <w:t>% школьников имеют отклонения в состоянии здоровья. Половина школьников страдает хроническими заболеваниями. Доля здоровых детей среди младших классов составляет не более 10-12%, в средних - 8%, а в старших всего - 5%. При этом преобладают гастроэнтерологические заболевания, что связано напрямую с серьезными нарушениями структуры питания населения. Около 80% подростков по состоянию здоровья ог</w:t>
      </w:r>
      <w:r>
        <w:rPr>
          <w:color w:val="000000"/>
        </w:rPr>
        <w:t>раничены в выборе профессии, 20</w:t>
      </w:r>
      <w:r w:rsidRPr="00804AC1">
        <w:rPr>
          <w:color w:val="000000"/>
        </w:rPr>
        <w:t>% имеют проблемы в репродуктивной сфере, 30% страдают различными аллергическими болезнями, к окончанию школы около 50% молодых ребят, которые в ближайшее время будут определять военно-экономический потенциал - имеют дефицит массы тела. Поэтому здоровое питание детей и подростков - необходимое условие обеспечения их здоровья.</w:t>
      </w:r>
      <w:r w:rsidR="00DC15CE">
        <w:rPr>
          <w:color w:val="000000"/>
        </w:rPr>
        <w:t xml:space="preserve"> Выше названные проблемы характерны для всех регионов Российской Федерации, в том числе и для нашего района. </w:t>
      </w:r>
      <w:r w:rsidR="00DC15CE" w:rsidRPr="00804AC1">
        <w:rPr>
          <w:color w:val="000000"/>
        </w:rPr>
        <w:t>Удельный вес учащихся</w:t>
      </w:r>
      <w:r w:rsidR="00DC15CE">
        <w:rPr>
          <w:color w:val="000000"/>
        </w:rPr>
        <w:t xml:space="preserve"> образовательных учреждений </w:t>
      </w:r>
      <w:r w:rsidR="00537B00">
        <w:rPr>
          <w:color w:val="000000"/>
        </w:rPr>
        <w:t xml:space="preserve">Карымского </w:t>
      </w:r>
      <w:r w:rsidR="00DC15CE">
        <w:rPr>
          <w:color w:val="000000"/>
        </w:rPr>
        <w:t xml:space="preserve">района, </w:t>
      </w:r>
      <w:r w:rsidR="00DC15CE" w:rsidRPr="00804AC1">
        <w:rPr>
          <w:color w:val="000000"/>
        </w:rPr>
        <w:t xml:space="preserve">  </w:t>
      </w:r>
      <w:r w:rsidR="00DC15CE">
        <w:rPr>
          <w:color w:val="000000"/>
        </w:rPr>
        <w:t>о</w:t>
      </w:r>
      <w:r w:rsidR="00DC15CE" w:rsidRPr="00804AC1">
        <w:rPr>
          <w:color w:val="000000"/>
        </w:rPr>
        <w:t>хваченных горячим питанием в 201</w:t>
      </w:r>
      <w:r w:rsidR="00DC15CE" w:rsidRPr="00FB5BC5">
        <w:rPr>
          <w:color w:val="000000"/>
        </w:rPr>
        <w:t>4</w:t>
      </w:r>
      <w:r w:rsidR="00DC15CE">
        <w:rPr>
          <w:color w:val="000000"/>
        </w:rPr>
        <w:t>/201</w:t>
      </w:r>
      <w:r w:rsidR="00DC15CE" w:rsidRPr="00FB5BC5">
        <w:rPr>
          <w:color w:val="000000"/>
        </w:rPr>
        <w:t>5</w:t>
      </w:r>
      <w:r w:rsidR="00DC15CE">
        <w:rPr>
          <w:color w:val="000000"/>
        </w:rPr>
        <w:t xml:space="preserve"> учебном году составил - 8</w:t>
      </w:r>
      <w:r w:rsidR="00DC15CE" w:rsidRPr="00FB5BC5">
        <w:rPr>
          <w:color w:val="000000"/>
        </w:rPr>
        <w:t>8</w:t>
      </w:r>
      <w:r w:rsidR="00DC15CE">
        <w:rPr>
          <w:color w:val="000000"/>
        </w:rPr>
        <w:t>,2%, . 12,8</w:t>
      </w:r>
      <w:r w:rsidR="00DC15CE" w:rsidRPr="00804AC1">
        <w:rPr>
          <w:color w:val="000000"/>
        </w:rPr>
        <w:t>% учащихся не питаются в школе</w:t>
      </w:r>
      <w:r w:rsidR="00DC15CE">
        <w:rPr>
          <w:color w:val="000000"/>
        </w:rPr>
        <w:t xml:space="preserve">. </w:t>
      </w:r>
      <w:r w:rsidR="00DC15CE" w:rsidRPr="00804AC1">
        <w:rPr>
          <w:color w:val="000000"/>
        </w:rPr>
        <w:t xml:space="preserve">Доля здоровых детей среди </w:t>
      </w:r>
      <w:r w:rsidR="00DC15CE">
        <w:rPr>
          <w:color w:val="000000"/>
        </w:rPr>
        <w:t xml:space="preserve">учащихся начальной школы </w:t>
      </w:r>
      <w:r w:rsidR="00DC15CE" w:rsidRPr="00804AC1">
        <w:rPr>
          <w:color w:val="000000"/>
        </w:rPr>
        <w:t xml:space="preserve"> составляет не более 1</w:t>
      </w:r>
      <w:r w:rsidR="00DC15CE">
        <w:rPr>
          <w:color w:val="000000"/>
        </w:rPr>
        <w:t>2</w:t>
      </w:r>
      <w:r w:rsidR="00DC15CE" w:rsidRPr="00804AC1">
        <w:rPr>
          <w:color w:val="000000"/>
        </w:rPr>
        <w:t>-1</w:t>
      </w:r>
      <w:r w:rsidR="00DC15CE">
        <w:rPr>
          <w:color w:val="000000"/>
        </w:rPr>
        <w:t>5</w:t>
      </w:r>
      <w:r w:rsidR="00DC15CE" w:rsidRPr="00804AC1">
        <w:rPr>
          <w:color w:val="000000"/>
        </w:rPr>
        <w:t>%,</w:t>
      </w:r>
      <w:r w:rsidR="00DC15CE">
        <w:rPr>
          <w:color w:val="000000"/>
        </w:rPr>
        <w:t xml:space="preserve"> а в старших не более  8%-9%.</w:t>
      </w:r>
      <w:r w:rsidR="00FF733E">
        <w:rPr>
          <w:color w:val="000000"/>
        </w:rPr>
        <w:t xml:space="preserve"> Большой процент  старшеклассников</w:t>
      </w:r>
      <w:r w:rsidR="00537B00">
        <w:rPr>
          <w:color w:val="000000"/>
        </w:rPr>
        <w:t xml:space="preserve"> ОУ района</w:t>
      </w:r>
      <w:r w:rsidR="00FF733E">
        <w:rPr>
          <w:color w:val="000000"/>
        </w:rPr>
        <w:t>, подлежащих</w:t>
      </w:r>
      <w:r w:rsidR="00537B00">
        <w:rPr>
          <w:color w:val="000000"/>
        </w:rPr>
        <w:t xml:space="preserve"> призыву в Вооруженные Силы РФ, </w:t>
      </w:r>
      <w:r w:rsidR="00537B00" w:rsidRPr="00804AC1">
        <w:rPr>
          <w:color w:val="000000"/>
        </w:rPr>
        <w:t>имеют дефицит массы тела</w:t>
      </w:r>
      <w:r w:rsidR="00537B00">
        <w:rPr>
          <w:color w:val="000000"/>
        </w:rPr>
        <w:t xml:space="preserve">, страдают </w:t>
      </w:r>
      <w:r w:rsidR="00537B00" w:rsidRPr="00804AC1">
        <w:rPr>
          <w:color w:val="000000"/>
        </w:rPr>
        <w:t>гастроэнтерологически</w:t>
      </w:r>
      <w:r w:rsidR="00537B00">
        <w:rPr>
          <w:color w:val="000000"/>
        </w:rPr>
        <w:t>ми</w:t>
      </w:r>
      <w:r w:rsidR="00537B00" w:rsidRPr="00804AC1">
        <w:rPr>
          <w:color w:val="000000"/>
        </w:rPr>
        <w:t xml:space="preserve"> заболевания</w:t>
      </w:r>
      <w:r w:rsidR="00537B00">
        <w:rPr>
          <w:color w:val="000000"/>
        </w:rPr>
        <w:t>ми.</w:t>
      </w:r>
    </w:p>
    <w:p w:rsidR="00222841" w:rsidRPr="00804AC1" w:rsidRDefault="00222841" w:rsidP="00222841">
      <w:pPr>
        <w:ind w:firstLine="709"/>
        <w:jc w:val="both"/>
        <w:rPr>
          <w:color w:val="000000"/>
        </w:rPr>
      </w:pPr>
      <w:r w:rsidRPr="00804AC1">
        <w:rPr>
          <w:color w:val="000000"/>
        </w:rPr>
        <w:t>Организация питания в образовательных учреждениях МР «Карымский район» осуществляется силами самих ОУ.</w:t>
      </w:r>
      <w:r>
        <w:rPr>
          <w:color w:val="000000"/>
        </w:rPr>
        <w:t xml:space="preserve"> </w:t>
      </w:r>
      <w:r w:rsidRPr="00804AC1">
        <w:rPr>
          <w:color w:val="000000"/>
        </w:rPr>
        <w:t>В сельской местности овощи выращиваются на пришкольном участке, а в связи с отсутствием единой материально-технической базы поставка продуктов питания осуществляется разными поставщиками с разными ценами, с разным качеством, и ситуация с организацией питания складывается не надлежащим образом.</w:t>
      </w:r>
      <w:r>
        <w:rPr>
          <w:color w:val="000000"/>
        </w:rPr>
        <w:t xml:space="preserve"> </w:t>
      </w:r>
      <w:r w:rsidRPr="00804AC1">
        <w:rPr>
          <w:color w:val="000000"/>
        </w:rPr>
        <w:t>Недостатком организации питания школьников является факт, что меню составляется главным образом с учетом стоимости продуктов питания, а не физиологической потребности детей в биологически ценных веществах.</w:t>
      </w:r>
    </w:p>
    <w:p w:rsidR="00222841" w:rsidRPr="00804AC1" w:rsidRDefault="00222841" w:rsidP="00222841">
      <w:pPr>
        <w:ind w:firstLine="709"/>
        <w:jc w:val="both"/>
        <w:rPr>
          <w:b/>
          <w:color w:val="000000"/>
        </w:rPr>
      </w:pPr>
      <w:r w:rsidRPr="00804AC1">
        <w:rPr>
          <w:color w:val="000000"/>
        </w:rPr>
        <w:lastRenderedPageBreak/>
        <w:t>Решение вопросов совершенствования питания в общеобразовательных учреждениях</w:t>
      </w:r>
      <w:r w:rsidR="00E82BA7">
        <w:rPr>
          <w:color w:val="000000"/>
        </w:rPr>
        <w:t xml:space="preserve"> района</w:t>
      </w:r>
      <w:r w:rsidRPr="00804AC1">
        <w:rPr>
          <w:color w:val="000000"/>
        </w:rPr>
        <w:t xml:space="preserve"> напрямую связано с необходимостью внедрения в эту систему современных технологий.</w:t>
      </w:r>
      <w:r>
        <w:rPr>
          <w:color w:val="000000"/>
        </w:rPr>
        <w:t xml:space="preserve"> </w:t>
      </w:r>
      <w:r w:rsidRPr="00804AC1">
        <w:rPr>
          <w:color w:val="000000"/>
        </w:rPr>
        <w:t>Рациональное (здоровое) питание детей является необходимым условием обеспечения их здоровья, устойчивости к действию инфекций и других неблагоприятных факторов, способности к обучению во все возрастные периоды.</w:t>
      </w:r>
      <w:r>
        <w:rPr>
          <w:color w:val="000000"/>
        </w:rPr>
        <w:t xml:space="preserve"> </w:t>
      </w:r>
      <w:r w:rsidRPr="00804AC1">
        <w:rPr>
          <w:color w:val="000000"/>
        </w:rPr>
        <w:t xml:space="preserve"> Организация рационального питания обучающихся во время пребывания в школе является одним из ключевых факторов поддержания их здоровья и эффективности обучения.</w:t>
      </w:r>
    </w:p>
    <w:p w:rsidR="00222841" w:rsidRPr="00804AC1" w:rsidRDefault="00222841" w:rsidP="00222841">
      <w:pPr>
        <w:ind w:firstLine="709"/>
        <w:jc w:val="both"/>
        <w:rPr>
          <w:color w:val="000000"/>
        </w:rPr>
      </w:pPr>
      <w:r w:rsidRPr="00804AC1">
        <w:rPr>
          <w:color w:val="000000"/>
        </w:rPr>
        <w:t>Анализируя данные</w:t>
      </w:r>
      <w:r>
        <w:rPr>
          <w:color w:val="000000"/>
        </w:rPr>
        <w:t xml:space="preserve"> </w:t>
      </w:r>
      <w:r w:rsidRPr="00804AC1">
        <w:rPr>
          <w:color w:val="000000"/>
        </w:rPr>
        <w:t>питания школьников за 201</w:t>
      </w:r>
      <w:r>
        <w:rPr>
          <w:color w:val="000000"/>
        </w:rPr>
        <w:t>4</w:t>
      </w:r>
      <w:r w:rsidRPr="00804AC1">
        <w:rPr>
          <w:color w:val="000000"/>
        </w:rPr>
        <w:t xml:space="preserve"> – 201</w:t>
      </w:r>
      <w:r>
        <w:rPr>
          <w:color w:val="000000"/>
        </w:rPr>
        <w:t>5 учебный год</w:t>
      </w:r>
      <w:r w:rsidRPr="00804AC1">
        <w:rPr>
          <w:color w:val="000000"/>
        </w:rPr>
        <w:t>, можно сделать следующие выводы:</w:t>
      </w:r>
    </w:p>
    <w:p w:rsidR="00222841" w:rsidRPr="00804AC1" w:rsidRDefault="00222841" w:rsidP="008169FC">
      <w:pPr>
        <w:numPr>
          <w:ilvl w:val="0"/>
          <w:numId w:val="11"/>
        </w:numPr>
        <w:tabs>
          <w:tab w:val="clear" w:pos="170"/>
        </w:tabs>
        <w:spacing w:after="0"/>
        <w:ind w:firstLine="709"/>
        <w:jc w:val="both"/>
        <w:rPr>
          <w:color w:val="000000"/>
        </w:rPr>
      </w:pPr>
      <w:r w:rsidRPr="00804AC1">
        <w:rPr>
          <w:color w:val="000000"/>
        </w:rPr>
        <w:t>Охват горячим питанием в общеобразовательны</w:t>
      </w:r>
      <w:r>
        <w:rPr>
          <w:color w:val="000000"/>
        </w:rPr>
        <w:t>х школах района составляет 88,2% учащихся.  12,8</w:t>
      </w:r>
      <w:r w:rsidRPr="00804AC1">
        <w:rPr>
          <w:color w:val="000000"/>
        </w:rPr>
        <w:t>% учащихся не питаются в школе</w:t>
      </w:r>
      <w:r w:rsidR="00DC15CE">
        <w:rPr>
          <w:color w:val="000000"/>
        </w:rPr>
        <w:t xml:space="preserve">. </w:t>
      </w:r>
    </w:p>
    <w:p w:rsidR="00222841" w:rsidRPr="00804AC1" w:rsidRDefault="00222841" w:rsidP="008169FC">
      <w:pPr>
        <w:numPr>
          <w:ilvl w:val="0"/>
          <w:numId w:val="11"/>
        </w:numPr>
        <w:tabs>
          <w:tab w:val="clear" w:pos="170"/>
        </w:tabs>
        <w:spacing w:after="0"/>
        <w:ind w:firstLine="709"/>
        <w:jc w:val="both"/>
        <w:rPr>
          <w:color w:val="000000"/>
        </w:rPr>
      </w:pPr>
      <w:r w:rsidRPr="00804AC1">
        <w:rPr>
          <w:color w:val="000000"/>
        </w:rPr>
        <w:t>Охват бесп</w:t>
      </w:r>
      <w:r>
        <w:rPr>
          <w:color w:val="000000"/>
        </w:rPr>
        <w:t>латным питанием составляет 68,6</w:t>
      </w:r>
      <w:r w:rsidRPr="00804AC1">
        <w:rPr>
          <w:color w:val="000000"/>
        </w:rPr>
        <w:t>% школьников. Бесплатное питание получают учащиеся из мало</w:t>
      </w:r>
      <w:r>
        <w:rPr>
          <w:color w:val="000000"/>
        </w:rPr>
        <w:t>имущих</w:t>
      </w:r>
      <w:r w:rsidRPr="00804AC1">
        <w:rPr>
          <w:color w:val="000000"/>
        </w:rPr>
        <w:t xml:space="preserve"> семей, на основании справок</w:t>
      </w:r>
      <w:r>
        <w:rPr>
          <w:color w:val="000000"/>
        </w:rPr>
        <w:t xml:space="preserve">, </w:t>
      </w:r>
      <w:r w:rsidRPr="00804AC1">
        <w:rPr>
          <w:color w:val="000000"/>
        </w:rPr>
        <w:t xml:space="preserve">  </w:t>
      </w:r>
      <w:r>
        <w:rPr>
          <w:color w:val="000000"/>
        </w:rPr>
        <w:t xml:space="preserve">выданных </w:t>
      </w:r>
      <w:r w:rsidRPr="002B7107">
        <w:rPr>
          <w:color w:val="000000"/>
        </w:rPr>
        <w:t>уполномоченным органом социального обеспечения</w:t>
      </w:r>
      <w:r w:rsidRPr="00804AC1">
        <w:rPr>
          <w:color w:val="000000"/>
        </w:rPr>
        <w:t>.</w:t>
      </w:r>
    </w:p>
    <w:p w:rsidR="00222841" w:rsidRPr="00804AC1" w:rsidRDefault="00222841" w:rsidP="008169FC">
      <w:pPr>
        <w:numPr>
          <w:ilvl w:val="0"/>
          <w:numId w:val="11"/>
        </w:numPr>
        <w:tabs>
          <w:tab w:val="clear" w:pos="170"/>
        </w:tabs>
        <w:spacing w:after="0"/>
        <w:ind w:firstLine="709"/>
        <w:jc w:val="both"/>
        <w:rPr>
          <w:color w:val="000000"/>
        </w:rPr>
      </w:pPr>
      <w:r w:rsidRPr="00804AC1">
        <w:rPr>
          <w:color w:val="000000"/>
        </w:rPr>
        <w:t xml:space="preserve">Из краевого бюджета на питание школьников поступают средства только на обеспечение бесплатного питания из расчета </w:t>
      </w:r>
      <w:r>
        <w:rPr>
          <w:color w:val="000000"/>
        </w:rPr>
        <w:t>13,80</w:t>
      </w:r>
      <w:r w:rsidRPr="00804AC1">
        <w:rPr>
          <w:color w:val="000000"/>
        </w:rPr>
        <w:t xml:space="preserve"> рублей на одного ребенка.</w:t>
      </w:r>
    </w:p>
    <w:p w:rsidR="00222841" w:rsidRPr="00804AC1" w:rsidRDefault="00222841" w:rsidP="008169FC">
      <w:pPr>
        <w:numPr>
          <w:ilvl w:val="0"/>
          <w:numId w:val="11"/>
        </w:numPr>
        <w:tabs>
          <w:tab w:val="clear" w:pos="170"/>
        </w:tabs>
        <w:spacing w:after="0"/>
        <w:ind w:firstLine="709"/>
        <w:jc w:val="both"/>
        <w:rPr>
          <w:color w:val="000000"/>
        </w:rPr>
      </w:pPr>
      <w:r w:rsidRPr="00804AC1">
        <w:rPr>
          <w:color w:val="000000"/>
        </w:rPr>
        <w:t>Родительская плата за питание  в школах района разная, она регулируется согласно решению родительских комитетов школы и утверждается на общешкольном родительском собрании. Средства зачисляются на внебюджетный счет школы.</w:t>
      </w:r>
    </w:p>
    <w:p w:rsidR="00222841" w:rsidRPr="00804AC1" w:rsidRDefault="00222841" w:rsidP="008169FC">
      <w:pPr>
        <w:numPr>
          <w:ilvl w:val="0"/>
          <w:numId w:val="11"/>
        </w:numPr>
        <w:tabs>
          <w:tab w:val="clear" w:pos="170"/>
        </w:tabs>
        <w:spacing w:after="0"/>
        <w:ind w:firstLine="709"/>
        <w:jc w:val="both"/>
        <w:rPr>
          <w:color w:val="000000"/>
        </w:rPr>
      </w:pPr>
      <w:r w:rsidRPr="00804AC1">
        <w:rPr>
          <w:color w:val="000000"/>
        </w:rPr>
        <w:t>Другими источниками являются средства, полученные от сбора урожая, за счет которых происходит удешевление продуктов питания  с пришкольных участков.</w:t>
      </w:r>
    </w:p>
    <w:p w:rsidR="00222841" w:rsidRDefault="00222841" w:rsidP="00222841">
      <w:pPr>
        <w:ind w:firstLine="709"/>
        <w:jc w:val="both"/>
        <w:rPr>
          <w:color w:val="000000"/>
        </w:rPr>
      </w:pPr>
      <w:r w:rsidRPr="00804AC1">
        <w:rPr>
          <w:color w:val="000000"/>
        </w:rPr>
        <w:t>Средняя стоимость одноразового питания в школах район</w:t>
      </w:r>
      <w:r>
        <w:rPr>
          <w:color w:val="000000"/>
        </w:rPr>
        <w:t xml:space="preserve">а составляет 13,80 рублей </w:t>
      </w:r>
      <w:r w:rsidRPr="00804AC1">
        <w:rPr>
          <w:color w:val="000000"/>
        </w:rPr>
        <w:t xml:space="preserve"> за счет средств краевого бюджета, однако в Приложени</w:t>
      </w:r>
      <w:r>
        <w:rPr>
          <w:color w:val="000000"/>
        </w:rPr>
        <w:t>и</w:t>
      </w:r>
      <w:r w:rsidRPr="00804AC1">
        <w:rPr>
          <w:color w:val="000000"/>
        </w:rPr>
        <w:t xml:space="preserve"> </w:t>
      </w:r>
      <w:r>
        <w:rPr>
          <w:color w:val="000000"/>
        </w:rPr>
        <w:t>1</w:t>
      </w:r>
      <w:r w:rsidRPr="00804AC1">
        <w:rPr>
          <w:color w:val="000000"/>
        </w:rPr>
        <w:t xml:space="preserve"> к СанПиН 2.4.5.2409-08, утвержденным Постановлением Главного государственного врача Российской Федерации  от 23.07.2008 года,  указаны рекомендуемые среднесуточные наборы пищевых продуктов для обучающихся общеобразовательных учреждений и ассортимент для организации дополнительного питания школьников. Согласно расчетам</w:t>
      </w:r>
      <w:r>
        <w:rPr>
          <w:color w:val="000000"/>
        </w:rPr>
        <w:t xml:space="preserve">, </w:t>
      </w:r>
      <w:r w:rsidRPr="00804AC1">
        <w:rPr>
          <w:color w:val="000000"/>
        </w:rPr>
        <w:t xml:space="preserve"> средняя стоимость одноразового питания в школах нашего района  недопустимо низкая.</w:t>
      </w:r>
    </w:p>
    <w:p w:rsidR="00222841" w:rsidRDefault="00222841" w:rsidP="00222841">
      <w:pPr>
        <w:ind w:firstLine="709"/>
        <w:jc w:val="both"/>
        <w:rPr>
          <w:color w:val="000000"/>
        </w:rPr>
      </w:pPr>
    </w:p>
    <w:p w:rsidR="00222841" w:rsidRDefault="00222841" w:rsidP="00222841">
      <w:pPr>
        <w:pStyle w:val="afc"/>
        <w:spacing w:line="276" w:lineRule="auto"/>
        <w:ind w:firstLine="709"/>
        <w:rPr>
          <w:rStyle w:val="212"/>
          <w:bCs w:val="0"/>
          <w:i w:val="0"/>
          <w:iCs w:val="0"/>
          <w:color w:val="000000"/>
        </w:rPr>
      </w:pPr>
      <w:bookmarkStart w:id="0" w:name="_Toc185064836"/>
      <w:r>
        <w:rPr>
          <w:rStyle w:val="212"/>
          <w:color w:val="000000"/>
        </w:rPr>
        <w:t>Приложение 1</w:t>
      </w:r>
    </w:p>
    <w:p w:rsidR="00222841" w:rsidRPr="00804AC1" w:rsidRDefault="00222841" w:rsidP="00222841">
      <w:pPr>
        <w:pStyle w:val="afc"/>
        <w:spacing w:line="276" w:lineRule="auto"/>
        <w:ind w:firstLine="709"/>
        <w:rPr>
          <w:b w:val="0"/>
          <w:color w:val="000000"/>
        </w:rPr>
      </w:pPr>
      <w:r w:rsidRPr="00804AC1">
        <w:rPr>
          <w:rStyle w:val="212"/>
          <w:color w:val="000000"/>
        </w:rPr>
        <w:t>к СанПиН 2.4.5.2409-08</w:t>
      </w:r>
    </w:p>
    <w:bookmarkEnd w:id="0"/>
    <w:p w:rsidR="00222841" w:rsidRPr="00804AC1" w:rsidRDefault="00222841" w:rsidP="00222841">
      <w:pPr>
        <w:ind w:firstLine="709"/>
        <w:jc w:val="center"/>
        <w:rPr>
          <w:b/>
          <w:bCs/>
          <w:color w:val="000000"/>
        </w:rPr>
      </w:pPr>
      <w:r w:rsidRPr="00804AC1">
        <w:rPr>
          <w:b/>
          <w:bCs/>
          <w:color w:val="000000"/>
        </w:rPr>
        <w:t>Рекомендуемые среднесуточные наборы пищевых продуктов, в том числе, используемые для приготовления блюд и напитков, для обучающихся общеобразовательных учреждений</w:t>
      </w:r>
    </w:p>
    <w:tbl>
      <w:tblPr>
        <w:tblW w:w="5188" w:type="pct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9"/>
        <w:gridCol w:w="1240"/>
        <w:gridCol w:w="1324"/>
        <w:gridCol w:w="1390"/>
        <w:gridCol w:w="1388"/>
      </w:tblGrid>
      <w:tr w:rsidR="00222841" w:rsidRPr="00804AC1" w:rsidTr="009C4A48">
        <w:trPr>
          <w:cantSplit/>
          <w:tblHeader/>
        </w:trPr>
        <w:tc>
          <w:tcPr>
            <w:tcW w:w="4732" w:type="dxa"/>
            <w:vMerge w:val="restart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22841" w:rsidRPr="00804AC1" w:rsidRDefault="00222841" w:rsidP="009C4A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AC1">
              <w:rPr>
                <w:b/>
                <w:color w:val="000000"/>
                <w:sz w:val="24"/>
                <w:szCs w:val="24"/>
              </w:rPr>
              <w:t>Наименование продуктов</w:t>
            </w:r>
          </w:p>
        </w:tc>
        <w:tc>
          <w:tcPr>
            <w:tcW w:w="5493" w:type="dxa"/>
            <w:gridSpan w:val="4"/>
          </w:tcPr>
          <w:p w:rsidR="00222841" w:rsidRPr="00804AC1" w:rsidRDefault="00222841" w:rsidP="009C4A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AC1">
              <w:rPr>
                <w:b/>
                <w:color w:val="000000"/>
                <w:sz w:val="24"/>
                <w:szCs w:val="24"/>
              </w:rPr>
              <w:t xml:space="preserve">Количество продуктов в зависимости от возраста обучающихся </w:t>
            </w:r>
          </w:p>
        </w:tc>
      </w:tr>
      <w:tr w:rsidR="00222841" w:rsidRPr="00804AC1" w:rsidTr="009C4A48">
        <w:trPr>
          <w:cantSplit/>
          <w:tblHeader/>
        </w:trPr>
        <w:tc>
          <w:tcPr>
            <w:tcW w:w="4732" w:type="dxa"/>
            <w:vMerge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39" w:type="dxa"/>
            <w:gridSpan w:val="2"/>
          </w:tcPr>
          <w:p w:rsidR="00222841" w:rsidRPr="00804AC1" w:rsidRDefault="00222841" w:rsidP="009C4A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AC1">
              <w:rPr>
                <w:b/>
                <w:color w:val="000000"/>
                <w:sz w:val="24"/>
                <w:szCs w:val="24"/>
              </w:rPr>
              <w:t>в г, мл, брутто</w:t>
            </w:r>
          </w:p>
        </w:tc>
        <w:tc>
          <w:tcPr>
            <w:tcW w:w="2854" w:type="dxa"/>
            <w:gridSpan w:val="2"/>
          </w:tcPr>
          <w:p w:rsidR="00222841" w:rsidRPr="00804AC1" w:rsidRDefault="00222841" w:rsidP="009C4A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AC1">
              <w:rPr>
                <w:b/>
                <w:color w:val="000000"/>
                <w:sz w:val="24"/>
                <w:szCs w:val="24"/>
              </w:rPr>
              <w:t>в г, мл, нетто</w:t>
            </w:r>
          </w:p>
        </w:tc>
      </w:tr>
      <w:tr w:rsidR="00222841" w:rsidRPr="00804AC1" w:rsidTr="009C4A48">
        <w:trPr>
          <w:cantSplit/>
          <w:trHeight w:val="248"/>
          <w:tblHeader/>
        </w:trPr>
        <w:tc>
          <w:tcPr>
            <w:tcW w:w="4732" w:type="dxa"/>
            <w:vMerge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841" w:rsidRPr="00804AC1" w:rsidRDefault="00222841" w:rsidP="009C4A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AC1">
              <w:rPr>
                <w:b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1363" w:type="dxa"/>
          </w:tcPr>
          <w:p w:rsidR="00222841" w:rsidRPr="00804AC1" w:rsidRDefault="00222841" w:rsidP="009C4A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AC1">
              <w:rPr>
                <w:b/>
                <w:color w:val="000000"/>
                <w:sz w:val="24"/>
                <w:szCs w:val="24"/>
              </w:rPr>
              <w:t>11-18 лет</w:t>
            </w:r>
          </w:p>
        </w:tc>
        <w:tc>
          <w:tcPr>
            <w:tcW w:w="1428" w:type="dxa"/>
          </w:tcPr>
          <w:p w:rsidR="00222841" w:rsidRPr="00804AC1" w:rsidRDefault="00222841" w:rsidP="009C4A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AC1">
              <w:rPr>
                <w:b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1426" w:type="dxa"/>
          </w:tcPr>
          <w:p w:rsidR="00222841" w:rsidRPr="00804AC1" w:rsidRDefault="00222841" w:rsidP="009C4A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AC1">
              <w:rPr>
                <w:b/>
                <w:color w:val="000000"/>
                <w:sz w:val="24"/>
                <w:szCs w:val="24"/>
              </w:rPr>
              <w:t>11-18 лет</w:t>
            </w:r>
          </w:p>
        </w:tc>
      </w:tr>
      <w:tr w:rsidR="00222841" w:rsidRPr="00804AC1" w:rsidTr="009C4A48">
        <w:trPr>
          <w:cantSplit/>
        </w:trPr>
        <w:tc>
          <w:tcPr>
            <w:tcW w:w="4732" w:type="dxa"/>
          </w:tcPr>
          <w:p w:rsidR="00222841" w:rsidRPr="00804AC1" w:rsidRDefault="00222841" w:rsidP="009C4A48">
            <w:pPr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127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63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8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2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120</w:t>
            </w:r>
          </w:p>
        </w:tc>
      </w:tr>
      <w:tr w:rsidR="00222841" w:rsidRPr="00804AC1" w:rsidTr="009C4A48">
        <w:trPr>
          <w:cantSplit/>
        </w:trPr>
        <w:tc>
          <w:tcPr>
            <w:tcW w:w="4732" w:type="dxa"/>
          </w:tcPr>
          <w:p w:rsidR="00222841" w:rsidRPr="00804AC1" w:rsidRDefault="00222841" w:rsidP="009C4A48">
            <w:pPr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63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2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222841" w:rsidRPr="00804AC1" w:rsidTr="009C4A48">
        <w:trPr>
          <w:cantSplit/>
        </w:trPr>
        <w:tc>
          <w:tcPr>
            <w:tcW w:w="4732" w:type="dxa"/>
          </w:tcPr>
          <w:p w:rsidR="00222841" w:rsidRPr="00804AC1" w:rsidRDefault="00222841" w:rsidP="009C4A48">
            <w:pPr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27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63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8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222841" w:rsidRPr="00804AC1" w:rsidTr="009C4A48">
        <w:trPr>
          <w:cantSplit/>
        </w:trPr>
        <w:tc>
          <w:tcPr>
            <w:tcW w:w="4732" w:type="dxa"/>
          </w:tcPr>
          <w:p w:rsidR="00222841" w:rsidRPr="00804AC1" w:rsidRDefault="00222841" w:rsidP="009C4A48">
            <w:pPr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Крупы, бобовые</w:t>
            </w:r>
          </w:p>
        </w:tc>
        <w:tc>
          <w:tcPr>
            <w:tcW w:w="127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63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28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2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222841" w:rsidRPr="00804AC1" w:rsidTr="009C4A48">
        <w:trPr>
          <w:cantSplit/>
        </w:trPr>
        <w:tc>
          <w:tcPr>
            <w:tcW w:w="4732" w:type="dxa"/>
          </w:tcPr>
          <w:p w:rsidR="00222841" w:rsidRPr="00804AC1" w:rsidRDefault="00222841" w:rsidP="009C4A48">
            <w:pPr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Макаронные изделия</w:t>
            </w:r>
          </w:p>
        </w:tc>
        <w:tc>
          <w:tcPr>
            <w:tcW w:w="127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63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8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222841" w:rsidRPr="00804AC1" w:rsidTr="009C4A48">
        <w:trPr>
          <w:cantSplit/>
        </w:trPr>
        <w:tc>
          <w:tcPr>
            <w:tcW w:w="4732" w:type="dxa"/>
          </w:tcPr>
          <w:p w:rsidR="00222841" w:rsidRPr="00804AC1" w:rsidRDefault="00222841" w:rsidP="009C4A48">
            <w:pPr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27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250*</w:t>
            </w:r>
          </w:p>
        </w:tc>
        <w:tc>
          <w:tcPr>
            <w:tcW w:w="1363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250*</w:t>
            </w:r>
          </w:p>
        </w:tc>
        <w:tc>
          <w:tcPr>
            <w:tcW w:w="1428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42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188</w:t>
            </w:r>
          </w:p>
        </w:tc>
      </w:tr>
      <w:tr w:rsidR="00222841" w:rsidRPr="00804AC1" w:rsidTr="009C4A48">
        <w:trPr>
          <w:cantSplit/>
        </w:trPr>
        <w:tc>
          <w:tcPr>
            <w:tcW w:w="4732" w:type="dxa"/>
          </w:tcPr>
          <w:p w:rsidR="00222841" w:rsidRPr="00804AC1" w:rsidRDefault="00222841" w:rsidP="009C4A48">
            <w:pPr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Овощи свежие, зелень</w:t>
            </w:r>
          </w:p>
        </w:tc>
        <w:tc>
          <w:tcPr>
            <w:tcW w:w="127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804AC1">
              <w:rPr>
                <w:bCs/>
                <w:i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363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804AC1">
              <w:rPr>
                <w:bCs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8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804AC1">
              <w:rPr>
                <w:bCs/>
                <w:iCs/>
                <w:color w:val="000000"/>
                <w:sz w:val="24"/>
                <w:szCs w:val="24"/>
              </w:rPr>
              <w:t>280**</w:t>
            </w:r>
          </w:p>
        </w:tc>
        <w:tc>
          <w:tcPr>
            <w:tcW w:w="142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804AC1">
              <w:rPr>
                <w:bCs/>
                <w:iCs/>
                <w:color w:val="000000"/>
                <w:sz w:val="24"/>
                <w:szCs w:val="24"/>
              </w:rPr>
              <w:t>320**</w:t>
            </w:r>
          </w:p>
        </w:tc>
      </w:tr>
      <w:tr w:rsidR="00222841" w:rsidRPr="00804AC1" w:rsidTr="009C4A48">
        <w:trPr>
          <w:cantSplit/>
        </w:trPr>
        <w:tc>
          <w:tcPr>
            <w:tcW w:w="4732" w:type="dxa"/>
          </w:tcPr>
          <w:p w:rsidR="00222841" w:rsidRPr="00804AC1" w:rsidRDefault="00222841" w:rsidP="009C4A48">
            <w:pPr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Фрукты (плоды) свежие</w:t>
            </w:r>
          </w:p>
        </w:tc>
        <w:tc>
          <w:tcPr>
            <w:tcW w:w="127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804AC1">
              <w:rPr>
                <w:bCs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3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804AC1">
              <w:rPr>
                <w:bCs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804AC1">
              <w:rPr>
                <w:bCs/>
                <w:iCs/>
                <w:color w:val="000000"/>
                <w:sz w:val="24"/>
                <w:szCs w:val="24"/>
              </w:rPr>
              <w:t>185**</w:t>
            </w:r>
          </w:p>
        </w:tc>
        <w:tc>
          <w:tcPr>
            <w:tcW w:w="142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804AC1">
              <w:rPr>
                <w:bCs/>
                <w:iCs/>
                <w:color w:val="000000"/>
                <w:sz w:val="24"/>
                <w:szCs w:val="24"/>
                <w:lang w:val="en-US"/>
              </w:rPr>
              <w:t>185</w:t>
            </w:r>
            <w:r w:rsidRPr="00804AC1">
              <w:rPr>
                <w:bCs/>
                <w:iCs/>
                <w:color w:val="000000"/>
                <w:sz w:val="24"/>
                <w:szCs w:val="24"/>
              </w:rPr>
              <w:t>**</w:t>
            </w:r>
          </w:p>
        </w:tc>
      </w:tr>
      <w:tr w:rsidR="00222841" w:rsidRPr="00804AC1" w:rsidTr="009C4A48">
        <w:trPr>
          <w:cantSplit/>
        </w:trPr>
        <w:tc>
          <w:tcPr>
            <w:tcW w:w="4732" w:type="dxa"/>
          </w:tcPr>
          <w:p w:rsidR="00222841" w:rsidRPr="00804AC1" w:rsidRDefault="00222841" w:rsidP="009C4A48">
            <w:pPr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Фрукты (плоды) сухие, в т.ч. шиповник</w:t>
            </w:r>
          </w:p>
        </w:tc>
        <w:tc>
          <w:tcPr>
            <w:tcW w:w="127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63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8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222841" w:rsidRPr="00804AC1" w:rsidTr="009C4A48">
        <w:trPr>
          <w:cantSplit/>
        </w:trPr>
        <w:tc>
          <w:tcPr>
            <w:tcW w:w="4732" w:type="dxa"/>
          </w:tcPr>
          <w:p w:rsidR="00222841" w:rsidRPr="00804AC1" w:rsidRDefault="00222841" w:rsidP="009C4A48">
            <w:pPr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 xml:space="preserve">Соки плодоовощные, напитки витаминизированные, </w:t>
            </w:r>
            <w:r w:rsidRPr="00804AC1">
              <w:rPr>
                <w:bCs/>
                <w:i/>
                <w:color w:val="000000"/>
                <w:sz w:val="24"/>
                <w:szCs w:val="24"/>
              </w:rPr>
              <w:t>в т.ч. инстантные</w:t>
            </w:r>
          </w:p>
        </w:tc>
        <w:tc>
          <w:tcPr>
            <w:tcW w:w="127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3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222841" w:rsidRPr="00804AC1" w:rsidTr="009C4A48">
        <w:trPr>
          <w:cantSplit/>
        </w:trPr>
        <w:tc>
          <w:tcPr>
            <w:tcW w:w="4732" w:type="dxa"/>
          </w:tcPr>
          <w:p w:rsidR="00222841" w:rsidRPr="00804AC1" w:rsidRDefault="00222841" w:rsidP="009C4A48">
            <w:pPr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Мясо жилованное (мясо на кости) 1 кат.</w:t>
            </w:r>
          </w:p>
        </w:tc>
        <w:tc>
          <w:tcPr>
            <w:tcW w:w="127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77 (95)</w:t>
            </w:r>
          </w:p>
        </w:tc>
        <w:tc>
          <w:tcPr>
            <w:tcW w:w="1363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86 (105)</w:t>
            </w:r>
          </w:p>
        </w:tc>
        <w:tc>
          <w:tcPr>
            <w:tcW w:w="1428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2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222841" w:rsidRPr="00804AC1" w:rsidTr="009C4A48">
        <w:trPr>
          <w:cantSplit/>
        </w:trPr>
        <w:tc>
          <w:tcPr>
            <w:tcW w:w="4732" w:type="dxa"/>
          </w:tcPr>
          <w:p w:rsidR="00222841" w:rsidRPr="00804AC1" w:rsidRDefault="00222841" w:rsidP="009C4A48">
            <w:pPr>
              <w:pStyle w:val="afb"/>
              <w:keepLines w:val="0"/>
              <w:spacing w:line="276" w:lineRule="auto"/>
              <w:rPr>
                <w:bCs/>
                <w:color w:val="000000"/>
                <w:szCs w:val="24"/>
              </w:rPr>
            </w:pPr>
            <w:r w:rsidRPr="00804AC1">
              <w:rPr>
                <w:bCs/>
                <w:color w:val="000000"/>
                <w:szCs w:val="24"/>
              </w:rPr>
              <w:t>Цыплята 1 категории потрошенные (куры 1 кат. п/п)</w:t>
            </w:r>
          </w:p>
        </w:tc>
        <w:tc>
          <w:tcPr>
            <w:tcW w:w="127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40 (51)</w:t>
            </w:r>
          </w:p>
        </w:tc>
        <w:tc>
          <w:tcPr>
            <w:tcW w:w="1363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60 (76)</w:t>
            </w:r>
          </w:p>
        </w:tc>
        <w:tc>
          <w:tcPr>
            <w:tcW w:w="1428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2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53</w:t>
            </w:r>
          </w:p>
        </w:tc>
      </w:tr>
      <w:tr w:rsidR="00222841" w:rsidRPr="00804AC1" w:rsidTr="009C4A48">
        <w:trPr>
          <w:cantSplit/>
        </w:trPr>
        <w:tc>
          <w:tcPr>
            <w:tcW w:w="4732" w:type="dxa"/>
          </w:tcPr>
          <w:p w:rsidR="00222841" w:rsidRPr="00804AC1" w:rsidRDefault="00222841" w:rsidP="009C4A48">
            <w:pPr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Рыба-филе</w:t>
            </w:r>
          </w:p>
        </w:tc>
        <w:tc>
          <w:tcPr>
            <w:tcW w:w="127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63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28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2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222841" w:rsidRPr="00804AC1" w:rsidTr="009C4A48">
        <w:trPr>
          <w:cantSplit/>
        </w:trPr>
        <w:tc>
          <w:tcPr>
            <w:tcW w:w="4732" w:type="dxa"/>
          </w:tcPr>
          <w:p w:rsidR="00222841" w:rsidRPr="00804AC1" w:rsidRDefault="00222841" w:rsidP="009C4A48">
            <w:pPr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Колбасные изделия</w:t>
            </w:r>
          </w:p>
        </w:tc>
        <w:tc>
          <w:tcPr>
            <w:tcW w:w="127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63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8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42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19,6</w:t>
            </w:r>
          </w:p>
        </w:tc>
      </w:tr>
      <w:tr w:rsidR="00222841" w:rsidRPr="00804AC1" w:rsidTr="009C4A48">
        <w:trPr>
          <w:cantSplit/>
        </w:trPr>
        <w:tc>
          <w:tcPr>
            <w:tcW w:w="4732" w:type="dxa"/>
          </w:tcPr>
          <w:p w:rsidR="00222841" w:rsidRPr="00804AC1" w:rsidRDefault="00222841" w:rsidP="009C4A48">
            <w:pPr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 xml:space="preserve">Молоко (массовая доля жира </w:t>
            </w:r>
            <w:r w:rsidRPr="00804AC1">
              <w:rPr>
                <w:bCs/>
                <w:iCs/>
                <w:color w:val="000000"/>
                <w:sz w:val="24"/>
                <w:szCs w:val="24"/>
              </w:rPr>
              <w:t>2,5%,</w:t>
            </w:r>
            <w:r w:rsidRPr="00804AC1">
              <w:rPr>
                <w:bCs/>
                <w:color w:val="000000"/>
                <w:sz w:val="24"/>
                <w:szCs w:val="24"/>
              </w:rPr>
              <w:t xml:space="preserve"> 3,2%)</w:t>
            </w:r>
          </w:p>
        </w:tc>
        <w:tc>
          <w:tcPr>
            <w:tcW w:w="127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3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8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222841" w:rsidRPr="00804AC1" w:rsidTr="009C4A48">
        <w:trPr>
          <w:cantSplit/>
        </w:trPr>
        <w:tc>
          <w:tcPr>
            <w:tcW w:w="4732" w:type="dxa"/>
          </w:tcPr>
          <w:p w:rsidR="00222841" w:rsidRPr="00804AC1" w:rsidRDefault="00222841" w:rsidP="009C4A48">
            <w:pPr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 xml:space="preserve">Кисломолочные продукты (массовая доля жира  </w:t>
            </w:r>
            <w:r w:rsidRPr="00804AC1">
              <w:rPr>
                <w:bCs/>
                <w:iCs/>
                <w:color w:val="000000"/>
                <w:sz w:val="24"/>
                <w:szCs w:val="24"/>
              </w:rPr>
              <w:t>2,5%</w:t>
            </w:r>
            <w:r w:rsidRPr="00804AC1">
              <w:rPr>
                <w:bCs/>
                <w:color w:val="000000"/>
                <w:sz w:val="24"/>
                <w:szCs w:val="24"/>
              </w:rPr>
              <w:t xml:space="preserve"> 3,2%)</w:t>
            </w:r>
          </w:p>
        </w:tc>
        <w:tc>
          <w:tcPr>
            <w:tcW w:w="127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63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28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2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180</w:t>
            </w:r>
          </w:p>
        </w:tc>
      </w:tr>
      <w:tr w:rsidR="00222841" w:rsidRPr="00804AC1" w:rsidTr="009C4A48">
        <w:trPr>
          <w:cantSplit/>
        </w:trPr>
        <w:tc>
          <w:tcPr>
            <w:tcW w:w="4732" w:type="dxa"/>
          </w:tcPr>
          <w:p w:rsidR="00222841" w:rsidRPr="00804AC1" w:rsidRDefault="00222841" w:rsidP="009C4A48">
            <w:pPr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 xml:space="preserve">Творог (массовая доля жира </w:t>
            </w:r>
            <w:r w:rsidRPr="00804AC1">
              <w:rPr>
                <w:bCs/>
                <w:iCs/>
                <w:color w:val="000000"/>
                <w:sz w:val="24"/>
                <w:szCs w:val="24"/>
              </w:rPr>
              <w:t>не более</w:t>
            </w:r>
            <w:r>
              <w:rPr>
                <w:bCs/>
                <w:color w:val="000000"/>
                <w:sz w:val="24"/>
                <w:szCs w:val="24"/>
              </w:rPr>
              <w:t xml:space="preserve"> 9%</w:t>
            </w:r>
            <w:r w:rsidRPr="00804AC1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63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28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2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222841" w:rsidRPr="00804AC1" w:rsidTr="009C4A48">
        <w:trPr>
          <w:cantSplit/>
        </w:trPr>
        <w:tc>
          <w:tcPr>
            <w:tcW w:w="4732" w:type="dxa"/>
          </w:tcPr>
          <w:p w:rsidR="00222841" w:rsidRPr="00804AC1" w:rsidRDefault="00222841" w:rsidP="009C4A48">
            <w:pPr>
              <w:pStyle w:val="afb"/>
              <w:keepLines w:val="0"/>
              <w:spacing w:line="276" w:lineRule="auto"/>
              <w:rPr>
                <w:bCs/>
                <w:color w:val="000000"/>
                <w:szCs w:val="24"/>
              </w:rPr>
            </w:pPr>
            <w:r w:rsidRPr="00804AC1">
              <w:rPr>
                <w:bCs/>
                <w:color w:val="000000"/>
                <w:szCs w:val="24"/>
              </w:rPr>
              <w:t>Сыр</w:t>
            </w:r>
          </w:p>
        </w:tc>
        <w:tc>
          <w:tcPr>
            <w:tcW w:w="127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3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8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42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11,8</w:t>
            </w:r>
          </w:p>
        </w:tc>
      </w:tr>
      <w:tr w:rsidR="00222841" w:rsidRPr="00804AC1" w:rsidTr="009C4A48">
        <w:trPr>
          <w:cantSplit/>
        </w:trPr>
        <w:tc>
          <w:tcPr>
            <w:tcW w:w="4732" w:type="dxa"/>
          </w:tcPr>
          <w:p w:rsidR="00222841" w:rsidRPr="00804AC1" w:rsidRDefault="00222841" w:rsidP="009C4A48">
            <w:pPr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 xml:space="preserve">Сметана </w:t>
            </w:r>
            <w:r>
              <w:rPr>
                <w:bCs/>
                <w:color w:val="000000"/>
                <w:sz w:val="24"/>
                <w:szCs w:val="24"/>
              </w:rPr>
              <w:t>(массовая доля жира не более 15</w:t>
            </w:r>
            <w:r w:rsidRPr="00804AC1">
              <w:rPr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127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3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8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22841" w:rsidRPr="00804AC1" w:rsidTr="009C4A48">
        <w:trPr>
          <w:cantSplit/>
        </w:trPr>
        <w:tc>
          <w:tcPr>
            <w:tcW w:w="4732" w:type="dxa"/>
          </w:tcPr>
          <w:p w:rsidR="00222841" w:rsidRPr="00804AC1" w:rsidRDefault="00222841" w:rsidP="009C4A48">
            <w:pPr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27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63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28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2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222841" w:rsidRPr="00804AC1" w:rsidTr="009C4A48">
        <w:trPr>
          <w:cantSplit/>
        </w:trPr>
        <w:tc>
          <w:tcPr>
            <w:tcW w:w="4732" w:type="dxa"/>
          </w:tcPr>
          <w:p w:rsidR="00222841" w:rsidRPr="00804AC1" w:rsidRDefault="00222841" w:rsidP="009C4A48">
            <w:pPr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Масло растительное</w:t>
            </w:r>
          </w:p>
        </w:tc>
        <w:tc>
          <w:tcPr>
            <w:tcW w:w="127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63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28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222841" w:rsidRPr="00804AC1" w:rsidTr="009C4A48">
        <w:trPr>
          <w:cantSplit/>
        </w:trPr>
        <w:tc>
          <w:tcPr>
            <w:tcW w:w="4732" w:type="dxa"/>
          </w:tcPr>
          <w:p w:rsidR="00222841" w:rsidRPr="00804AC1" w:rsidRDefault="00222841" w:rsidP="009C4A48">
            <w:pPr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Яйцо диетическое</w:t>
            </w:r>
          </w:p>
        </w:tc>
        <w:tc>
          <w:tcPr>
            <w:tcW w:w="127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363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428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2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222841" w:rsidRPr="00804AC1" w:rsidTr="009C4A48">
        <w:trPr>
          <w:cantSplit/>
        </w:trPr>
        <w:tc>
          <w:tcPr>
            <w:tcW w:w="4732" w:type="dxa"/>
          </w:tcPr>
          <w:p w:rsidR="00222841" w:rsidRPr="00804AC1" w:rsidRDefault="00222841" w:rsidP="009C4A48">
            <w:pPr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Сахар***</w:t>
            </w:r>
          </w:p>
        </w:tc>
        <w:tc>
          <w:tcPr>
            <w:tcW w:w="127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63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28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2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222841" w:rsidRPr="00804AC1" w:rsidTr="009C4A48">
        <w:trPr>
          <w:cantSplit/>
        </w:trPr>
        <w:tc>
          <w:tcPr>
            <w:tcW w:w="4732" w:type="dxa"/>
          </w:tcPr>
          <w:p w:rsidR="00222841" w:rsidRPr="00804AC1" w:rsidRDefault="00222841" w:rsidP="009C4A48">
            <w:pPr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Кондитерские изделия</w:t>
            </w:r>
          </w:p>
        </w:tc>
        <w:tc>
          <w:tcPr>
            <w:tcW w:w="127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3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8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222841" w:rsidRPr="00804AC1" w:rsidTr="009C4A48">
        <w:trPr>
          <w:cantSplit/>
        </w:trPr>
        <w:tc>
          <w:tcPr>
            <w:tcW w:w="4732" w:type="dxa"/>
          </w:tcPr>
          <w:p w:rsidR="00222841" w:rsidRPr="00804AC1" w:rsidRDefault="00222841" w:rsidP="009C4A48">
            <w:pPr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Чай</w:t>
            </w:r>
          </w:p>
        </w:tc>
        <w:tc>
          <w:tcPr>
            <w:tcW w:w="127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363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28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2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0,4</w:t>
            </w:r>
          </w:p>
        </w:tc>
      </w:tr>
      <w:tr w:rsidR="00222841" w:rsidRPr="00804AC1" w:rsidTr="009C4A48">
        <w:trPr>
          <w:cantSplit/>
        </w:trPr>
        <w:tc>
          <w:tcPr>
            <w:tcW w:w="4732" w:type="dxa"/>
          </w:tcPr>
          <w:p w:rsidR="00222841" w:rsidRPr="00804AC1" w:rsidRDefault="00222841" w:rsidP="009C4A48">
            <w:pPr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Какао</w:t>
            </w:r>
          </w:p>
        </w:tc>
        <w:tc>
          <w:tcPr>
            <w:tcW w:w="127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363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28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2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1,2</w:t>
            </w:r>
          </w:p>
        </w:tc>
      </w:tr>
      <w:tr w:rsidR="00222841" w:rsidRPr="00804AC1" w:rsidTr="009C4A48">
        <w:trPr>
          <w:cantSplit/>
        </w:trPr>
        <w:tc>
          <w:tcPr>
            <w:tcW w:w="4732" w:type="dxa"/>
          </w:tcPr>
          <w:p w:rsidR="00222841" w:rsidRPr="00804AC1" w:rsidRDefault="00222841" w:rsidP="009C4A48">
            <w:pPr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Дрожжи хлебопекарные</w:t>
            </w:r>
          </w:p>
        </w:tc>
        <w:tc>
          <w:tcPr>
            <w:tcW w:w="127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8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22841" w:rsidRPr="00804AC1" w:rsidTr="009C4A48">
        <w:trPr>
          <w:cantSplit/>
        </w:trPr>
        <w:tc>
          <w:tcPr>
            <w:tcW w:w="4732" w:type="dxa"/>
          </w:tcPr>
          <w:p w:rsidR="00222841" w:rsidRPr="00804AC1" w:rsidRDefault="00222841" w:rsidP="009C4A48">
            <w:pPr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Соль</w:t>
            </w:r>
          </w:p>
        </w:tc>
        <w:tc>
          <w:tcPr>
            <w:tcW w:w="127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3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8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6" w:type="dxa"/>
            <w:vAlign w:val="center"/>
          </w:tcPr>
          <w:p w:rsidR="00222841" w:rsidRPr="00804AC1" w:rsidRDefault="00222841" w:rsidP="009C4A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4AC1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222841" w:rsidRDefault="00222841" w:rsidP="00222841">
      <w:pPr>
        <w:ind w:firstLine="709"/>
        <w:jc w:val="both"/>
        <w:rPr>
          <w:color w:val="000000"/>
        </w:rPr>
      </w:pPr>
      <w:r w:rsidRPr="00804AC1">
        <w:rPr>
          <w:color w:val="000000"/>
        </w:rPr>
        <w:t>Таким образом, средняя стоимость разового здорового питания школьника, в соответствии с рекомендуемым перечнем должна в среднем составлять от 13 до 25 рублей. Учитывая контингент учащихся в общеобразовательных учреждениях района из мало</w:t>
      </w:r>
      <w:r>
        <w:rPr>
          <w:color w:val="000000"/>
        </w:rPr>
        <w:t>имущих</w:t>
      </w:r>
      <w:r w:rsidRPr="00804AC1">
        <w:rPr>
          <w:color w:val="000000"/>
        </w:rPr>
        <w:t xml:space="preserve"> семей, при помощи элементарных арифметических вычислений получаем минимальную сумму, необходимую для организации здорового питания школьников.</w:t>
      </w:r>
    </w:p>
    <w:p w:rsidR="00222841" w:rsidRPr="00804AC1" w:rsidRDefault="00222841" w:rsidP="00222841">
      <w:pPr>
        <w:jc w:val="both"/>
        <w:rPr>
          <w:color w:val="000000"/>
        </w:rPr>
      </w:pPr>
      <w:r w:rsidRPr="00804AC1">
        <w:rPr>
          <w:color w:val="000000"/>
        </w:rPr>
        <w:t xml:space="preserve"> Анализируя </w:t>
      </w:r>
      <w:r>
        <w:rPr>
          <w:color w:val="000000"/>
        </w:rPr>
        <w:t xml:space="preserve">ситуацию по </w:t>
      </w:r>
      <w:r w:rsidRPr="00804AC1">
        <w:rPr>
          <w:color w:val="000000"/>
        </w:rPr>
        <w:t>организаци</w:t>
      </w:r>
      <w:r>
        <w:rPr>
          <w:color w:val="000000"/>
        </w:rPr>
        <w:t>и</w:t>
      </w:r>
      <w:r w:rsidRPr="00804AC1">
        <w:rPr>
          <w:color w:val="000000"/>
        </w:rPr>
        <w:t xml:space="preserve"> горячего питания школьников   в муниципальном районе «Карымский район», Комитет  образования  определил </w:t>
      </w:r>
      <w:r w:rsidRPr="00804AC1">
        <w:rPr>
          <w:bCs/>
          <w:color w:val="000000"/>
        </w:rPr>
        <w:t>основные</w:t>
      </w:r>
      <w:r w:rsidRPr="00804AC1">
        <w:rPr>
          <w:bCs/>
          <w:color w:val="000000"/>
          <w:sz w:val="32"/>
        </w:rPr>
        <w:t xml:space="preserve"> </w:t>
      </w:r>
      <w:r w:rsidRPr="00804AC1">
        <w:rPr>
          <w:bCs/>
          <w:color w:val="000000"/>
        </w:rPr>
        <w:t>проблемы и  необходимость разработки подпрограммы:</w:t>
      </w:r>
    </w:p>
    <w:p w:rsidR="00222841" w:rsidRPr="00804AC1" w:rsidRDefault="00222841" w:rsidP="008169FC">
      <w:pPr>
        <w:numPr>
          <w:ilvl w:val="0"/>
          <w:numId w:val="12"/>
        </w:numPr>
        <w:spacing w:after="0"/>
        <w:jc w:val="both"/>
        <w:rPr>
          <w:bCs/>
          <w:color w:val="000000"/>
        </w:rPr>
      </w:pPr>
      <w:r w:rsidRPr="00804AC1">
        <w:rPr>
          <w:bCs/>
          <w:color w:val="000000"/>
        </w:rPr>
        <w:t>Недостаточное финансирование  горячего питания школьников из мало</w:t>
      </w:r>
      <w:r>
        <w:rPr>
          <w:bCs/>
          <w:color w:val="000000"/>
        </w:rPr>
        <w:t>имущих</w:t>
      </w:r>
      <w:r w:rsidRPr="00804AC1">
        <w:rPr>
          <w:bCs/>
          <w:color w:val="000000"/>
        </w:rPr>
        <w:t xml:space="preserve"> семей ОУ района.</w:t>
      </w:r>
    </w:p>
    <w:p w:rsidR="00222841" w:rsidRPr="00804AC1" w:rsidRDefault="00222841" w:rsidP="008169FC">
      <w:pPr>
        <w:numPr>
          <w:ilvl w:val="0"/>
          <w:numId w:val="12"/>
        </w:numPr>
        <w:spacing w:after="0"/>
        <w:jc w:val="both"/>
        <w:rPr>
          <w:color w:val="000000"/>
        </w:rPr>
      </w:pPr>
      <w:r w:rsidRPr="00804AC1">
        <w:rPr>
          <w:bCs/>
          <w:color w:val="000000"/>
        </w:rPr>
        <w:t>Низкое оснащение материально-технической базы школьных пищеблоков.</w:t>
      </w:r>
    </w:p>
    <w:p w:rsidR="00222841" w:rsidRPr="00B47B0F" w:rsidRDefault="00222841" w:rsidP="00222841">
      <w:pPr>
        <w:ind w:firstLine="360"/>
        <w:jc w:val="both"/>
        <w:rPr>
          <w:bCs/>
        </w:rPr>
      </w:pPr>
      <w:r w:rsidRPr="00B47B0F">
        <w:rPr>
          <w:bCs/>
        </w:rPr>
        <w:t>Именно в школьный период формируется здоровье человека на всю последующую жизнь. При установлении требований к условиям реализации образовательных программ большое внимание необходимо уделить качественной организации сбалансированного горячего питания. Следует обращать внимание на внедрение современных подходов и технологий в сферу школьного питания.</w:t>
      </w:r>
    </w:p>
    <w:p w:rsidR="00222841" w:rsidRDefault="00222841" w:rsidP="00222841">
      <w:pPr>
        <w:jc w:val="center"/>
        <w:rPr>
          <w:b/>
          <w:bCs/>
          <w:color w:val="000000"/>
        </w:rPr>
      </w:pPr>
      <w:r w:rsidRPr="00804AC1">
        <w:rPr>
          <w:b/>
          <w:bCs/>
          <w:color w:val="000000"/>
        </w:rPr>
        <w:t>Раздел 2.</w:t>
      </w:r>
    </w:p>
    <w:p w:rsidR="00222841" w:rsidRPr="00804AC1" w:rsidRDefault="00222841" w:rsidP="00222841">
      <w:pPr>
        <w:jc w:val="center"/>
        <w:rPr>
          <w:b/>
          <w:bCs/>
          <w:color w:val="000000"/>
        </w:rPr>
      </w:pPr>
      <w:r w:rsidRPr="00804AC1">
        <w:rPr>
          <w:b/>
          <w:bCs/>
          <w:color w:val="000000"/>
        </w:rPr>
        <w:t>Основная цель, задачи  и этапы реализации подпрограммы</w:t>
      </w:r>
      <w:r>
        <w:rPr>
          <w:b/>
          <w:bCs/>
          <w:color w:val="000000"/>
        </w:rPr>
        <w:t>.</w:t>
      </w:r>
    </w:p>
    <w:p w:rsidR="00222841" w:rsidRPr="00804AC1" w:rsidRDefault="00222841" w:rsidP="00222841">
      <w:pPr>
        <w:pStyle w:val="a6"/>
        <w:spacing w:line="276" w:lineRule="auto"/>
        <w:jc w:val="both"/>
        <w:rPr>
          <w:color w:val="000000"/>
        </w:rPr>
      </w:pPr>
      <w:r w:rsidRPr="00804AC1">
        <w:rPr>
          <w:b/>
          <w:bCs/>
          <w:color w:val="000000"/>
        </w:rPr>
        <w:t>Цель:</w:t>
      </w:r>
      <w:r w:rsidRPr="00804AC1">
        <w:rPr>
          <w:color w:val="000000"/>
        </w:rPr>
        <w:t xml:space="preserve">  Создание условий для организации горячего питания школьников как фактора сохранения здоровья детей.</w:t>
      </w:r>
    </w:p>
    <w:p w:rsidR="00222841" w:rsidRPr="00804AC1" w:rsidRDefault="00222841" w:rsidP="00222841">
      <w:pPr>
        <w:pStyle w:val="a6"/>
        <w:spacing w:line="276" w:lineRule="auto"/>
        <w:jc w:val="both"/>
        <w:rPr>
          <w:color w:val="000000"/>
        </w:rPr>
      </w:pPr>
      <w:r w:rsidRPr="00804AC1">
        <w:rPr>
          <w:color w:val="000000"/>
        </w:rPr>
        <w:t xml:space="preserve">Достижению поставленной цели способствует решение </w:t>
      </w:r>
      <w:r w:rsidRPr="00953A3E">
        <w:rPr>
          <w:b/>
          <w:color w:val="000000"/>
        </w:rPr>
        <w:t>следующих задач:</w:t>
      </w:r>
    </w:p>
    <w:p w:rsidR="00222841" w:rsidRPr="00804AC1" w:rsidRDefault="00222841" w:rsidP="008169FC">
      <w:pPr>
        <w:pStyle w:val="a6"/>
        <w:numPr>
          <w:ilvl w:val="0"/>
          <w:numId w:val="13"/>
        </w:numPr>
        <w:spacing w:after="0" w:line="276" w:lineRule="auto"/>
        <w:jc w:val="both"/>
        <w:rPr>
          <w:color w:val="000000"/>
        </w:rPr>
      </w:pPr>
      <w:r w:rsidRPr="00804AC1">
        <w:rPr>
          <w:color w:val="000000"/>
        </w:rPr>
        <w:t>Изучить прогрессивные и инновационные формы организации горячего питания   школьников, провести  мониторинг потребности и возможности  реализации этих форм в образовательной сети района.</w:t>
      </w:r>
    </w:p>
    <w:p w:rsidR="00222841" w:rsidRPr="00804AC1" w:rsidRDefault="00222841" w:rsidP="008169FC">
      <w:pPr>
        <w:pStyle w:val="a6"/>
        <w:numPr>
          <w:ilvl w:val="0"/>
          <w:numId w:val="13"/>
        </w:numPr>
        <w:spacing w:after="0" w:line="276" w:lineRule="auto"/>
        <w:jc w:val="both"/>
        <w:rPr>
          <w:color w:val="000000"/>
        </w:rPr>
      </w:pPr>
      <w:r w:rsidRPr="00804AC1">
        <w:rPr>
          <w:color w:val="000000"/>
        </w:rPr>
        <w:t xml:space="preserve">Учитывая сложную социально-экономическую обстановку  в районе, </w:t>
      </w:r>
      <w:r>
        <w:rPr>
          <w:color w:val="000000"/>
        </w:rPr>
        <w:t xml:space="preserve">активизировать </w:t>
      </w:r>
      <w:r w:rsidRPr="00804AC1">
        <w:rPr>
          <w:color w:val="000000"/>
        </w:rPr>
        <w:t xml:space="preserve"> работу по обеспечению горячим питанием детей из социально незащищенных семей.</w:t>
      </w:r>
    </w:p>
    <w:p w:rsidR="00222841" w:rsidRPr="00804AC1" w:rsidRDefault="00222841" w:rsidP="008169FC">
      <w:pPr>
        <w:pStyle w:val="a6"/>
        <w:numPr>
          <w:ilvl w:val="0"/>
          <w:numId w:val="13"/>
        </w:numPr>
        <w:spacing w:after="0" w:line="276" w:lineRule="auto"/>
        <w:jc w:val="both"/>
        <w:rPr>
          <w:b/>
          <w:bCs/>
          <w:color w:val="000000"/>
          <w:sz w:val="36"/>
          <w:szCs w:val="36"/>
        </w:rPr>
      </w:pPr>
      <w:r w:rsidRPr="00804AC1">
        <w:rPr>
          <w:color w:val="000000"/>
        </w:rPr>
        <w:t>Продолжить работу по оборудованию пищеблоков современным технологическим оборудованием.</w:t>
      </w:r>
    </w:p>
    <w:p w:rsidR="00222841" w:rsidRPr="00804AC1" w:rsidRDefault="00222841" w:rsidP="008169FC">
      <w:pPr>
        <w:widowControl w:val="0"/>
        <w:numPr>
          <w:ilvl w:val="0"/>
          <w:numId w:val="13"/>
        </w:numPr>
        <w:tabs>
          <w:tab w:val="left" w:pos="2314"/>
        </w:tabs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04AC1">
        <w:rPr>
          <w:color w:val="000000"/>
        </w:rPr>
        <w:t>Совершенствовать систему контроля качества и безопасности питания учащихся.</w:t>
      </w:r>
    </w:p>
    <w:p w:rsidR="00222841" w:rsidRPr="00804AC1" w:rsidRDefault="00222841" w:rsidP="008169FC">
      <w:pPr>
        <w:widowControl w:val="0"/>
        <w:numPr>
          <w:ilvl w:val="0"/>
          <w:numId w:val="13"/>
        </w:numPr>
        <w:tabs>
          <w:tab w:val="left" w:pos="348"/>
        </w:tabs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04AC1">
        <w:rPr>
          <w:color w:val="000000"/>
        </w:rPr>
        <w:t>Организовать  пропаганду принципов рационального здорового питания среди обучающихся  и их родителей. Способствовать воспитанию культуры питания  школьников.</w:t>
      </w:r>
    </w:p>
    <w:p w:rsidR="00222841" w:rsidRDefault="00222841" w:rsidP="00222841">
      <w:pPr>
        <w:jc w:val="both"/>
        <w:rPr>
          <w:color w:val="000000"/>
        </w:rPr>
      </w:pPr>
      <w:r w:rsidRPr="0046506C">
        <w:rPr>
          <w:b/>
          <w:color w:val="000000"/>
        </w:rPr>
        <w:t>Срок реализации подпрограммы</w:t>
      </w:r>
      <w:r w:rsidRPr="00804AC1">
        <w:rPr>
          <w:color w:val="000000"/>
        </w:rPr>
        <w:t>: 201</w:t>
      </w:r>
      <w:r>
        <w:rPr>
          <w:color w:val="000000"/>
        </w:rPr>
        <w:t>6</w:t>
      </w:r>
      <w:r w:rsidRPr="00804AC1">
        <w:rPr>
          <w:color w:val="000000"/>
        </w:rPr>
        <w:t xml:space="preserve"> – 20</w:t>
      </w:r>
      <w:r>
        <w:rPr>
          <w:color w:val="000000"/>
        </w:rPr>
        <w:t>20</w:t>
      </w:r>
      <w:r w:rsidRPr="00804AC1">
        <w:rPr>
          <w:color w:val="000000"/>
        </w:rPr>
        <w:t xml:space="preserve"> годы. </w:t>
      </w:r>
    </w:p>
    <w:p w:rsidR="00222841" w:rsidRDefault="00222841" w:rsidP="00222841">
      <w:pPr>
        <w:ind w:firstLine="708"/>
        <w:jc w:val="both"/>
        <w:rPr>
          <w:color w:val="000000"/>
        </w:rPr>
      </w:pPr>
      <w:r>
        <w:rPr>
          <w:color w:val="000000"/>
        </w:rPr>
        <w:t>В</w:t>
      </w:r>
      <w:r w:rsidRPr="00804AC1">
        <w:rPr>
          <w:color w:val="000000"/>
        </w:rPr>
        <w:t xml:space="preserve">ыполнение программных мероприятий не предусматривает их разделение на этапы. Реализация всех мероприятий рассчитана на весь период действия </w:t>
      </w:r>
      <w:r>
        <w:rPr>
          <w:color w:val="000000"/>
        </w:rPr>
        <w:t>подп</w:t>
      </w:r>
      <w:r w:rsidRPr="00804AC1">
        <w:rPr>
          <w:color w:val="000000"/>
        </w:rPr>
        <w:t>рограммы.</w:t>
      </w:r>
    </w:p>
    <w:p w:rsidR="00222841" w:rsidRDefault="00222841" w:rsidP="00222841">
      <w:pPr>
        <w:pStyle w:val="a6"/>
        <w:spacing w:line="276" w:lineRule="auto"/>
        <w:jc w:val="center"/>
        <w:rPr>
          <w:b/>
          <w:color w:val="000000"/>
        </w:rPr>
      </w:pPr>
      <w:r w:rsidRPr="00804AC1">
        <w:rPr>
          <w:b/>
          <w:color w:val="000000"/>
        </w:rPr>
        <w:t>Важнейшие целевые индикаторы подпрограммы:</w:t>
      </w:r>
    </w:p>
    <w:p w:rsidR="00A2627D" w:rsidRPr="004F2087" w:rsidRDefault="00A2627D" w:rsidP="00A2627D">
      <w:pPr>
        <w:pStyle w:val="ConsPlusNormal"/>
        <w:widowControl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Процент </w:t>
      </w:r>
      <w:r w:rsidRPr="004F2087">
        <w:rPr>
          <w:rFonts w:ascii="Times New Roman" w:hAnsi="Times New Roman" w:cs="Times New Roman"/>
          <w:color w:val="000000"/>
          <w:sz w:val="28"/>
          <w:szCs w:val="28"/>
        </w:rPr>
        <w:t>учащихся из малоимущих семей</w:t>
      </w:r>
      <w:r>
        <w:rPr>
          <w:rFonts w:ascii="Times New Roman" w:hAnsi="Times New Roman" w:cs="Times New Roman"/>
          <w:color w:val="000000"/>
          <w:sz w:val="28"/>
          <w:szCs w:val="28"/>
        </w:rPr>
        <w:t>, обеспеченных</w:t>
      </w:r>
      <w:r w:rsidRPr="004F20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0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бесплатным  питанием, полностью соответствующим нормам суточного набора пищевых продуктов</w:t>
      </w:r>
    </w:p>
    <w:p w:rsidR="00A2627D" w:rsidRDefault="00A2627D" w:rsidP="00A2627D">
      <w:pPr>
        <w:pStyle w:val="ConsPlusNormal"/>
        <w:widowControl/>
        <w:numPr>
          <w:ilvl w:val="0"/>
          <w:numId w:val="3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F2087">
        <w:rPr>
          <w:rFonts w:ascii="Times New Roman" w:hAnsi="Times New Roman" w:cs="Times New Roman"/>
          <w:color w:val="000000"/>
          <w:sz w:val="28"/>
          <w:szCs w:val="28"/>
        </w:rPr>
        <w:t>Снижение процента заболеваемости школьников различными заболеваниями, связанными с неправильным, некачественным питанием</w:t>
      </w:r>
    </w:p>
    <w:p w:rsidR="00A2627D" w:rsidRPr="00666D79" w:rsidRDefault="00A2627D" w:rsidP="00A2627D">
      <w:pPr>
        <w:pStyle w:val="ConsPlusNormal"/>
        <w:widowControl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666D79">
        <w:rPr>
          <w:rFonts w:ascii="Times New Roman" w:hAnsi="Times New Roman" w:cs="Times New Roman"/>
          <w:color w:val="000000"/>
          <w:sz w:val="28"/>
          <w:szCs w:val="28"/>
        </w:rPr>
        <w:t>Увеличение охвата школьников из малообеспеченных семей бесплатным горячим питанием</w:t>
      </w:r>
    </w:p>
    <w:p w:rsidR="00222841" w:rsidRPr="00A2627D" w:rsidRDefault="00A2627D" w:rsidP="00A2627D">
      <w:pPr>
        <w:pStyle w:val="ConsPlusNormal"/>
        <w:widowControl/>
        <w:numPr>
          <w:ilvl w:val="0"/>
          <w:numId w:val="34"/>
        </w:numPr>
        <w:spacing w:line="276" w:lineRule="auto"/>
        <w:rPr>
          <w:b/>
        </w:rPr>
      </w:pPr>
      <w:r w:rsidRPr="00A2627D">
        <w:rPr>
          <w:rFonts w:ascii="Times New Roman" w:hAnsi="Times New Roman" w:cs="Times New Roman"/>
          <w:color w:val="000000"/>
          <w:sz w:val="28"/>
          <w:szCs w:val="28"/>
        </w:rPr>
        <w:t>Приведение оснащенности пищеблоков холодильным и технологическим оборудованием, обеденных залов,  посудой</w:t>
      </w:r>
    </w:p>
    <w:p w:rsidR="00222841" w:rsidRDefault="00222841" w:rsidP="00222841">
      <w:pPr>
        <w:jc w:val="center"/>
        <w:rPr>
          <w:b/>
        </w:rPr>
        <w:sectPr w:rsidR="00222841" w:rsidSect="009C4A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6684" w:rsidRDefault="00FB6684" w:rsidP="00FB6684">
      <w:pPr>
        <w:jc w:val="center"/>
        <w:rPr>
          <w:rFonts w:cs="Times New Roman"/>
          <w:b/>
        </w:rPr>
      </w:pPr>
      <w:r>
        <w:rPr>
          <w:rFonts w:cs="Times New Roman"/>
          <w:b/>
        </w:rPr>
        <w:t>Важнейшие ц</w:t>
      </w:r>
      <w:r w:rsidRPr="00050168">
        <w:rPr>
          <w:rFonts w:cs="Times New Roman"/>
          <w:b/>
        </w:rPr>
        <w:t>елевые индикаторы</w:t>
      </w:r>
      <w:r>
        <w:rPr>
          <w:rFonts w:cs="Times New Roman"/>
          <w:b/>
        </w:rPr>
        <w:t xml:space="preserve"> подпрограммы</w:t>
      </w:r>
    </w:p>
    <w:tbl>
      <w:tblPr>
        <w:tblStyle w:val="a3"/>
        <w:tblW w:w="0" w:type="auto"/>
        <w:tblLook w:val="04A0"/>
      </w:tblPr>
      <w:tblGrid>
        <w:gridCol w:w="8279"/>
        <w:gridCol w:w="2487"/>
        <w:gridCol w:w="776"/>
        <w:gridCol w:w="776"/>
        <w:gridCol w:w="776"/>
        <w:gridCol w:w="776"/>
        <w:gridCol w:w="916"/>
      </w:tblGrid>
      <w:tr w:rsidR="00FB6684" w:rsidTr="00B430C4">
        <w:tc>
          <w:tcPr>
            <w:tcW w:w="0" w:type="auto"/>
            <w:vMerge w:val="restart"/>
          </w:tcPr>
          <w:p w:rsidR="00FB6684" w:rsidRDefault="00FB6684" w:rsidP="00B430C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Целевые индикаторы</w:t>
            </w:r>
          </w:p>
        </w:tc>
        <w:tc>
          <w:tcPr>
            <w:tcW w:w="0" w:type="auto"/>
            <w:gridSpan w:val="6"/>
          </w:tcPr>
          <w:p w:rsidR="00FB6684" w:rsidRDefault="00FB6684" w:rsidP="00B430C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Показатели</w:t>
            </w:r>
          </w:p>
          <w:p w:rsidR="00FB6684" w:rsidRDefault="00FB6684" w:rsidP="00B430C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 том числе по годам</w:t>
            </w:r>
          </w:p>
        </w:tc>
      </w:tr>
      <w:tr w:rsidR="00FB6684" w:rsidTr="00B430C4">
        <w:tc>
          <w:tcPr>
            <w:tcW w:w="0" w:type="auto"/>
            <w:vMerge/>
          </w:tcPr>
          <w:p w:rsidR="00FB6684" w:rsidRDefault="00FB6684" w:rsidP="00B430C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FB6684" w:rsidRDefault="00FB6684" w:rsidP="00B430C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Всего</w:t>
            </w:r>
          </w:p>
          <w:p w:rsidR="00FB6684" w:rsidRDefault="00FB6684" w:rsidP="00B430C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(с нарастающим итогом)</w:t>
            </w:r>
          </w:p>
        </w:tc>
        <w:tc>
          <w:tcPr>
            <w:tcW w:w="0" w:type="auto"/>
          </w:tcPr>
          <w:p w:rsidR="00FB6684" w:rsidRDefault="00FB6684" w:rsidP="00B430C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2016</w:t>
            </w:r>
          </w:p>
        </w:tc>
        <w:tc>
          <w:tcPr>
            <w:tcW w:w="0" w:type="auto"/>
          </w:tcPr>
          <w:p w:rsidR="00FB6684" w:rsidRDefault="00FB6684" w:rsidP="00B430C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2017</w:t>
            </w:r>
          </w:p>
        </w:tc>
        <w:tc>
          <w:tcPr>
            <w:tcW w:w="0" w:type="auto"/>
          </w:tcPr>
          <w:p w:rsidR="00FB6684" w:rsidRDefault="00FB6684" w:rsidP="00B430C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2018</w:t>
            </w:r>
          </w:p>
        </w:tc>
        <w:tc>
          <w:tcPr>
            <w:tcW w:w="0" w:type="auto"/>
          </w:tcPr>
          <w:p w:rsidR="00FB6684" w:rsidRDefault="00FB6684" w:rsidP="00B430C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2019</w:t>
            </w:r>
          </w:p>
        </w:tc>
        <w:tc>
          <w:tcPr>
            <w:tcW w:w="0" w:type="auto"/>
          </w:tcPr>
          <w:p w:rsidR="00FB6684" w:rsidRDefault="00FB6684" w:rsidP="00B430C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2020</w:t>
            </w:r>
          </w:p>
        </w:tc>
      </w:tr>
      <w:tr w:rsidR="00FB6684" w:rsidTr="00B430C4">
        <w:tc>
          <w:tcPr>
            <w:tcW w:w="0" w:type="auto"/>
          </w:tcPr>
          <w:p w:rsidR="00FB6684" w:rsidRPr="00050168" w:rsidRDefault="00FB6684" w:rsidP="00B430C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Процент учащихся из малоимущих семей, обеспеченных бесплатным питанием, полностью соответствующим нормам суточного набора пищевых продуктов</w:t>
            </w:r>
          </w:p>
        </w:tc>
        <w:tc>
          <w:tcPr>
            <w:tcW w:w="0" w:type="auto"/>
          </w:tcPr>
          <w:p w:rsidR="00FB6684" w:rsidRDefault="00FB6684" w:rsidP="00B430C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95%</w:t>
            </w:r>
          </w:p>
        </w:tc>
        <w:tc>
          <w:tcPr>
            <w:tcW w:w="0" w:type="auto"/>
          </w:tcPr>
          <w:p w:rsidR="00FB6684" w:rsidRDefault="00FB6684" w:rsidP="00B430C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78%</w:t>
            </w:r>
          </w:p>
        </w:tc>
        <w:tc>
          <w:tcPr>
            <w:tcW w:w="0" w:type="auto"/>
          </w:tcPr>
          <w:p w:rsidR="00FB6684" w:rsidRDefault="00FB6684" w:rsidP="00B430C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82%</w:t>
            </w:r>
          </w:p>
        </w:tc>
        <w:tc>
          <w:tcPr>
            <w:tcW w:w="0" w:type="auto"/>
          </w:tcPr>
          <w:p w:rsidR="00FB6684" w:rsidRDefault="00FB6684" w:rsidP="00B430C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86%</w:t>
            </w:r>
          </w:p>
        </w:tc>
        <w:tc>
          <w:tcPr>
            <w:tcW w:w="0" w:type="auto"/>
          </w:tcPr>
          <w:p w:rsidR="00FB6684" w:rsidRDefault="00FB6684" w:rsidP="00B430C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93%</w:t>
            </w:r>
          </w:p>
        </w:tc>
        <w:tc>
          <w:tcPr>
            <w:tcW w:w="0" w:type="auto"/>
          </w:tcPr>
          <w:p w:rsidR="00FB6684" w:rsidRDefault="00FB6684" w:rsidP="00B430C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95%</w:t>
            </w:r>
          </w:p>
        </w:tc>
      </w:tr>
      <w:tr w:rsidR="00FB6684" w:rsidTr="00B430C4">
        <w:tc>
          <w:tcPr>
            <w:tcW w:w="0" w:type="auto"/>
          </w:tcPr>
          <w:p w:rsidR="00FB6684" w:rsidRPr="00050168" w:rsidRDefault="00FB6684" w:rsidP="00B430C4">
            <w:pPr>
              <w:jc w:val="both"/>
              <w:rPr>
                <w:rFonts w:cs="Times New Roman"/>
              </w:rPr>
            </w:pPr>
            <w:r w:rsidRPr="00050168">
              <w:rPr>
                <w:rFonts w:cs="Times New Roman"/>
              </w:rPr>
              <w:t xml:space="preserve">Увеличение охвата школьников из малообеспеченных семей бесплатным горячим питанием (количество школьников) </w:t>
            </w:r>
          </w:p>
        </w:tc>
        <w:tc>
          <w:tcPr>
            <w:tcW w:w="0" w:type="auto"/>
          </w:tcPr>
          <w:p w:rsidR="00FB6684" w:rsidRDefault="00FB6684" w:rsidP="00B430C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100%</w:t>
            </w:r>
          </w:p>
        </w:tc>
        <w:tc>
          <w:tcPr>
            <w:tcW w:w="0" w:type="auto"/>
          </w:tcPr>
          <w:p w:rsidR="00FB6684" w:rsidRDefault="00FB6684" w:rsidP="00B430C4">
            <w:pPr>
              <w:jc w:val="center"/>
              <w:rPr>
                <w:rFonts w:cs="Times New Roman"/>
                <w:b/>
              </w:rPr>
            </w:pPr>
            <w:r>
              <w:rPr>
                <w:color w:val="000000"/>
              </w:rPr>
              <w:t>70</w:t>
            </w:r>
            <w:r w:rsidRPr="00804AC1">
              <w:rPr>
                <w:color w:val="000000"/>
              </w:rPr>
              <w:t>%</w:t>
            </w:r>
          </w:p>
        </w:tc>
        <w:tc>
          <w:tcPr>
            <w:tcW w:w="0" w:type="auto"/>
          </w:tcPr>
          <w:p w:rsidR="00FB6684" w:rsidRDefault="00FB6684" w:rsidP="00B430C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75%</w:t>
            </w:r>
          </w:p>
        </w:tc>
        <w:tc>
          <w:tcPr>
            <w:tcW w:w="0" w:type="auto"/>
          </w:tcPr>
          <w:p w:rsidR="00FB6684" w:rsidRDefault="00FB6684" w:rsidP="00B430C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82%</w:t>
            </w:r>
          </w:p>
        </w:tc>
        <w:tc>
          <w:tcPr>
            <w:tcW w:w="0" w:type="auto"/>
          </w:tcPr>
          <w:p w:rsidR="00FB6684" w:rsidRDefault="00FB6684" w:rsidP="00B430C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91%</w:t>
            </w:r>
          </w:p>
        </w:tc>
        <w:tc>
          <w:tcPr>
            <w:tcW w:w="0" w:type="auto"/>
          </w:tcPr>
          <w:p w:rsidR="00FB6684" w:rsidRDefault="00FB6684" w:rsidP="00B430C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100%</w:t>
            </w:r>
          </w:p>
        </w:tc>
      </w:tr>
      <w:tr w:rsidR="00FB6684" w:rsidTr="00B430C4">
        <w:tc>
          <w:tcPr>
            <w:tcW w:w="0" w:type="auto"/>
          </w:tcPr>
          <w:p w:rsidR="00FB6684" w:rsidRPr="00050168" w:rsidRDefault="00FB6684" w:rsidP="00B430C4">
            <w:pPr>
              <w:jc w:val="both"/>
              <w:rPr>
                <w:rFonts w:cs="Times New Roman"/>
                <w:b/>
              </w:rPr>
            </w:pPr>
            <w:r w:rsidRPr="00050168">
              <w:rPr>
                <w:rFonts w:cs="Times New Roman"/>
                <w:color w:val="000000"/>
              </w:rPr>
              <w:t>Снижение процента заболеваемости школьников различными заболеваниями, связанными с неправильным, некачественным питанием</w:t>
            </w:r>
            <w:r w:rsidRPr="00050168">
              <w:rPr>
                <w:rFonts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FB6684" w:rsidRDefault="00FB6684" w:rsidP="00B430C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10%</w:t>
            </w:r>
          </w:p>
        </w:tc>
        <w:tc>
          <w:tcPr>
            <w:tcW w:w="0" w:type="auto"/>
          </w:tcPr>
          <w:p w:rsidR="00FB6684" w:rsidRDefault="00FB6684" w:rsidP="00B430C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18%</w:t>
            </w:r>
          </w:p>
        </w:tc>
        <w:tc>
          <w:tcPr>
            <w:tcW w:w="0" w:type="auto"/>
          </w:tcPr>
          <w:p w:rsidR="00FB6684" w:rsidRDefault="00FB6684" w:rsidP="00B430C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16%</w:t>
            </w:r>
          </w:p>
        </w:tc>
        <w:tc>
          <w:tcPr>
            <w:tcW w:w="0" w:type="auto"/>
          </w:tcPr>
          <w:p w:rsidR="00FB6684" w:rsidRDefault="00FB6684" w:rsidP="00B430C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14%</w:t>
            </w:r>
          </w:p>
        </w:tc>
        <w:tc>
          <w:tcPr>
            <w:tcW w:w="0" w:type="auto"/>
          </w:tcPr>
          <w:p w:rsidR="00FB6684" w:rsidRDefault="00FB6684" w:rsidP="00B430C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12%</w:t>
            </w:r>
          </w:p>
        </w:tc>
        <w:tc>
          <w:tcPr>
            <w:tcW w:w="0" w:type="auto"/>
          </w:tcPr>
          <w:p w:rsidR="00FB6684" w:rsidRDefault="00FB6684" w:rsidP="00B430C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10%</w:t>
            </w:r>
          </w:p>
        </w:tc>
      </w:tr>
      <w:tr w:rsidR="00FB6684" w:rsidTr="00B430C4">
        <w:tc>
          <w:tcPr>
            <w:tcW w:w="0" w:type="auto"/>
          </w:tcPr>
          <w:p w:rsidR="00FB6684" w:rsidRPr="00050168" w:rsidRDefault="00FB6684" w:rsidP="00B430C4">
            <w:pPr>
              <w:jc w:val="both"/>
              <w:rPr>
                <w:rFonts w:cs="Times New Roman"/>
                <w:b/>
              </w:rPr>
            </w:pPr>
            <w:r w:rsidRPr="00050168">
              <w:rPr>
                <w:rFonts w:cs="Times New Roman"/>
                <w:color w:val="000000"/>
              </w:rPr>
              <w:t xml:space="preserve">Приведение оснащенности пищеблоков холодильным и технологическим оборудованием, обеденных залов, посуды </w:t>
            </w:r>
          </w:p>
        </w:tc>
        <w:tc>
          <w:tcPr>
            <w:tcW w:w="0" w:type="auto"/>
          </w:tcPr>
          <w:p w:rsidR="00FB6684" w:rsidRDefault="00FB6684" w:rsidP="00B430C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100%</w:t>
            </w:r>
          </w:p>
        </w:tc>
        <w:tc>
          <w:tcPr>
            <w:tcW w:w="0" w:type="auto"/>
          </w:tcPr>
          <w:p w:rsidR="00FB6684" w:rsidRDefault="00FB6684" w:rsidP="00B430C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56%</w:t>
            </w:r>
          </w:p>
        </w:tc>
        <w:tc>
          <w:tcPr>
            <w:tcW w:w="0" w:type="auto"/>
          </w:tcPr>
          <w:p w:rsidR="00FB6684" w:rsidRDefault="00FB6684" w:rsidP="00B430C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68%</w:t>
            </w:r>
          </w:p>
        </w:tc>
        <w:tc>
          <w:tcPr>
            <w:tcW w:w="0" w:type="auto"/>
          </w:tcPr>
          <w:p w:rsidR="00FB6684" w:rsidRDefault="00FB6684" w:rsidP="00B430C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84%</w:t>
            </w:r>
          </w:p>
        </w:tc>
        <w:tc>
          <w:tcPr>
            <w:tcW w:w="0" w:type="auto"/>
          </w:tcPr>
          <w:p w:rsidR="00FB6684" w:rsidRDefault="00FB6684" w:rsidP="00B430C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93%</w:t>
            </w:r>
          </w:p>
        </w:tc>
        <w:tc>
          <w:tcPr>
            <w:tcW w:w="0" w:type="auto"/>
          </w:tcPr>
          <w:p w:rsidR="00FB6684" w:rsidRDefault="00FB6684" w:rsidP="00B430C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100%</w:t>
            </w:r>
          </w:p>
        </w:tc>
      </w:tr>
    </w:tbl>
    <w:p w:rsidR="00FB6684" w:rsidRPr="00050168" w:rsidRDefault="00FB6684" w:rsidP="00FB6684">
      <w:pPr>
        <w:jc w:val="center"/>
        <w:rPr>
          <w:rFonts w:cs="Times New Roman"/>
          <w:b/>
        </w:rPr>
      </w:pPr>
    </w:p>
    <w:p w:rsidR="00FB6684" w:rsidRDefault="00FB6684" w:rsidP="00222841">
      <w:pPr>
        <w:jc w:val="center"/>
        <w:rPr>
          <w:b/>
        </w:rPr>
      </w:pPr>
    </w:p>
    <w:p w:rsidR="00FB6684" w:rsidRDefault="00FB6684" w:rsidP="00222841">
      <w:pPr>
        <w:jc w:val="center"/>
        <w:rPr>
          <w:b/>
        </w:rPr>
      </w:pPr>
    </w:p>
    <w:p w:rsidR="00FB6684" w:rsidRDefault="00FB6684" w:rsidP="00222841">
      <w:pPr>
        <w:jc w:val="center"/>
        <w:rPr>
          <w:b/>
        </w:rPr>
      </w:pPr>
    </w:p>
    <w:p w:rsidR="00FB6684" w:rsidRDefault="00FB6684" w:rsidP="00222841">
      <w:pPr>
        <w:jc w:val="center"/>
        <w:rPr>
          <w:b/>
        </w:rPr>
      </w:pPr>
    </w:p>
    <w:p w:rsidR="00FB6684" w:rsidRDefault="00FB6684" w:rsidP="00222841">
      <w:pPr>
        <w:jc w:val="center"/>
        <w:rPr>
          <w:b/>
        </w:rPr>
      </w:pPr>
    </w:p>
    <w:p w:rsidR="00FB6684" w:rsidRDefault="00FB6684" w:rsidP="00222841">
      <w:pPr>
        <w:jc w:val="center"/>
        <w:rPr>
          <w:b/>
        </w:rPr>
      </w:pPr>
    </w:p>
    <w:p w:rsidR="00222841" w:rsidRPr="00A32FA5" w:rsidRDefault="00222841" w:rsidP="00222841">
      <w:pPr>
        <w:jc w:val="center"/>
        <w:rPr>
          <w:b/>
        </w:rPr>
      </w:pPr>
      <w:r w:rsidRPr="00A32FA5">
        <w:rPr>
          <w:b/>
        </w:rPr>
        <w:t>Раздел 3.</w:t>
      </w:r>
    </w:p>
    <w:p w:rsidR="00222841" w:rsidRPr="0092029A" w:rsidRDefault="00222841" w:rsidP="00222841">
      <w:pPr>
        <w:jc w:val="center"/>
      </w:pPr>
      <w:r w:rsidRPr="00A32FA5">
        <w:rPr>
          <w:b/>
        </w:rPr>
        <w:t>Ресурсное обеспечение подпрограммы.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669"/>
        <w:gridCol w:w="1918"/>
        <w:gridCol w:w="1371"/>
        <w:gridCol w:w="1371"/>
        <w:gridCol w:w="1642"/>
        <w:gridCol w:w="1506"/>
        <w:gridCol w:w="1612"/>
        <w:gridCol w:w="1621"/>
      </w:tblGrid>
      <w:tr w:rsidR="00222841" w:rsidRPr="00F9405A" w:rsidTr="009C4A48">
        <w:trPr>
          <w:cantSplit/>
          <w:trHeight w:val="240"/>
        </w:trPr>
        <w:tc>
          <w:tcPr>
            <w:tcW w:w="12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841" w:rsidRPr="00F9405A" w:rsidRDefault="00222841" w:rsidP="009C4A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аименование ресурсов</w:t>
            </w:r>
          </w:p>
        </w:tc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841" w:rsidRPr="00F9405A" w:rsidRDefault="00222841" w:rsidP="009C4A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222841" w:rsidRPr="00F9405A" w:rsidRDefault="00222841" w:rsidP="009C4A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10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841" w:rsidRPr="00F9405A" w:rsidRDefault="00222841" w:rsidP="009C4A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Объем потребности в ресурсах</w:t>
            </w:r>
          </w:p>
        </w:tc>
      </w:tr>
      <w:tr w:rsidR="00222841" w:rsidRPr="00F9405A" w:rsidTr="009C4A48">
        <w:trPr>
          <w:cantSplit/>
          <w:trHeight w:val="360"/>
        </w:trPr>
        <w:tc>
          <w:tcPr>
            <w:tcW w:w="12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841" w:rsidRPr="00F9405A" w:rsidRDefault="00222841" w:rsidP="009C4A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841" w:rsidRPr="00F9405A" w:rsidRDefault="00222841" w:rsidP="009C4A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841" w:rsidRPr="00F9405A" w:rsidRDefault="00222841" w:rsidP="009C4A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841" w:rsidRPr="00F9405A" w:rsidRDefault="00222841" w:rsidP="009C4A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222841" w:rsidRPr="00F9405A" w:rsidRDefault="00222841" w:rsidP="009C4A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по годам реализации:</w:t>
            </w:r>
          </w:p>
        </w:tc>
      </w:tr>
      <w:tr w:rsidR="00222841" w:rsidRPr="00F9405A" w:rsidTr="009C4A48">
        <w:trPr>
          <w:cantSplit/>
          <w:trHeight w:val="240"/>
        </w:trPr>
        <w:tc>
          <w:tcPr>
            <w:tcW w:w="12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841" w:rsidRPr="00F9405A" w:rsidRDefault="00222841" w:rsidP="009C4A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841" w:rsidRPr="00F9405A" w:rsidRDefault="00222841" w:rsidP="009C4A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841" w:rsidRPr="00F9405A" w:rsidRDefault="00222841" w:rsidP="009C4A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2841" w:rsidRPr="00F9405A" w:rsidRDefault="00222841" w:rsidP="009C4A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2841" w:rsidRPr="00F9405A" w:rsidRDefault="00222841" w:rsidP="009C4A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841" w:rsidRPr="00F9405A" w:rsidRDefault="00222841" w:rsidP="009C4A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841" w:rsidRPr="00F9405A" w:rsidRDefault="00222841" w:rsidP="009C4A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841" w:rsidRPr="00F9405A" w:rsidRDefault="00222841" w:rsidP="009C4A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22841" w:rsidRPr="00F9405A" w:rsidTr="009C4A48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1" w:rsidRPr="00F9405A" w:rsidRDefault="00222841" w:rsidP="009C4A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Финансовые ресурсы,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1" w:rsidRPr="00F9405A" w:rsidRDefault="00222841" w:rsidP="009C4A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1" w:rsidRPr="00F9405A" w:rsidRDefault="00222841" w:rsidP="009C4A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841" w:rsidRPr="00F9405A" w:rsidRDefault="00222841" w:rsidP="009C4A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2841" w:rsidRPr="00F9405A" w:rsidRDefault="00222841" w:rsidP="009C4A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841" w:rsidRPr="00F9405A" w:rsidRDefault="00222841" w:rsidP="009C4A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1" w:rsidRPr="00F9405A" w:rsidRDefault="00222841" w:rsidP="009C4A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1" w:rsidRPr="00F9405A" w:rsidRDefault="00222841" w:rsidP="009C4A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41" w:rsidRPr="00F9405A" w:rsidTr="009C4A48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1" w:rsidRPr="00F9405A" w:rsidRDefault="00222841" w:rsidP="009C4A48">
            <w:pPr>
              <w:pStyle w:val="ConsPlusCell"/>
              <w:widowControl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1" w:rsidRPr="00F9405A" w:rsidRDefault="00222841" w:rsidP="009C4A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1" w:rsidRPr="00F9405A" w:rsidRDefault="00222841" w:rsidP="009C4A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841" w:rsidRPr="00F9405A" w:rsidRDefault="00222841" w:rsidP="009C4A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2841" w:rsidRPr="00F9405A" w:rsidRDefault="00222841" w:rsidP="009C4A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841" w:rsidRPr="00F9405A" w:rsidRDefault="00222841" w:rsidP="009C4A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1" w:rsidRPr="00F9405A" w:rsidRDefault="00222841" w:rsidP="009C4A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1" w:rsidRPr="00F9405A" w:rsidRDefault="00222841" w:rsidP="009C4A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41" w:rsidRPr="00F9405A" w:rsidTr="009C4A48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1" w:rsidRPr="00F9405A" w:rsidRDefault="00222841" w:rsidP="009C4A48">
            <w:pPr>
              <w:pStyle w:val="ConsPlusCell"/>
              <w:widowControl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1" w:rsidRPr="00F9405A" w:rsidRDefault="00222841" w:rsidP="009C4A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1" w:rsidRPr="00F9405A" w:rsidRDefault="00222841" w:rsidP="009C4A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841" w:rsidRPr="00F9405A" w:rsidRDefault="00222841" w:rsidP="009C4A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2841" w:rsidRPr="00F9405A" w:rsidRDefault="00222841" w:rsidP="009C4A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841" w:rsidRPr="00F9405A" w:rsidRDefault="00222841" w:rsidP="009C4A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1" w:rsidRPr="00F9405A" w:rsidRDefault="00222841" w:rsidP="009C4A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1" w:rsidRPr="00F9405A" w:rsidRDefault="00222841" w:rsidP="009C4A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41" w:rsidRPr="00F9405A" w:rsidTr="009C4A48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1" w:rsidRPr="00F9405A" w:rsidRDefault="00222841" w:rsidP="009C4A48">
            <w:pPr>
              <w:pStyle w:val="ConsPlusCell"/>
              <w:widowControl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1" w:rsidRPr="00F9405A" w:rsidRDefault="00222841" w:rsidP="009C4A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1" w:rsidRPr="00F9405A" w:rsidRDefault="00222841" w:rsidP="009C4A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13896,3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2841" w:rsidRPr="00DF39CC" w:rsidRDefault="00222841" w:rsidP="009C4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2619,9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2841" w:rsidRPr="00DF39CC" w:rsidRDefault="00222841" w:rsidP="009C4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2721,1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841" w:rsidRPr="00EE68B0" w:rsidRDefault="00222841" w:rsidP="009C4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2797,3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841" w:rsidRPr="00EE68B0" w:rsidRDefault="00222841" w:rsidP="009C4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2845,4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841" w:rsidRPr="00EE68B0" w:rsidRDefault="00222841" w:rsidP="009C4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2912,6</w:t>
            </w:r>
          </w:p>
        </w:tc>
      </w:tr>
      <w:tr w:rsidR="00222841" w:rsidRPr="00F9405A" w:rsidTr="009C4A48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1" w:rsidRPr="00F9405A" w:rsidRDefault="00222841" w:rsidP="009C4A48">
            <w:pPr>
              <w:pStyle w:val="ConsPlusCell"/>
              <w:widowControl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1" w:rsidRPr="00F9405A" w:rsidRDefault="00222841" w:rsidP="009C4A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1" w:rsidRPr="00A32FA5" w:rsidRDefault="00222841" w:rsidP="009C4A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841" w:rsidRPr="00B933A9" w:rsidRDefault="00222841" w:rsidP="009C4A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2841" w:rsidRPr="00A32FA5" w:rsidRDefault="00222841" w:rsidP="009C4A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841" w:rsidRPr="00A32FA5" w:rsidRDefault="00222841" w:rsidP="009C4A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1" w:rsidRPr="00A32FA5" w:rsidRDefault="00222841" w:rsidP="009C4A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1" w:rsidRPr="00F9405A" w:rsidRDefault="00222841" w:rsidP="009C4A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</w:tr>
      <w:tr w:rsidR="00222841" w:rsidRPr="00F9405A" w:rsidTr="009C4A48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1" w:rsidRPr="00F9405A" w:rsidRDefault="00222841" w:rsidP="009C4A48">
            <w:pPr>
              <w:pStyle w:val="ConsPlusCell"/>
              <w:widowControl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1" w:rsidRPr="00F9405A" w:rsidRDefault="00222841" w:rsidP="009C4A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1" w:rsidRPr="00F9405A" w:rsidRDefault="00222841" w:rsidP="009C4A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841" w:rsidRPr="00F9405A" w:rsidRDefault="00222841" w:rsidP="009C4A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2841" w:rsidRPr="00F9405A" w:rsidRDefault="00222841" w:rsidP="009C4A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841" w:rsidRPr="00F9405A" w:rsidRDefault="00222841" w:rsidP="009C4A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1" w:rsidRPr="00F9405A" w:rsidRDefault="00222841" w:rsidP="009C4A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1" w:rsidRPr="00F9405A" w:rsidRDefault="00222841" w:rsidP="009C4A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841" w:rsidRDefault="00222841" w:rsidP="00222841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22841" w:rsidRDefault="00222841" w:rsidP="00222841">
      <w:pPr>
        <w:pStyle w:val="ConsPlusTitle"/>
        <w:widowControl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Средства федерального и краевого бюджетов предусмотреть не представляется возможным в связи с отсутствием на момент составления программы соответствующих программ софинансирования.</w:t>
      </w:r>
    </w:p>
    <w:p w:rsidR="00222841" w:rsidRDefault="00222841" w:rsidP="00222841">
      <w:pPr>
        <w:jc w:val="center"/>
        <w:rPr>
          <w:color w:val="000000"/>
        </w:rPr>
      </w:pPr>
    </w:p>
    <w:p w:rsidR="00222841" w:rsidRDefault="00222841" w:rsidP="00222841">
      <w:pPr>
        <w:jc w:val="center"/>
        <w:rPr>
          <w:color w:val="000000"/>
        </w:rPr>
      </w:pPr>
    </w:p>
    <w:p w:rsidR="00222841" w:rsidRPr="00804AC1" w:rsidRDefault="00222841" w:rsidP="00222841">
      <w:pPr>
        <w:pStyle w:val="a6"/>
        <w:spacing w:line="276" w:lineRule="auto"/>
        <w:ind w:left="360"/>
        <w:rPr>
          <w:color w:val="000000"/>
        </w:rPr>
      </w:pPr>
      <w:r w:rsidRPr="00804AC1">
        <w:rPr>
          <w:color w:val="000000"/>
        </w:rPr>
        <w:t>Средства на приобретение технологического оборудования</w:t>
      </w:r>
      <w:r>
        <w:rPr>
          <w:color w:val="000000"/>
        </w:rPr>
        <w:t xml:space="preserve"> - </w:t>
      </w:r>
      <w:r w:rsidRPr="00953A3E">
        <w:rPr>
          <w:color w:val="000000"/>
        </w:rPr>
        <w:t>300,0 тыс.руб. (ежегодно), из них:</w:t>
      </w:r>
      <w:r>
        <w:rPr>
          <w:color w:val="000000"/>
        </w:rPr>
        <w:t xml:space="preserve"> р</w:t>
      </w:r>
      <w:r w:rsidRPr="00804AC1">
        <w:rPr>
          <w:color w:val="000000"/>
        </w:rPr>
        <w:t xml:space="preserve">емонт (замена) технологического оборудования пищеблоков – </w:t>
      </w:r>
      <w:r>
        <w:rPr>
          <w:color w:val="000000"/>
        </w:rPr>
        <w:t>5</w:t>
      </w:r>
      <w:r w:rsidRPr="00804AC1">
        <w:rPr>
          <w:color w:val="000000"/>
        </w:rPr>
        <w:t>0</w:t>
      </w:r>
      <w:r>
        <w:rPr>
          <w:color w:val="000000"/>
        </w:rPr>
        <w:t>,0</w:t>
      </w:r>
      <w:r w:rsidRPr="00804AC1">
        <w:rPr>
          <w:color w:val="000000"/>
        </w:rPr>
        <w:t xml:space="preserve"> тыс.руб.;</w:t>
      </w:r>
      <w:r>
        <w:rPr>
          <w:color w:val="000000"/>
        </w:rPr>
        <w:t xml:space="preserve"> р</w:t>
      </w:r>
      <w:r w:rsidRPr="00804AC1">
        <w:rPr>
          <w:color w:val="000000"/>
        </w:rPr>
        <w:t>емонт (замена) холодильного оборудования пищеблоков – 50</w:t>
      </w:r>
      <w:r>
        <w:rPr>
          <w:color w:val="000000"/>
        </w:rPr>
        <w:t>,0</w:t>
      </w:r>
      <w:r w:rsidRPr="00804AC1">
        <w:rPr>
          <w:color w:val="000000"/>
        </w:rPr>
        <w:t xml:space="preserve"> тыс</w:t>
      </w:r>
      <w:r>
        <w:rPr>
          <w:color w:val="000000"/>
        </w:rPr>
        <w:t>.</w:t>
      </w:r>
      <w:r w:rsidRPr="00804AC1">
        <w:rPr>
          <w:color w:val="000000"/>
        </w:rPr>
        <w:t>руб.;</w:t>
      </w:r>
      <w:r>
        <w:rPr>
          <w:color w:val="000000"/>
        </w:rPr>
        <w:t xml:space="preserve"> р</w:t>
      </w:r>
      <w:r w:rsidRPr="00804AC1">
        <w:rPr>
          <w:color w:val="000000"/>
        </w:rPr>
        <w:t>емонт (замен</w:t>
      </w:r>
      <w:r>
        <w:rPr>
          <w:color w:val="000000"/>
        </w:rPr>
        <w:t>а) мебели обеденных залов – 1</w:t>
      </w:r>
      <w:r w:rsidRPr="00485994">
        <w:rPr>
          <w:color w:val="000000"/>
        </w:rPr>
        <w:t>0</w:t>
      </w:r>
      <w:r>
        <w:rPr>
          <w:color w:val="000000"/>
        </w:rPr>
        <w:t xml:space="preserve">0,0 </w:t>
      </w:r>
      <w:r w:rsidRPr="00804AC1">
        <w:rPr>
          <w:color w:val="000000"/>
        </w:rPr>
        <w:t>тыс.руб.</w:t>
      </w:r>
      <w:r>
        <w:rPr>
          <w:color w:val="000000"/>
        </w:rPr>
        <w:t xml:space="preserve">приобретение посуды – 75,0 тыс. рублей, витаминизация – 25,0 рублей </w:t>
      </w:r>
    </w:p>
    <w:p w:rsidR="00222841" w:rsidRDefault="00222841" w:rsidP="00222841">
      <w:pPr>
        <w:jc w:val="center"/>
        <w:rPr>
          <w:color w:val="000000"/>
        </w:rPr>
      </w:pPr>
    </w:p>
    <w:p w:rsidR="00222841" w:rsidRDefault="00222841" w:rsidP="00222841">
      <w:pPr>
        <w:jc w:val="center"/>
        <w:rPr>
          <w:b/>
        </w:rPr>
        <w:sectPr w:rsidR="00222841" w:rsidSect="009C4A4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22841" w:rsidRDefault="00222841" w:rsidP="00222841">
      <w:pPr>
        <w:pStyle w:val="a6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804AC1">
        <w:rPr>
          <w:color w:val="000000"/>
        </w:rPr>
        <w:t>За счет средств краевого бюджета средняя стоимость горячего питания школьников из мало</w:t>
      </w:r>
      <w:r>
        <w:rPr>
          <w:color w:val="000000"/>
        </w:rPr>
        <w:t>имущих</w:t>
      </w:r>
      <w:r w:rsidRPr="00804AC1">
        <w:rPr>
          <w:color w:val="000000"/>
        </w:rPr>
        <w:t xml:space="preserve"> семей составляет </w:t>
      </w:r>
      <w:r w:rsidRPr="00953A3E">
        <w:rPr>
          <w:color w:val="000000"/>
        </w:rPr>
        <w:t>13,8</w:t>
      </w:r>
      <w:r w:rsidRPr="00424AD8">
        <w:rPr>
          <w:b/>
          <w:color w:val="000000"/>
        </w:rPr>
        <w:t xml:space="preserve"> </w:t>
      </w:r>
      <w:r w:rsidRPr="00953A3E">
        <w:rPr>
          <w:color w:val="000000"/>
        </w:rPr>
        <w:t>руб.</w:t>
      </w:r>
      <w:r w:rsidRPr="00804AC1">
        <w:rPr>
          <w:color w:val="000000"/>
        </w:rPr>
        <w:t xml:space="preserve"> в сутки. </w:t>
      </w:r>
      <w:r w:rsidRPr="00953A3E">
        <w:rPr>
          <w:color w:val="000000"/>
        </w:rPr>
        <w:t xml:space="preserve">В 2014-2015 учебном году затраты краевого бюджета на организацию бесплатного питания  детей составили </w:t>
      </w:r>
      <w:r w:rsidRPr="00953A3E">
        <w:t>2619,9 тыс.руб.</w:t>
      </w:r>
      <w:r w:rsidRPr="00953A3E">
        <w:rPr>
          <w:color w:val="FF0000"/>
        </w:rPr>
        <w:t xml:space="preserve"> </w:t>
      </w:r>
      <w:r w:rsidRPr="00953A3E">
        <w:t>Средства родителей – 2 753,1 тыс.руб. Произошло удешевление продуктов питания за счет  сбора урожая</w:t>
      </w:r>
      <w:r w:rsidRPr="008A6DF5">
        <w:t xml:space="preserve"> с пришкольных участков на 317, 1 тыс.рублей.</w:t>
      </w:r>
      <w:r w:rsidRPr="00804AC1">
        <w:rPr>
          <w:color w:val="000000"/>
        </w:rPr>
        <w:t xml:space="preserve"> Средства муниципального бюджета, в соответствии с данной подпрограммой должны быть направлены на доплату к средней стоимости питания школьников из мало</w:t>
      </w:r>
      <w:r>
        <w:rPr>
          <w:color w:val="000000"/>
        </w:rPr>
        <w:t>имущих</w:t>
      </w:r>
      <w:r w:rsidRPr="00804AC1">
        <w:rPr>
          <w:color w:val="000000"/>
        </w:rPr>
        <w:t xml:space="preserve"> семей,  приведение пищеблоков в соответствие с нормами СанПиН, организацию и проведение мероприятий направленных на формирование высокого уровня знаний и практических навыков у обучающихся  и их родителей о рациональном здоровом питании.</w:t>
      </w:r>
      <w:r>
        <w:rPr>
          <w:color w:val="000000"/>
        </w:rPr>
        <w:t xml:space="preserve"> </w:t>
      </w:r>
      <w:r w:rsidRPr="00804AC1">
        <w:rPr>
          <w:color w:val="000000"/>
        </w:rPr>
        <w:t xml:space="preserve">Расходы на финансирование подпрограммы ежегодно корректируются с учетом индекса цен и включаются в бюджет на соответствующий финансовый год.    Общий объем средств районного бюджета для реализации программы составляет </w:t>
      </w:r>
      <w:r w:rsidRPr="00953A3E">
        <w:rPr>
          <w:color w:val="000000"/>
        </w:rPr>
        <w:t>710,6 тыс.руб. – ежегодно</w:t>
      </w:r>
      <w:r w:rsidRPr="00804AC1">
        <w:rPr>
          <w:color w:val="000000"/>
        </w:rPr>
        <w:t>.</w:t>
      </w:r>
    </w:p>
    <w:p w:rsidR="00222841" w:rsidRPr="00953A3E" w:rsidRDefault="00222841" w:rsidP="00222841">
      <w:pPr>
        <w:pStyle w:val="a6"/>
        <w:spacing w:line="276" w:lineRule="auto"/>
        <w:jc w:val="center"/>
        <w:rPr>
          <w:color w:val="000000"/>
        </w:rPr>
      </w:pPr>
      <w:r w:rsidRPr="00953A3E">
        <w:rPr>
          <w:lang w:val="en-US"/>
        </w:rPr>
        <w:t>C</w:t>
      </w:r>
      <w:r w:rsidRPr="00953A3E">
        <w:t xml:space="preserve">одержание обучающихся из малоимущих семей, проживающих в пришкольном интернате </w:t>
      </w:r>
    </w:p>
    <w:tbl>
      <w:tblPr>
        <w:tblW w:w="9351" w:type="dxa"/>
        <w:tblLayout w:type="fixed"/>
        <w:tblLook w:val="04A0"/>
      </w:tblPr>
      <w:tblGrid>
        <w:gridCol w:w="1786"/>
        <w:gridCol w:w="3596"/>
        <w:gridCol w:w="3969"/>
      </w:tblGrid>
      <w:tr w:rsidR="00222841" w:rsidRPr="00DE6F29" w:rsidTr="009C4A48">
        <w:trPr>
          <w:trHeight w:val="570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41" w:rsidRPr="00DE6F29" w:rsidRDefault="00222841" w:rsidP="009C4A48">
            <w:r w:rsidRPr="00DE6F29">
              <w:t>Месяц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41" w:rsidRPr="00DE6F29" w:rsidRDefault="00222841" w:rsidP="009C4A48">
            <w:r w:rsidRPr="00DE6F29">
              <w:t>Количество рабочих дней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41" w:rsidRPr="00DE6F29" w:rsidRDefault="00222841" w:rsidP="009C4A48">
            <w:r w:rsidRPr="00DE6F29">
              <w:t xml:space="preserve">Финансирование (т.р.) </w:t>
            </w:r>
          </w:p>
        </w:tc>
      </w:tr>
      <w:tr w:rsidR="00222841" w:rsidRPr="00DE6F29" w:rsidTr="009C4A48">
        <w:trPr>
          <w:trHeight w:val="570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41" w:rsidRPr="00DE6F29" w:rsidRDefault="00222841" w:rsidP="009C4A48"/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41" w:rsidRPr="00DE6F29" w:rsidRDefault="00222841" w:rsidP="009C4A48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41" w:rsidRPr="00DE6F29" w:rsidRDefault="00222841" w:rsidP="009C4A48"/>
        </w:tc>
      </w:tr>
      <w:tr w:rsidR="00222841" w:rsidRPr="005F001E" w:rsidTr="009C4A48">
        <w:trPr>
          <w:trHeight w:val="375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41" w:rsidRPr="00DE6F29" w:rsidRDefault="00222841" w:rsidP="009C4A48">
            <w:r w:rsidRPr="00DE6F29">
              <w:t>Январь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41" w:rsidRPr="007275A0" w:rsidRDefault="00222841" w:rsidP="009C4A48">
            <w:pPr>
              <w:jc w:val="center"/>
            </w:pPr>
            <w:r w:rsidRPr="007275A0"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41" w:rsidRPr="005F001E" w:rsidRDefault="00222841" w:rsidP="009C4A48">
            <w:pPr>
              <w:jc w:val="center"/>
            </w:pPr>
            <w:r w:rsidRPr="00C27363">
              <w:t>33</w:t>
            </w:r>
            <w:r w:rsidRPr="005F001E">
              <w:t>.8</w:t>
            </w:r>
          </w:p>
        </w:tc>
      </w:tr>
      <w:tr w:rsidR="00222841" w:rsidRPr="005F001E" w:rsidTr="009C4A48">
        <w:trPr>
          <w:trHeight w:val="326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41" w:rsidRPr="00DE6F29" w:rsidRDefault="00222841" w:rsidP="009C4A48">
            <w:r w:rsidRPr="00DE6F29">
              <w:t>Февраль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41" w:rsidRPr="007275A0" w:rsidRDefault="00222841" w:rsidP="009C4A48">
            <w:pPr>
              <w:jc w:val="center"/>
            </w:pPr>
            <w:r w:rsidRPr="00DE6F29">
              <w:t>2</w:t>
            </w:r>
            <w:r w:rsidRPr="007275A0"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41" w:rsidRPr="005F001E" w:rsidRDefault="00222841" w:rsidP="009C4A48">
            <w:pPr>
              <w:jc w:val="center"/>
            </w:pPr>
            <w:r w:rsidRPr="005F001E">
              <w:t>45.1</w:t>
            </w:r>
          </w:p>
        </w:tc>
      </w:tr>
      <w:tr w:rsidR="00222841" w:rsidRPr="005F001E" w:rsidTr="009C4A48">
        <w:trPr>
          <w:trHeight w:val="375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41" w:rsidRPr="00DE6F29" w:rsidRDefault="00222841" w:rsidP="009C4A48">
            <w:r w:rsidRPr="00DE6F29">
              <w:t>Март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41" w:rsidRPr="007275A0" w:rsidRDefault="00222841" w:rsidP="009C4A48">
            <w:pPr>
              <w:jc w:val="center"/>
            </w:pPr>
            <w:r w:rsidRPr="007275A0"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41" w:rsidRPr="005F001E" w:rsidRDefault="00222841" w:rsidP="009C4A48">
            <w:pPr>
              <w:jc w:val="center"/>
            </w:pPr>
            <w:r w:rsidRPr="005F001E">
              <w:t>47.4</w:t>
            </w:r>
          </w:p>
        </w:tc>
      </w:tr>
      <w:tr w:rsidR="00222841" w:rsidRPr="005F001E" w:rsidTr="009C4A48">
        <w:trPr>
          <w:trHeight w:val="375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41" w:rsidRPr="00DE6F29" w:rsidRDefault="00222841" w:rsidP="009C4A48">
            <w:r w:rsidRPr="00DE6F29">
              <w:t>Апрель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41" w:rsidRPr="007275A0" w:rsidRDefault="00222841" w:rsidP="009C4A48">
            <w:pPr>
              <w:jc w:val="center"/>
            </w:pPr>
            <w:r w:rsidRPr="00DE6F29">
              <w:t>2</w:t>
            </w:r>
            <w:r w:rsidRPr="007275A0"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41" w:rsidRPr="005F001E" w:rsidRDefault="00222841" w:rsidP="009C4A48">
            <w:pPr>
              <w:jc w:val="center"/>
            </w:pPr>
            <w:r w:rsidRPr="005F001E">
              <w:t>47.4</w:t>
            </w:r>
          </w:p>
        </w:tc>
      </w:tr>
      <w:tr w:rsidR="00222841" w:rsidRPr="005F001E" w:rsidTr="009C4A48">
        <w:trPr>
          <w:trHeight w:val="375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41" w:rsidRPr="00DE6F29" w:rsidRDefault="00222841" w:rsidP="009C4A48">
            <w:r w:rsidRPr="00DE6F29">
              <w:t xml:space="preserve">Май              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41" w:rsidRPr="007275A0" w:rsidRDefault="00222841" w:rsidP="009C4A48">
            <w:pPr>
              <w:jc w:val="center"/>
            </w:pPr>
            <w:r w:rsidRPr="007275A0"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41" w:rsidRPr="005F001E" w:rsidRDefault="00222841" w:rsidP="009C4A48">
            <w:pPr>
              <w:jc w:val="center"/>
            </w:pPr>
            <w:r w:rsidRPr="005F001E">
              <w:t>42.9</w:t>
            </w:r>
          </w:p>
        </w:tc>
      </w:tr>
      <w:tr w:rsidR="00222841" w:rsidRPr="005F001E" w:rsidTr="009C4A48">
        <w:trPr>
          <w:trHeight w:val="375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41" w:rsidRPr="00DE6F29" w:rsidRDefault="00222841" w:rsidP="009C4A48">
            <w:r w:rsidRPr="00DE6F29">
              <w:t>Сентябрь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41" w:rsidRPr="007275A0" w:rsidRDefault="00222841" w:rsidP="009C4A48">
            <w:pPr>
              <w:jc w:val="center"/>
            </w:pPr>
            <w:r w:rsidRPr="00DE6F29">
              <w:t>2</w:t>
            </w:r>
            <w:r w:rsidRPr="007275A0"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41" w:rsidRPr="005F001E" w:rsidRDefault="00222841" w:rsidP="009C4A48">
            <w:pPr>
              <w:jc w:val="center"/>
            </w:pPr>
            <w:r w:rsidRPr="005F001E">
              <w:t>49.6</w:t>
            </w:r>
          </w:p>
        </w:tc>
      </w:tr>
      <w:tr w:rsidR="00222841" w:rsidRPr="005F001E" w:rsidTr="009C4A48">
        <w:trPr>
          <w:trHeight w:val="375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41" w:rsidRPr="00DE6F29" w:rsidRDefault="00222841" w:rsidP="009C4A48">
            <w:r w:rsidRPr="00DE6F29">
              <w:t xml:space="preserve">Октябрь 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41" w:rsidRPr="007275A0" w:rsidRDefault="00222841" w:rsidP="009C4A48">
            <w:pPr>
              <w:jc w:val="center"/>
            </w:pPr>
            <w:r w:rsidRPr="00DE6F29">
              <w:t>2</w:t>
            </w:r>
            <w:r w:rsidRPr="007275A0"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41" w:rsidRPr="005F001E" w:rsidRDefault="00222841" w:rsidP="009C4A48">
            <w:pPr>
              <w:jc w:val="center"/>
            </w:pPr>
            <w:r w:rsidRPr="005F001E">
              <w:t>47.4</w:t>
            </w:r>
          </w:p>
        </w:tc>
      </w:tr>
      <w:tr w:rsidR="00222841" w:rsidRPr="005F001E" w:rsidTr="009C4A48">
        <w:trPr>
          <w:trHeight w:val="375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41" w:rsidRPr="00DE6F29" w:rsidRDefault="00222841" w:rsidP="009C4A48">
            <w:r w:rsidRPr="00DE6F29">
              <w:t xml:space="preserve">Ноябрь 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41" w:rsidRPr="007275A0" w:rsidRDefault="00222841" w:rsidP="009C4A48">
            <w:pPr>
              <w:jc w:val="center"/>
            </w:pPr>
            <w:r w:rsidRPr="00DE6F29">
              <w:t>2</w:t>
            </w:r>
            <w:r w:rsidRPr="007275A0"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41" w:rsidRPr="005F001E" w:rsidRDefault="00222841" w:rsidP="009C4A48">
            <w:pPr>
              <w:jc w:val="center"/>
            </w:pPr>
            <w:r w:rsidRPr="005F001E">
              <w:t>47.4</w:t>
            </w:r>
          </w:p>
        </w:tc>
      </w:tr>
      <w:tr w:rsidR="00222841" w:rsidRPr="005F001E" w:rsidTr="009C4A48">
        <w:trPr>
          <w:trHeight w:val="390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2841" w:rsidRPr="00DE6F29" w:rsidRDefault="00222841" w:rsidP="009C4A48">
            <w:r w:rsidRPr="00DE6F29">
              <w:t xml:space="preserve">Декабрь         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2841" w:rsidRPr="007275A0" w:rsidRDefault="00222841" w:rsidP="009C4A48">
            <w:pPr>
              <w:jc w:val="center"/>
            </w:pPr>
            <w:r w:rsidRPr="00DE6F29">
              <w:t>2</w:t>
            </w:r>
            <w:r w:rsidRPr="007275A0"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2841" w:rsidRPr="005F001E" w:rsidRDefault="00222841" w:rsidP="009C4A48">
            <w:pPr>
              <w:jc w:val="center"/>
            </w:pPr>
            <w:r w:rsidRPr="005F001E">
              <w:t>49.6</w:t>
            </w:r>
          </w:p>
        </w:tc>
      </w:tr>
      <w:tr w:rsidR="00222841" w:rsidRPr="005F001E" w:rsidTr="009C4A48">
        <w:trPr>
          <w:trHeight w:val="390"/>
        </w:trPr>
        <w:tc>
          <w:tcPr>
            <w:tcW w:w="178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2841" w:rsidRPr="00DE6F29" w:rsidRDefault="00222841" w:rsidP="009C4A48">
            <w:pPr>
              <w:rPr>
                <w:b/>
              </w:rPr>
            </w:pPr>
            <w:r w:rsidRPr="00DE6F29">
              <w:rPr>
                <w:b/>
              </w:rPr>
              <w:t>Итого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2841" w:rsidRPr="00DE6F29" w:rsidRDefault="00222841" w:rsidP="009C4A48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2841" w:rsidRPr="005F001E" w:rsidRDefault="00222841" w:rsidP="009C4A48">
            <w:pPr>
              <w:jc w:val="center"/>
              <w:rPr>
                <w:b/>
              </w:rPr>
            </w:pPr>
            <w:r w:rsidRPr="005F001E">
              <w:rPr>
                <w:b/>
              </w:rPr>
              <w:t>410.6</w:t>
            </w:r>
          </w:p>
        </w:tc>
      </w:tr>
    </w:tbl>
    <w:p w:rsidR="00222841" w:rsidRDefault="00222841" w:rsidP="00222841">
      <w:pPr>
        <w:pStyle w:val="af2"/>
        <w:tabs>
          <w:tab w:val="left" w:pos="3240"/>
        </w:tabs>
        <w:spacing w:line="276" w:lineRule="auto"/>
        <w:jc w:val="right"/>
        <w:rPr>
          <w:color w:val="000000"/>
          <w:sz w:val="28"/>
          <w:szCs w:val="28"/>
        </w:rPr>
        <w:sectPr w:rsidR="00222841" w:rsidSect="009C4A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2841" w:rsidRDefault="00222841" w:rsidP="00222841">
      <w:pPr>
        <w:jc w:val="center"/>
        <w:rPr>
          <w:b/>
        </w:rPr>
      </w:pPr>
      <w:r w:rsidRPr="00EF544F">
        <w:rPr>
          <w:b/>
        </w:rPr>
        <w:t xml:space="preserve">Раздел  </w:t>
      </w:r>
      <w:r>
        <w:rPr>
          <w:b/>
        </w:rPr>
        <w:t>4</w:t>
      </w:r>
      <w:r w:rsidRPr="00EF544F">
        <w:rPr>
          <w:b/>
        </w:rPr>
        <w:t>.</w:t>
      </w:r>
    </w:p>
    <w:p w:rsidR="00222841" w:rsidRPr="00EF544F" w:rsidRDefault="00222841" w:rsidP="00222841">
      <w:pPr>
        <w:jc w:val="center"/>
        <w:rPr>
          <w:b/>
        </w:rPr>
      </w:pPr>
      <w:r w:rsidRPr="00EF544F">
        <w:rPr>
          <w:b/>
        </w:rPr>
        <w:t xml:space="preserve">Перечень мероприятий </w:t>
      </w:r>
      <w:r>
        <w:rPr>
          <w:b/>
        </w:rPr>
        <w:t>под</w:t>
      </w:r>
      <w:r w:rsidRPr="00EF544F">
        <w:rPr>
          <w:b/>
        </w:rPr>
        <w:t>программы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4110"/>
        <w:gridCol w:w="1133"/>
        <w:gridCol w:w="995"/>
        <w:gridCol w:w="995"/>
        <w:gridCol w:w="991"/>
        <w:gridCol w:w="1139"/>
        <w:gridCol w:w="1699"/>
        <w:gridCol w:w="1841"/>
        <w:gridCol w:w="1840"/>
      </w:tblGrid>
      <w:tr w:rsidR="00222841" w:rsidRPr="00403B37" w:rsidTr="009C4A48">
        <w:trPr>
          <w:trHeight w:val="252"/>
        </w:trPr>
        <w:tc>
          <w:tcPr>
            <w:tcW w:w="567" w:type="dxa"/>
            <w:vMerge w:val="restart"/>
          </w:tcPr>
          <w:p w:rsidR="00222841" w:rsidRPr="00403B37" w:rsidRDefault="00222841" w:rsidP="009C4A48">
            <w:pPr>
              <w:pStyle w:val="a6"/>
              <w:spacing w:line="276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403B37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111" w:type="dxa"/>
            <w:vMerge w:val="restart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3B37">
              <w:rPr>
                <w:b/>
                <w:bCs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5245" w:type="dxa"/>
            <w:gridSpan w:val="5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3B37">
              <w:rPr>
                <w:b/>
                <w:bCs/>
                <w:color w:val="000000"/>
                <w:sz w:val="26"/>
                <w:szCs w:val="26"/>
              </w:rPr>
              <w:t xml:space="preserve">Финансовые затраты, </w:t>
            </w:r>
            <w:r>
              <w:rPr>
                <w:b/>
                <w:bCs/>
                <w:color w:val="000000"/>
                <w:sz w:val="26"/>
                <w:szCs w:val="26"/>
              </w:rPr>
              <w:t>мил</w:t>
            </w:r>
            <w:r w:rsidRPr="00403B37">
              <w:rPr>
                <w:b/>
                <w:bCs/>
                <w:color w:val="000000"/>
                <w:sz w:val="26"/>
                <w:szCs w:val="26"/>
              </w:rPr>
              <w:t>. руб.</w:t>
            </w:r>
          </w:p>
        </w:tc>
        <w:tc>
          <w:tcPr>
            <w:tcW w:w="1701" w:type="dxa"/>
            <w:vMerge w:val="restart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3B37">
              <w:rPr>
                <w:b/>
                <w:bCs/>
                <w:color w:val="000000"/>
                <w:sz w:val="26"/>
                <w:szCs w:val="26"/>
              </w:rPr>
              <w:t>Срок реализации</w:t>
            </w:r>
          </w:p>
        </w:tc>
        <w:tc>
          <w:tcPr>
            <w:tcW w:w="1843" w:type="dxa"/>
            <w:vMerge w:val="restart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3B37">
              <w:rPr>
                <w:b/>
                <w:bCs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842" w:type="dxa"/>
            <w:vMerge w:val="restart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3B37">
              <w:rPr>
                <w:b/>
                <w:bCs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222841" w:rsidRPr="00403B37" w:rsidTr="009C4A48">
        <w:trPr>
          <w:trHeight w:val="434"/>
        </w:trPr>
        <w:tc>
          <w:tcPr>
            <w:tcW w:w="567" w:type="dxa"/>
            <w:vMerge/>
          </w:tcPr>
          <w:p w:rsidR="00222841" w:rsidRPr="00403B37" w:rsidRDefault="00222841" w:rsidP="009C4A48">
            <w:pPr>
              <w:pStyle w:val="a6"/>
              <w:spacing w:line="276" w:lineRule="auto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222841" w:rsidRPr="005119EB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403B37">
              <w:rPr>
                <w:b/>
                <w:bCs/>
                <w:color w:val="000000"/>
                <w:sz w:val="26"/>
                <w:szCs w:val="26"/>
              </w:rPr>
              <w:t>201</w:t>
            </w: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992" w:type="dxa"/>
          </w:tcPr>
          <w:p w:rsidR="00222841" w:rsidRPr="005119EB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403B37">
              <w:rPr>
                <w:b/>
                <w:bCs/>
                <w:color w:val="000000"/>
                <w:sz w:val="26"/>
                <w:szCs w:val="26"/>
              </w:rPr>
              <w:t>201</w:t>
            </w: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993" w:type="dxa"/>
          </w:tcPr>
          <w:p w:rsidR="00222841" w:rsidRPr="005119EB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403B37">
              <w:rPr>
                <w:b/>
                <w:bCs/>
                <w:color w:val="000000"/>
                <w:sz w:val="26"/>
                <w:szCs w:val="26"/>
              </w:rPr>
              <w:t>201</w:t>
            </w: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992" w:type="dxa"/>
          </w:tcPr>
          <w:p w:rsidR="00222841" w:rsidRPr="005119EB" w:rsidRDefault="00222841" w:rsidP="009C4A48">
            <w:pPr>
              <w:pStyle w:val="a6"/>
              <w:spacing w:line="276" w:lineRule="auto"/>
              <w:ind w:right="-20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403B37">
              <w:rPr>
                <w:b/>
                <w:bCs/>
                <w:color w:val="000000"/>
                <w:sz w:val="26"/>
                <w:szCs w:val="26"/>
              </w:rPr>
              <w:t>201</w:t>
            </w: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1134" w:type="dxa"/>
          </w:tcPr>
          <w:p w:rsidR="00222841" w:rsidRPr="005119EB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2020</w:t>
            </w:r>
          </w:p>
        </w:tc>
        <w:tc>
          <w:tcPr>
            <w:tcW w:w="1701" w:type="dxa"/>
            <w:vMerge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222841" w:rsidRPr="00403B37" w:rsidTr="009C4A48">
        <w:trPr>
          <w:trHeight w:val="600"/>
        </w:trPr>
        <w:tc>
          <w:tcPr>
            <w:tcW w:w="567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742" w:type="dxa"/>
            <w:gridSpan w:val="9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3B37">
              <w:rPr>
                <w:b/>
                <w:bCs/>
                <w:color w:val="000000"/>
                <w:sz w:val="26"/>
                <w:szCs w:val="26"/>
              </w:rPr>
              <w:t xml:space="preserve">     </w:t>
            </w:r>
            <w:r w:rsidRPr="00403B37">
              <w:rPr>
                <w:b/>
                <w:color w:val="000000"/>
                <w:sz w:val="26"/>
                <w:szCs w:val="26"/>
                <w:highlight w:val="lightGray"/>
              </w:rPr>
              <w:t>I</w:t>
            </w:r>
            <w:r w:rsidRPr="00403B37">
              <w:rPr>
                <w:b/>
                <w:color w:val="000000"/>
                <w:sz w:val="26"/>
                <w:szCs w:val="26"/>
              </w:rPr>
              <w:t>.</w:t>
            </w:r>
            <w:r w:rsidRPr="00403B37">
              <w:rPr>
                <w:b/>
                <w:bCs/>
                <w:color w:val="000000"/>
                <w:sz w:val="26"/>
                <w:szCs w:val="26"/>
              </w:rPr>
              <w:t>Разработка и внедрение механизма мониторинга состояния организации горячего питания школьников образовательных учреждений района</w:t>
            </w:r>
            <w:r w:rsidRPr="00403B37">
              <w:rPr>
                <w:color w:val="000000"/>
                <w:sz w:val="26"/>
                <w:szCs w:val="26"/>
              </w:rPr>
              <w:t xml:space="preserve">, </w:t>
            </w:r>
            <w:r w:rsidRPr="00403B37">
              <w:rPr>
                <w:b/>
                <w:color w:val="000000"/>
                <w:sz w:val="26"/>
                <w:szCs w:val="26"/>
              </w:rPr>
              <w:t>организация бесплатного питания школьников</w:t>
            </w:r>
          </w:p>
        </w:tc>
      </w:tr>
      <w:tr w:rsidR="00222841" w:rsidRPr="00403B37" w:rsidTr="009C4A48">
        <w:trPr>
          <w:trHeight w:val="600"/>
        </w:trPr>
        <w:tc>
          <w:tcPr>
            <w:tcW w:w="567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3B37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03B37">
              <w:rPr>
                <w:color w:val="000000"/>
                <w:sz w:val="26"/>
                <w:szCs w:val="26"/>
              </w:rPr>
              <w:t>Предоставление сведений об охвате горячим питанием школьников ОУ района по предлагаемой форме</w:t>
            </w:r>
          </w:p>
        </w:tc>
        <w:tc>
          <w:tcPr>
            <w:tcW w:w="1134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3B37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3B37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3B37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22841" w:rsidRPr="00403B37" w:rsidRDefault="00222841" w:rsidP="009C4A48">
            <w:pPr>
              <w:pStyle w:val="a6"/>
              <w:spacing w:line="276" w:lineRule="auto"/>
              <w:ind w:right="5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3B37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222841" w:rsidRPr="005119EB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03B37">
              <w:rPr>
                <w:color w:val="000000"/>
                <w:sz w:val="26"/>
                <w:szCs w:val="26"/>
              </w:rPr>
              <w:t xml:space="preserve">10.09. </w:t>
            </w:r>
            <w:r>
              <w:rPr>
                <w:color w:val="000000"/>
                <w:sz w:val="26"/>
                <w:szCs w:val="26"/>
              </w:rPr>
              <w:t>, ежегодно</w:t>
            </w:r>
          </w:p>
        </w:tc>
        <w:tc>
          <w:tcPr>
            <w:tcW w:w="1843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Руководители ОУ</w:t>
            </w:r>
          </w:p>
        </w:tc>
      </w:tr>
      <w:tr w:rsidR="00222841" w:rsidRPr="00403B37" w:rsidTr="009C4A48">
        <w:trPr>
          <w:trHeight w:val="1018"/>
        </w:trPr>
        <w:tc>
          <w:tcPr>
            <w:tcW w:w="567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3B37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03B37">
              <w:rPr>
                <w:color w:val="000000"/>
                <w:sz w:val="26"/>
                <w:szCs w:val="26"/>
              </w:rPr>
              <w:t>Анализ организации горячего питания   в ОУ района</w:t>
            </w:r>
          </w:p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3B37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3B37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3B37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22841" w:rsidRPr="00403B37" w:rsidRDefault="00222841" w:rsidP="009C4A48">
            <w:pPr>
              <w:pStyle w:val="a6"/>
              <w:spacing w:line="276" w:lineRule="auto"/>
              <w:ind w:right="5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3B37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3B37">
              <w:rPr>
                <w:color w:val="000000"/>
                <w:sz w:val="26"/>
                <w:szCs w:val="26"/>
              </w:rPr>
              <w:t xml:space="preserve">20.09. </w:t>
            </w:r>
            <w:r>
              <w:rPr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1843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Комитет образования</w:t>
            </w:r>
          </w:p>
        </w:tc>
      </w:tr>
      <w:tr w:rsidR="00222841" w:rsidRPr="00403B37" w:rsidTr="009C4A48">
        <w:trPr>
          <w:trHeight w:val="600"/>
        </w:trPr>
        <w:tc>
          <w:tcPr>
            <w:tcW w:w="567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3B37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03B37">
              <w:rPr>
                <w:color w:val="000000"/>
                <w:sz w:val="26"/>
                <w:szCs w:val="26"/>
              </w:rPr>
              <w:t>Составление заявок на финансирование горячего питания в ОУ, формирование статьи бюджета на организацию горячего питания</w:t>
            </w:r>
          </w:p>
        </w:tc>
        <w:tc>
          <w:tcPr>
            <w:tcW w:w="1134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3B37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3B37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3B37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22841" w:rsidRPr="00403B37" w:rsidRDefault="00222841" w:rsidP="009C4A48">
            <w:pPr>
              <w:pStyle w:val="a6"/>
              <w:spacing w:line="276" w:lineRule="auto"/>
              <w:ind w:right="5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3B37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3B37">
              <w:rPr>
                <w:color w:val="000000"/>
                <w:sz w:val="26"/>
                <w:szCs w:val="26"/>
              </w:rPr>
              <w:t xml:space="preserve">01.10. </w:t>
            </w:r>
            <w:r>
              <w:rPr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1843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222841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Руководители ОУ</w:t>
            </w:r>
          </w:p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Комитет образования</w:t>
            </w:r>
          </w:p>
        </w:tc>
      </w:tr>
      <w:tr w:rsidR="00222841" w:rsidRPr="00403B37" w:rsidTr="009C4A48">
        <w:trPr>
          <w:trHeight w:val="600"/>
        </w:trPr>
        <w:tc>
          <w:tcPr>
            <w:tcW w:w="567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3B37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Составление (корректировка) п</w:t>
            </w:r>
            <w:r w:rsidRPr="00403B37">
              <w:rPr>
                <w:color w:val="000000"/>
                <w:sz w:val="26"/>
                <w:szCs w:val="26"/>
              </w:rPr>
              <w:t>рограмм «Организация горячего питания в ОУ»</w:t>
            </w:r>
          </w:p>
        </w:tc>
        <w:tc>
          <w:tcPr>
            <w:tcW w:w="1134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3B37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3B37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3B37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22841" w:rsidRPr="00403B37" w:rsidRDefault="00222841" w:rsidP="009C4A48">
            <w:pPr>
              <w:pStyle w:val="a6"/>
              <w:spacing w:line="276" w:lineRule="auto"/>
              <w:ind w:right="5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3B37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03B37">
              <w:rPr>
                <w:color w:val="000000"/>
                <w:sz w:val="26"/>
                <w:szCs w:val="26"/>
              </w:rPr>
              <w:t>01.10.</w:t>
            </w:r>
            <w:r>
              <w:rPr>
                <w:color w:val="000000"/>
                <w:sz w:val="26"/>
                <w:szCs w:val="26"/>
              </w:rPr>
              <w:t>, ежегодно</w:t>
            </w:r>
          </w:p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222841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Руководители ОУ</w:t>
            </w:r>
          </w:p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222841" w:rsidRPr="00403B37" w:rsidTr="009C4A48">
        <w:trPr>
          <w:trHeight w:val="600"/>
        </w:trPr>
        <w:tc>
          <w:tcPr>
            <w:tcW w:w="567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3B37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03B37">
              <w:rPr>
                <w:color w:val="000000"/>
                <w:sz w:val="26"/>
                <w:szCs w:val="26"/>
              </w:rPr>
              <w:t>Анализ школьных Программ, проведение семинара-практикума</w:t>
            </w:r>
          </w:p>
        </w:tc>
        <w:tc>
          <w:tcPr>
            <w:tcW w:w="1134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3B37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3B37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3B37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22841" w:rsidRPr="00403B37" w:rsidRDefault="00222841" w:rsidP="009C4A48">
            <w:pPr>
              <w:pStyle w:val="a6"/>
              <w:spacing w:line="276" w:lineRule="auto"/>
              <w:ind w:right="5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3B37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03B37">
              <w:rPr>
                <w:color w:val="000000"/>
                <w:sz w:val="26"/>
                <w:szCs w:val="26"/>
              </w:rPr>
              <w:t>Ноябрь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403B3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1843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Комитет образования</w:t>
            </w:r>
          </w:p>
        </w:tc>
      </w:tr>
      <w:tr w:rsidR="00222841" w:rsidRPr="00403B37" w:rsidTr="009C4A48">
        <w:trPr>
          <w:trHeight w:val="600"/>
        </w:trPr>
        <w:tc>
          <w:tcPr>
            <w:tcW w:w="567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3B37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222841" w:rsidRPr="00403B37" w:rsidRDefault="00222841" w:rsidP="009C4A48">
            <w:pPr>
              <w:rPr>
                <w:sz w:val="26"/>
                <w:szCs w:val="26"/>
              </w:rPr>
            </w:pPr>
            <w:r>
              <w:rPr>
                <w:lang w:val="en-US"/>
              </w:rPr>
              <w:t>C</w:t>
            </w:r>
            <w:r w:rsidRPr="009D3251">
              <w:t>одержание обучающихся</w:t>
            </w:r>
            <w:r w:rsidRPr="00BF0FB1">
              <w:t xml:space="preserve"> </w:t>
            </w:r>
            <w:r w:rsidRPr="00D931BF">
              <w:t xml:space="preserve">из </w:t>
            </w:r>
            <w:r>
              <w:t>малоимущих семей, проживающих</w:t>
            </w:r>
            <w:r w:rsidRPr="009D3251">
              <w:t xml:space="preserve"> в пришкольном интернате </w:t>
            </w:r>
          </w:p>
        </w:tc>
        <w:tc>
          <w:tcPr>
            <w:tcW w:w="1134" w:type="dxa"/>
          </w:tcPr>
          <w:p w:rsidR="00222841" w:rsidRPr="001E667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1E667E">
              <w:rPr>
                <w:bCs/>
                <w:color w:val="000000"/>
                <w:sz w:val="26"/>
                <w:szCs w:val="26"/>
              </w:rPr>
              <w:t>0,</w:t>
            </w:r>
            <w:r>
              <w:rPr>
                <w:bCs/>
                <w:color w:val="000000"/>
                <w:sz w:val="26"/>
                <w:szCs w:val="26"/>
              </w:rPr>
              <w:t>410</w:t>
            </w:r>
          </w:p>
        </w:tc>
        <w:tc>
          <w:tcPr>
            <w:tcW w:w="992" w:type="dxa"/>
          </w:tcPr>
          <w:p w:rsidR="00222841" w:rsidRPr="001E667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1E667E">
              <w:rPr>
                <w:bCs/>
                <w:color w:val="000000"/>
                <w:sz w:val="26"/>
                <w:szCs w:val="26"/>
              </w:rPr>
              <w:t>0,</w:t>
            </w:r>
            <w:r>
              <w:rPr>
                <w:bCs/>
                <w:color w:val="000000"/>
                <w:sz w:val="26"/>
                <w:szCs w:val="26"/>
              </w:rPr>
              <w:t>410</w:t>
            </w:r>
          </w:p>
        </w:tc>
        <w:tc>
          <w:tcPr>
            <w:tcW w:w="993" w:type="dxa"/>
          </w:tcPr>
          <w:p w:rsidR="00222841" w:rsidRPr="001E667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1E667E">
              <w:rPr>
                <w:bCs/>
                <w:color w:val="000000"/>
                <w:sz w:val="26"/>
                <w:szCs w:val="26"/>
              </w:rPr>
              <w:t>0,</w:t>
            </w:r>
            <w:r>
              <w:rPr>
                <w:bCs/>
                <w:color w:val="000000"/>
                <w:sz w:val="26"/>
                <w:szCs w:val="26"/>
              </w:rPr>
              <w:t>410</w:t>
            </w:r>
          </w:p>
        </w:tc>
        <w:tc>
          <w:tcPr>
            <w:tcW w:w="992" w:type="dxa"/>
          </w:tcPr>
          <w:p w:rsidR="00222841" w:rsidRPr="001E667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1E667E">
              <w:rPr>
                <w:bCs/>
                <w:color w:val="000000"/>
                <w:sz w:val="26"/>
                <w:szCs w:val="26"/>
              </w:rPr>
              <w:t>0,</w:t>
            </w:r>
            <w:r>
              <w:rPr>
                <w:bCs/>
                <w:color w:val="000000"/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222841" w:rsidRPr="0026311F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0,410</w:t>
            </w:r>
          </w:p>
        </w:tc>
        <w:tc>
          <w:tcPr>
            <w:tcW w:w="1701" w:type="dxa"/>
          </w:tcPr>
          <w:p w:rsidR="00222841" w:rsidRPr="0026311F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6311F">
              <w:rPr>
                <w:color w:val="000000"/>
                <w:sz w:val="22"/>
                <w:szCs w:val="22"/>
              </w:rPr>
              <w:t>в течение текущего учебного года</w:t>
            </w:r>
          </w:p>
        </w:tc>
        <w:tc>
          <w:tcPr>
            <w:tcW w:w="1843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Муниципальный бюджет</w:t>
            </w:r>
          </w:p>
        </w:tc>
        <w:tc>
          <w:tcPr>
            <w:tcW w:w="1842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Комитет образования</w:t>
            </w:r>
          </w:p>
        </w:tc>
      </w:tr>
      <w:tr w:rsidR="00222841" w:rsidRPr="00403B37" w:rsidTr="009C4A48">
        <w:trPr>
          <w:trHeight w:val="600"/>
        </w:trPr>
        <w:tc>
          <w:tcPr>
            <w:tcW w:w="567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222841" w:rsidRPr="00BF0FB1" w:rsidRDefault="00222841" w:rsidP="009C4A48">
            <w:r>
              <w:t>Организация б</w:t>
            </w:r>
            <w:r w:rsidRPr="00BF0FB1">
              <w:t>есплатного питания обучающимся из малоимущих семей</w:t>
            </w:r>
          </w:p>
        </w:tc>
        <w:tc>
          <w:tcPr>
            <w:tcW w:w="1134" w:type="dxa"/>
            <w:vAlign w:val="center"/>
          </w:tcPr>
          <w:p w:rsidR="00222841" w:rsidRPr="00DF39CC" w:rsidRDefault="00222841" w:rsidP="009C4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2619,9</w:t>
            </w:r>
          </w:p>
        </w:tc>
        <w:tc>
          <w:tcPr>
            <w:tcW w:w="992" w:type="dxa"/>
            <w:vAlign w:val="center"/>
          </w:tcPr>
          <w:p w:rsidR="00222841" w:rsidRPr="00DF39CC" w:rsidRDefault="00222841" w:rsidP="009C4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2721,1</w:t>
            </w:r>
          </w:p>
        </w:tc>
        <w:tc>
          <w:tcPr>
            <w:tcW w:w="993" w:type="dxa"/>
            <w:vAlign w:val="center"/>
          </w:tcPr>
          <w:p w:rsidR="00222841" w:rsidRPr="00EE68B0" w:rsidRDefault="00222841" w:rsidP="009C4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2797,3</w:t>
            </w:r>
          </w:p>
        </w:tc>
        <w:tc>
          <w:tcPr>
            <w:tcW w:w="992" w:type="dxa"/>
            <w:vAlign w:val="center"/>
          </w:tcPr>
          <w:p w:rsidR="00222841" w:rsidRPr="00EE68B0" w:rsidRDefault="00222841" w:rsidP="009C4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2845,4</w:t>
            </w:r>
          </w:p>
        </w:tc>
        <w:tc>
          <w:tcPr>
            <w:tcW w:w="1134" w:type="dxa"/>
            <w:vAlign w:val="center"/>
          </w:tcPr>
          <w:p w:rsidR="00222841" w:rsidRPr="00EE68B0" w:rsidRDefault="00222841" w:rsidP="009C4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2912,6</w:t>
            </w:r>
          </w:p>
        </w:tc>
        <w:tc>
          <w:tcPr>
            <w:tcW w:w="1701" w:type="dxa"/>
          </w:tcPr>
          <w:p w:rsidR="00222841" w:rsidRPr="0026311F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6311F">
              <w:rPr>
                <w:color w:val="000000"/>
                <w:sz w:val="22"/>
                <w:szCs w:val="22"/>
              </w:rPr>
              <w:t>в течение текущего учебного года</w:t>
            </w:r>
          </w:p>
        </w:tc>
        <w:tc>
          <w:tcPr>
            <w:tcW w:w="1843" w:type="dxa"/>
          </w:tcPr>
          <w:p w:rsidR="00222841" w:rsidRPr="001E667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1E667E">
              <w:rPr>
                <w:bCs/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842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Комитет образования, руководители ОУ</w:t>
            </w:r>
          </w:p>
        </w:tc>
      </w:tr>
      <w:tr w:rsidR="00222841" w:rsidRPr="00403B37" w:rsidTr="009C4A48">
        <w:trPr>
          <w:trHeight w:val="600"/>
        </w:trPr>
        <w:tc>
          <w:tcPr>
            <w:tcW w:w="567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222841" w:rsidRPr="00403B37" w:rsidRDefault="00222841" w:rsidP="009C4A48">
            <w:pPr>
              <w:rPr>
                <w:sz w:val="26"/>
                <w:szCs w:val="26"/>
              </w:rPr>
            </w:pPr>
            <w:r w:rsidRPr="00403B37">
              <w:rPr>
                <w:sz w:val="26"/>
                <w:szCs w:val="26"/>
              </w:rPr>
              <w:t>Анализ показателей заболеваемости школьников</w:t>
            </w:r>
          </w:p>
        </w:tc>
        <w:tc>
          <w:tcPr>
            <w:tcW w:w="1134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22841" w:rsidRPr="00403B37" w:rsidRDefault="00222841" w:rsidP="009C4A48">
            <w:pPr>
              <w:pStyle w:val="a6"/>
              <w:spacing w:line="276" w:lineRule="auto"/>
              <w:ind w:right="5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1843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Комитет образования</w:t>
            </w:r>
          </w:p>
        </w:tc>
      </w:tr>
      <w:tr w:rsidR="00222841" w:rsidRPr="00403B37" w:rsidTr="009C4A48">
        <w:trPr>
          <w:trHeight w:val="600"/>
        </w:trPr>
        <w:tc>
          <w:tcPr>
            <w:tcW w:w="567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03B37">
              <w:rPr>
                <w:color w:val="000000"/>
                <w:sz w:val="26"/>
                <w:szCs w:val="26"/>
              </w:rPr>
              <w:t>Создание внутришкольных комиссий для обследования  и контроля за организацией горячего питания школьников.</w:t>
            </w:r>
          </w:p>
        </w:tc>
        <w:tc>
          <w:tcPr>
            <w:tcW w:w="1134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22841" w:rsidRPr="00403B37" w:rsidRDefault="00222841" w:rsidP="009C4A48">
            <w:pPr>
              <w:pStyle w:val="a6"/>
              <w:spacing w:line="276" w:lineRule="auto"/>
              <w:ind w:right="5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03B37">
              <w:rPr>
                <w:color w:val="000000"/>
                <w:sz w:val="26"/>
                <w:szCs w:val="26"/>
              </w:rPr>
              <w:t>10.09.</w:t>
            </w:r>
            <w:r>
              <w:rPr>
                <w:color w:val="000000"/>
                <w:sz w:val="26"/>
                <w:szCs w:val="26"/>
              </w:rPr>
              <w:t>, ежегодно</w:t>
            </w:r>
            <w:r w:rsidRPr="00403B37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Руководители ОУ</w:t>
            </w:r>
          </w:p>
        </w:tc>
      </w:tr>
      <w:tr w:rsidR="00222841" w:rsidRPr="00403B37" w:rsidTr="009C4A48">
        <w:trPr>
          <w:trHeight w:val="280"/>
        </w:trPr>
        <w:tc>
          <w:tcPr>
            <w:tcW w:w="567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color w:val="000000"/>
                <w:sz w:val="26"/>
                <w:szCs w:val="26"/>
                <w:highlight w:val="lightGray"/>
              </w:rPr>
            </w:pPr>
          </w:p>
        </w:tc>
        <w:tc>
          <w:tcPr>
            <w:tcW w:w="14742" w:type="dxa"/>
            <w:gridSpan w:val="9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3B37">
              <w:rPr>
                <w:b/>
                <w:color w:val="000000"/>
                <w:sz w:val="26"/>
                <w:szCs w:val="26"/>
                <w:highlight w:val="lightGray"/>
              </w:rPr>
              <w:t>II</w:t>
            </w:r>
            <w:r w:rsidRPr="00403B37">
              <w:rPr>
                <w:b/>
                <w:color w:val="000000"/>
                <w:sz w:val="26"/>
                <w:szCs w:val="26"/>
              </w:rPr>
              <w:t>.</w:t>
            </w:r>
            <w:r w:rsidRPr="00403B37">
              <w:rPr>
                <w:b/>
                <w:bCs/>
                <w:color w:val="000000"/>
                <w:sz w:val="26"/>
                <w:szCs w:val="26"/>
              </w:rPr>
              <w:t xml:space="preserve"> Организация работы по оборудованию пищеблоков ОУ района современным технологическим оборудованием</w:t>
            </w:r>
          </w:p>
        </w:tc>
      </w:tr>
      <w:tr w:rsidR="00222841" w:rsidRPr="00403B37" w:rsidTr="009C4A48">
        <w:trPr>
          <w:trHeight w:val="600"/>
        </w:trPr>
        <w:tc>
          <w:tcPr>
            <w:tcW w:w="567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03B37">
              <w:rPr>
                <w:color w:val="000000"/>
                <w:sz w:val="26"/>
                <w:szCs w:val="26"/>
              </w:rPr>
              <w:t>Анализ результатов обследования, составление планов работы по приведению пищеблоков в соответствие с нормами СанПина 2.4.5.2409-08</w:t>
            </w:r>
          </w:p>
        </w:tc>
        <w:tc>
          <w:tcPr>
            <w:tcW w:w="1134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22841" w:rsidRPr="00403B37" w:rsidRDefault="00222841" w:rsidP="009C4A48">
            <w:pPr>
              <w:pStyle w:val="a6"/>
              <w:spacing w:line="276" w:lineRule="auto"/>
              <w:ind w:right="5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03B37">
              <w:rPr>
                <w:color w:val="000000"/>
                <w:sz w:val="26"/>
                <w:szCs w:val="26"/>
              </w:rPr>
              <w:t>01.10</w:t>
            </w:r>
            <w:r>
              <w:rPr>
                <w:color w:val="000000"/>
                <w:sz w:val="26"/>
                <w:szCs w:val="26"/>
              </w:rPr>
              <w:t>, ежегодно</w:t>
            </w:r>
          </w:p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Руководители ОУ</w:t>
            </w:r>
          </w:p>
        </w:tc>
      </w:tr>
      <w:tr w:rsidR="00222841" w:rsidRPr="00403B37" w:rsidTr="009C4A48">
        <w:trPr>
          <w:trHeight w:val="600"/>
        </w:trPr>
        <w:tc>
          <w:tcPr>
            <w:tcW w:w="567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03B37">
              <w:rPr>
                <w:color w:val="000000"/>
                <w:sz w:val="26"/>
                <w:szCs w:val="26"/>
              </w:rPr>
              <w:t>Обсуждение планов работы по приведению пищеблоков в соответствие с нормами СанПина 2.4.5.2409-08 на  совещании директоров</w:t>
            </w:r>
          </w:p>
        </w:tc>
        <w:tc>
          <w:tcPr>
            <w:tcW w:w="1134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22841" w:rsidRPr="00403B37" w:rsidRDefault="00222841" w:rsidP="009C4A48">
            <w:pPr>
              <w:pStyle w:val="a6"/>
              <w:spacing w:line="276" w:lineRule="auto"/>
              <w:ind w:right="5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03B37">
              <w:rPr>
                <w:color w:val="000000"/>
                <w:sz w:val="26"/>
                <w:szCs w:val="26"/>
              </w:rPr>
              <w:t>Октябрь</w:t>
            </w:r>
            <w:r>
              <w:rPr>
                <w:color w:val="000000"/>
                <w:sz w:val="26"/>
                <w:szCs w:val="26"/>
              </w:rPr>
              <w:t>, ежегодно</w:t>
            </w:r>
          </w:p>
        </w:tc>
        <w:tc>
          <w:tcPr>
            <w:tcW w:w="1843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Комитет образования</w:t>
            </w:r>
          </w:p>
        </w:tc>
      </w:tr>
      <w:tr w:rsidR="00222841" w:rsidRPr="00403B37" w:rsidTr="009C4A48">
        <w:trPr>
          <w:trHeight w:val="600"/>
        </w:trPr>
        <w:tc>
          <w:tcPr>
            <w:tcW w:w="567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03B37">
              <w:rPr>
                <w:color w:val="000000"/>
                <w:sz w:val="26"/>
                <w:szCs w:val="26"/>
              </w:rPr>
              <w:t>Ремонт (замена) холодильного оборудования пищеблоков</w:t>
            </w:r>
          </w:p>
        </w:tc>
        <w:tc>
          <w:tcPr>
            <w:tcW w:w="1134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0,</w:t>
            </w:r>
            <w:r w:rsidRPr="00953A3E">
              <w:rPr>
                <w:bCs/>
                <w:color w:val="000000"/>
                <w:sz w:val="26"/>
                <w:szCs w:val="26"/>
                <w:lang w:val="en-US"/>
              </w:rPr>
              <w:t>05</w:t>
            </w:r>
          </w:p>
        </w:tc>
        <w:tc>
          <w:tcPr>
            <w:tcW w:w="992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0,</w:t>
            </w:r>
            <w:r w:rsidRPr="00953A3E">
              <w:rPr>
                <w:bCs/>
                <w:color w:val="000000"/>
                <w:sz w:val="26"/>
                <w:szCs w:val="26"/>
                <w:lang w:val="en-US"/>
              </w:rPr>
              <w:t>0</w:t>
            </w:r>
            <w:r w:rsidRPr="00953A3E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0,</w:t>
            </w:r>
            <w:r w:rsidRPr="00953A3E">
              <w:rPr>
                <w:bCs/>
                <w:color w:val="000000"/>
                <w:sz w:val="26"/>
                <w:szCs w:val="26"/>
                <w:lang w:val="en-US"/>
              </w:rPr>
              <w:t>0</w:t>
            </w:r>
            <w:r w:rsidRPr="00953A3E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0,</w:t>
            </w:r>
            <w:r w:rsidRPr="00953A3E">
              <w:rPr>
                <w:bCs/>
                <w:color w:val="000000"/>
                <w:sz w:val="26"/>
                <w:szCs w:val="26"/>
                <w:lang w:val="en-US"/>
              </w:rPr>
              <w:t>0</w:t>
            </w:r>
            <w:r w:rsidRPr="00953A3E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</w:t>
            </w:r>
            <w:r>
              <w:rPr>
                <w:color w:val="000000"/>
                <w:sz w:val="26"/>
                <w:szCs w:val="26"/>
                <w:lang w:val="en-US"/>
              </w:rPr>
              <w:t>0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1843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Муниципальный бюджет</w:t>
            </w:r>
          </w:p>
        </w:tc>
        <w:tc>
          <w:tcPr>
            <w:tcW w:w="1842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Комитет образования, Руководители ОУ</w:t>
            </w:r>
          </w:p>
        </w:tc>
      </w:tr>
      <w:tr w:rsidR="00222841" w:rsidRPr="00403B37" w:rsidTr="009C4A48">
        <w:trPr>
          <w:trHeight w:val="600"/>
        </w:trPr>
        <w:tc>
          <w:tcPr>
            <w:tcW w:w="567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03B37">
              <w:rPr>
                <w:color w:val="000000"/>
                <w:sz w:val="26"/>
                <w:szCs w:val="26"/>
              </w:rPr>
              <w:t>Ремонт (замена) технологического оборудования пищеблоков</w:t>
            </w:r>
          </w:p>
        </w:tc>
        <w:tc>
          <w:tcPr>
            <w:tcW w:w="1134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0,</w:t>
            </w:r>
            <w:r w:rsidRPr="00953A3E">
              <w:rPr>
                <w:bCs/>
                <w:color w:val="000000"/>
                <w:sz w:val="26"/>
                <w:szCs w:val="26"/>
                <w:lang w:val="en-US"/>
              </w:rPr>
              <w:t>05</w:t>
            </w:r>
          </w:p>
        </w:tc>
        <w:tc>
          <w:tcPr>
            <w:tcW w:w="992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0,</w:t>
            </w:r>
            <w:r w:rsidRPr="00953A3E">
              <w:rPr>
                <w:bCs/>
                <w:color w:val="000000"/>
                <w:sz w:val="26"/>
                <w:szCs w:val="26"/>
                <w:lang w:val="en-US"/>
              </w:rPr>
              <w:t>05</w:t>
            </w:r>
          </w:p>
        </w:tc>
        <w:tc>
          <w:tcPr>
            <w:tcW w:w="993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0,</w:t>
            </w:r>
            <w:r w:rsidRPr="00953A3E">
              <w:rPr>
                <w:bCs/>
                <w:color w:val="000000"/>
                <w:sz w:val="26"/>
                <w:szCs w:val="26"/>
                <w:lang w:val="en-US"/>
              </w:rPr>
              <w:t>05</w:t>
            </w:r>
          </w:p>
        </w:tc>
        <w:tc>
          <w:tcPr>
            <w:tcW w:w="992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0,</w:t>
            </w:r>
            <w:r w:rsidRPr="00953A3E">
              <w:rPr>
                <w:bCs/>
                <w:color w:val="000000"/>
                <w:sz w:val="26"/>
                <w:szCs w:val="26"/>
                <w:lang w:val="en-US"/>
              </w:rPr>
              <w:t>05</w:t>
            </w:r>
          </w:p>
        </w:tc>
        <w:tc>
          <w:tcPr>
            <w:tcW w:w="1134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</w:t>
            </w:r>
            <w:r>
              <w:rPr>
                <w:color w:val="000000"/>
                <w:sz w:val="26"/>
                <w:szCs w:val="26"/>
                <w:lang w:val="en-US"/>
              </w:rPr>
              <w:t>05</w:t>
            </w:r>
          </w:p>
        </w:tc>
        <w:tc>
          <w:tcPr>
            <w:tcW w:w="1701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1843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Муниципальный бюджет</w:t>
            </w:r>
          </w:p>
        </w:tc>
        <w:tc>
          <w:tcPr>
            <w:tcW w:w="1842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Комитет образования Руководители ОУ</w:t>
            </w:r>
          </w:p>
        </w:tc>
      </w:tr>
      <w:tr w:rsidR="00222841" w:rsidRPr="00403B37" w:rsidTr="009C4A48">
        <w:trPr>
          <w:trHeight w:val="600"/>
        </w:trPr>
        <w:tc>
          <w:tcPr>
            <w:tcW w:w="567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03B37">
              <w:rPr>
                <w:color w:val="000000"/>
                <w:sz w:val="26"/>
                <w:szCs w:val="26"/>
              </w:rPr>
              <w:t>Ремонт (замена) мебели обеденных залов</w:t>
            </w:r>
          </w:p>
        </w:tc>
        <w:tc>
          <w:tcPr>
            <w:tcW w:w="1134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0,1</w:t>
            </w:r>
          </w:p>
        </w:tc>
        <w:tc>
          <w:tcPr>
            <w:tcW w:w="992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0,</w:t>
            </w:r>
            <w:r w:rsidRPr="00953A3E">
              <w:rPr>
                <w:bCs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993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0,</w:t>
            </w:r>
            <w:r w:rsidRPr="00953A3E">
              <w:rPr>
                <w:bCs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0,</w:t>
            </w:r>
            <w:r w:rsidRPr="00953A3E">
              <w:rPr>
                <w:bCs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</w:tcPr>
          <w:p w:rsidR="00222841" w:rsidRPr="00F9539C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0,</w:t>
            </w:r>
            <w:r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701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1843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Муниципальный бюджет</w:t>
            </w:r>
          </w:p>
        </w:tc>
        <w:tc>
          <w:tcPr>
            <w:tcW w:w="1842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Комитет образования Руководители ОУ</w:t>
            </w:r>
          </w:p>
        </w:tc>
      </w:tr>
      <w:tr w:rsidR="00222841" w:rsidRPr="00403B37" w:rsidTr="009C4A48">
        <w:trPr>
          <w:trHeight w:val="600"/>
        </w:trPr>
        <w:tc>
          <w:tcPr>
            <w:tcW w:w="567" w:type="dxa"/>
          </w:tcPr>
          <w:p w:rsidR="00222841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Приобретение (замена) посуды</w:t>
            </w:r>
          </w:p>
        </w:tc>
        <w:tc>
          <w:tcPr>
            <w:tcW w:w="1134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0,75</w:t>
            </w:r>
          </w:p>
        </w:tc>
        <w:tc>
          <w:tcPr>
            <w:tcW w:w="992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0,75</w:t>
            </w:r>
          </w:p>
        </w:tc>
        <w:tc>
          <w:tcPr>
            <w:tcW w:w="993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0,75</w:t>
            </w:r>
          </w:p>
        </w:tc>
        <w:tc>
          <w:tcPr>
            <w:tcW w:w="992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0,75</w:t>
            </w:r>
          </w:p>
        </w:tc>
        <w:tc>
          <w:tcPr>
            <w:tcW w:w="1134" w:type="dxa"/>
          </w:tcPr>
          <w:p w:rsidR="00222841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0,75</w:t>
            </w:r>
          </w:p>
        </w:tc>
        <w:tc>
          <w:tcPr>
            <w:tcW w:w="1701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1843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Муниципальный бюджет</w:t>
            </w:r>
          </w:p>
        </w:tc>
        <w:tc>
          <w:tcPr>
            <w:tcW w:w="1842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Комитет образования Руководители ОУ</w:t>
            </w:r>
          </w:p>
        </w:tc>
      </w:tr>
      <w:tr w:rsidR="00222841" w:rsidRPr="00403B37" w:rsidTr="009C4A48">
        <w:trPr>
          <w:trHeight w:val="497"/>
        </w:trPr>
        <w:tc>
          <w:tcPr>
            <w:tcW w:w="567" w:type="dxa"/>
          </w:tcPr>
          <w:p w:rsidR="00222841" w:rsidRPr="00403B37" w:rsidRDefault="00222841" w:rsidP="009C4A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4742" w:type="dxa"/>
            <w:gridSpan w:val="9"/>
          </w:tcPr>
          <w:p w:rsidR="00222841" w:rsidRPr="00403B37" w:rsidRDefault="00222841" w:rsidP="009C4A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03B37">
              <w:rPr>
                <w:b/>
                <w:color w:val="000000"/>
                <w:sz w:val="26"/>
                <w:szCs w:val="26"/>
                <w:lang w:val="en-US"/>
              </w:rPr>
              <w:t>VI</w:t>
            </w:r>
            <w:r w:rsidRPr="00403B37">
              <w:rPr>
                <w:b/>
                <w:color w:val="000000"/>
                <w:sz w:val="26"/>
                <w:szCs w:val="26"/>
              </w:rPr>
              <w:t>. Мероприятия по пропаганде здорового питания среди детей и их родителей</w:t>
            </w:r>
          </w:p>
        </w:tc>
      </w:tr>
      <w:tr w:rsidR="00222841" w:rsidRPr="00403B37" w:rsidTr="009C4A48">
        <w:trPr>
          <w:trHeight w:val="600"/>
        </w:trPr>
        <w:tc>
          <w:tcPr>
            <w:tcW w:w="567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403B37">
              <w:rPr>
                <w:b/>
                <w:bCs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4111" w:type="dxa"/>
          </w:tcPr>
          <w:p w:rsidR="00222841" w:rsidRPr="00403B37" w:rsidRDefault="00222841" w:rsidP="009C4A48">
            <w:pPr>
              <w:rPr>
                <w:sz w:val="26"/>
                <w:szCs w:val="26"/>
              </w:rPr>
            </w:pPr>
            <w:r w:rsidRPr="00403B37">
              <w:rPr>
                <w:sz w:val="26"/>
                <w:szCs w:val="26"/>
              </w:rPr>
              <w:t>Разработка и внедрение системы учебных занятий для учащихся 1-11 классов, предусматривающей освоение знаний и формирование моделей поведения, обеспечивающих здоровое питание</w:t>
            </w:r>
          </w:p>
        </w:tc>
        <w:tc>
          <w:tcPr>
            <w:tcW w:w="1134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22841" w:rsidRPr="00953A3E" w:rsidRDefault="00222841" w:rsidP="009C4A48">
            <w:pPr>
              <w:pStyle w:val="a6"/>
              <w:spacing w:line="276" w:lineRule="auto"/>
              <w:ind w:right="513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953A3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1843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222841" w:rsidRPr="00403B37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Комитет образования Руководители ОУ</w:t>
            </w:r>
          </w:p>
        </w:tc>
      </w:tr>
      <w:tr w:rsidR="00222841" w:rsidRPr="00953A3E" w:rsidTr="009C4A48">
        <w:trPr>
          <w:trHeight w:val="600"/>
        </w:trPr>
        <w:tc>
          <w:tcPr>
            <w:tcW w:w="567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222841" w:rsidRPr="00953A3E" w:rsidRDefault="00222841" w:rsidP="009C4A48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953A3E">
              <w:rPr>
                <w:color w:val="000000"/>
                <w:sz w:val="26"/>
                <w:szCs w:val="26"/>
              </w:rPr>
              <w:t>Элективные курсы «Питаемся правильно» 5-7 классы.</w:t>
            </w:r>
          </w:p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22841" w:rsidRPr="00953A3E" w:rsidRDefault="00222841" w:rsidP="009C4A48">
            <w:pPr>
              <w:pStyle w:val="a6"/>
              <w:spacing w:line="276" w:lineRule="auto"/>
              <w:ind w:right="513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953A3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953A3E">
              <w:rPr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1843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953A3E">
              <w:rPr>
                <w:color w:val="000000"/>
                <w:sz w:val="26"/>
                <w:szCs w:val="26"/>
              </w:rPr>
              <w:t>Комитет образования Руководители ОУ</w:t>
            </w:r>
          </w:p>
        </w:tc>
      </w:tr>
      <w:tr w:rsidR="00222841" w:rsidRPr="00953A3E" w:rsidTr="009C4A48">
        <w:trPr>
          <w:trHeight w:val="600"/>
        </w:trPr>
        <w:tc>
          <w:tcPr>
            <w:tcW w:w="567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222841" w:rsidRPr="00953A3E" w:rsidRDefault="00222841" w:rsidP="009C4A48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953A3E">
              <w:rPr>
                <w:color w:val="000000"/>
                <w:sz w:val="26"/>
                <w:szCs w:val="26"/>
              </w:rPr>
              <w:t>Организация акции «Мы - за правильное питание»</w:t>
            </w:r>
          </w:p>
        </w:tc>
        <w:tc>
          <w:tcPr>
            <w:tcW w:w="1134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22841" w:rsidRPr="00953A3E" w:rsidRDefault="00222841" w:rsidP="009C4A48">
            <w:pPr>
              <w:pStyle w:val="a6"/>
              <w:spacing w:line="276" w:lineRule="auto"/>
              <w:ind w:right="513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953A3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953A3E">
              <w:rPr>
                <w:color w:val="000000"/>
                <w:sz w:val="26"/>
                <w:szCs w:val="26"/>
              </w:rPr>
              <w:t xml:space="preserve">Ежегодно, апрель </w:t>
            </w:r>
          </w:p>
        </w:tc>
        <w:tc>
          <w:tcPr>
            <w:tcW w:w="1843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953A3E">
              <w:rPr>
                <w:color w:val="000000"/>
                <w:sz w:val="26"/>
                <w:szCs w:val="26"/>
              </w:rPr>
              <w:t>Комитет образования</w:t>
            </w:r>
          </w:p>
        </w:tc>
      </w:tr>
      <w:tr w:rsidR="00222841" w:rsidRPr="00953A3E" w:rsidTr="009C4A48">
        <w:trPr>
          <w:trHeight w:val="600"/>
        </w:trPr>
        <w:tc>
          <w:tcPr>
            <w:tcW w:w="567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222841" w:rsidRPr="00953A3E" w:rsidRDefault="00222841" w:rsidP="009C4A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53A3E">
              <w:rPr>
                <w:color w:val="000000"/>
                <w:sz w:val="26"/>
                <w:szCs w:val="26"/>
              </w:rPr>
              <w:t>Организация заседания круглых столов «Роль правильного питания в процессе становления растущего организма»</w:t>
            </w:r>
          </w:p>
        </w:tc>
        <w:tc>
          <w:tcPr>
            <w:tcW w:w="1134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22841" w:rsidRPr="00953A3E" w:rsidRDefault="00222841" w:rsidP="009C4A48">
            <w:pPr>
              <w:pStyle w:val="a6"/>
              <w:spacing w:line="276" w:lineRule="auto"/>
              <w:ind w:right="513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953A3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953A3E">
              <w:rPr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1843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953A3E">
              <w:rPr>
                <w:color w:val="000000"/>
                <w:sz w:val="26"/>
                <w:szCs w:val="26"/>
              </w:rPr>
              <w:t xml:space="preserve">Комитет образования </w:t>
            </w:r>
          </w:p>
        </w:tc>
      </w:tr>
      <w:tr w:rsidR="00222841" w:rsidRPr="00953A3E" w:rsidTr="009C4A48">
        <w:trPr>
          <w:trHeight w:val="600"/>
        </w:trPr>
        <w:tc>
          <w:tcPr>
            <w:tcW w:w="567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953A3E">
              <w:rPr>
                <w:color w:val="000000"/>
                <w:sz w:val="26"/>
                <w:szCs w:val="26"/>
              </w:rPr>
              <w:t xml:space="preserve">Витаминизация </w:t>
            </w:r>
          </w:p>
        </w:tc>
        <w:tc>
          <w:tcPr>
            <w:tcW w:w="1134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0,25</w:t>
            </w:r>
          </w:p>
        </w:tc>
        <w:tc>
          <w:tcPr>
            <w:tcW w:w="992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0,25</w:t>
            </w:r>
          </w:p>
        </w:tc>
        <w:tc>
          <w:tcPr>
            <w:tcW w:w="993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0,25</w:t>
            </w:r>
          </w:p>
        </w:tc>
        <w:tc>
          <w:tcPr>
            <w:tcW w:w="992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0,25</w:t>
            </w:r>
          </w:p>
        </w:tc>
        <w:tc>
          <w:tcPr>
            <w:tcW w:w="1134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0,25</w:t>
            </w:r>
          </w:p>
        </w:tc>
        <w:tc>
          <w:tcPr>
            <w:tcW w:w="1701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953A3E">
              <w:rPr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1843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Муниципальный бюджет</w:t>
            </w:r>
          </w:p>
        </w:tc>
        <w:tc>
          <w:tcPr>
            <w:tcW w:w="1842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953A3E">
              <w:rPr>
                <w:color w:val="000000"/>
                <w:sz w:val="26"/>
                <w:szCs w:val="26"/>
              </w:rPr>
              <w:t>Комитет образования</w:t>
            </w:r>
          </w:p>
        </w:tc>
      </w:tr>
      <w:tr w:rsidR="00222841" w:rsidRPr="00953A3E" w:rsidTr="009C4A48">
        <w:trPr>
          <w:trHeight w:val="269"/>
        </w:trPr>
        <w:tc>
          <w:tcPr>
            <w:tcW w:w="567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  <w:highlight w:val="lightGray"/>
              </w:rPr>
            </w:pPr>
          </w:p>
        </w:tc>
        <w:tc>
          <w:tcPr>
            <w:tcW w:w="14742" w:type="dxa"/>
            <w:gridSpan w:val="9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953A3E">
              <w:rPr>
                <w:color w:val="000000"/>
                <w:sz w:val="26"/>
                <w:szCs w:val="26"/>
                <w:highlight w:val="lightGray"/>
              </w:rPr>
              <w:t>III</w:t>
            </w:r>
            <w:r w:rsidRPr="00953A3E">
              <w:rPr>
                <w:color w:val="000000"/>
                <w:sz w:val="26"/>
                <w:szCs w:val="26"/>
              </w:rPr>
              <w:t>.</w:t>
            </w:r>
            <w:r w:rsidRPr="00953A3E">
              <w:rPr>
                <w:bCs/>
                <w:color w:val="000000"/>
                <w:sz w:val="26"/>
                <w:szCs w:val="26"/>
              </w:rPr>
              <w:t xml:space="preserve"> Организация контроля</w:t>
            </w:r>
          </w:p>
        </w:tc>
      </w:tr>
      <w:tr w:rsidR="00222841" w:rsidRPr="00953A3E" w:rsidTr="009C4A48">
        <w:trPr>
          <w:trHeight w:val="600"/>
        </w:trPr>
        <w:tc>
          <w:tcPr>
            <w:tcW w:w="567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953A3E">
              <w:rPr>
                <w:sz w:val="26"/>
                <w:szCs w:val="26"/>
              </w:rPr>
              <w:t>Организация работы районной комиссии, подготовка нормативных документов</w:t>
            </w:r>
          </w:p>
        </w:tc>
        <w:tc>
          <w:tcPr>
            <w:tcW w:w="1134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22841" w:rsidRPr="00953A3E" w:rsidRDefault="00222841" w:rsidP="009C4A48">
            <w:pPr>
              <w:pStyle w:val="a6"/>
              <w:spacing w:line="276" w:lineRule="auto"/>
              <w:ind w:right="513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953A3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953A3E">
              <w:rPr>
                <w:color w:val="000000"/>
                <w:sz w:val="26"/>
                <w:szCs w:val="26"/>
              </w:rPr>
              <w:t xml:space="preserve">Ежегодно, сентябрь </w:t>
            </w:r>
          </w:p>
        </w:tc>
        <w:tc>
          <w:tcPr>
            <w:tcW w:w="1843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953A3E">
              <w:rPr>
                <w:color w:val="000000"/>
                <w:sz w:val="26"/>
                <w:szCs w:val="26"/>
              </w:rPr>
              <w:t>Комитет образования</w:t>
            </w:r>
          </w:p>
        </w:tc>
      </w:tr>
      <w:tr w:rsidR="00222841" w:rsidRPr="00953A3E" w:rsidTr="009C4A48">
        <w:trPr>
          <w:trHeight w:val="600"/>
        </w:trPr>
        <w:tc>
          <w:tcPr>
            <w:tcW w:w="567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953A3E">
              <w:rPr>
                <w:color w:val="000000"/>
                <w:sz w:val="26"/>
                <w:szCs w:val="26"/>
              </w:rPr>
              <w:t>Проверка организации питания школьников</w:t>
            </w:r>
          </w:p>
        </w:tc>
        <w:tc>
          <w:tcPr>
            <w:tcW w:w="1134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22841" w:rsidRPr="00953A3E" w:rsidRDefault="00222841" w:rsidP="009C4A48">
            <w:pPr>
              <w:pStyle w:val="a6"/>
              <w:spacing w:line="276" w:lineRule="auto"/>
              <w:ind w:right="513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953A3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953A3E">
              <w:rPr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1843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953A3E">
              <w:rPr>
                <w:color w:val="000000"/>
                <w:sz w:val="26"/>
                <w:szCs w:val="26"/>
              </w:rPr>
              <w:t xml:space="preserve">Комитет образования </w:t>
            </w:r>
          </w:p>
        </w:tc>
      </w:tr>
      <w:tr w:rsidR="00222841" w:rsidRPr="00953A3E" w:rsidTr="009C4A48">
        <w:trPr>
          <w:trHeight w:val="600"/>
        </w:trPr>
        <w:tc>
          <w:tcPr>
            <w:tcW w:w="567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953A3E">
              <w:rPr>
                <w:color w:val="000000"/>
                <w:sz w:val="26"/>
                <w:szCs w:val="26"/>
              </w:rPr>
              <w:t>Обсуждение результатов проверок на совещаниях, коллегиях.</w:t>
            </w:r>
          </w:p>
        </w:tc>
        <w:tc>
          <w:tcPr>
            <w:tcW w:w="1134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22841" w:rsidRPr="00953A3E" w:rsidRDefault="00222841" w:rsidP="009C4A48">
            <w:pPr>
              <w:pStyle w:val="a6"/>
              <w:spacing w:line="276" w:lineRule="auto"/>
              <w:ind w:right="513"/>
              <w:jc w:val="center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953A3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953A3E">
              <w:rPr>
                <w:color w:val="000000"/>
                <w:sz w:val="26"/>
                <w:szCs w:val="26"/>
              </w:rPr>
              <w:t>Комитет образования</w:t>
            </w:r>
          </w:p>
        </w:tc>
      </w:tr>
      <w:tr w:rsidR="00222841" w:rsidRPr="00953A3E" w:rsidTr="009C4A48">
        <w:trPr>
          <w:trHeight w:val="710"/>
        </w:trPr>
        <w:tc>
          <w:tcPr>
            <w:tcW w:w="567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116" w:type="dxa"/>
          </w:tcPr>
          <w:p w:rsidR="00222841" w:rsidRPr="00953A3E" w:rsidRDefault="00222841" w:rsidP="009C4A48">
            <w:pPr>
              <w:pStyle w:val="a6"/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r w:rsidRPr="00953A3E">
              <w:rPr>
                <w:b/>
                <w:color w:val="000000"/>
                <w:sz w:val="26"/>
                <w:szCs w:val="26"/>
              </w:rPr>
              <w:t>ИТОГО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средства муниципального бюджета:</w:t>
            </w:r>
          </w:p>
        </w:tc>
        <w:tc>
          <w:tcPr>
            <w:tcW w:w="1128" w:type="dxa"/>
          </w:tcPr>
          <w:p w:rsidR="00222841" w:rsidRPr="00953A3E" w:rsidRDefault="00222841" w:rsidP="009C4A48">
            <w:pPr>
              <w:pStyle w:val="a6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1,61</w:t>
            </w:r>
          </w:p>
        </w:tc>
        <w:tc>
          <w:tcPr>
            <w:tcW w:w="996" w:type="dxa"/>
          </w:tcPr>
          <w:p w:rsidR="00222841" w:rsidRPr="00953A3E" w:rsidRDefault="00222841" w:rsidP="009C4A48">
            <w:pPr>
              <w:pStyle w:val="a6"/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1,61</w:t>
            </w:r>
          </w:p>
        </w:tc>
        <w:tc>
          <w:tcPr>
            <w:tcW w:w="996" w:type="dxa"/>
          </w:tcPr>
          <w:p w:rsidR="00222841" w:rsidRPr="00953A3E" w:rsidRDefault="00222841" w:rsidP="009C4A48">
            <w:pPr>
              <w:pStyle w:val="a6"/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1,61</w:t>
            </w:r>
          </w:p>
        </w:tc>
        <w:tc>
          <w:tcPr>
            <w:tcW w:w="984" w:type="dxa"/>
          </w:tcPr>
          <w:p w:rsidR="00222841" w:rsidRPr="00953A3E" w:rsidRDefault="00222841" w:rsidP="009C4A48">
            <w:pPr>
              <w:pStyle w:val="a6"/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1,61</w:t>
            </w:r>
          </w:p>
        </w:tc>
        <w:tc>
          <w:tcPr>
            <w:tcW w:w="1140" w:type="dxa"/>
          </w:tcPr>
          <w:p w:rsidR="00222841" w:rsidRPr="00953A3E" w:rsidRDefault="00222841" w:rsidP="009C4A48">
            <w:pPr>
              <w:pStyle w:val="a6"/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1,61</w:t>
            </w:r>
          </w:p>
        </w:tc>
        <w:tc>
          <w:tcPr>
            <w:tcW w:w="5382" w:type="dxa"/>
            <w:gridSpan w:val="3"/>
          </w:tcPr>
          <w:p w:rsidR="00222841" w:rsidRPr="00953A3E" w:rsidRDefault="00222841" w:rsidP="009C4A48">
            <w:pPr>
              <w:pStyle w:val="a6"/>
              <w:tabs>
                <w:tab w:val="right" w:pos="5166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953A3E">
              <w:rPr>
                <w:b/>
                <w:bCs/>
                <w:color w:val="000000"/>
                <w:sz w:val="26"/>
                <w:szCs w:val="26"/>
              </w:rPr>
              <w:t>ВСЕГО</w:t>
            </w:r>
            <w:r>
              <w:rPr>
                <w:bCs/>
                <w:color w:val="000000"/>
                <w:sz w:val="26"/>
                <w:szCs w:val="26"/>
              </w:rPr>
              <w:t>:    8,05</w:t>
            </w:r>
            <w:r>
              <w:rPr>
                <w:bCs/>
                <w:color w:val="000000"/>
                <w:sz w:val="26"/>
                <w:szCs w:val="26"/>
              </w:rPr>
              <w:tab/>
            </w:r>
          </w:p>
        </w:tc>
      </w:tr>
    </w:tbl>
    <w:p w:rsidR="00222841" w:rsidRDefault="00222841" w:rsidP="00222841"/>
    <w:p w:rsidR="00222841" w:rsidRDefault="00222841" w:rsidP="00222841"/>
    <w:p w:rsidR="00222841" w:rsidRDefault="00222841" w:rsidP="00222841"/>
    <w:p w:rsidR="00222841" w:rsidRDefault="00222841" w:rsidP="00222841"/>
    <w:p w:rsidR="00222841" w:rsidRDefault="00222841" w:rsidP="00222841"/>
    <w:p w:rsidR="00222841" w:rsidRDefault="00222841" w:rsidP="00222841"/>
    <w:p w:rsidR="00222841" w:rsidRDefault="00222841" w:rsidP="00222841">
      <w:pPr>
        <w:rPr>
          <w:b/>
          <w:color w:val="000000"/>
        </w:rPr>
      </w:pPr>
    </w:p>
    <w:p w:rsidR="00222841" w:rsidRDefault="00222841" w:rsidP="00222841">
      <w:pPr>
        <w:jc w:val="center"/>
        <w:rPr>
          <w:b/>
          <w:color w:val="000000"/>
        </w:rPr>
        <w:sectPr w:rsidR="00222841" w:rsidSect="009C4A48">
          <w:pgSz w:w="16838" w:h="11906" w:orient="landscape"/>
          <w:pgMar w:top="1701" w:right="1134" w:bottom="851" w:left="1134" w:header="709" w:footer="709" w:gutter="0"/>
          <w:cols w:space="708"/>
          <w:docGrid w:linePitch="707"/>
        </w:sectPr>
      </w:pPr>
    </w:p>
    <w:p w:rsidR="00222841" w:rsidRDefault="00222841" w:rsidP="00222841">
      <w:pPr>
        <w:jc w:val="center"/>
        <w:rPr>
          <w:b/>
          <w:color w:val="000000"/>
        </w:rPr>
      </w:pPr>
      <w:r w:rsidRPr="00804AC1">
        <w:rPr>
          <w:b/>
          <w:color w:val="000000"/>
        </w:rPr>
        <w:t xml:space="preserve">Раздел </w:t>
      </w:r>
      <w:r>
        <w:rPr>
          <w:b/>
          <w:color w:val="000000"/>
        </w:rPr>
        <w:t>5</w:t>
      </w:r>
      <w:r w:rsidRPr="00804AC1">
        <w:rPr>
          <w:b/>
          <w:color w:val="000000"/>
        </w:rPr>
        <w:t>.</w:t>
      </w:r>
    </w:p>
    <w:p w:rsidR="00222841" w:rsidRPr="00EE68B0" w:rsidRDefault="00222841" w:rsidP="00222841">
      <w:pPr>
        <w:tabs>
          <w:tab w:val="left" w:pos="3945"/>
          <w:tab w:val="center" w:pos="4818"/>
        </w:tabs>
        <w:jc w:val="center"/>
        <w:rPr>
          <w:b/>
        </w:rPr>
      </w:pPr>
      <w:r w:rsidRPr="00EE68B0">
        <w:rPr>
          <w:b/>
        </w:rPr>
        <w:t>Социально-экономическая эффективност</w:t>
      </w:r>
      <w:r>
        <w:rPr>
          <w:b/>
        </w:rPr>
        <w:t>ь</w:t>
      </w:r>
      <w:r w:rsidRPr="00EE68B0">
        <w:rPr>
          <w:b/>
        </w:rPr>
        <w:t xml:space="preserve"> </w:t>
      </w:r>
      <w:r>
        <w:rPr>
          <w:b/>
        </w:rPr>
        <w:t>под</w:t>
      </w:r>
      <w:r w:rsidRPr="00EE68B0">
        <w:rPr>
          <w:b/>
        </w:rPr>
        <w:t>программы</w:t>
      </w:r>
    </w:p>
    <w:p w:rsidR="00222841" w:rsidRPr="00804AC1" w:rsidRDefault="00222841" w:rsidP="00222841">
      <w:pPr>
        <w:jc w:val="both"/>
        <w:rPr>
          <w:b/>
          <w:color w:val="000000"/>
        </w:rPr>
      </w:pPr>
      <w:r w:rsidRPr="00804AC1">
        <w:rPr>
          <w:b/>
          <w:color w:val="000000"/>
        </w:rPr>
        <w:t>Эффективность</w:t>
      </w:r>
      <w:r w:rsidRPr="00804AC1">
        <w:rPr>
          <w:color w:val="000000"/>
        </w:rPr>
        <w:t xml:space="preserve"> </w:t>
      </w:r>
      <w:r>
        <w:rPr>
          <w:color w:val="000000"/>
        </w:rPr>
        <w:t>под</w:t>
      </w:r>
      <w:r w:rsidRPr="00804AC1">
        <w:rPr>
          <w:color w:val="000000"/>
        </w:rPr>
        <w:t xml:space="preserve">программы оценивается по следующим </w:t>
      </w:r>
      <w:r w:rsidRPr="00804AC1">
        <w:rPr>
          <w:b/>
          <w:color w:val="000000"/>
        </w:rPr>
        <w:t>показателям:</w:t>
      </w:r>
    </w:p>
    <w:p w:rsidR="00222841" w:rsidRPr="00804AC1" w:rsidRDefault="00222841" w:rsidP="008169FC">
      <w:pPr>
        <w:numPr>
          <w:ilvl w:val="0"/>
          <w:numId w:val="5"/>
        </w:numPr>
        <w:spacing w:after="0"/>
        <w:jc w:val="both"/>
        <w:rPr>
          <w:color w:val="000000"/>
        </w:rPr>
      </w:pPr>
      <w:r w:rsidRPr="00804AC1">
        <w:rPr>
          <w:color w:val="000000"/>
        </w:rPr>
        <w:t>качество продуктов питания, позволяющее школьникам, находящимся в трудной жизненной ситуации</w:t>
      </w:r>
      <w:r>
        <w:rPr>
          <w:color w:val="000000"/>
        </w:rPr>
        <w:t xml:space="preserve">, </w:t>
      </w:r>
      <w:r w:rsidRPr="00804AC1">
        <w:rPr>
          <w:color w:val="000000"/>
        </w:rPr>
        <w:t xml:space="preserve"> регулярно получать питательные и правильно сбалансированные блюда;</w:t>
      </w:r>
    </w:p>
    <w:p w:rsidR="00222841" w:rsidRPr="00804AC1" w:rsidRDefault="00222841" w:rsidP="008169FC">
      <w:pPr>
        <w:pStyle w:val="a9"/>
        <w:numPr>
          <w:ilvl w:val="0"/>
          <w:numId w:val="5"/>
        </w:numPr>
        <w:spacing w:after="0"/>
        <w:jc w:val="both"/>
        <w:rPr>
          <w:color w:val="000000"/>
        </w:rPr>
      </w:pPr>
      <w:r w:rsidRPr="00804AC1">
        <w:rPr>
          <w:color w:val="000000"/>
        </w:rPr>
        <w:t xml:space="preserve"> процент охвата бесплатным горячим питанием школьников из малообеспеченных семей; </w:t>
      </w:r>
    </w:p>
    <w:p w:rsidR="00222841" w:rsidRPr="00804AC1" w:rsidRDefault="00222841" w:rsidP="008169FC">
      <w:pPr>
        <w:numPr>
          <w:ilvl w:val="0"/>
          <w:numId w:val="5"/>
        </w:numPr>
        <w:spacing w:after="0"/>
        <w:jc w:val="both"/>
        <w:rPr>
          <w:color w:val="000000"/>
        </w:rPr>
      </w:pPr>
      <w:r w:rsidRPr="00804AC1">
        <w:rPr>
          <w:color w:val="000000"/>
        </w:rPr>
        <w:t>процент заболеваемости школьников района болезнями желудочно-кишечного тракта, анемией, авитаминозами;</w:t>
      </w:r>
    </w:p>
    <w:p w:rsidR="00222841" w:rsidRPr="00804AC1" w:rsidRDefault="00222841" w:rsidP="008169FC">
      <w:pPr>
        <w:numPr>
          <w:ilvl w:val="0"/>
          <w:numId w:val="5"/>
        </w:numPr>
        <w:spacing w:after="0"/>
        <w:jc w:val="both"/>
        <w:rPr>
          <w:color w:val="000000"/>
        </w:rPr>
      </w:pPr>
      <w:r w:rsidRPr="00804AC1">
        <w:rPr>
          <w:color w:val="000000"/>
        </w:rPr>
        <w:t xml:space="preserve"> процент оснащенности пищеблоков холодильным оборудованием;</w:t>
      </w:r>
    </w:p>
    <w:p w:rsidR="00222841" w:rsidRPr="00804AC1" w:rsidRDefault="00222841" w:rsidP="008169FC">
      <w:pPr>
        <w:numPr>
          <w:ilvl w:val="0"/>
          <w:numId w:val="5"/>
        </w:numPr>
        <w:spacing w:after="0"/>
        <w:jc w:val="both"/>
        <w:rPr>
          <w:color w:val="000000"/>
        </w:rPr>
      </w:pPr>
      <w:r w:rsidRPr="00804AC1">
        <w:rPr>
          <w:color w:val="000000"/>
        </w:rPr>
        <w:t xml:space="preserve"> процент оснащенности пищеблоков технологическим оборудованием;</w:t>
      </w:r>
    </w:p>
    <w:p w:rsidR="00222841" w:rsidRPr="00804AC1" w:rsidRDefault="00222841" w:rsidP="008169FC">
      <w:pPr>
        <w:numPr>
          <w:ilvl w:val="0"/>
          <w:numId w:val="5"/>
        </w:numPr>
        <w:spacing w:after="0"/>
        <w:jc w:val="both"/>
        <w:rPr>
          <w:color w:val="000000"/>
        </w:rPr>
      </w:pPr>
      <w:r w:rsidRPr="00804AC1">
        <w:rPr>
          <w:color w:val="000000"/>
        </w:rPr>
        <w:t xml:space="preserve"> процент оснащенности обеденных залов мебелью.</w:t>
      </w:r>
    </w:p>
    <w:p w:rsidR="00222841" w:rsidRDefault="00222841" w:rsidP="00222841">
      <w:pPr>
        <w:tabs>
          <w:tab w:val="left" w:pos="4530"/>
        </w:tabs>
        <w:jc w:val="center"/>
        <w:rPr>
          <w:b/>
          <w:color w:val="000000"/>
        </w:rPr>
      </w:pPr>
    </w:p>
    <w:p w:rsidR="00222841" w:rsidRDefault="00222841" w:rsidP="00222841">
      <w:pPr>
        <w:autoSpaceDE w:val="0"/>
        <w:autoSpaceDN w:val="0"/>
        <w:adjustRightInd w:val="0"/>
        <w:ind w:firstLine="872"/>
        <w:jc w:val="center"/>
        <w:outlineLvl w:val="1"/>
        <w:rPr>
          <w:b/>
        </w:rPr>
      </w:pPr>
      <w:r>
        <w:rPr>
          <w:b/>
        </w:rPr>
        <w:t xml:space="preserve">Раздел 6. </w:t>
      </w:r>
    </w:p>
    <w:p w:rsidR="00222841" w:rsidRPr="00EE68B0" w:rsidRDefault="00222841" w:rsidP="00222841">
      <w:pPr>
        <w:autoSpaceDE w:val="0"/>
        <w:autoSpaceDN w:val="0"/>
        <w:adjustRightInd w:val="0"/>
        <w:ind w:firstLine="872"/>
        <w:jc w:val="center"/>
        <w:outlineLvl w:val="1"/>
        <w:rPr>
          <w:b/>
        </w:rPr>
      </w:pPr>
      <w:r w:rsidRPr="00EE68B0">
        <w:rPr>
          <w:b/>
        </w:rPr>
        <w:t xml:space="preserve">Управление реализацией </w:t>
      </w:r>
      <w:r>
        <w:rPr>
          <w:b/>
        </w:rPr>
        <w:t>под</w:t>
      </w:r>
      <w:r w:rsidRPr="00EE68B0">
        <w:rPr>
          <w:b/>
        </w:rPr>
        <w:t>программы и контроль за ходом её выполнения</w:t>
      </w:r>
    </w:p>
    <w:p w:rsidR="007D575C" w:rsidRDefault="00222841" w:rsidP="00222841">
      <w:pPr>
        <w:jc w:val="both"/>
        <w:rPr>
          <w:color w:val="000000"/>
        </w:rPr>
      </w:pPr>
      <w:r w:rsidRPr="00804AC1">
        <w:rPr>
          <w:color w:val="000000"/>
        </w:rPr>
        <w:t xml:space="preserve">        Управление настоящ</w:t>
      </w:r>
      <w:r>
        <w:rPr>
          <w:color w:val="000000"/>
        </w:rPr>
        <w:t>ей подпрограммой  осуществляет р</w:t>
      </w:r>
      <w:r w:rsidRPr="00804AC1">
        <w:rPr>
          <w:color w:val="000000"/>
        </w:rPr>
        <w:t>а</w:t>
      </w:r>
      <w:r>
        <w:rPr>
          <w:color w:val="000000"/>
        </w:rPr>
        <w:t>зработчик</w:t>
      </w:r>
      <w:r w:rsidRPr="00804AC1">
        <w:rPr>
          <w:color w:val="000000"/>
        </w:rPr>
        <w:t xml:space="preserve"> Комитет образования администрации муниципального района «Карымский район», который ежегодно в установленном порядке направляет в </w:t>
      </w:r>
      <w:r w:rsidR="007D575C">
        <w:rPr>
          <w:color w:val="000000"/>
        </w:rPr>
        <w:t>А</w:t>
      </w:r>
      <w:r w:rsidRPr="00222841">
        <w:rPr>
          <w:color w:val="000000"/>
        </w:rPr>
        <w:t>дминистраци</w:t>
      </w:r>
      <w:r w:rsidR="007D575C">
        <w:rPr>
          <w:color w:val="000000"/>
        </w:rPr>
        <w:t>ю</w:t>
      </w:r>
      <w:r w:rsidRPr="00222841">
        <w:rPr>
          <w:color w:val="000000"/>
        </w:rPr>
        <w:t xml:space="preserve"> муниципального района «Карымский район»  заявку на выделение ассигнований из местного</w:t>
      </w:r>
      <w:r w:rsidRPr="00804AC1">
        <w:rPr>
          <w:color w:val="000000"/>
        </w:rPr>
        <w:t xml:space="preserve"> бюджета для финансирования мероприятий в очередном финансовом году. </w:t>
      </w:r>
    </w:p>
    <w:p w:rsidR="007D575C" w:rsidRPr="00804AC1" w:rsidRDefault="007D575C" w:rsidP="007D575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75C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</w:t>
      </w:r>
      <w:r w:rsidR="009656FE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7D575C">
        <w:rPr>
          <w:rFonts w:ascii="Times New Roman" w:hAnsi="Times New Roman" w:cs="Times New Roman"/>
          <w:color w:val="000000"/>
          <w:sz w:val="28"/>
          <w:szCs w:val="28"/>
        </w:rPr>
        <w:t>программы реализуются путем размещения государственных заказов в порядке, установленном  44-ФЗ</w:t>
      </w:r>
      <w:r w:rsidRPr="00804A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2841" w:rsidRDefault="007D575C" w:rsidP="00222841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222841" w:rsidRPr="00804AC1">
        <w:rPr>
          <w:color w:val="000000"/>
        </w:rPr>
        <w:t xml:space="preserve">Заказчик </w:t>
      </w:r>
      <w:r w:rsidR="009656FE">
        <w:rPr>
          <w:color w:val="000000"/>
        </w:rPr>
        <w:t>подп</w:t>
      </w:r>
      <w:r w:rsidR="00222841" w:rsidRPr="00804AC1">
        <w:rPr>
          <w:color w:val="000000"/>
        </w:rPr>
        <w:t xml:space="preserve">рограммы ежегодно в установленном порядке вносит предложения по уточнению перечня  мероприятий на очередной финансовый год, затрат по </w:t>
      </w:r>
      <w:r w:rsidR="009656FE">
        <w:rPr>
          <w:color w:val="000000"/>
        </w:rPr>
        <w:t>под</w:t>
      </w:r>
      <w:r w:rsidR="00222841" w:rsidRPr="00804AC1">
        <w:rPr>
          <w:color w:val="000000"/>
        </w:rPr>
        <w:t xml:space="preserve">программным мероприятиям, а также механизма реализации </w:t>
      </w:r>
      <w:r w:rsidR="009656FE">
        <w:rPr>
          <w:color w:val="000000"/>
        </w:rPr>
        <w:t>под</w:t>
      </w:r>
      <w:r w:rsidR="00222841" w:rsidRPr="00804AC1">
        <w:rPr>
          <w:color w:val="000000"/>
        </w:rPr>
        <w:t xml:space="preserve">программы; обеспечивает своевременное использование выделенных денежных средств, выполнение мероприятий </w:t>
      </w:r>
      <w:r w:rsidR="009656FE">
        <w:rPr>
          <w:color w:val="000000"/>
        </w:rPr>
        <w:t>под</w:t>
      </w:r>
      <w:r w:rsidR="00222841" w:rsidRPr="00804AC1">
        <w:rPr>
          <w:color w:val="000000"/>
        </w:rPr>
        <w:t xml:space="preserve">программы. </w:t>
      </w:r>
    </w:p>
    <w:p w:rsidR="009C4A48" w:rsidRDefault="009C4A48" w:rsidP="00222841">
      <w:pPr>
        <w:jc w:val="both"/>
        <w:rPr>
          <w:color w:val="000000"/>
        </w:rPr>
      </w:pPr>
    </w:p>
    <w:p w:rsidR="009C4A48" w:rsidRDefault="009C4A48" w:rsidP="00222841">
      <w:pPr>
        <w:jc w:val="both"/>
        <w:rPr>
          <w:color w:val="000000"/>
        </w:rPr>
      </w:pPr>
    </w:p>
    <w:p w:rsidR="009656FE" w:rsidRDefault="009656FE" w:rsidP="009C4A48">
      <w:pPr>
        <w:jc w:val="right"/>
        <w:rPr>
          <w:b/>
          <w:color w:val="000000"/>
        </w:rPr>
      </w:pPr>
    </w:p>
    <w:p w:rsidR="009C4A48" w:rsidRPr="009C4A48" w:rsidRDefault="009C4A48" w:rsidP="009C4A48">
      <w:pPr>
        <w:jc w:val="right"/>
        <w:rPr>
          <w:b/>
          <w:color w:val="000000"/>
        </w:rPr>
      </w:pPr>
      <w:r w:rsidRPr="009C4A48">
        <w:rPr>
          <w:b/>
          <w:color w:val="000000"/>
        </w:rPr>
        <w:t>Приложение 4.</w:t>
      </w:r>
    </w:p>
    <w:p w:rsidR="009C4A48" w:rsidRDefault="009C4A48" w:rsidP="009C4A48">
      <w:pPr>
        <w:jc w:val="center"/>
        <w:rPr>
          <w:rFonts w:eastAsia="Times New Roman" w:cs="Times New Roman"/>
          <w:b/>
          <w:sz w:val="32"/>
          <w:szCs w:val="32"/>
        </w:rPr>
      </w:pPr>
    </w:p>
    <w:p w:rsidR="009C4A48" w:rsidRDefault="009C4A48" w:rsidP="009C4A48">
      <w:pPr>
        <w:jc w:val="center"/>
        <w:rPr>
          <w:rFonts w:eastAsia="Times New Roman" w:cs="Times New Roman"/>
          <w:b/>
          <w:sz w:val="32"/>
          <w:szCs w:val="32"/>
        </w:rPr>
      </w:pPr>
    </w:p>
    <w:p w:rsidR="009C4A48" w:rsidRPr="0046102D" w:rsidRDefault="00C2757B" w:rsidP="009C4A48">
      <w:pPr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М</w:t>
      </w:r>
      <w:r w:rsidR="009C4A48" w:rsidRPr="0046102D">
        <w:rPr>
          <w:rFonts w:eastAsia="Times New Roman" w:cs="Times New Roman"/>
          <w:b/>
          <w:sz w:val="32"/>
          <w:szCs w:val="32"/>
        </w:rPr>
        <w:t xml:space="preserve">униципальная </w:t>
      </w:r>
      <w:r w:rsidR="009C4A48" w:rsidRPr="0046102D">
        <w:rPr>
          <w:rFonts w:eastAsia="Times New Roman" w:cs="Times New Roman"/>
          <w:b/>
          <w:bCs/>
          <w:sz w:val="32"/>
          <w:szCs w:val="32"/>
        </w:rPr>
        <w:t>программа</w:t>
      </w:r>
    </w:p>
    <w:p w:rsidR="009C4A48" w:rsidRPr="0046102D" w:rsidRDefault="009C4A48" w:rsidP="009C4A48">
      <w:pPr>
        <w:jc w:val="center"/>
        <w:rPr>
          <w:rFonts w:eastAsia="Times New Roman" w:cs="Times New Roman"/>
          <w:b/>
          <w:sz w:val="32"/>
          <w:szCs w:val="32"/>
        </w:rPr>
      </w:pPr>
      <w:r w:rsidRPr="0046102D">
        <w:rPr>
          <w:rFonts w:eastAsia="Times New Roman" w:cs="Times New Roman"/>
          <w:b/>
          <w:bCs/>
          <w:sz w:val="32"/>
          <w:szCs w:val="32"/>
        </w:rPr>
        <w:t xml:space="preserve">«Развитие системы образования </w:t>
      </w:r>
      <w:r w:rsidRPr="0046102D">
        <w:rPr>
          <w:rFonts w:eastAsia="Times New Roman" w:cs="Times New Roman"/>
          <w:b/>
          <w:sz w:val="32"/>
          <w:szCs w:val="32"/>
        </w:rPr>
        <w:t xml:space="preserve"> муниципального района</w:t>
      </w:r>
    </w:p>
    <w:p w:rsidR="009C4A48" w:rsidRPr="0046102D" w:rsidRDefault="009C4A48" w:rsidP="009C4A48">
      <w:pPr>
        <w:jc w:val="center"/>
        <w:rPr>
          <w:rFonts w:eastAsia="Times New Roman" w:cs="Times New Roman"/>
          <w:b/>
          <w:sz w:val="32"/>
          <w:szCs w:val="32"/>
        </w:rPr>
      </w:pPr>
      <w:r w:rsidRPr="0046102D">
        <w:rPr>
          <w:rFonts w:eastAsia="Times New Roman" w:cs="Times New Roman"/>
          <w:b/>
          <w:sz w:val="32"/>
          <w:szCs w:val="32"/>
        </w:rPr>
        <w:t xml:space="preserve">“Карымский район» </w:t>
      </w:r>
    </w:p>
    <w:p w:rsidR="009C4A48" w:rsidRPr="0046102D" w:rsidRDefault="009C4A48" w:rsidP="009C4A48">
      <w:pPr>
        <w:jc w:val="center"/>
        <w:rPr>
          <w:rFonts w:eastAsia="Times New Roman" w:cs="Times New Roman"/>
          <w:b/>
          <w:sz w:val="32"/>
          <w:szCs w:val="32"/>
        </w:rPr>
      </w:pPr>
      <w:r w:rsidRPr="0046102D">
        <w:rPr>
          <w:rFonts w:eastAsia="Times New Roman" w:cs="Times New Roman"/>
          <w:b/>
          <w:sz w:val="32"/>
          <w:szCs w:val="32"/>
        </w:rPr>
        <w:t>на 2016 - 2020 г.г.</w:t>
      </w:r>
    </w:p>
    <w:p w:rsidR="009C4A48" w:rsidRPr="00C83749" w:rsidRDefault="009C4A48" w:rsidP="009C4A48">
      <w:pPr>
        <w:jc w:val="center"/>
        <w:rPr>
          <w:rFonts w:eastAsia="Times New Roman" w:cs="Times New Roman"/>
          <w:b/>
          <w:bCs/>
        </w:rPr>
      </w:pPr>
    </w:p>
    <w:p w:rsidR="009C4A48" w:rsidRPr="00C83749" w:rsidRDefault="009C4A48" w:rsidP="009C4A48">
      <w:pPr>
        <w:jc w:val="center"/>
        <w:rPr>
          <w:rFonts w:eastAsia="Times New Roman" w:cs="Times New Roman"/>
          <w:b/>
        </w:rPr>
      </w:pPr>
    </w:p>
    <w:p w:rsidR="009C4A48" w:rsidRDefault="009C4A48" w:rsidP="009C4A48">
      <w:pPr>
        <w:jc w:val="center"/>
        <w:rPr>
          <w:b/>
        </w:rPr>
      </w:pPr>
    </w:p>
    <w:p w:rsidR="009C4A48" w:rsidRPr="00F505C2" w:rsidRDefault="009C4A48" w:rsidP="009C4A48">
      <w:pPr>
        <w:jc w:val="center"/>
        <w:rPr>
          <w:rFonts w:cs="Times New Roman"/>
          <w:b/>
          <w:sz w:val="36"/>
          <w:szCs w:val="36"/>
        </w:rPr>
      </w:pPr>
      <w:r w:rsidRPr="00F505C2">
        <w:rPr>
          <w:rFonts w:eastAsia="Times New Roman" w:cs="Times New Roman"/>
          <w:b/>
          <w:sz w:val="36"/>
          <w:szCs w:val="36"/>
        </w:rPr>
        <w:t>ПОДПРОГРАММА</w:t>
      </w:r>
    </w:p>
    <w:p w:rsidR="009C4A48" w:rsidRPr="00F505C2" w:rsidRDefault="009C4A48" w:rsidP="009C4A48">
      <w:pPr>
        <w:jc w:val="center"/>
        <w:rPr>
          <w:rFonts w:eastAsia="Times New Roman" w:cs="Times New Roman"/>
          <w:b/>
          <w:sz w:val="36"/>
          <w:szCs w:val="36"/>
        </w:rPr>
      </w:pPr>
      <w:r w:rsidRPr="00F505C2">
        <w:rPr>
          <w:rFonts w:eastAsia="Times New Roman" w:cs="Times New Roman"/>
          <w:b/>
          <w:sz w:val="36"/>
          <w:szCs w:val="36"/>
        </w:rPr>
        <w:t xml:space="preserve"> «</w:t>
      </w:r>
      <w:r>
        <w:rPr>
          <w:rFonts w:eastAsia="Times New Roman" w:cs="Times New Roman"/>
          <w:b/>
          <w:sz w:val="36"/>
          <w:szCs w:val="36"/>
        </w:rPr>
        <w:t>Дошкольное образование</w:t>
      </w:r>
      <w:r w:rsidRPr="00F505C2">
        <w:rPr>
          <w:rFonts w:cs="Times New Roman"/>
          <w:b/>
          <w:sz w:val="36"/>
          <w:szCs w:val="36"/>
        </w:rPr>
        <w:t>»</w:t>
      </w:r>
    </w:p>
    <w:p w:rsidR="009C4A48" w:rsidRPr="00F505C2" w:rsidRDefault="009C4A48" w:rsidP="009C4A48">
      <w:pPr>
        <w:jc w:val="center"/>
        <w:rPr>
          <w:rFonts w:eastAsia="Times New Roman" w:cs="Times New Roman"/>
          <w:b/>
          <w:sz w:val="36"/>
          <w:szCs w:val="36"/>
        </w:rPr>
      </w:pPr>
    </w:p>
    <w:p w:rsidR="009C4A48" w:rsidRPr="00953A3E" w:rsidRDefault="009C4A48" w:rsidP="009C4A48">
      <w:pPr>
        <w:jc w:val="center"/>
        <w:rPr>
          <w:rFonts w:eastAsia="Times New Roman" w:cs="Times New Roman"/>
          <w:b/>
          <w:sz w:val="36"/>
          <w:szCs w:val="36"/>
        </w:rPr>
      </w:pPr>
    </w:p>
    <w:p w:rsidR="009C4A48" w:rsidRDefault="009C4A48" w:rsidP="009C4A48">
      <w:pPr>
        <w:jc w:val="center"/>
        <w:rPr>
          <w:rFonts w:eastAsia="Times New Roman" w:cs="Times New Roman"/>
          <w:b/>
        </w:rPr>
      </w:pPr>
    </w:p>
    <w:p w:rsidR="009C4A48" w:rsidRDefault="009C4A48" w:rsidP="009C4A48">
      <w:pPr>
        <w:jc w:val="center"/>
        <w:rPr>
          <w:rFonts w:eastAsia="Times New Roman" w:cs="Times New Roman"/>
          <w:b/>
        </w:rPr>
      </w:pPr>
    </w:p>
    <w:p w:rsidR="009C4A48" w:rsidRDefault="009C4A48" w:rsidP="009C4A48">
      <w:pPr>
        <w:jc w:val="center"/>
        <w:rPr>
          <w:rFonts w:eastAsia="Times New Roman" w:cs="Times New Roman"/>
          <w:b/>
        </w:rPr>
      </w:pPr>
    </w:p>
    <w:p w:rsidR="009C4A48" w:rsidRDefault="009C4A48" w:rsidP="009C4A48">
      <w:pPr>
        <w:jc w:val="center"/>
        <w:rPr>
          <w:rFonts w:eastAsia="Times New Roman" w:cs="Times New Roman"/>
          <w:b/>
        </w:rPr>
      </w:pPr>
    </w:p>
    <w:p w:rsidR="009C4A48" w:rsidRDefault="009C4A48" w:rsidP="009C4A48">
      <w:pPr>
        <w:jc w:val="center"/>
        <w:rPr>
          <w:rFonts w:eastAsia="Times New Roman" w:cs="Times New Roman"/>
          <w:b/>
        </w:rPr>
      </w:pPr>
    </w:p>
    <w:p w:rsidR="009C4A48" w:rsidRDefault="009C4A48" w:rsidP="009C4A48">
      <w:pPr>
        <w:jc w:val="center"/>
        <w:rPr>
          <w:rFonts w:eastAsia="Times New Roman" w:cs="Times New Roman"/>
          <w:b/>
        </w:rPr>
      </w:pPr>
    </w:p>
    <w:p w:rsidR="009C4A48" w:rsidRDefault="009C4A48" w:rsidP="009C4A48">
      <w:pPr>
        <w:jc w:val="center"/>
        <w:rPr>
          <w:rFonts w:eastAsia="Times New Roman" w:cs="Times New Roman"/>
          <w:b/>
        </w:rPr>
      </w:pPr>
    </w:p>
    <w:p w:rsidR="009C4A48" w:rsidRDefault="009C4A48" w:rsidP="009C4A48">
      <w:pPr>
        <w:jc w:val="center"/>
        <w:rPr>
          <w:rFonts w:eastAsia="Times New Roman" w:cs="Times New Roman"/>
          <w:b/>
        </w:rPr>
      </w:pPr>
    </w:p>
    <w:p w:rsidR="009C4A48" w:rsidRDefault="009C4A48" w:rsidP="009C4A48">
      <w:pPr>
        <w:jc w:val="center"/>
        <w:rPr>
          <w:rFonts w:eastAsia="Times New Roman" w:cs="Times New Roman"/>
          <w:b/>
        </w:rPr>
      </w:pPr>
    </w:p>
    <w:p w:rsidR="009C4A48" w:rsidRDefault="009C4A48" w:rsidP="009C4A48">
      <w:pPr>
        <w:jc w:val="center"/>
        <w:rPr>
          <w:rFonts w:eastAsia="Times New Roman" w:cs="Times New Roman"/>
          <w:b/>
        </w:rPr>
      </w:pPr>
    </w:p>
    <w:p w:rsidR="009C4A48" w:rsidRDefault="009C4A48" w:rsidP="009C4A48">
      <w:pPr>
        <w:pStyle w:val="a8"/>
        <w:spacing w:line="180" w:lineRule="atLeast"/>
        <w:jc w:val="center"/>
        <w:rPr>
          <w:b/>
          <w:bCs/>
          <w:color w:val="auto"/>
          <w:sz w:val="28"/>
          <w:szCs w:val="28"/>
        </w:rPr>
      </w:pPr>
    </w:p>
    <w:p w:rsidR="009C4A48" w:rsidRDefault="009C4A48" w:rsidP="009C4A48">
      <w:pPr>
        <w:pStyle w:val="a8"/>
        <w:spacing w:line="180" w:lineRule="atLeast"/>
        <w:jc w:val="center"/>
        <w:rPr>
          <w:b/>
          <w:bCs/>
          <w:color w:val="auto"/>
          <w:sz w:val="28"/>
          <w:szCs w:val="28"/>
        </w:rPr>
      </w:pPr>
      <w:r w:rsidRPr="00157598">
        <w:rPr>
          <w:b/>
          <w:bCs/>
          <w:color w:val="auto"/>
          <w:sz w:val="28"/>
          <w:szCs w:val="28"/>
        </w:rPr>
        <w:t>Раздел 1.</w:t>
      </w:r>
    </w:p>
    <w:p w:rsidR="009C4A48" w:rsidRPr="00157598" w:rsidRDefault="009C4A48" w:rsidP="009C4A48">
      <w:pPr>
        <w:pStyle w:val="a8"/>
        <w:spacing w:line="180" w:lineRule="atLeast"/>
        <w:jc w:val="center"/>
        <w:rPr>
          <w:b/>
          <w:color w:val="auto"/>
          <w:sz w:val="28"/>
          <w:szCs w:val="28"/>
        </w:rPr>
      </w:pPr>
      <w:r w:rsidRPr="00157598">
        <w:rPr>
          <w:b/>
          <w:bCs/>
          <w:color w:val="auto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9C4A48" w:rsidRPr="00657CBA" w:rsidRDefault="009C4A48" w:rsidP="005F04CC">
      <w:pPr>
        <w:pStyle w:val="a8"/>
        <w:spacing w:line="276" w:lineRule="auto"/>
        <w:rPr>
          <w:color w:val="auto"/>
          <w:sz w:val="28"/>
          <w:szCs w:val="28"/>
        </w:rPr>
      </w:pPr>
      <w:r w:rsidRPr="00657CBA">
        <w:rPr>
          <w:color w:val="auto"/>
          <w:sz w:val="28"/>
          <w:szCs w:val="28"/>
        </w:rPr>
        <w:t>Система дошкольного образования муниципального района «Карымский район» представлена 12 самостоятельными дошкол</w:t>
      </w:r>
      <w:r>
        <w:rPr>
          <w:color w:val="auto"/>
          <w:sz w:val="28"/>
          <w:szCs w:val="28"/>
        </w:rPr>
        <w:t>ьными образовательными организаци</w:t>
      </w:r>
      <w:r w:rsidRPr="00657CBA">
        <w:rPr>
          <w:color w:val="auto"/>
          <w:sz w:val="28"/>
          <w:szCs w:val="28"/>
        </w:rPr>
        <w:t xml:space="preserve">ями. </w:t>
      </w:r>
      <w:r>
        <w:rPr>
          <w:color w:val="auto"/>
          <w:sz w:val="28"/>
          <w:szCs w:val="28"/>
        </w:rPr>
        <w:t xml:space="preserve">Кроме того, </w:t>
      </w:r>
      <w:r w:rsidRPr="00657CBA">
        <w:rPr>
          <w:color w:val="auto"/>
          <w:sz w:val="28"/>
          <w:szCs w:val="28"/>
        </w:rPr>
        <w:t xml:space="preserve">дети от 1,5 до 7 лет получают дошкольные </w:t>
      </w:r>
      <w:r>
        <w:rPr>
          <w:color w:val="auto"/>
          <w:sz w:val="28"/>
          <w:szCs w:val="28"/>
        </w:rPr>
        <w:t xml:space="preserve">образовательные услуги на базе </w:t>
      </w:r>
      <w:r w:rsidRPr="005F04CC">
        <w:rPr>
          <w:color w:val="auto"/>
          <w:sz w:val="28"/>
          <w:szCs w:val="28"/>
        </w:rPr>
        <w:t>5</w:t>
      </w:r>
      <w:r w:rsidRPr="00F505C2">
        <w:rPr>
          <w:color w:val="FF0000"/>
          <w:sz w:val="28"/>
          <w:szCs w:val="28"/>
        </w:rPr>
        <w:t xml:space="preserve"> </w:t>
      </w:r>
      <w:r w:rsidRPr="00657CBA">
        <w:rPr>
          <w:color w:val="auto"/>
          <w:sz w:val="28"/>
          <w:szCs w:val="28"/>
        </w:rPr>
        <w:t>общеобразова</w:t>
      </w:r>
      <w:r>
        <w:rPr>
          <w:color w:val="auto"/>
          <w:sz w:val="28"/>
          <w:szCs w:val="28"/>
        </w:rPr>
        <w:t>тельных школ. Проектная</w:t>
      </w:r>
      <w:r w:rsidRPr="00657CBA">
        <w:rPr>
          <w:color w:val="auto"/>
          <w:sz w:val="28"/>
          <w:szCs w:val="28"/>
        </w:rPr>
        <w:t xml:space="preserve"> мощность действующих муниципальных дошко</w:t>
      </w:r>
      <w:r>
        <w:rPr>
          <w:color w:val="auto"/>
          <w:sz w:val="28"/>
          <w:szCs w:val="28"/>
        </w:rPr>
        <w:t>льных образовательных организаций</w:t>
      </w:r>
      <w:r w:rsidRPr="00657CBA">
        <w:rPr>
          <w:color w:val="auto"/>
          <w:sz w:val="28"/>
          <w:szCs w:val="28"/>
        </w:rPr>
        <w:t xml:space="preserve"> не удовлетворяет потребности населения в определении в них детей и, как следствие, в социальном плане является наиболее </w:t>
      </w:r>
      <w:r>
        <w:rPr>
          <w:color w:val="auto"/>
          <w:sz w:val="28"/>
          <w:szCs w:val="28"/>
        </w:rPr>
        <w:t>о</w:t>
      </w:r>
      <w:r w:rsidRPr="00657CBA">
        <w:rPr>
          <w:color w:val="auto"/>
          <w:sz w:val="28"/>
          <w:szCs w:val="28"/>
        </w:rPr>
        <w:t>строй проблемой.</w:t>
      </w:r>
      <w:r>
        <w:rPr>
          <w:color w:val="auto"/>
          <w:sz w:val="28"/>
          <w:szCs w:val="28"/>
        </w:rPr>
        <w:t xml:space="preserve"> </w:t>
      </w:r>
      <w:r w:rsidRPr="00657CBA">
        <w:rPr>
          <w:color w:val="auto"/>
          <w:sz w:val="28"/>
          <w:szCs w:val="28"/>
        </w:rPr>
        <w:t>Общая численность детей</w:t>
      </w:r>
      <w:r>
        <w:rPr>
          <w:color w:val="auto"/>
          <w:sz w:val="28"/>
          <w:szCs w:val="28"/>
        </w:rPr>
        <w:t xml:space="preserve"> в районе</w:t>
      </w:r>
      <w:r w:rsidRPr="00657CBA">
        <w:rPr>
          <w:color w:val="auto"/>
          <w:sz w:val="28"/>
          <w:szCs w:val="28"/>
        </w:rPr>
        <w:t xml:space="preserve"> от 1 года до 7 лет дошкольного возраста по состоя</w:t>
      </w:r>
      <w:r>
        <w:rPr>
          <w:color w:val="auto"/>
          <w:sz w:val="28"/>
          <w:szCs w:val="28"/>
        </w:rPr>
        <w:t>нию на конец  2015 года составляет 3 311 человек</w:t>
      </w:r>
      <w:r w:rsidRPr="00657CBA">
        <w:rPr>
          <w:color w:val="auto"/>
          <w:sz w:val="28"/>
          <w:szCs w:val="28"/>
        </w:rPr>
        <w:t>. Всеми формами дошк</w:t>
      </w:r>
      <w:r>
        <w:rPr>
          <w:color w:val="auto"/>
          <w:sz w:val="28"/>
          <w:szCs w:val="28"/>
        </w:rPr>
        <w:t>ольного образования охвачено 1 856</w:t>
      </w:r>
      <w:r w:rsidRPr="00657CBA">
        <w:rPr>
          <w:color w:val="auto"/>
          <w:sz w:val="28"/>
          <w:szCs w:val="28"/>
        </w:rPr>
        <w:t xml:space="preserve"> детей в</w:t>
      </w:r>
      <w:r>
        <w:rPr>
          <w:color w:val="auto"/>
          <w:sz w:val="28"/>
          <w:szCs w:val="28"/>
        </w:rPr>
        <w:t xml:space="preserve"> возрасте от 1 года до 7 лет (56</w:t>
      </w:r>
      <w:r w:rsidRPr="00657CBA">
        <w:rPr>
          <w:color w:val="auto"/>
          <w:sz w:val="28"/>
          <w:szCs w:val="28"/>
        </w:rPr>
        <w:t xml:space="preserve"> %), из</w:t>
      </w:r>
      <w:r>
        <w:rPr>
          <w:color w:val="auto"/>
          <w:sz w:val="28"/>
          <w:szCs w:val="28"/>
        </w:rPr>
        <w:t xml:space="preserve"> них в городской местности - 1447 детей, в сельской - 40</w:t>
      </w:r>
      <w:r w:rsidRPr="00657CBA">
        <w:rPr>
          <w:color w:val="auto"/>
          <w:sz w:val="28"/>
          <w:szCs w:val="28"/>
        </w:rPr>
        <w:t>9.</w:t>
      </w:r>
    </w:p>
    <w:p w:rsidR="009C4A48" w:rsidRPr="00657CBA" w:rsidRDefault="009C4A48" w:rsidP="005F04CC">
      <w:pPr>
        <w:pStyle w:val="a8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657CBA">
        <w:rPr>
          <w:color w:val="auto"/>
          <w:sz w:val="28"/>
          <w:szCs w:val="28"/>
        </w:rPr>
        <w:t>За последние годы прирост детского населения за счет</w:t>
      </w:r>
      <w:r>
        <w:rPr>
          <w:color w:val="auto"/>
          <w:sz w:val="28"/>
          <w:szCs w:val="28"/>
        </w:rPr>
        <w:t xml:space="preserve"> рождаемости </w:t>
      </w:r>
      <w:r w:rsidRPr="00657CBA">
        <w:rPr>
          <w:color w:val="auto"/>
          <w:sz w:val="28"/>
          <w:szCs w:val="28"/>
        </w:rPr>
        <w:t xml:space="preserve"> и миграционных процессов, особенно в районном центре и поселках городского типа, где наблюдается наибольший сп</w:t>
      </w:r>
      <w:r>
        <w:rPr>
          <w:color w:val="auto"/>
          <w:sz w:val="28"/>
          <w:szCs w:val="28"/>
        </w:rPr>
        <w:t>рос на дошкольное образование, оп</w:t>
      </w:r>
      <w:r w:rsidRPr="00657CBA">
        <w:rPr>
          <w:color w:val="auto"/>
          <w:sz w:val="28"/>
          <w:szCs w:val="28"/>
        </w:rPr>
        <w:t xml:space="preserve">ережал темпы ввода дополнительных мест в </w:t>
      </w:r>
      <w:r>
        <w:rPr>
          <w:color w:val="auto"/>
          <w:sz w:val="28"/>
          <w:szCs w:val="28"/>
        </w:rPr>
        <w:t xml:space="preserve">организациях, реализующих </w:t>
      </w:r>
      <w:r w:rsidRPr="00657CBA">
        <w:rPr>
          <w:color w:val="auto"/>
          <w:sz w:val="28"/>
          <w:szCs w:val="28"/>
        </w:rPr>
        <w:t xml:space="preserve"> общеобразовательную программу дошкольного образования.</w:t>
      </w:r>
      <w:r>
        <w:rPr>
          <w:color w:val="auto"/>
          <w:sz w:val="28"/>
          <w:szCs w:val="28"/>
        </w:rPr>
        <w:t xml:space="preserve"> </w:t>
      </w:r>
      <w:r w:rsidRPr="00657CBA">
        <w:rPr>
          <w:color w:val="auto"/>
          <w:sz w:val="28"/>
          <w:szCs w:val="28"/>
        </w:rPr>
        <w:t xml:space="preserve">В настоящее время количество детей, нуждающихся в устройстве в </w:t>
      </w:r>
      <w:r>
        <w:rPr>
          <w:color w:val="auto"/>
          <w:sz w:val="28"/>
          <w:szCs w:val="28"/>
        </w:rPr>
        <w:t xml:space="preserve">дошкольные </w:t>
      </w:r>
      <w:r w:rsidRPr="00657CBA">
        <w:rPr>
          <w:color w:val="auto"/>
          <w:sz w:val="28"/>
          <w:szCs w:val="28"/>
        </w:rPr>
        <w:t>образовате</w:t>
      </w:r>
      <w:r>
        <w:rPr>
          <w:color w:val="auto"/>
          <w:sz w:val="28"/>
          <w:szCs w:val="28"/>
        </w:rPr>
        <w:t xml:space="preserve">льные организации, реализующие </w:t>
      </w:r>
      <w:r w:rsidRPr="00657CBA">
        <w:rPr>
          <w:color w:val="auto"/>
          <w:sz w:val="28"/>
          <w:szCs w:val="28"/>
        </w:rPr>
        <w:t>основную общеобразовательную программу дошкольного образования, сост</w:t>
      </w:r>
      <w:r>
        <w:rPr>
          <w:color w:val="auto"/>
          <w:sz w:val="28"/>
          <w:szCs w:val="28"/>
        </w:rPr>
        <w:t>авляет 426 детей от рождения до трех лет, что составляет 12 % от общего количества детей</w:t>
      </w:r>
      <w:r w:rsidRPr="00657CBA">
        <w:rPr>
          <w:color w:val="auto"/>
          <w:sz w:val="28"/>
          <w:szCs w:val="28"/>
        </w:rPr>
        <w:t xml:space="preserve">; из них </w:t>
      </w:r>
      <w:r>
        <w:rPr>
          <w:color w:val="auto"/>
          <w:sz w:val="28"/>
          <w:szCs w:val="28"/>
        </w:rPr>
        <w:t>остро нуждается в устройстве 103 ребенка  (3</w:t>
      </w:r>
      <w:r w:rsidRPr="00657CBA">
        <w:rPr>
          <w:color w:val="auto"/>
          <w:sz w:val="28"/>
          <w:szCs w:val="28"/>
        </w:rPr>
        <w:t xml:space="preserve">%), остальным детям в возрасте от рождения до 1,5 лет место в детском саду </w:t>
      </w:r>
      <w:r>
        <w:rPr>
          <w:color w:val="auto"/>
          <w:sz w:val="28"/>
          <w:szCs w:val="28"/>
        </w:rPr>
        <w:t>по</w:t>
      </w:r>
      <w:r w:rsidRPr="00657CBA">
        <w:rPr>
          <w:color w:val="auto"/>
          <w:sz w:val="28"/>
          <w:szCs w:val="28"/>
        </w:rPr>
        <w:t>надобится через 1,5-2 года.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  <w:r w:rsidRPr="00657CBA">
        <w:rPr>
          <w:color w:val="auto"/>
          <w:sz w:val="28"/>
          <w:szCs w:val="28"/>
        </w:rPr>
        <w:t>Отсутствует очередность на устройство детей в детские сады в селах: Нарын-Талача, Кайдалово</w:t>
      </w:r>
      <w:r>
        <w:rPr>
          <w:color w:val="auto"/>
          <w:sz w:val="28"/>
          <w:szCs w:val="28"/>
        </w:rPr>
        <w:t>, Тыргетуй, Маяки, Большая Тура.</w:t>
      </w:r>
    </w:p>
    <w:p w:rsidR="009C4A48" w:rsidRPr="00657CBA" w:rsidRDefault="009C4A48" w:rsidP="005F04CC">
      <w:pPr>
        <w:pStyle w:val="a8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657CBA">
        <w:rPr>
          <w:color w:val="auto"/>
          <w:sz w:val="28"/>
          <w:szCs w:val="28"/>
        </w:rPr>
        <w:t>Перегруже</w:t>
      </w:r>
      <w:r>
        <w:rPr>
          <w:color w:val="auto"/>
          <w:sz w:val="28"/>
          <w:szCs w:val="28"/>
        </w:rPr>
        <w:t xml:space="preserve">но сверх санитарных нормативов 35% дошкольных </w:t>
      </w:r>
      <w:r w:rsidRPr="00657CBA">
        <w:rPr>
          <w:color w:val="auto"/>
          <w:sz w:val="28"/>
          <w:szCs w:val="28"/>
        </w:rPr>
        <w:t xml:space="preserve"> учреждений района. В среднем п</w:t>
      </w:r>
      <w:r>
        <w:rPr>
          <w:color w:val="auto"/>
          <w:sz w:val="28"/>
          <w:szCs w:val="28"/>
        </w:rPr>
        <w:t>о району на 100 мест приходится 103 ребенка</w:t>
      </w:r>
      <w:r w:rsidRPr="00657CBA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  <w:r w:rsidRPr="00657CBA">
        <w:rPr>
          <w:color w:val="auto"/>
          <w:sz w:val="28"/>
          <w:szCs w:val="28"/>
        </w:rPr>
        <w:t xml:space="preserve"> при этом в МДОУ № 133 п. Карымское - 169 детей (5 групп), МДОУ №</w:t>
      </w:r>
      <w:r>
        <w:rPr>
          <w:color w:val="auto"/>
          <w:sz w:val="28"/>
          <w:szCs w:val="28"/>
        </w:rPr>
        <w:t xml:space="preserve"> 64 - 105</w:t>
      </w:r>
      <w:r w:rsidRPr="00657CBA">
        <w:rPr>
          <w:color w:val="auto"/>
          <w:sz w:val="28"/>
          <w:szCs w:val="28"/>
        </w:rPr>
        <w:t xml:space="preserve"> ребёнка (4 группы)</w:t>
      </w:r>
      <w:r>
        <w:rPr>
          <w:color w:val="auto"/>
          <w:sz w:val="28"/>
          <w:szCs w:val="28"/>
        </w:rPr>
        <w:t>, МДОУ «Малыш» п. Карымское - 14</w:t>
      </w:r>
      <w:r w:rsidRPr="00657CBA">
        <w:rPr>
          <w:color w:val="auto"/>
          <w:sz w:val="28"/>
          <w:szCs w:val="28"/>
        </w:rPr>
        <w:t xml:space="preserve">6 (5 групп), МДОУ «Тополек» - 106 детей (3 группы), МДОУ «Теремок» п. Дарасун - 74 (3 группы), </w:t>
      </w:r>
      <w:r>
        <w:rPr>
          <w:color w:val="auto"/>
          <w:sz w:val="28"/>
          <w:szCs w:val="28"/>
        </w:rPr>
        <w:t>МДОУ «Светлячок» п. Дарасун - 270 детей (13 групп), что ведет к нарушению требований СаН ПиН в организации деятельности в  дошкольных образовательных учреждениях.</w:t>
      </w:r>
    </w:p>
    <w:p w:rsidR="009C4A48" w:rsidRPr="00657CBA" w:rsidRDefault="009C4A48" w:rsidP="005F04CC">
      <w:pPr>
        <w:pStyle w:val="a8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657CBA">
        <w:rPr>
          <w:color w:val="auto"/>
          <w:sz w:val="28"/>
          <w:szCs w:val="28"/>
        </w:rPr>
        <w:t>Детские сады имеют слаб</w:t>
      </w:r>
      <w:r>
        <w:rPr>
          <w:color w:val="auto"/>
          <w:sz w:val="28"/>
          <w:szCs w:val="28"/>
        </w:rPr>
        <w:t>ую материально-техническую базу, не соответствующую современным требованиям федерального государственного образовательного стандарта.</w:t>
      </w:r>
      <w:r w:rsidRPr="00657CBA">
        <w:rPr>
          <w:color w:val="auto"/>
          <w:sz w:val="28"/>
          <w:szCs w:val="28"/>
        </w:rPr>
        <w:t xml:space="preserve"> Проведени</w:t>
      </w:r>
      <w:r>
        <w:rPr>
          <w:color w:val="auto"/>
          <w:sz w:val="28"/>
          <w:szCs w:val="28"/>
        </w:rPr>
        <w:t>я капитального ремонта требуют 4</w:t>
      </w:r>
      <w:r w:rsidRPr="00657CB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здания</w:t>
      </w:r>
      <w:r w:rsidRPr="00657CBA">
        <w:rPr>
          <w:color w:val="auto"/>
          <w:sz w:val="28"/>
          <w:szCs w:val="28"/>
        </w:rPr>
        <w:t xml:space="preserve"> дошкольных образоват</w:t>
      </w:r>
      <w:r>
        <w:rPr>
          <w:color w:val="auto"/>
          <w:sz w:val="28"/>
          <w:szCs w:val="28"/>
        </w:rPr>
        <w:t>ельных организаций, что составляет 33</w:t>
      </w:r>
      <w:r w:rsidRPr="00657CBA">
        <w:rPr>
          <w:color w:val="auto"/>
          <w:sz w:val="28"/>
          <w:szCs w:val="28"/>
        </w:rPr>
        <w:t xml:space="preserve"> % от общего количества зданий.</w:t>
      </w:r>
      <w:r>
        <w:rPr>
          <w:color w:val="auto"/>
          <w:sz w:val="28"/>
          <w:szCs w:val="28"/>
        </w:rPr>
        <w:t xml:space="preserve"> С</w:t>
      </w:r>
      <w:r w:rsidRPr="00657CBA">
        <w:rPr>
          <w:color w:val="auto"/>
          <w:sz w:val="28"/>
          <w:szCs w:val="28"/>
        </w:rPr>
        <w:t xml:space="preserve">ледует учитывать, что ежегодно около 14 % от общей численности детей </w:t>
      </w:r>
      <w:r>
        <w:rPr>
          <w:color w:val="auto"/>
          <w:sz w:val="28"/>
          <w:szCs w:val="28"/>
        </w:rPr>
        <w:t>до</w:t>
      </w:r>
      <w:r w:rsidRPr="00657CBA">
        <w:rPr>
          <w:color w:val="auto"/>
          <w:sz w:val="28"/>
          <w:szCs w:val="28"/>
        </w:rPr>
        <w:t>школьного возраста не посещают детские сады</w:t>
      </w:r>
      <w:r>
        <w:rPr>
          <w:color w:val="auto"/>
          <w:sz w:val="28"/>
          <w:szCs w:val="28"/>
        </w:rPr>
        <w:t xml:space="preserve">, </w:t>
      </w:r>
      <w:r w:rsidRPr="00657CBA">
        <w:rPr>
          <w:color w:val="auto"/>
          <w:sz w:val="28"/>
          <w:szCs w:val="28"/>
        </w:rPr>
        <w:t xml:space="preserve"> и их родители не </w:t>
      </w:r>
      <w:r>
        <w:rPr>
          <w:color w:val="auto"/>
          <w:sz w:val="28"/>
          <w:szCs w:val="28"/>
        </w:rPr>
        <w:t xml:space="preserve">заявляют о предоставлении им места </w:t>
      </w:r>
      <w:r w:rsidRPr="00657CBA">
        <w:rPr>
          <w:color w:val="auto"/>
          <w:sz w:val="28"/>
          <w:szCs w:val="28"/>
        </w:rPr>
        <w:t xml:space="preserve"> в дошкольны</w:t>
      </w:r>
      <w:r>
        <w:rPr>
          <w:color w:val="auto"/>
          <w:sz w:val="28"/>
          <w:szCs w:val="28"/>
        </w:rPr>
        <w:t>е</w:t>
      </w:r>
      <w:r w:rsidRPr="00657CBA">
        <w:rPr>
          <w:color w:val="auto"/>
          <w:sz w:val="28"/>
          <w:szCs w:val="28"/>
        </w:rPr>
        <w:t xml:space="preserve"> учреждения; примерно 30 % родителей оформляют ребенка в детский сад с двухлетнего возраста: около 4 % детей родители определяют в первый класс с 6,5 лет. Таким образом, доля вышеуказанных категорий детей в</w:t>
      </w:r>
      <w:r>
        <w:rPr>
          <w:color w:val="auto"/>
          <w:sz w:val="28"/>
          <w:szCs w:val="28"/>
        </w:rPr>
        <w:t xml:space="preserve"> общей численности на конец 2015 </w:t>
      </w:r>
      <w:r w:rsidRPr="00657CBA">
        <w:rPr>
          <w:color w:val="auto"/>
          <w:sz w:val="28"/>
          <w:szCs w:val="28"/>
        </w:rPr>
        <w:t>года составит около 30% - 35 %, что позволит решить проблему обеспечения местами детей в дош</w:t>
      </w:r>
      <w:r>
        <w:rPr>
          <w:color w:val="auto"/>
          <w:sz w:val="28"/>
          <w:szCs w:val="28"/>
        </w:rPr>
        <w:t>кольных учреждениях на уровне 64</w:t>
      </w:r>
      <w:r w:rsidRPr="00657CBA">
        <w:rPr>
          <w:color w:val="auto"/>
          <w:sz w:val="28"/>
          <w:szCs w:val="28"/>
        </w:rPr>
        <w:t xml:space="preserve"> %.</w:t>
      </w:r>
    </w:p>
    <w:p w:rsidR="009C4A48" w:rsidRPr="00657CBA" w:rsidRDefault="009C4A48" w:rsidP="005F04CC">
      <w:pPr>
        <w:pStyle w:val="a8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657CBA">
        <w:rPr>
          <w:color w:val="auto"/>
          <w:sz w:val="28"/>
          <w:szCs w:val="28"/>
        </w:rPr>
        <w:t>Исследование мнения родителей о качестве образования и выполнении стандарта качества общедоступного бесплатного дошкольного образования показало: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  <w:t>80 % родителей считают, что сотрудники детского сада учитывают мнение родителей в своей работе</w:t>
      </w:r>
      <w:r w:rsidRPr="00657CBA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7</w:t>
      </w:r>
      <w:r w:rsidRPr="00657CBA">
        <w:rPr>
          <w:color w:val="auto"/>
          <w:sz w:val="28"/>
          <w:szCs w:val="28"/>
        </w:rPr>
        <w:t>7,4 % респондентов дали положительную оценку текущей и перспективной деятельности дошко</w:t>
      </w:r>
      <w:r>
        <w:rPr>
          <w:color w:val="auto"/>
          <w:sz w:val="28"/>
          <w:szCs w:val="28"/>
        </w:rPr>
        <w:t>льных образовательных организаций</w:t>
      </w:r>
      <w:r w:rsidRPr="00657CBA">
        <w:rPr>
          <w:color w:val="auto"/>
          <w:sz w:val="28"/>
          <w:szCs w:val="28"/>
        </w:rPr>
        <w:t>, которая осуществляется благодаря профессионализму педагогов;</w:t>
      </w:r>
      <w:r>
        <w:rPr>
          <w:color w:val="auto"/>
          <w:sz w:val="28"/>
          <w:szCs w:val="28"/>
        </w:rPr>
        <w:t xml:space="preserve"> </w:t>
      </w:r>
      <w:r w:rsidRPr="00657CBA">
        <w:rPr>
          <w:color w:val="auto"/>
          <w:sz w:val="28"/>
          <w:szCs w:val="28"/>
        </w:rPr>
        <w:t>84% родителей высказывают удовлетворение тем, что с</w:t>
      </w:r>
      <w:r>
        <w:rPr>
          <w:color w:val="auto"/>
          <w:sz w:val="28"/>
          <w:szCs w:val="28"/>
        </w:rPr>
        <w:t>пециалисты дошкольных образовательных организаций</w:t>
      </w:r>
      <w:r w:rsidRPr="00657CBA">
        <w:rPr>
          <w:color w:val="auto"/>
          <w:sz w:val="28"/>
          <w:szCs w:val="28"/>
        </w:rPr>
        <w:t xml:space="preserve"> учитывают в общении с родителями индивидуальные особенности и потребности, как самого ребенка, так и его родителей.</w:t>
      </w:r>
    </w:p>
    <w:p w:rsidR="009C4A48" w:rsidRPr="00657CBA" w:rsidRDefault="009C4A48" w:rsidP="005F04CC">
      <w:pPr>
        <w:pStyle w:val="a8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657CBA">
        <w:rPr>
          <w:color w:val="auto"/>
          <w:sz w:val="28"/>
          <w:szCs w:val="28"/>
        </w:rPr>
        <w:t>Наблюдается тенденция, что на протяжении многих лет не обновлялось программно методическое обеспечение образовательного процесса, а именно: самих обновленных программ, методических рекомендаций и пособий, демонстративного дидактического и раздаточного материала, технических средств, развивающими играми.</w:t>
      </w:r>
      <w:r>
        <w:rPr>
          <w:color w:val="auto"/>
          <w:sz w:val="28"/>
          <w:szCs w:val="28"/>
        </w:rPr>
        <w:t xml:space="preserve"> </w:t>
      </w:r>
      <w:r w:rsidRPr="00657CBA">
        <w:rPr>
          <w:color w:val="auto"/>
          <w:sz w:val="28"/>
          <w:szCs w:val="28"/>
        </w:rPr>
        <w:t xml:space="preserve">Предметно </w:t>
      </w:r>
      <w:r>
        <w:rPr>
          <w:color w:val="auto"/>
          <w:sz w:val="28"/>
          <w:szCs w:val="28"/>
        </w:rPr>
        <w:t xml:space="preserve">– пространственная </w:t>
      </w:r>
      <w:r w:rsidRPr="00657CBA">
        <w:rPr>
          <w:color w:val="auto"/>
          <w:sz w:val="28"/>
          <w:szCs w:val="28"/>
        </w:rPr>
        <w:t xml:space="preserve"> развивающая среда не соответствует требованиям реализуемых програ</w:t>
      </w:r>
      <w:r>
        <w:rPr>
          <w:color w:val="auto"/>
          <w:sz w:val="28"/>
          <w:szCs w:val="28"/>
        </w:rPr>
        <w:t>мм в соответствии с Федеральным государственным</w:t>
      </w:r>
      <w:r w:rsidRPr="00657CB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образовательным стандартом дошкольного образования.</w:t>
      </w:r>
    </w:p>
    <w:p w:rsidR="009C4A48" w:rsidRPr="00657CBA" w:rsidRDefault="009C4A48" w:rsidP="005F04CC">
      <w:pPr>
        <w:pStyle w:val="a8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657CBA">
        <w:rPr>
          <w:color w:val="auto"/>
          <w:sz w:val="28"/>
          <w:szCs w:val="28"/>
        </w:rPr>
        <w:t>Другой проблемой системы дошкольного образования, повышения его качества, эффективности является кадровое обеспечение и, прежд</w:t>
      </w:r>
      <w:r>
        <w:rPr>
          <w:color w:val="auto"/>
          <w:sz w:val="28"/>
          <w:szCs w:val="28"/>
        </w:rPr>
        <w:t>е всего, педагогическими кадрами.</w:t>
      </w:r>
      <w:r w:rsidRPr="00657CBA">
        <w:rPr>
          <w:color w:val="auto"/>
          <w:sz w:val="28"/>
          <w:szCs w:val="28"/>
        </w:rPr>
        <w:t xml:space="preserve"> Качественный сравнительный анализ педагогического состава показал, что в дош</w:t>
      </w:r>
      <w:r>
        <w:rPr>
          <w:color w:val="auto"/>
          <w:sz w:val="28"/>
          <w:szCs w:val="28"/>
        </w:rPr>
        <w:t>кольных образовательных организациях работает 141 человек, из них 2</w:t>
      </w:r>
      <w:r w:rsidRPr="00657CBA">
        <w:rPr>
          <w:color w:val="auto"/>
          <w:sz w:val="28"/>
          <w:szCs w:val="28"/>
        </w:rPr>
        <w:t>5 пед</w:t>
      </w:r>
      <w:r>
        <w:rPr>
          <w:color w:val="auto"/>
          <w:sz w:val="28"/>
          <w:szCs w:val="28"/>
        </w:rPr>
        <w:t>агогов с высшим образованием, 116</w:t>
      </w:r>
      <w:r w:rsidRPr="00657CBA">
        <w:rPr>
          <w:color w:val="auto"/>
          <w:sz w:val="28"/>
          <w:szCs w:val="28"/>
        </w:rPr>
        <w:t xml:space="preserve"> педагога имеют среднее — специальное образовани</w:t>
      </w:r>
      <w:r>
        <w:rPr>
          <w:color w:val="auto"/>
          <w:sz w:val="28"/>
          <w:szCs w:val="28"/>
        </w:rPr>
        <w:t>е. Обучается заочно в ЗабГГПУ 5</w:t>
      </w:r>
      <w:r w:rsidRPr="00657CBA">
        <w:rPr>
          <w:color w:val="auto"/>
          <w:sz w:val="28"/>
          <w:szCs w:val="28"/>
        </w:rPr>
        <w:t xml:space="preserve"> педагог</w:t>
      </w:r>
      <w:r>
        <w:rPr>
          <w:color w:val="auto"/>
          <w:sz w:val="28"/>
          <w:szCs w:val="28"/>
        </w:rPr>
        <w:t>ов, в педагогических колледжах 8</w:t>
      </w:r>
      <w:r w:rsidRPr="00657CBA">
        <w:rPr>
          <w:color w:val="auto"/>
          <w:sz w:val="28"/>
          <w:szCs w:val="28"/>
        </w:rPr>
        <w:t xml:space="preserve"> педагогов</w:t>
      </w:r>
      <w:r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ab/>
      </w:r>
      <w:r w:rsidRPr="00657CBA">
        <w:rPr>
          <w:color w:val="auto"/>
          <w:sz w:val="28"/>
          <w:szCs w:val="28"/>
        </w:rPr>
        <w:t xml:space="preserve">Наблюдается </w:t>
      </w:r>
      <w:r>
        <w:rPr>
          <w:color w:val="auto"/>
          <w:sz w:val="28"/>
          <w:szCs w:val="28"/>
        </w:rPr>
        <w:t>процесс «</w:t>
      </w:r>
      <w:r w:rsidRPr="00657CBA">
        <w:rPr>
          <w:color w:val="auto"/>
          <w:sz w:val="28"/>
          <w:szCs w:val="28"/>
        </w:rPr>
        <w:t>старен</w:t>
      </w:r>
      <w:r>
        <w:rPr>
          <w:color w:val="auto"/>
          <w:sz w:val="28"/>
          <w:szCs w:val="28"/>
        </w:rPr>
        <w:t>ия»</w:t>
      </w:r>
      <w:r w:rsidRPr="00657CBA">
        <w:rPr>
          <w:color w:val="auto"/>
          <w:sz w:val="28"/>
          <w:szCs w:val="28"/>
        </w:rPr>
        <w:t xml:space="preserve"> кадров. Ок</w:t>
      </w:r>
      <w:r>
        <w:rPr>
          <w:color w:val="auto"/>
          <w:sz w:val="28"/>
          <w:szCs w:val="28"/>
        </w:rPr>
        <w:t>оло 40 % воспитателей пенсионного или предпенсионного возраста</w:t>
      </w:r>
      <w:r w:rsidRPr="00657CBA">
        <w:rPr>
          <w:color w:val="auto"/>
          <w:sz w:val="28"/>
          <w:szCs w:val="28"/>
        </w:rPr>
        <w:t>. Молодые специалисты не закрепляются в дошкольных образовательных учреждениях.</w:t>
      </w:r>
      <w:r>
        <w:rPr>
          <w:color w:val="auto"/>
          <w:sz w:val="28"/>
          <w:szCs w:val="28"/>
        </w:rPr>
        <w:t xml:space="preserve"> Кроме того, наблюдается недостаточный уровень профессиональной подготовки педагогических кадров, дефицит квалифицированных кадров.  30% воспитателей не имеют профильное педагогическое образование. За последние 3 года прошли курсовую подготовку 80 % педагогов дошкольного образования. Активно используется практика дистанционного прохождения КПК, участие в вебинарах по проблемам дошкольного образования</w:t>
      </w:r>
    </w:p>
    <w:p w:rsidR="009C4A48" w:rsidRPr="00657CBA" w:rsidRDefault="009C4A48" w:rsidP="005F04CC">
      <w:pPr>
        <w:pStyle w:val="a8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657CBA">
        <w:rPr>
          <w:color w:val="auto"/>
          <w:sz w:val="28"/>
          <w:szCs w:val="28"/>
        </w:rPr>
        <w:t>Существующая муниципальная система дошкольного образования, ее материальная база, статус педагогического работника детского сада не в полной мере соответствует современным потребностям и запросам населения района.</w:t>
      </w:r>
      <w:r>
        <w:rPr>
          <w:color w:val="auto"/>
          <w:sz w:val="28"/>
          <w:szCs w:val="28"/>
        </w:rPr>
        <w:t xml:space="preserve"> </w:t>
      </w:r>
      <w:r w:rsidRPr="00657CBA">
        <w:rPr>
          <w:color w:val="auto"/>
          <w:sz w:val="28"/>
          <w:szCs w:val="28"/>
        </w:rPr>
        <w:t>Сегодня дошкольное образование района находятся в таком качественном состоянии, когда все участники образовательного процесса осознают необходимость перемен,    потребность    адаптации    данной    системы    к    новым    со</w:t>
      </w:r>
      <w:r>
        <w:rPr>
          <w:color w:val="auto"/>
          <w:sz w:val="28"/>
          <w:szCs w:val="28"/>
        </w:rPr>
        <w:t>циально- экономическим условиям в условиях реализации федерального государственного стандарта дошкольного образования.</w:t>
      </w:r>
    </w:p>
    <w:p w:rsidR="009C4A48" w:rsidRPr="00657CBA" w:rsidRDefault="009C4A48" w:rsidP="005F04CC">
      <w:pPr>
        <w:pStyle w:val="a8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657CBA">
        <w:rPr>
          <w:color w:val="auto"/>
          <w:sz w:val="28"/>
          <w:szCs w:val="28"/>
        </w:rPr>
        <w:t xml:space="preserve">Необходимость принятия данной муниципальной </w:t>
      </w:r>
      <w:r>
        <w:rPr>
          <w:color w:val="auto"/>
          <w:sz w:val="28"/>
          <w:szCs w:val="28"/>
        </w:rPr>
        <w:t>под</w:t>
      </w:r>
      <w:r w:rsidRPr="00657CBA">
        <w:rPr>
          <w:color w:val="auto"/>
          <w:sz w:val="28"/>
          <w:szCs w:val="28"/>
        </w:rPr>
        <w:t>программы связана, с одной стороны, с вступлением в силу новых нормативных правовых актов в сфере образования, повышающих требования, в частности, к качеству дошкольного образования, и, с другой стороны - с пересмотром подходов к перспективам социально - экономического развития района и повышения качества жизни населения.</w:t>
      </w:r>
      <w:r>
        <w:rPr>
          <w:color w:val="auto"/>
          <w:sz w:val="28"/>
          <w:szCs w:val="28"/>
        </w:rPr>
        <w:t xml:space="preserve"> </w:t>
      </w:r>
      <w:r w:rsidRPr="00657CBA">
        <w:rPr>
          <w:color w:val="auto"/>
          <w:sz w:val="28"/>
          <w:szCs w:val="28"/>
        </w:rPr>
        <w:t xml:space="preserve">Реализация мероприятий </w:t>
      </w:r>
      <w:r>
        <w:rPr>
          <w:color w:val="auto"/>
          <w:sz w:val="28"/>
          <w:szCs w:val="28"/>
        </w:rPr>
        <w:t>подп</w:t>
      </w:r>
      <w:r w:rsidRPr="00657CBA">
        <w:rPr>
          <w:color w:val="auto"/>
          <w:sz w:val="28"/>
          <w:szCs w:val="28"/>
        </w:rPr>
        <w:t>рограммы позволит повысить качество, мобильность и доступность дошкольного образования, укрепить материально-техническую  базу   муниципальных  дошколь</w:t>
      </w:r>
      <w:r>
        <w:rPr>
          <w:color w:val="auto"/>
          <w:sz w:val="28"/>
          <w:szCs w:val="28"/>
        </w:rPr>
        <w:t>ных  образовательных  организаций</w:t>
      </w:r>
      <w:r w:rsidRPr="00657CBA">
        <w:rPr>
          <w:color w:val="auto"/>
          <w:sz w:val="28"/>
          <w:szCs w:val="28"/>
        </w:rPr>
        <w:t>, увеличить количество мест в МДОУ</w:t>
      </w:r>
      <w:r>
        <w:rPr>
          <w:color w:val="auto"/>
          <w:sz w:val="28"/>
          <w:szCs w:val="28"/>
        </w:rPr>
        <w:t xml:space="preserve"> для детей раннего дошкольного возраста</w:t>
      </w:r>
      <w:r w:rsidRPr="00657CBA">
        <w:rPr>
          <w:color w:val="auto"/>
          <w:sz w:val="28"/>
          <w:szCs w:val="28"/>
        </w:rPr>
        <w:t xml:space="preserve"> и повысить профессиональное образование педагогического состава </w:t>
      </w:r>
      <w:r>
        <w:rPr>
          <w:color w:val="auto"/>
          <w:sz w:val="28"/>
          <w:szCs w:val="28"/>
        </w:rPr>
        <w:t xml:space="preserve">системы дошкольного образования, обеспечить комплексную безопасность дошкольных образовательных учреждений. </w:t>
      </w:r>
      <w:r w:rsidRPr="00657CBA">
        <w:rPr>
          <w:color w:val="auto"/>
          <w:sz w:val="28"/>
          <w:szCs w:val="28"/>
        </w:rPr>
        <w:t xml:space="preserve">При недостатке всех видов ресурсов для реализации задач, определенных </w:t>
      </w:r>
      <w:r>
        <w:rPr>
          <w:color w:val="auto"/>
          <w:sz w:val="28"/>
          <w:szCs w:val="28"/>
        </w:rPr>
        <w:t>под</w:t>
      </w:r>
      <w:r w:rsidRPr="00657CBA">
        <w:rPr>
          <w:color w:val="auto"/>
          <w:sz w:val="28"/>
          <w:szCs w:val="28"/>
        </w:rPr>
        <w:t xml:space="preserve">программой, требуется объединение усилий государственной власти и местного самоуправления, использование комплексного подхода в их реализации и государственной поддержки, чем и обусловлена необходимость применения программного метода и разработки муниципальной целевой </w:t>
      </w:r>
      <w:r>
        <w:rPr>
          <w:color w:val="auto"/>
          <w:sz w:val="28"/>
          <w:szCs w:val="28"/>
        </w:rPr>
        <w:t>под</w:t>
      </w:r>
      <w:r w:rsidRPr="00657CBA">
        <w:rPr>
          <w:color w:val="auto"/>
          <w:sz w:val="28"/>
          <w:szCs w:val="28"/>
        </w:rPr>
        <w:t>программы.</w:t>
      </w:r>
      <w:r>
        <w:rPr>
          <w:color w:val="auto"/>
          <w:sz w:val="28"/>
          <w:szCs w:val="28"/>
        </w:rPr>
        <w:t xml:space="preserve"> </w:t>
      </w:r>
      <w:r w:rsidRPr="00657CBA">
        <w:rPr>
          <w:color w:val="auto"/>
          <w:sz w:val="28"/>
          <w:szCs w:val="28"/>
        </w:rPr>
        <w:t>Проблематика программы отвечает приоритетным направлениям социально-экономического развития района.</w:t>
      </w:r>
    </w:p>
    <w:p w:rsidR="009C4A48" w:rsidRDefault="009C4A48" w:rsidP="005F04CC">
      <w:pPr>
        <w:pStyle w:val="a8"/>
        <w:spacing w:line="276" w:lineRule="auto"/>
        <w:rPr>
          <w:b/>
          <w:bCs/>
          <w:color w:val="auto"/>
          <w:sz w:val="28"/>
          <w:szCs w:val="28"/>
        </w:rPr>
      </w:pPr>
    </w:p>
    <w:p w:rsidR="005F04CC" w:rsidRDefault="005F04CC" w:rsidP="005F04CC">
      <w:pPr>
        <w:pStyle w:val="a8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5F04CC" w:rsidRDefault="005F04CC" w:rsidP="005F04CC">
      <w:pPr>
        <w:pStyle w:val="a8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5F04CC" w:rsidRDefault="005F04CC" w:rsidP="005F04CC">
      <w:pPr>
        <w:pStyle w:val="a8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5F04CC" w:rsidRDefault="005F04CC" w:rsidP="005F04CC">
      <w:pPr>
        <w:pStyle w:val="a8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5F04CC" w:rsidRDefault="005F04CC" w:rsidP="005F04CC">
      <w:pPr>
        <w:pStyle w:val="a8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9C4A48" w:rsidRDefault="009C4A48" w:rsidP="005F04CC">
      <w:pPr>
        <w:pStyle w:val="a8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EC4510">
        <w:rPr>
          <w:b/>
          <w:bCs/>
          <w:color w:val="auto"/>
          <w:sz w:val="28"/>
          <w:szCs w:val="28"/>
        </w:rPr>
        <w:t>Раздел 2.</w:t>
      </w:r>
    </w:p>
    <w:p w:rsidR="009C4A48" w:rsidRPr="00EC4510" w:rsidRDefault="009C4A48" w:rsidP="005F04CC">
      <w:pPr>
        <w:pStyle w:val="a8"/>
        <w:spacing w:line="276" w:lineRule="auto"/>
        <w:jc w:val="center"/>
        <w:rPr>
          <w:b/>
          <w:color w:val="auto"/>
          <w:sz w:val="28"/>
          <w:szCs w:val="28"/>
        </w:rPr>
      </w:pPr>
      <w:r w:rsidRPr="00EC4510">
        <w:rPr>
          <w:b/>
          <w:bCs/>
          <w:color w:val="auto"/>
          <w:sz w:val="28"/>
          <w:szCs w:val="28"/>
        </w:rPr>
        <w:t xml:space="preserve">Цель, задачи, сроки и этапы реализации </w:t>
      </w:r>
      <w:r>
        <w:rPr>
          <w:b/>
          <w:bCs/>
          <w:color w:val="auto"/>
          <w:sz w:val="28"/>
          <w:szCs w:val="28"/>
        </w:rPr>
        <w:t>под</w:t>
      </w:r>
      <w:r w:rsidRPr="00EC4510">
        <w:rPr>
          <w:b/>
          <w:bCs/>
          <w:color w:val="auto"/>
          <w:sz w:val="28"/>
          <w:szCs w:val="28"/>
        </w:rPr>
        <w:t>программы</w:t>
      </w:r>
    </w:p>
    <w:p w:rsidR="009C4A48" w:rsidRPr="00657CBA" w:rsidRDefault="009C4A48" w:rsidP="005F04CC">
      <w:pPr>
        <w:pStyle w:val="a8"/>
        <w:spacing w:line="276" w:lineRule="auto"/>
        <w:rPr>
          <w:color w:val="auto"/>
          <w:sz w:val="28"/>
          <w:szCs w:val="28"/>
        </w:rPr>
      </w:pPr>
      <w:r w:rsidRPr="00F505C2">
        <w:rPr>
          <w:b/>
          <w:color w:val="auto"/>
          <w:sz w:val="28"/>
          <w:szCs w:val="28"/>
        </w:rPr>
        <w:t>Основной целью</w:t>
      </w:r>
      <w:r w:rsidRPr="00657CB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под</w:t>
      </w:r>
      <w:r w:rsidRPr="00657CBA">
        <w:rPr>
          <w:color w:val="auto"/>
          <w:sz w:val="28"/>
          <w:szCs w:val="28"/>
        </w:rPr>
        <w:t>программы является расширение доступности и повышения качества дошкольного образования муниципального района «Карымский район» с учетом возрастных, индивидуальных особенностей ребенка, потребностей семьи и общества.</w:t>
      </w:r>
    </w:p>
    <w:p w:rsidR="009C4A48" w:rsidRPr="00657CBA" w:rsidRDefault="009C4A48" w:rsidP="005F04CC">
      <w:pPr>
        <w:pStyle w:val="a8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657CBA">
        <w:rPr>
          <w:color w:val="auto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9C4A48" w:rsidRDefault="009C4A48" w:rsidP="005F04CC">
      <w:pPr>
        <w:pStyle w:val="a8"/>
        <w:spacing w:line="276" w:lineRule="auto"/>
        <w:ind w:firstLine="0"/>
        <w:rPr>
          <w:color w:val="auto"/>
          <w:sz w:val="28"/>
          <w:szCs w:val="28"/>
        </w:rPr>
      </w:pPr>
      <w:r w:rsidRPr="00657CBA">
        <w:rPr>
          <w:color w:val="auto"/>
          <w:sz w:val="28"/>
          <w:szCs w:val="28"/>
        </w:rPr>
        <w:t>- разработка и внедрение новых механизмов стимулирования и поддержки инновационной деятельности в системе дошкольного образования;</w:t>
      </w:r>
    </w:p>
    <w:p w:rsidR="009C4A48" w:rsidRPr="00657CBA" w:rsidRDefault="009C4A48" w:rsidP="005F04CC">
      <w:pPr>
        <w:pStyle w:val="a8"/>
        <w:spacing w:line="276" w:lineRule="auto"/>
        <w:ind w:firstLine="0"/>
        <w:rPr>
          <w:color w:val="auto"/>
          <w:sz w:val="28"/>
          <w:szCs w:val="28"/>
        </w:rPr>
      </w:pPr>
      <w:r w:rsidRPr="00657CBA">
        <w:rPr>
          <w:color w:val="auto"/>
          <w:sz w:val="28"/>
          <w:szCs w:val="28"/>
        </w:rPr>
        <w:t>- совершенствование  механизмов  преемственности между дошкольным и начальным  общим   образованием   в  условиях  введения   новых  Федеральных государственных образовательных стандартов начального общего образования;</w:t>
      </w:r>
    </w:p>
    <w:p w:rsidR="009C4A48" w:rsidRPr="00657CBA" w:rsidRDefault="009C4A48" w:rsidP="005F04CC">
      <w:pPr>
        <w:pStyle w:val="a8"/>
        <w:spacing w:line="276" w:lineRule="auto"/>
        <w:ind w:firstLine="0"/>
        <w:rPr>
          <w:color w:val="auto"/>
          <w:sz w:val="28"/>
          <w:szCs w:val="28"/>
        </w:rPr>
      </w:pPr>
      <w:r w:rsidRPr="00657CBA">
        <w:rPr>
          <w:color w:val="auto"/>
          <w:sz w:val="28"/>
          <w:szCs w:val="28"/>
        </w:rPr>
        <w:t>- увеличение числа мест в дошкол</w:t>
      </w:r>
      <w:r>
        <w:rPr>
          <w:color w:val="auto"/>
          <w:sz w:val="28"/>
          <w:szCs w:val="28"/>
        </w:rPr>
        <w:t>ьных образовательных организациях для детей раннего дошкольного возраста</w:t>
      </w:r>
      <w:r w:rsidRPr="00657CBA">
        <w:rPr>
          <w:color w:val="auto"/>
          <w:sz w:val="28"/>
          <w:szCs w:val="28"/>
        </w:rPr>
        <w:t>;</w:t>
      </w:r>
    </w:p>
    <w:p w:rsidR="009C4A48" w:rsidRDefault="009C4A48" w:rsidP="005F04CC">
      <w:pPr>
        <w:pStyle w:val="a8"/>
        <w:spacing w:line="276" w:lineRule="auto"/>
        <w:ind w:right="-255" w:firstLine="0"/>
        <w:rPr>
          <w:color w:val="auto"/>
          <w:sz w:val="28"/>
          <w:szCs w:val="28"/>
        </w:rPr>
      </w:pPr>
      <w:r w:rsidRPr="00657CBA">
        <w:rPr>
          <w:color w:val="auto"/>
          <w:sz w:val="28"/>
          <w:szCs w:val="28"/>
        </w:rPr>
        <w:t>- развитие вариативных форм дошкольного образования</w:t>
      </w:r>
      <w:r>
        <w:rPr>
          <w:color w:val="auto"/>
          <w:sz w:val="28"/>
          <w:szCs w:val="28"/>
        </w:rPr>
        <w:t xml:space="preserve"> – дополнительного образования</w:t>
      </w:r>
      <w:r w:rsidRPr="00657CBA">
        <w:rPr>
          <w:color w:val="auto"/>
          <w:sz w:val="28"/>
          <w:szCs w:val="28"/>
        </w:rPr>
        <w:t>, ориентированных на удовле</w:t>
      </w:r>
      <w:r>
        <w:rPr>
          <w:color w:val="auto"/>
          <w:sz w:val="28"/>
          <w:szCs w:val="28"/>
        </w:rPr>
        <w:t>творение запросов родителей</w:t>
      </w:r>
      <w:r w:rsidRPr="00657CBA">
        <w:rPr>
          <w:color w:val="auto"/>
          <w:sz w:val="28"/>
          <w:szCs w:val="28"/>
        </w:rPr>
        <w:t>;</w:t>
      </w:r>
    </w:p>
    <w:p w:rsidR="009C4A48" w:rsidRPr="00657CBA" w:rsidRDefault="009C4A48" w:rsidP="005F04CC">
      <w:pPr>
        <w:pStyle w:val="a8"/>
        <w:spacing w:line="276" w:lineRule="auto"/>
        <w:ind w:right="-255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обеспечение комплексной безопасности в детских садах района.</w:t>
      </w:r>
    </w:p>
    <w:p w:rsidR="009C4A48" w:rsidRPr="00657CBA" w:rsidRDefault="009C4A48" w:rsidP="005F04CC">
      <w:pPr>
        <w:pStyle w:val="a8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657CBA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роки реализации подпрограммы: 2016-2020</w:t>
      </w:r>
      <w:r w:rsidRPr="00657CBA">
        <w:rPr>
          <w:color w:val="auto"/>
          <w:sz w:val="28"/>
          <w:szCs w:val="28"/>
        </w:rPr>
        <w:t xml:space="preserve"> годы. </w:t>
      </w:r>
      <w:r>
        <w:rPr>
          <w:color w:val="auto"/>
          <w:sz w:val="28"/>
          <w:szCs w:val="28"/>
        </w:rPr>
        <w:t>Подп</w:t>
      </w:r>
      <w:r w:rsidRPr="00657CBA">
        <w:rPr>
          <w:color w:val="auto"/>
          <w:sz w:val="28"/>
          <w:szCs w:val="28"/>
        </w:rPr>
        <w:t>рограмма реализуется в один этап.</w:t>
      </w:r>
    </w:p>
    <w:p w:rsidR="009C4A48" w:rsidRDefault="009C4A48" w:rsidP="005F04CC">
      <w:pPr>
        <w:pStyle w:val="a8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657CBA">
        <w:rPr>
          <w:color w:val="auto"/>
          <w:sz w:val="28"/>
          <w:szCs w:val="28"/>
        </w:rPr>
        <w:t xml:space="preserve">Для реализации контроля за ходом реализации </w:t>
      </w:r>
      <w:r>
        <w:rPr>
          <w:color w:val="auto"/>
          <w:sz w:val="28"/>
          <w:szCs w:val="28"/>
        </w:rPr>
        <w:t>под</w:t>
      </w:r>
      <w:r w:rsidRPr="00657CBA">
        <w:rPr>
          <w:color w:val="auto"/>
          <w:sz w:val="28"/>
          <w:szCs w:val="28"/>
        </w:rPr>
        <w:t>программных мероприятий</w:t>
      </w:r>
      <w:r>
        <w:rPr>
          <w:color w:val="auto"/>
          <w:sz w:val="28"/>
          <w:szCs w:val="28"/>
        </w:rPr>
        <w:t xml:space="preserve"> определены целевые</w:t>
      </w:r>
      <w:r w:rsidRPr="00657CBA">
        <w:rPr>
          <w:color w:val="auto"/>
          <w:sz w:val="28"/>
          <w:szCs w:val="28"/>
        </w:rPr>
        <w:t xml:space="preserve"> показатели, характеризующие эффективность реализации программы:</w:t>
      </w:r>
    </w:p>
    <w:p w:rsidR="00E53C0A" w:rsidRPr="00C2389B" w:rsidRDefault="00E53C0A" w:rsidP="005F04CC">
      <w:pPr>
        <w:pStyle w:val="a8"/>
        <w:spacing w:line="276" w:lineRule="auto"/>
        <w:rPr>
          <w:color w:val="auto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827"/>
        <w:gridCol w:w="851"/>
        <w:gridCol w:w="1417"/>
        <w:gridCol w:w="851"/>
        <w:gridCol w:w="992"/>
        <w:gridCol w:w="992"/>
        <w:gridCol w:w="851"/>
      </w:tblGrid>
      <w:tr w:rsidR="009C4A48" w:rsidRPr="00657CBA" w:rsidTr="00E53C0A">
        <w:trPr>
          <w:trHeight w:val="441"/>
        </w:trPr>
        <w:tc>
          <w:tcPr>
            <w:tcW w:w="568" w:type="dxa"/>
            <w:vMerge w:val="restart"/>
          </w:tcPr>
          <w:p w:rsidR="009C4A48" w:rsidRPr="00657CBA" w:rsidRDefault="009C4A48" w:rsidP="005F04CC">
            <w:r w:rsidRPr="00657CBA">
              <w:t>№</w:t>
            </w:r>
          </w:p>
          <w:p w:rsidR="009C4A48" w:rsidRPr="00657CBA" w:rsidRDefault="009C4A48" w:rsidP="005F04CC"/>
        </w:tc>
        <w:tc>
          <w:tcPr>
            <w:tcW w:w="3827" w:type="dxa"/>
            <w:vMerge w:val="restart"/>
          </w:tcPr>
          <w:p w:rsidR="009C4A48" w:rsidRPr="00657CBA" w:rsidRDefault="009C4A48" w:rsidP="005F04CC">
            <w:r>
              <w:t>Показатели реализации программы</w:t>
            </w:r>
          </w:p>
        </w:tc>
        <w:tc>
          <w:tcPr>
            <w:tcW w:w="851" w:type="dxa"/>
            <w:vMerge w:val="restart"/>
          </w:tcPr>
          <w:p w:rsidR="009C4A48" w:rsidRPr="00F505C2" w:rsidRDefault="009C4A48" w:rsidP="005F04CC">
            <w:pPr>
              <w:rPr>
                <w:sz w:val="24"/>
                <w:szCs w:val="24"/>
              </w:rPr>
            </w:pPr>
            <w:r w:rsidRPr="00F505C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103" w:type="dxa"/>
            <w:gridSpan w:val="5"/>
          </w:tcPr>
          <w:p w:rsidR="009C4A48" w:rsidRPr="00657CBA" w:rsidRDefault="009C4A48" w:rsidP="005F04CC">
            <w:pPr>
              <w:tabs>
                <w:tab w:val="left" w:pos="5421"/>
              </w:tabs>
              <w:jc w:val="center"/>
            </w:pPr>
            <w:r w:rsidRPr="00657CBA">
              <w:t>Показатели по годам</w:t>
            </w:r>
          </w:p>
        </w:tc>
      </w:tr>
      <w:tr w:rsidR="009C4A48" w:rsidRPr="00657CBA" w:rsidTr="00E53C0A">
        <w:trPr>
          <w:trHeight w:val="240"/>
        </w:trPr>
        <w:tc>
          <w:tcPr>
            <w:tcW w:w="568" w:type="dxa"/>
            <w:vMerge/>
          </w:tcPr>
          <w:p w:rsidR="009C4A48" w:rsidRPr="00657CBA" w:rsidRDefault="009C4A48" w:rsidP="005F04CC"/>
        </w:tc>
        <w:tc>
          <w:tcPr>
            <w:tcW w:w="3827" w:type="dxa"/>
            <w:vMerge/>
          </w:tcPr>
          <w:p w:rsidR="009C4A48" w:rsidRPr="00657CBA" w:rsidRDefault="009C4A48" w:rsidP="005F04CC"/>
        </w:tc>
        <w:tc>
          <w:tcPr>
            <w:tcW w:w="851" w:type="dxa"/>
            <w:vMerge/>
          </w:tcPr>
          <w:p w:rsidR="009C4A48" w:rsidRPr="00657CBA" w:rsidRDefault="009C4A48" w:rsidP="005F04CC"/>
        </w:tc>
        <w:tc>
          <w:tcPr>
            <w:tcW w:w="1417" w:type="dxa"/>
          </w:tcPr>
          <w:p w:rsidR="009C4A48" w:rsidRPr="00657CBA" w:rsidRDefault="009C4A48" w:rsidP="005F04CC">
            <w:r w:rsidRPr="00657CBA">
              <w:t>201</w:t>
            </w:r>
            <w:r>
              <w:t>6</w:t>
            </w:r>
          </w:p>
        </w:tc>
        <w:tc>
          <w:tcPr>
            <w:tcW w:w="851" w:type="dxa"/>
          </w:tcPr>
          <w:p w:rsidR="009C4A48" w:rsidRPr="00657CBA" w:rsidRDefault="009C4A48" w:rsidP="005F04CC">
            <w:r w:rsidRPr="00657CBA">
              <w:t>201</w:t>
            </w:r>
            <w:r>
              <w:t>7</w:t>
            </w:r>
          </w:p>
        </w:tc>
        <w:tc>
          <w:tcPr>
            <w:tcW w:w="992" w:type="dxa"/>
          </w:tcPr>
          <w:p w:rsidR="009C4A48" w:rsidRPr="00657CBA" w:rsidRDefault="009C4A48" w:rsidP="005F04CC">
            <w:r w:rsidRPr="00657CBA">
              <w:t>201</w:t>
            </w:r>
            <w:r>
              <w:t>8</w:t>
            </w:r>
          </w:p>
        </w:tc>
        <w:tc>
          <w:tcPr>
            <w:tcW w:w="992" w:type="dxa"/>
          </w:tcPr>
          <w:p w:rsidR="009C4A48" w:rsidRPr="00657CBA" w:rsidRDefault="009C4A48" w:rsidP="005F04CC">
            <w:r w:rsidRPr="00657CBA">
              <w:t>201</w:t>
            </w:r>
            <w:r>
              <w:t>9</w:t>
            </w:r>
          </w:p>
        </w:tc>
        <w:tc>
          <w:tcPr>
            <w:tcW w:w="851" w:type="dxa"/>
          </w:tcPr>
          <w:p w:rsidR="009C4A48" w:rsidRPr="00657CBA" w:rsidRDefault="009C4A48" w:rsidP="005F04CC">
            <w:pPr>
              <w:tabs>
                <w:tab w:val="left" w:pos="2869"/>
                <w:tab w:val="left" w:pos="4853"/>
              </w:tabs>
            </w:pPr>
            <w:r>
              <w:t>2020</w:t>
            </w:r>
          </w:p>
        </w:tc>
      </w:tr>
      <w:tr w:rsidR="009C4A48" w:rsidRPr="00657CBA" w:rsidTr="00E53C0A">
        <w:tc>
          <w:tcPr>
            <w:tcW w:w="568" w:type="dxa"/>
          </w:tcPr>
          <w:p w:rsidR="009C4A48" w:rsidRPr="00657CBA" w:rsidRDefault="009C4A48" w:rsidP="005F04CC">
            <w:r w:rsidRPr="00657CBA">
              <w:t>1</w:t>
            </w:r>
          </w:p>
        </w:tc>
        <w:tc>
          <w:tcPr>
            <w:tcW w:w="3827" w:type="dxa"/>
          </w:tcPr>
          <w:p w:rsidR="009C4A48" w:rsidRPr="00C40240" w:rsidRDefault="009C4A48" w:rsidP="005F04CC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Охват детей в возрасте от 1,7 до 7 лет дошкольным образованием</w:t>
            </w:r>
          </w:p>
        </w:tc>
        <w:tc>
          <w:tcPr>
            <w:tcW w:w="851" w:type="dxa"/>
          </w:tcPr>
          <w:p w:rsidR="009C4A48" w:rsidRDefault="009C4A48" w:rsidP="005F04CC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4A48" w:rsidRPr="00C40240" w:rsidRDefault="009C4A48" w:rsidP="005F04C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9C4A48" w:rsidRPr="00657CBA" w:rsidRDefault="009C4A48" w:rsidP="005F04CC">
            <w:r>
              <w:t>56</w:t>
            </w:r>
          </w:p>
        </w:tc>
        <w:tc>
          <w:tcPr>
            <w:tcW w:w="851" w:type="dxa"/>
          </w:tcPr>
          <w:p w:rsidR="009C4A48" w:rsidRPr="00657CBA" w:rsidRDefault="009C4A48" w:rsidP="005F04CC">
            <w:r>
              <w:t>58</w:t>
            </w:r>
          </w:p>
        </w:tc>
        <w:tc>
          <w:tcPr>
            <w:tcW w:w="992" w:type="dxa"/>
          </w:tcPr>
          <w:p w:rsidR="009C4A48" w:rsidRPr="00657CBA" w:rsidRDefault="009C4A48" w:rsidP="005F04CC">
            <w:r>
              <w:t>60</w:t>
            </w:r>
          </w:p>
        </w:tc>
        <w:tc>
          <w:tcPr>
            <w:tcW w:w="992" w:type="dxa"/>
          </w:tcPr>
          <w:p w:rsidR="009C4A48" w:rsidRPr="00657CBA" w:rsidRDefault="009C4A48" w:rsidP="005F04CC">
            <w:pPr>
              <w:tabs>
                <w:tab w:val="left" w:pos="3578"/>
              </w:tabs>
              <w:ind w:right="1593"/>
            </w:pPr>
            <w:r>
              <w:t>62</w:t>
            </w:r>
          </w:p>
        </w:tc>
        <w:tc>
          <w:tcPr>
            <w:tcW w:w="851" w:type="dxa"/>
          </w:tcPr>
          <w:p w:rsidR="009C4A48" w:rsidRPr="00657CBA" w:rsidRDefault="009C4A48" w:rsidP="005F04CC">
            <w:pPr>
              <w:tabs>
                <w:tab w:val="left" w:pos="1309"/>
                <w:tab w:val="left" w:pos="2160"/>
                <w:tab w:val="left" w:pos="2585"/>
                <w:tab w:val="left" w:pos="2869"/>
                <w:tab w:val="left" w:pos="3577"/>
                <w:tab w:val="left" w:pos="3631"/>
              </w:tabs>
            </w:pPr>
            <w:r>
              <w:t>64</w:t>
            </w:r>
          </w:p>
        </w:tc>
      </w:tr>
      <w:tr w:rsidR="009C4A48" w:rsidRPr="00657CBA" w:rsidTr="00E53C0A">
        <w:tc>
          <w:tcPr>
            <w:tcW w:w="568" w:type="dxa"/>
          </w:tcPr>
          <w:p w:rsidR="009C4A48" w:rsidRPr="00657CBA" w:rsidRDefault="009C4A48" w:rsidP="005F04CC">
            <w:r>
              <w:t>2</w:t>
            </w:r>
          </w:p>
        </w:tc>
        <w:tc>
          <w:tcPr>
            <w:tcW w:w="3827" w:type="dxa"/>
          </w:tcPr>
          <w:p w:rsidR="009C4A48" w:rsidRPr="00935837" w:rsidRDefault="009C4A48" w:rsidP="005F04CC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Доля зданий ДОУ, требующих технической укрепленности.</w:t>
            </w:r>
          </w:p>
        </w:tc>
        <w:tc>
          <w:tcPr>
            <w:tcW w:w="851" w:type="dxa"/>
          </w:tcPr>
          <w:p w:rsidR="009C4A48" w:rsidRPr="00657CBA" w:rsidRDefault="009C4A48" w:rsidP="005F04CC">
            <w:pPr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9C4A48" w:rsidRPr="00657CBA" w:rsidRDefault="009C4A48" w:rsidP="005F04CC">
            <w:r>
              <w:t>33</w:t>
            </w:r>
          </w:p>
        </w:tc>
        <w:tc>
          <w:tcPr>
            <w:tcW w:w="851" w:type="dxa"/>
          </w:tcPr>
          <w:p w:rsidR="009C4A48" w:rsidRPr="00657CBA" w:rsidRDefault="009C4A48" w:rsidP="005F04CC">
            <w:r>
              <w:t>30</w:t>
            </w:r>
          </w:p>
        </w:tc>
        <w:tc>
          <w:tcPr>
            <w:tcW w:w="992" w:type="dxa"/>
          </w:tcPr>
          <w:p w:rsidR="009C4A48" w:rsidRPr="00657CBA" w:rsidRDefault="009C4A48" w:rsidP="005F04CC">
            <w:r>
              <w:t>25</w:t>
            </w:r>
          </w:p>
        </w:tc>
        <w:tc>
          <w:tcPr>
            <w:tcW w:w="992" w:type="dxa"/>
          </w:tcPr>
          <w:p w:rsidR="009C4A48" w:rsidRPr="00657CBA" w:rsidRDefault="009C4A48" w:rsidP="005F04CC">
            <w:r>
              <w:t>20</w:t>
            </w:r>
          </w:p>
        </w:tc>
        <w:tc>
          <w:tcPr>
            <w:tcW w:w="851" w:type="dxa"/>
          </w:tcPr>
          <w:p w:rsidR="009C4A48" w:rsidRPr="00657CBA" w:rsidRDefault="009C4A48" w:rsidP="005F04CC">
            <w:r>
              <w:t>10</w:t>
            </w:r>
          </w:p>
        </w:tc>
      </w:tr>
      <w:tr w:rsidR="009C4A48" w:rsidRPr="00657CBA" w:rsidTr="00E53C0A">
        <w:tc>
          <w:tcPr>
            <w:tcW w:w="568" w:type="dxa"/>
          </w:tcPr>
          <w:p w:rsidR="009C4A48" w:rsidRPr="00657CBA" w:rsidRDefault="009C4A48" w:rsidP="005F04CC">
            <w:r>
              <w:t>3</w:t>
            </w:r>
          </w:p>
        </w:tc>
        <w:tc>
          <w:tcPr>
            <w:tcW w:w="3827" w:type="dxa"/>
          </w:tcPr>
          <w:p w:rsidR="009C4A48" w:rsidRPr="00365DA0" w:rsidRDefault="009C4A48" w:rsidP="005F04CC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воспитанников ДОУ в возрасте от 3 до 7 лет, охваченных образовательными программами, соответствующими ФГОС ДО</w:t>
            </w:r>
          </w:p>
        </w:tc>
        <w:tc>
          <w:tcPr>
            <w:tcW w:w="851" w:type="dxa"/>
          </w:tcPr>
          <w:p w:rsidR="009C4A48" w:rsidRPr="00365DA0" w:rsidRDefault="009C4A48" w:rsidP="005F04C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</w:tcPr>
          <w:p w:rsidR="009C4A48" w:rsidRPr="00657CBA" w:rsidRDefault="009C4A48" w:rsidP="005F04CC">
            <w:r>
              <w:t>1618</w:t>
            </w:r>
          </w:p>
        </w:tc>
        <w:tc>
          <w:tcPr>
            <w:tcW w:w="851" w:type="dxa"/>
          </w:tcPr>
          <w:p w:rsidR="009C4A48" w:rsidRPr="00657CBA" w:rsidRDefault="009C4A48" w:rsidP="005F04CC">
            <w:r>
              <w:t>1620</w:t>
            </w:r>
          </w:p>
        </w:tc>
        <w:tc>
          <w:tcPr>
            <w:tcW w:w="992" w:type="dxa"/>
          </w:tcPr>
          <w:p w:rsidR="009C4A48" w:rsidRPr="00657CBA" w:rsidRDefault="009C4A48" w:rsidP="005F04CC">
            <w:r>
              <w:t>1625</w:t>
            </w:r>
          </w:p>
        </w:tc>
        <w:tc>
          <w:tcPr>
            <w:tcW w:w="992" w:type="dxa"/>
          </w:tcPr>
          <w:p w:rsidR="009C4A48" w:rsidRPr="00657CBA" w:rsidRDefault="009C4A48" w:rsidP="005F04CC">
            <w:r>
              <w:t>1630</w:t>
            </w:r>
          </w:p>
        </w:tc>
        <w:tc>
          <w:tcPr>
            <w:tcW w:w="851" w:type="dxa"/>
          </w:tcPr>
          <w:p w:rsidR="009C4A48" w:rsidRPr="00657CBA" w:rsidRDefault="009C4A48" w:rsidP="005F04CC">
            <w:r>
              <w:t>1635</w:t>
            </w:r>
          </w:p>
        </w:tc>
      </w:tr>
      <w:tr w:rsidR="009C4A48" w:rsidRPr="00657CBA" w:rsidTr="00E53C0A">
        <w:tc>
          <w:tcPr>
            <w:tcW w:w="568" w:type="dxa"/>
          </w:tcPr>
          <w:p w:rsidR="009C4A48" w:rsidRPr="00657CBA" w:rsidRDefault="009C4A48" w:rsidP="005F04CC">
            <w:r>
              <w:t>4.</w:t>
            </w:r>
          </w:p>
        </w:tc>
        <w:tc>
          <w:tcPr>
            <w:tcW w:w="3827" w:type="dxa"/>
          </w:tcPr>
          <w:p w:rsidR="009C4A48" w:rsidRPr="00935837" w:rsidRDefault="009C4A48" w:rsidP="005F04CC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педагогов аттестованных на первую и высшую квалификационные категории</w:t>
            </w:r>
          </w:p>
        </w:tc>
        <w:tc>
          <w:tcPr>
            <w:tcW w:w="851" w:type="dxa"/>
          </w:tcPr>
          <w:p w:rsidR="009C4A48" w:rsidRPr="00657CBA" w:rsidRDefault="009C4A48" w:rsidP="005F04CC">
            <w:pPr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9C4A48" w:rsidRPr="00657CBA" w:rsidRDefault="009C4A48" w:rsidP="005F04CC">
            <w:r>
              <w:t>3</w:t>
            </w:r>
          </w:p>
        </w:tc>
        <w:tc>
          <w:tcPr>
            <w:tcW w:w="851" w:type="dxa"/>
          </w:tcPr>
          <w:p w:rsidR="009C4A48" w:rsidRPr="00657CBA" w:rsidRDefault="009C4A48" w:rsidP="005F04CC">
            <w:r>
              <w:t>3,5</w:t>
            </w:r>
          </w:p>
        </w:tc>
        <w:tc>
          <w:tcPr>
            <w:tcW w:w="992" w:type="dxa"/>
          </w:tcPr>
          <w:p w:rsidR="009C4A48" w:rsidRPr="00657CBA" w:rsidRDefault="009C4A48" w:rsidP="005F04CC">
            <w:r>
              <w:t>4</w:t>
            </w:r>
          </w:p>
        </w:tc>
        <w:tc>
          <w:tcPr>
            <w:tcW w:w="992" w:type="dxa"/>
          </w:tcPr>
          <w:p w:rsidR="009C4A48" w:rsidRPr="00657CBA" w:rsidRDefault="009C4A48" w:rsidP="005F04CC">
            <w:r>
              <w:t>5</w:t>
            </w:r>
          </w:p>
        </w:tc>
        <w:tc>
          <w:tcPr>
            <w:tcW w:w="851" w:type="dxa"/>
          </w:tcPr>
          <w:p w:rsidR="009C4A48" w:rsidRPr="00657CBA" w:rsidRDefault="009C4A48" w:rsidP="005F04CC">
            <w:r>
              <w:t>1</w:t>
            </w:r>
            <w:r w:rsidRPr="00657CBA">
              <w:t>0</w:t>
            </w:r>
          </w:p>
        </w:tc>
      </w:tr>
      <w:tr w:rsidR="009C4A48" w:rsidRPr="00657CBA" w:rsidTr="00E53C0A">
        <w:tc>
          <w:tcPr>
            <w:tcW w:w="568" w:type="dxa"/>
          </w:tcPr>
          <w:p w:rsidR="009C4A48" w:rsidRPr="00657CBA" w:rsidRDefault="009C4A48" w:rsidP="005F04CC">
            <w:r>
              <w:t>5.</w:t>
            </w:r>
          </w:p>
        </w:tc>
        <w:tc>
          <w:tcPr>
            <w:tcW w:w="3827" w:type="dxa"/>
          </w:tcPr>
          <w:p w:rsidR="009C4A48" w:rsidRDefault="009C4A48" w:rsidP="005F04CC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воспитанников организаций дошкольного образования в расчете на одного педагогического работника</w:t>
            </w:r>
          </w:p>
        </w:tc>
        <w:tc>
          <w:tcPr>
            <w:tcW w:w="851" w:type="dxa"/>
          </w:tcPr>
          <w:p w:rsidR="009C4A48" w:rsidRDefault="009C4A48" w:rsidP="005F04C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</w:tcPr>
          <w:p w:rsidR="009C4A48" w:rsidRPr="00237CAB" w:rsidRDefault="009C4A48" w:rsidP="005F04CC">
            <w:pPr>
              <w:pStyle w:val="ConsNonformat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37CA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851" w:type="dxa"/>
          </w:tcPr>
          <w:p w:rsidR="009C4A48" w:rsidRPr="00657CBA" w:rsidRDefault="009C4A48" w:rsidP="005F04CC">
            <w:r>
              <w:t>11,7</w:t>
            </w:r>
          </w:p>
        </w:tc>
        <w:tc>
          <w:tcPr>
            <w:tcW w:w="992" w:type="dxa"/>
          </w:tcPr>
          <w:p w:rsidR="009C4A48" w:rsidRPr="00657CBA" w:rsidRDefault="009C4A48" w:rsidP="005F04CC">
            <w:r>
              <w:t>11,8</w:t>
            </w:r>
          </w:p>
        </w:tc>
        <w:tc>
          <w:tcPr>
            <w:tcW w:w="992" w:type="dxa"/>
          </w:tcPr>
          <w:p w:rsidR="009C4A48" w:rsidRPr="00657CBA" w:rsidRDefault="009C4A48" w:rsidP="005F04CC">
            <w:r>
              <w:t>12</w:t>
            </w:r>
          </w:p>
        </w:tc>
        <w:tc>
          <w:tcPr>
            <w:tcW w:w="851" w:type="dxa"/>
          </w:tcPr>
          <w:p w:rsidR="009C4A48" w:rsidRPr="00657CBA" w:rsidRDefault="009C4A48" w:rsidP="005F04CC">
            <w:r>
              <w:t>13</w:t>
            </w:r>
          </w:p>
        </w:tc>
      </w:tr>
      <w:tr w:rsidR="009C4A48" w:rsidRPr="00657CBA" w:rsidTr="00E53C0A">
        <w:tc>
          <w:tcPr>
            <w:tcW w:w="568" w:type="dxa"/>
          </w:tcPr>
          <w:p w:rsidR="009C4A48" w:rsidRDefault="009C4A48" w:rsidP="005F04CC">
            <w:r>
              <w:t>6.</w:t>
            </w:r>
          </w:p>
        </w:tc>
        <w:tc>
          <w:tcPr>
            <w:tcW w:w="3827" w:type="dxa"/>
          </w:tcPr>
          <w:p w:rsidR="009C4A48" w:rsidRDefault="009C4A48" w:rsidP="005F04CC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Численность штатных  педагогических работников ДОУ со стажем работы менее 10 лет</w:t>
            </w:r>
          </w:p>
        </w:tc>
        <w:tc>
          <w:tcPr>
            <w:tcW w:w="851" w:type="dxa"/>
          </w:tcPr>
          <w:p w:rsidR="009C4A48" w:rsidRDefault="009C4A48" w:rsidP="005F04C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9C4A48" w:rsidRPr="00E328D8" w:rsidRDefault="009C4A48" w:rsidP="005F04CC">
            <w:pPr>
              <w:pStyle w:val="ConsNonformat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328D8">
              <w:rPr>
                <w:rFonts w:ascii="Times New Roman" w:hAnsi="Times New Roman"/>
                <w:sz w:val="28"/>
                <w:szCs w:val="28"/>
              </w:rPr>
              <w:t>32,1</w:t>
            </w:r>
          </w:p>
        </w:tc>
        <w:tc>
          <w:tcPr>
            <w:tcW w:w="851" w:type="dxa"/>
          </w:tcPr>
          <w:p w:rsidR="009C4A48" w:rsidRPr="00657CBA" w:rsidRDefault="009C4A48" w:rsidP="005F04CC">
            <w:r>
              <w:t>33</w:t>
            </w:r>
          </w:p>
        </w:tc>
        <w:tc>
          <w:tcPr>
            <w:tcW w:w="992" w:type="dxa"/>
          </w:tcPr>
          <w:p w:rsidR="009C4A48" w:rsidRPr="00657CBA" w:rsidRDefault="009C4A48" w:rsidP="005F04CC">
            <w:r>
              <w:t>34</w:t>
            </w:r>
          </w:p>
        </w:tc>
        <w:tc>
          <w:tcPr>
            <w:tcW w:w="992" w:type="dxa"/>
          </w:tcPr>
          <w:p w:rsidR="009C4A48" w:rsidRPr="00657CBA" w:rsidRDefault="009C4A48" w:rsidP="005F04CC">
            <w:r>
              <w:t>35</w:t>
            </w:r>
          </w:p>
        </w:tc>
        <w:tc>
          <w:tcPr>
            <w:tcW w:w="851" w:type="dxa"/>
          </w:tcPr>
          <w:p w:rsidR="009C4A48" w:rsidRPr="00657CBA" w:rsidRDefault="009C4A48" w:rsidP="005F04CC">
            <w:r>
              <w:t>40</w:t>
            </w:r>
          </w:p>
        </w:tc>
      </w:tr>
      <w:tr w:rsidR="009C4A48" w:rsidRPr="00657CBA" w:rsidTr="00E53C0A">
        <w:tc>
          <w:tcPr>
            <w:tcW w:w="568" w:type="dxa"/>
          </w:tcPr>
          <w:p w:rsidR="009C4A48" w:rsidRDefault="009C4A48" w:rsidP="005F04CC">
            <w:r>
              <w:t>8.</w:t>
            </w:r>
          </w:p>
        </w:tc>
        <w:tc>
          <w:tcPr>
            <w:tcW w:w="3827" w:type="dxa"/>
          </w:tcPr>
          <w:p w:rsidR="009C4A48" w:rsidRDefault="009C4A48" w:rsidP="005F04CC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 материально-технической базы ДОУ</w:t>
            </w:r>
          </w:p>
        </w:tc>
        <w:tc>
          <w:tcPr>
            <w:tcW w:w="851" w:type="dxa"/>
          </w:tcPr>
          <w:p w:rsidR="009C4A48" w:rsidRDefault="009C4A48" w:rsidP="005F04C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9C4A48" w:rsidRPr="001A0D7F" w:rsidRDefault="009C4A48" w:rsidP="005F04CC">
            <w:pPr>
              <w:pStyle w:val="ConsNonformat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0D7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C4A48" w:rsidRPr="001A0D7F" w:rsidRDefault="009C4A48" w:rsidP="005F04CC">
            <w:r w:rsidRPr="001A0D7F">
              <w:t>20</w:t>
            </w:r>
          </w:p>
        </w:tc>
        <w:tc>
          <w:tcPr>
            <w:tcW w:w="992" w:type="dxa"/>
          </w:tcPr>
          <w:p w:rsidR="009C4A48" w:rsidRPr="00657CBA" w:rsidRDefault="009C4A48" w:rsidP="005F04CC">
            <w:r>
              <w:t>30</w:t>
            </w:r>
          </w:p>
        </w:tc>
        <w:tc>
          <w:tcPr>
            <w:tcW w:w="992" w:type="dxa"/>
          </w:tcPr>
          <w:p w:rsidR="009C4A48" w:rsidRPr="00657CBA" w:rsidRDefault="009C4A48" w:rsidP="005F04CC">
            <w:r>
              <w:t>40</w:t>
            </w:r>
          </w:p>
        </w:tc>
        <w:tc>
          <w:tcPr>
            <w:tcW w:w="851" w:type="dxa"/>
          </w:tcPr>
          <w:p w:rsidR="009C4A48" w:rsidRPr="00657CBA" w:rsidRDefault="009C4A48" w:rsidP="005F04CC">
            <w:r>
              <w:t>50</w:t>
            </w:r>
          </w:p>
        </w:tc>
      </w:tr>
      <w:tr w:rsidR="009C4A48" w:rsidRPr="00657CBA" w:rsidTr="00E53C0A">
        <w:tc>
          <w:tcPr>
            <w:tcW w:w="568" w:type="dxa"/>
          </w:tcPr>
          <w:p w:rsidR="009C4A48" w:rsidRDefault="009C4A48" w:rsidP="005F04CC">
            <w:r>
              <w:t>9.</w:t>
            </w:r>
          </w:p>
        </w:tc>
        <w:tc>
          <w:tcPr>
            <w:tcW w:w="3827" w:type="dxa"/>
          </w:tcPr>
          <w:p w:rsidR="009C4A48" w:rsidRDefault="009C4A48" w:rsidP="005F04CC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  комплексной безопасности ДОУ (ремонт коммуникаций, оснащение современным оборудованием по безопасности, обучение персонала);</w:t>
            </w:r>
          </w:p>
        </w:tc>
        <w:tc>
          <w:tcPr>
            <w:tcW w:w="851" w:type="dxa"/>
          </w:tcPr>
          <w:p w:rsidR="009C4A48" w:rsidRDefault="009C4A48" w:rsidP="005F04C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4A48" w:rsidRDefault="009C4A48" w:rsidP="005F04C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9C4A48" w:rsidRPr="001355B1" w:rsidRDefault="009C4A48" w:rsidP="005F04CC">
            <w:pPr>
              <w:pStyle w:val="ConsNonformat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55B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9C4A48" w:rsidRPr="001355B1" w:rsidRDefault="009C4A48" w:rsidP="005F04CC">
            <w:r>
              <w:t>48</w:t>
            </w:r>
          </w:p>
        </w:tc>
        <w:tc>
          <w:tcPr>
            <w:tcW w:w="992" w:type="dxa"/>
          </w:tcPr>
          <w:p w:rsidR="009C4A48" w:rsidRPr="001355B1" w:rsidRDefault="009C4A48" w:rsidP="005F04CC">
            <w:r>
              <w:t>49</w:t>
            </w:r>
          </w:p>
        </w:tc>
        <w:tc>
          <w:tcPr>
            <w:tcW w:w="992" w:type="dxa"/>
          </w:tcPr>
          <w:p w:rsidR="009C4A48" w:rsidRPr="00657CBA" w:rsidRDefault="009C4A48" w:rsidP="005F04CC">
            <w:r>
              <w:t>50</w:t>
            </w:r>
          </w:p>
        </w:tc>
        <w:tc>
          <w:tcPr>
            <w:tcW w:w="851" w:type="dxa"/>
          </w:tcPr>
          <w:p w:rsidR="009C4A48" w:rsidRPr="00657CBA" w:rsidRDefault="009C4A48" w:rsidP="005F04CC">
            <w:r>
              <w:t>51</w:t>
            </w:r>
          </w:p>
        </w:tc>
      </w:tr>
      <w:tr w:rsidR="009C4A48" w:rsidRPr="00657CBA" w:rsidTr="00E53C0A">
        <w:tc>
          <w:tcPr>
            <w:tcW w:w="568" w:type="dxa"/>
          </w:tcPr>
          <w:p w:rsidR="009C4A48" w:rsidRDefault="009C4A48" w:rsidP="005F04CC">
            <w:r>
              <w:t>10.</w:t>
            </w:r>
          </w:p>
        </w:tc>
        <w:tc>
          <w:tcPr>
            <w:tcW w:w="3827" w:type="dxa"/>
          </w:tcPr>
          <w:p w:rsidR="009C4A48" w:rsidRDefault="009C4A48" w:rsidP="005F04CC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родителей качеством оказания услуг дошкольного образования.</w:t>
            </w:r>
          </w:p>
        </w:tc>
        <w:tc>
          <w:tcPr>
            <w:tcW w:w="851" w:type="dxa"/>
          </w:tcPr>
          <w:p w:rsidR="009C4A48" w:rsidRDefault="009C4A48" w:rsidP="005F04C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9C4A48" w:rsidRPr="001355B1" w:rsidRDefault="009C4A48" w:rsidP="005F04CC">
            <w:pPr>
              <w:pStyle w:val="ConsNonformat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55B1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</w:tcPr>
          <w:p w:rsidR="009C4A48" w:rsidRPr="00657CBA" w:rsidRDefault="009C4A48" w:rsidP="005F04CC">
            <w:r>
              <w:t>71</w:t>
            </w:r>
          </w:p>
        </w:tc>
        <w:tc>
          <w:tcPr>
            <w:tcW w:w="992" w:type="dxa"/>
          </w:tcPr>
          <w:p w:rsidR="009C4A48" w:rsidRPr="00657CBA" w:rsidRDefault="009C4A48" w:rsidP="005F04CC">
            <w:r>
              <w:t>73</w:t>
            </w:r>
          </w:p>
        </w:tc>
        <w:tc>
          <w:tcPr>
            <w:tcW w:w="992" w:type="dxa"/>
          </w:tcPr>
          <w:p w:rsidR="009C4A48" w:rsidRPr="00657CBA" w:rsidRDefault="009C4A48" w:rsidP="005F04CC">
            <w:r>
              <w:t>75</w:t>
            </w:r>
          </w:p>
        </w:tc>
        <w:tc>
          <w:tcPr>
            <w:tcW w:w="851" w:type="dxa"/>
          </w:tcPr>
          <w:p w:rsidR="009C4A48" w:rsidRPr="00657CBA" w:rsidRDefault="009C4A48" w:rsidP="005F04CC">
            <w:r>
              <w:t>80</w:t>
            </w:r>
          </w:p>
        </w:tc>
      </w:tr>
    </w:tbl>
    <w:p w:rsidR="009C4A48" w:rsidRPr="00657CBA" w:rsidRDefault="009C4A48" w:rsidP="005F04CC">
      <w:pPr>
        <w:pStyle w:val="a8"/>
        <w:spacing w:line="276" w:lineRule="auto"/>
        <w:ind w:firstLine="0"/>
        <w:rPr>
          <w:color w:val="auto"/>
          <w:sz w:val="28"/>
          <w:szCs w:val="28"/>
        </w:rPr>
      </w:pPr>
      <w:r>
        <w:rPr>
          <w:rFonts w:asciiTheme="minorHAnsi" w:eastAsiaTheme="minorEastAsia" w:hAnsiTheme="minorHAnsi" w:cstheme="minorBidi"/>
          <w:color w:val="auto"/>
          <w:sz w:val="28"/>
          <w:szCs w:val="28"/>
        </w:rPr>
        <w:tab/>
        <w:t xml:space="preserve">     </w:t>
      </w:r>
      <w:r w:rsidRPr="00657CBA">
        <w:rPr>
          <w:color w:val="auto"/>
          <w:sz w:val="28"/>
          <w:szCs w:val="28"/>
        </w:rPr>
        <w:t>Значения</w:t>
      </w:r>
      <w:r>
        <w:rPr>
          <w:color w:val="auto"/>
          <w:sz w:val="28"/>
          <w:szCs w:val="28"/>
        </w:rPr>
        <w:t xml:space="preserve"> целевых показателей </w:t>
      </w:r>
      <w:r w:rsidRPr="00657CBA">
        <w:rPr>
          <w:color w:val="auto"/>
          <w:sz w:val="28"/>
          <w:szCs w:val="28"/>
        </w:rPr>
        <w:t xml:space="preserve">будут достигнуты при реализации мероприятий </w:t>
      </w:r>
      <w:r w:rsidR="009656FE">
        <w:rPr>
          <w:color w:val="auto"/>
          <w:sz w:val="28"/>
          <w:szCs w:val="28"/>
        </w:rPr>
        <w:t>под</w:t>
      </w:r>
      <w:r w:rsidRPr="00657CBA">
        <w:rPr>
          <w:color w:val="auto"/>
          <w:sz w:val="28"/>
          <w:szCs w:val="28"/>
        </w:rPr>
        <w:t>программы по следующим направлениям:</w:t>
      </w:r>
    </w:p>
    <w:p w:rsidR="009C4A48" w:rsidRPr="00657CBA" w:rsidRDefault="009C4A48" w:rsidP="005F04CC">
      <w:pPr>
        <w:pStyle w:val="a8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657CBA">
        <w:rPr>
          <w:color w:val="auto"/>
          <w:sz w:val="28"/>
          <w:szCs w:val="28"/>
        </w:rPr>
        <w:t>Техническая укрепленность конструктивных элементов зданий и сооружение муниципальных дошко</w:t>
      </w:r>
      <w:r>
        <w:rPr>
          <w:color w:val="auto"/>
          <w:sz w:val="28"/>
          <w:szCs w:val="28"/>
        </w:rPr>
        <w:t xml:space="preserve">льных образовательных организаций. </w:t>
      </w:r>
      <w:r w:rsidRPr="00657CBA">
        <w:rPr>
          <w:color w:val="auto"/>
          <w:sz w:val="28"/>
          <w:szCs w:val="28"/>
        </w:rPr>
        <w:t>В рамках данного направления запланированы капитальный ремонт зданий дошко</w:t>
      </w:r>
      <w:r>
        <w:rPr>
          <w:color w:val="auto"/>
          <w:sz w:val="28"/>
          <w:szCs w:val="28"/>
        </w:rPr>
        <w:t>льных образовательных организаций</w:t>
      </w:r>
      <w:r w:rsidRPr="00657CBA">
        <w:rPr>
          <w:color w:val="auto"/>
          <w:sz w:val="28"/>
          <w:szCs w:val="28"/>
        </w:rPr>
        <w:t>, достигших высокой степ</w:t>
      </w:r>
      <w:r>
        <w:rPr>
          <w:color w:val="auto"/>
          <w:sz w:val="28"/>
          <w:szCs w:val="28"/>
        </w:rPr>
        <w:t>ени износа, косметический ремонт.</w:t>
      </w:r>
      <w:r w:rsidRPr="00657CBA">
        <w:rPr>
          <w:color w:val="auto"/>
          <w:sz w:val="28"/>
          <w:szCs w:val="28"/>
        </w:rPr>
        <w:t xml:space="preserve"> </w:t>
      </w:r>
    </w:p>
    <w:p w:rsidR="009C4A48" w:rsidRPr="00657CBA" w:rsidRDefault="009C4A48" w:rsidP="005F04CC">
      <w:pPr>
        <w:pStyle w:val="a8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Pr="00657CBA">
        <w:rPr>
          <w:color w:val="auto"/>
          <w:sz w:val="28"/>
          <w:szCs w:val="28"/>
        </w:rPr>
        <w:t>Открытие дополнительных групп на базе муниципальных дошкольных образовательных</w:t>
      </w:r>
      <w:r>
        <w:rPr>
          <w:color w:val="auto"/>
          <w:sz w:val="28"/>
          <w:szCs w:val="28"/>
        </w:rPr>
        <w:t xml:space="preserve"> организаций. </w:t>
      </w:r>
      <w:r w:rsidRPr="00657CBA">
        <w:rPr>
          <w:color w:val="auto"/>
          <w:sz w:val="28"/>
          <w:szCs w:val="28"/>
        </w:rPr>
        <w:t>Для введения дополнительных мест и, как следствие, повышения охвата детей дошкольным образованием, предусмотрено открытие групп в действующих детских садах в соответствии с проектной мощностью образовательных учреждений, в том числе групп раннего возраста.</w:t>
      </w:r>
    </w:p>
    <w:p w:rsidR="009C4A48" w:rsidRPr="00657CBA" w:rsidRDefault="009C4A48" w:rsidP="005F04CC">
      <w:pPr>
        <w:pStyle w:val="a8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657CBA">
        <w:rPr>
          <w:color w:val="auto"/>
          <w:sz w:val="28"/>
          <w:szCs w:val="28"/>
        </w:rPr>
        <w:t>Укрепление материально-технической базы дошко</w:t>
      </w:r>
      <w:r>
        <w:rPr>
          <w:color w:val="auto"/>
          <w:sz w:val="28"/>
          <w:szCs w:val="28"/>
        </w:rPr>
        <w:t xml:space="preserve">льных образовательных организаций.   </w:t>
      </w:r>
      <w:r w:rsidRPr="00657CBA">
        <w:rPr>
          <w:color w:val="auto"/>
          <w:sz w:val="28"/>
          <w:szCs w:val="28"/>
        </w:rPr>
        <w:t>Для развития предметно</w:t>
      </w:r>
      <w:r>
        <w:rPr>
          <w:color w:val="auto"/>
          <w:sz w:val="28"/>
          <w:szCs w:val="28"/>
        </w:rPr>
        <w:t xml:space="preserve"> </w:t>
      </w:r>
      <w:r w:rsidRPr="00657CBA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пространственной </w:t>
      </w:r>
      <w:r w:rsidRPr="00657CBA">
        <w:rPr>
          <w:color w:val="auto"/>
          <w:sz w:val="28"/>
          <w:szCs w:val="28"/>
        </w:rPr>
        <w:t>развивающей среды дошкольных образо</w:t>
      </w:r>
      <w:r>
        <w:rPr>
          <w:color w:val="auto"/>
          <w:sz w:val="28"/>
          <w:szCs w:val="28"/>
        </w:rPr>
        <w:t xml:space="preserve">вательных организаций в условия реализации федерального образовательного стандарта дошкольного образования: </w:t>
      </w:r>
      <w:r w:rsidRPr="00657CBA">
        <w:rPr>
          <w:color w:val="auto"/>
          <w:sz w:val="28"/>
          <w:szCs w:val="28"/>
        </w:rPr>
        <w:t>приобретение функциональной мебели для сюжетно-ролевых игр, уголки отдыха, многофункциональное оборудование для всестороннего развития детей, приобретение мягкого инвентаря, спортивного, игрового о</w:t>
      </w:r>
      <w:r>
        <w:rPr>
          <w:color w:val="auto"/>
          <w:sz w:val="28"/>
          <w:szCs w:val="28"/>
        </w:rPr>
        <w:t>борудования, информатизация ДОУ, компьютерного оборудования.</w:t>
      </w:r>
    </w:p>
    <w:p w:rsidR="009C4A48" w:rsidRDefault="009C4A48" w:rsidP="005F04CC">
      <w:pPr>
        <w:pStyle w:val="a8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657CBA">
        <w:rPr>
          <w:color w:val="auto"/>
          <w:sz w:val="28"/>
          <w:szCs w:val="28"/>
        </w:rPr>
        <w:t>Качественное обновление содержания дошкольного образования</w:t>
      </w:r>
      <w:r>
        <w:rPr>
          <w:color w:val="auto"/>
          <w:sz w:val="28"/>
          <w:szCs w:val="28"/>
        </w:rPr>
        <w:t xml:space="preserve">. </w:t>
      </w:r>
      <w:r w:rsidRPr="00657CBA">
        <w:rPr>
          <w:color w:val="auto"/>
          <w:sz w:val="28"/>
          <w:szCs w:val="28"/>
        </w:rPr>
        <w:t>Финансирование данного раздела позволит повысить качество, мобильность и доступность дошкольного образования</w:t>
      </w:r>
      <w:r>
        <w:rPr>
          <w:color w:val="auto"/>
          <w:sz w:val="28"/>
          <w:szCs w:val="28"/>
        </w:rPr>
        <w:t xml:space="preserve"> в условиях требований федерального образовательного стандарта дошкольного образования</w:t>
      </w:r>
      <w:r w:rsidRPr="00657CBA">
        <w:rPr>
          <w:color w:val="auto"/>
          <w:sz w:val="28"/>
          <w:szCs w:val="28"/>
        </w:rPr>
        <w:t>, укрепит материально-техническую базу муниципальных дошко</w:t>
      </w:r>
      <w:r>
        <w:rPr>
          <w:color w:val="auto"/>
          <w:sz w:val="28"/>
          <w:szCs w:val="28"/>
        </w:rPr>
        <w:t>льных образовательных организаций</w:t>
      </w:r>
      <w:r w:rsidRPr="00657CB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Кроме того, данный раздел подразумевает финансирование участия педагогов района в конкурсах профессионального мастерства на муниципальном, краевом и региональном уровне: «Воспитатель года», «Лучший по профессии», муниципальный грант. Проведение фестивалей детского творчества на муниципальном и краевом уровне. </w:t>
      </w:r>
    </w:p>
    <w:p w:rsidR="009C4A48" w:rsidRDefault="009C4A48" w:rsidP="005F04CC">
      <w:pPr>
        <w:pStyle w:val="a8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Комплексная безопасность дошкольных образовательных организаций. Финансирование данного раздела позволит проводить антитеррористические мероприятия (замена и ремонт ограждений, установка систем видеонаблюдения), мероприятия по энерго и теплосбережению (замена и ремонт электро, теплоснабжения), а также по устранению внештатных и противоаварийных ситуаций возникших в деятельности дошкольных организаций. Санитарно-гигиеническое обучение и медицинский осмотр персонала, обучение работников дошкольных образовательных учреждений по охране труда, по гражданской обороне и чрезвычайным ситуациям.</w:t>
      </w:r>
    </w:p>
    <w:p w:rsidR="009C4A48" w:rsidRDefault="009C4A48" w:rsidP="005F04CC">
      <w:pPr>
        <w:pStyle w:val="a8"/>
        <w:spacing w:line="276" w:lineRule="auto"/>
        <w:rPr>
          <w:b/>
          <w:bCs/>
          <w:color w:val="auto"/>
          <w:sz w:val="28"/>
          <w:szCs w:val="28"/>
        </w:rPr>
      </w:pPr>
    </w:p>
    <w:p w:rsidR="009C4A48" w:rsidRDefault="009C4A48" w:rsidP="005F04CC">
      <w:pPr>
        <w:pStyle w:val="a8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FE2832">
        <w:rPr>
          <w:b/>
          <w:bCs/>
          <w:color w:val="auto"/>
          <w:sz w:val="28"/>
          <w:szCs w:val="28"/>
        </w:rPr>
        <w:t>Раздел 3.</w:t>
      </w:r>
    </w:p>
    <w:p w:rsidR="009C4A48" w:rsidRPr="00FE2832" w:rsidRDefault="009C4A48" w:rsidP="005F04CC">
      <w:pPr>
        <w:pStyle w:val="a8"/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</w:t>
      </w:r>
      <w:r w:rsidRPr="00FE2832">
        <w:rPr>
          <w:b/>
          <w:bCs/>
          <w:color w:val="auto"/>
          <w:sz w:val="28"/>
          <w:szCs w:val="28"/>
        </w:rPr>
        <w:t xml:space="preserve">есурсное обеспечение </w:t>
      </w:r>
      <w:r>
        <w:rPr>
          <w:b/>
          <w:bCs/>
          <w:color w:val="auto"/>
          <w:sz w:val="28"/>
          <w:szCs w:val="28"/>
        </w:rPr>
        <w:t>под</w:t>
      </w:r>
      <w:r w:rsidRPr="00FE2832">
        <w:rPr>
          <w:b/>
          <w:bCs/>
          <w:color w:val="auto"/>
          <w:sz w:val="28"/>
          <w:szCs w:val="28"/>
        </w:rPr>
        <w:t>программы</w:t>
      </w:r>
    </w:p>
    <w:p w:rsidR="009C4A48" w:rsidRPr="00657CBA" w:rsidRDefault="009C4A48" w:rsidP="005F04CC">
      <w:pPr>
        <w:pStyle w:val="a8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657CBA">
        <w:rPr>
          <w:color w:val="auto"/>
          <w:sz w:val="28"/>
          <w:szCs w:val="28"/>
        </w:rPr>
        <w:t xml:space="preserve">Источником финансирования </w:t>
      </w:r>
      <w:r w:rsidR="005F04CC">
        <w:rPr>
          <w:color w:val="auto"/>
          <w:sz w:val="28"/>
          <w:szCs w:val="28"/>
        </w:rPr>
        <w:t>под</w:t>
      </w:r>
      <w:r w:rsidRPr="00657CBA">
        <w:rPr>
          <w:color w:val="auto"/>
          <w:sz w:val="28"/>
          <w:szCs w:val="28"/>
        </w:rPr>
        <w:t>программы явл</w:t>
      </w:r>
      <w:r>
        <w:rPr>
          <w:color w:val="auto"/>
          <w:sz w:val="28"/>
          <w:szCs w:val="28"/>
        </w:rPr>
        <w:t xml:space="preserve">яются средства </w:t>
      </w:r>
      <w:r w:rsidRPr="00657CBA">
        <w:rPr>
          <w:color w:val="auto"/>
          <w:sz w:val="28"/>
          <w:szCs w:val="28"/>
        </w:rPr>
        <w:t xml:space="preserve"> бюджета муниципального района «Карымский район».</w:t>
      </w:r>
    </w:p>
    <w:p w:rsidR="009C4A48" w:rsidRDefault="009C4A48" w:rsidP="005F04CC">
      <w:pPr>
        <w:pStyle w:val="a8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657CBA">
        <w:rPr>
          <w:color w:val="auto"/>
          <w:sz w:val="28"/>
          <w:szCs w:val="28"/>
        </w:rPr>
        <w:t>Ежегодные объемы финансирования из муниципального бюджета определяются по резу</w:t>
      </w:r>
      <w:r>
        <w:rPr>
          <w:color w:val="auto"/>
          <w:sz w:val="28"/>
          <w:szCs w:val="28"/>
        </w:rPr>
        <w:t>льтатам защиты бюджетных заявок.</w:t>
      </w:r>
      <w:r w:rsidRPr="00657CBA">
        <w:rPr>
          <w:color w:val="auto"/>
          <w:sz w:val="28"/>
          <w:szCs w:val="28"/>
        </w:rPr>
        <w:t xml:space="preserve"> В ходе реализации </w:t>
      </w:r>
      <w:r w:rsidR="005F04CC">
        <w:rPr>
          <w:color w:val="auto"/>
          <w:sz w:val="28"/>
          <w:szCs w:val="28"/>
        </w:rPr>
        <w:t>подп</w:t>
      </w:r>
      <w:r w:rsidRPr="00657CBA">
        <w:rPr>
          <w:color w:val="auto"/>
          <w:sz w:val="28"/>
          <w:szCs w:val="28"/>
        </w:rPr>
        <w:t>рограммы отдельные мероприятия, объемы и источники финансирования подлежат ежегодной корректировке на основе анализа достигнутых результатов и с учетом реальных возможностей муниципального бюджета.</w:t>
      </w:r>
      <w:r>
        <w:rPr>
          <w:color w:val="auto"/>
          <w:sz w:val="28"/>
          <w:szCs w:val="28"/>
        </w:rPr>
        <w:t xml:space="preserve"> </w:t>
      </w:r>
      <w:r w:rsidRPr="00657CBA">
        <w:rPr>
          <w:color w:val="auto"/>
          <w:sz w:val="28"/>
          <w:szCs w:val="28"/>
        </w:rPr>
        <w:t xml:space="preserve">Мероприятия </w:t>
      </w:r>
      <w:r w:rsidR="005F04CC">
        <w:rPr>
          <w:color w:val="auto"/>
          <w:sz w:val="28"/>
          <w:szCs w:val="28"/>
        </w:rPr>
        <w:t>под</w:t>
      </w:r>
      <w:r w:rsidRPr="00657CBA">
        <w:rPr>
          <w:color w:val="auto"/>
          <w:sz w:val="28"/>
          <w:szCs w:val="28"/>
        </w:rPr>
        <w:t>програм</w:t>
      </w:r>
      <w:r>
        <w:rPr>
          <w:color w:val="auto"/>
          <w:sz w:val="28"/>
          <w:szCs w:val="28"/>
        </w:rPr>
        <w:t>мы реализуются в один этап: 2016-2020</w:t>
      </w:r>
      <w:r w:rsidRPr="00657CBA">
        <w:rPr>
          <w:color w:val="auto"/>
          <w:sz w:val="28"/>
          <w:szCs w:val="28"/>
        </w:rPr>
        <w:t xml:space="preserve"> годы. Реализация меропри</w:t>
      </w:r>
      <w:r>
        <w:rPr>
          <w:color w:val="auto"/>
          <w:sz w:val="28"/>
          <w:szCs w:val="28"/>
        </w:rPr>
        <w:t xml:space="preserve">ятий </w:t>
      </w:r>
      <w:r w:rsidR="005F04CC">
        <w:rPr>
          <w:color w:val="auto"/>
          <w:sz w:val="28"/>
          <w:szCs w:val="28"/>
        </w:rPr>
        <w:t>под</w:t>
      </w:r>
      <w:r>
        <w:rPr>
          <w:color w:val="auto"/>
          <w:sz w:val="28"/>
          <w:szCs w:val="28"/>
        </w:rPr>
        <w:t>программы потребует 30,97 млн</w:t>
      </w:r>
      <w:r w:rsidRPr="00657CBA">
        <w:rPr>
          <w:color w:val="auto"/>
          <w:sz w:val="28"/>
          <w:szCs w:val="28"/>
        </w:rPr>
        <w:t>. р</w:t>
      </w:r>
      <w:r>
        <w:rPr>
          <w:color w:val="auto"/>
          <w:sz w:val="28"/>
          <w:szCs w:val="28"/>
        </w:rPr>
        <w:t>ублей, из них из муниципального бюджета 21,6 млн. руб. с участием в установленном порядке финансирования за счет средств краевого бюджета 9,37 млн. руб.</w:t>
      </w:r>
    </w:p>
    <w:p w:rsidR="009C4A48" w:rsidRPr="00B44DD9" w:rsidRDefault="009C4A48" w:rsidP="005F04CC">
      <w:pPr>
        <w:autoSpaceDE w:val="0"/>
        <w:autoSpaceDN w:val="0"/>
        <w:adjustRightInd w:val="0"/>
        <w:spacing w:after="0"/>
        <w:jc w:val="center"/>
        <w:rPr>
          <w:rFonts w:cs="Times New Roman"/>
        </w:rPr>
      </w:pPr>
      <w:r w:rsidRPr="00B44DD9">
        <w:rPr>
          <w:rFonts w:cs="Times New Roman"/>
        </w:rPr>
        <w:t xml:space="preserve">Общая потребность в ресурсах </w:t>
      </w:r>
    </w:p>
    <w:p w:rsidR="009C4A48" w:rsidRPr="00B44DD9" w:rsidRDefault="009C4A48" w:rsidP="005F04CC">
      <w:pPr>
        <w:autoSpaceDE w:val="0"/>
        <w:autoSpaceDN w:val="0"/>
        <w:adjustRightInd w:val="0"/>
        <w:spacing w:after="0"/>
        <w:jc w:val="center"/>
        <w:rPr>
          <w:rFonts w:cs="Times New Roman"/>
        </w:rPr>
      </w:pPr>
      <w:r w:rsidRPr="00B44DD9">
        <w:rPr>
          <w:rFonts w:cs="Times New Roman"/>
        </w:rPr>
        <w:t xml:space="preserve">муниципальной целевой </w:t>
      </w:r>
      <w:r>
        <w:rPr>
          <w:rFonts w:cs="Times New Roman"/>
        </w:rPr>
        <w:t>под</w:t>
      </w:r>
      <w:r w:rsidRPr="00B44DD9">
        <w:rPr>
          <w:rFonts w:cs="Times New Roman"/>
        </w:rPr>
        <w:t>программы</w:t>
      </w:r>
    </w:p>
    <w:tbl>
      <w:tblPr>
        <w:tblW w:w="5171" w:type="pct"/>
        <w:tblCellMar>
          <w:left w:w="70" w:type="dxa"/>
          <w:right w:w="70" w:type="dxa"/>
        </w:tblCellMar>
        <w:tblLook w:val="0000"/>
      </w:tblPr>
      <w:tblGrid>
        <w:gridCol w:w="3780"/>
        <w:gridCol w:w="1448"/>
        <w:gridCol w:w="776"/>
        <w:gridCol w:w="758"/>
        <w:gridCol w:w="700"/>
        <w:gridCol w:w="846"/>
        <w:gridCol w:w="785"/>
        <w:gridCol w:w="726"/>
      </w:tblGrid>
      <w:tr w:rsidR="009C4A48" w:rsidRPr="00B44DD9" w:rsidTr="009C4A48">
        <w:trPr>
          <w:cantSplit/>
          <w:trHeight w:val="240"/>
        </w:trPr>
        <w:tc>
          <w:tcPr>
            <w:tcW w:w="193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D9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ресурсов</w:t>
            </w:r>
          </w:p>
        </w:tc>
        <w:tc>
          <w:tcPr>
            <w:tcW w:w="72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D9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</w:p>
          <w:p w:rsidR="009C4A48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D9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  <w:p w:rsidR="009C4A48" w:rsidRPr="00B44DD9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D9">
              <w:rPr>
                <w:rFonts w:ascii="Times New Roman" w:hAnsi="Times New Roman" w:cs="Times New Roman"/>
                <w:sz w:val="28"/>
                <w:szCs w:val="28"/>
              </w:rPr>
              <w:t>Объем потребности в ресурсах</w:t>
            </w:r>
          </w:p>
        </w:tc>
      </w:tr>
      <w:tr w:rsidR="009C4A48" w:rsidRPr="00B44DD9" w:rsidTr="009C4A48">
        <w:trPr>
          <w:cantSplit/>
          <w:trHeight w:val="360"/>
        </w:trPr>
        <w:tc>
          <w:tcPr>
            <w:tcW w:w="193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5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D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9C4A48" w:rsidRPr="00B44DD9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D9"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</w:tc>
      </w:tr>
      <w:tr w:rsidR="009C4A48" w:rsidRPr="00B44DD9" w:rsidTr="009C4A48">
        <w:trPr>
          <w:cantSplit/>
          <w:trHeight w:val="240"/>
        </w:trPr>
        <w:tc>
          <w:tcPr>
            <w:tcW w:w="193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C4A48" w:rsidRPr="00B44DD9" w:rsidTr="009C4A48">
        <w:trPr>
          <w:cantSplit/>
          <w:trHeight w:val="240"/>
        </w:trPr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Pr="00904431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31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 ресурсы,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Pr="00904431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Pr="00904431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30,97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A48" w:rsidRPr="00904431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31">
              <w:rPr>
                <w:rFonts w:ascii="Times New Roman" w:hAnsi="Times New Roman" w:cs="Times New Roman"/>
                <w:b/>
                <w:sz w:val="28"/>
                <w:szCs w:val="28"/>
              </w:rPr>
              <w:t>1,85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A48" w:rsidRPr="00904431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31">
              <w:rPr>
                <w:rFonts w:ascii="Times New Roman" w:hAnsi="Times New Roman" w:cs="Times New Roman"/>
                <w:b/>
                <w:sz w:val="28"/>
                <w:szCs w:val="28"/>
              </w:rPr>
              <w:t>1,65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Pr="00904431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31">
              <w:rPr>
                <w:rFonts w:ascii="Times New Roman" w:hAnsi="Times New Roman" w:cs="Times New Roman"/>
                <w:b/>
                <w:sz w:val="28"/>
                <w:szCs w:val="28"/>
              </w:rPr>
              <w:t>7,1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A48" w:rsidRPr="00904431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31">
              <w:rPr>
                <w:rFonts w:ascii="Times New Roman" w:hAnsi="Times New Roman" w:cs="Times New Roman"/>
                <w:b/>
                <w:sz w:val="28"/>
                <w:szCs w:val="28"/>
              </w:rPr>
              <w:t>5.5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A48" w:rsidRPr="00904431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31"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</w:tr>
      <w:tr w:rsidR="009C4A48" w:rsidRPr="00B44DD9" w:rsidTr="009C4A48">
        <w:trPr>
          <w:cantSplit/>
          <w:trHeight w:val="240"/>
        </w:trPr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44D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A48" w:rsidRPr="00B44DD9" w:rsidTr="009C4A48">
        <w:trPr>
          <w:cantSplit/>
          <w:trHeight w:val="240"/>
        </w:trPr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44DD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A48" w:rsidRPr="00B44DD9" w:rsidRDefault="009C4A48" w:rsidP="005F04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4A48" w:rsidRPr="00B44DD9" w:rsidTr="009C4A48">
        <w:trPr>
          <w:cantSplit/>
          <w:trHeight w:val="240"/>
        </w:trPr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44DD9">
              <w:rPr>
                <w:rFonts w:ascii="Times New Roman" w:hAnsi="Times New Roman" w:cs="Times New Roman"/>
                <w:sz w:val="28"/>
                <w:szCs w:val="28"/>
              </w:rPr>
              <w:t>бюджет Забайкальского края</w:t>
            </w:r>
          </w:p>
        </w:tc>
        <w:tc>
          <w:tcPr>
            <w:tcW w:w="7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4A48" w:rsidRPr="00B44DD9" w:rsidRDefault="009C4A48" w:rsidP="005F04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9,37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1,88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</w:tr>
      <w:tr w:rsidR="009C4A48" w:rsidRPr="00B44DD9" w:rsidTr="009C4A48">
        <w:trPr>
          <w:cantSplit/>
          <w:trHeight w:val="240"/>
        </w:trPr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44DD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7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C4A48" w:rsidRPr="00B44DD9" w:rsidTr="009C4A48">
        <w:trPr>
          <w:cantSplit/>
          <w:trHeight w:val="240"/>
        </w:trPr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44DD9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7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A48" w:rsidRPr="00B44DD9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C4A48" w:rsidRPr="00657CBA" w:rsidRDefault="009C4A48" w:rsidP="005F04CC">
      <w:pPr>
        <w:pStyle w:val="a8"/>
        <w:spacing w:line="276" w:lineRule="auto"/>
        <w:rPr>
          <w:color w:val="auto"/>
          <w:sz w:val="28"/>
          <w:szCs w:val="28"/>
        </w:rPr>
      </w:pPr>
    </w:p>
    <w:p w:rsidR="009C4A48" w:rsidRDefault="009C4A48" w:rsidP="005F04CC">
      <w:pPr>
        <w:pStyle w:val="ConsNormal"/>
        <w:tabs>
          <w:tab w:val="left" w:pos="12900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  <w:sectPr w:rsidR="009C4A48" w:rsidSect="009C4A48">
          <w:footerReference w:type="even" r:id="rId16"/>
          <w:footerReference w:type="default" r:id="rId17"/>
          <w:pgSz w:w="11905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9C4A48" w:rsidRPr="00B44DD9" w:rsidRDefault="009C4A48" w:rsidP="005F04CC">
      <w:pPr>
        <w:pStyle w:val="ConsNormal"/>
        <w:tabs>
          <w:tab w:val="left" w:pos="12900"/>
        </w:tabs>
        <w:spacing w:line="276" w:lineRule="auto"/>
        <w:ind w:left="4336" w:firstLine="0"/>
        <w:jc w:val="center"/>
        <w:rPr>
          <w:rFonts w:ascii="Times New Roman" w:hAnsi="Times New Roman"/>
          <w:sz w:val="28"/>
          <w:szCs w:val="28"/>
        </w:rPr>
      </w:pPr>
    </w:p>
    <w:p w:rsidR="009C4A48" w:rsidRDefault="009C4A48" w:rsidP="005F04CC">
      <w:pPr>
        <w:autoSpaceDE w:val="0"/>
        <w:autoSpaceDN w:val="0"/>
        <w:adjustRightInd w:val="0"/>
        <w:spacing w:after="0"/>
        <w:jc w:val="center"/>
        <w:rPr>
          <w:rFonts w:cs="Times New Roman"/>
        </w:rPr>
      </w:pPr>
      <w:r w:rsidRPr="00F505C2">
        <w:rPr>
          <w:rFonts w:cs="Times New Roman"/>
          <w:b/>
        </w:rPr>
        <w:t>Раздел 4.</w:t>
      </w:r>
      <w:r w:rsidRPr="00F505C2">
        <w:rPr>
          <w:rFonts w:cs="Times New Roman"/>
        </w:rPr>
        <w:t xml:space="preserve"> </w:t>
      </w:r>
    </w:p>
    <w:p w:rsidR="009C4A48" w:rsidRPr="00F505C2" w:rsidRDefault="009C4A48" w:rsidP="005F04CC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F505C2">
        <w:rPr>
          <w:rFonts w:cs="Times New Roman"/>
          <w:b/>
        </w:rPr>
        <w:t>Перечень мероприятий по реализации подпрограммы</w:t>
      </w:r>
    </w:p>
    <w:tbl>
      <w:tblPr>
        <w:tblW w:w="5589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706"/>
        <w:gridCol w:w="6"/>
        <w:gridCol w:w="693"/>
        <w:gridCol w:w="10"/>
        <w:gridCol w:w="710"/>
        <w:gridCol w:w="710"/>
        <w:gridCol w:w="707"/>
        <w:gridCol w:w="704"/>
        <w:gridCol w:w="7"/>
        <w:gridCol w:w="858"/>
        <w:gridCol w:w="579"/>
        <w:gridCol w:w="122"/>
        <w:gridCol w:w="7"/>
        <w:gridCol w:w="589"/>
        <w:gridCol w:w="112"/>
        <w:gridCol w:w="10"/>
        <w:gridCol w:w="589"/>
        <w:gridCol w:w="112"/>
        <w:gridCol w:w="10"/>
        <w:gridCol w:w="556"/>
        <w:gridCol w:w="43"/>
        <w:gridCol w:w="112"/>
        <w:gridCol w:w="648"/>
        <w:gridCol w:w="53"/>
        <w:gridCol w:w="23"/>
        <w:gridCol w:w="763"/>
        <w:gridCol w:w="707"/>
        <w:gridCol w:w="710"/>
        <w:gridCol w:w="714"/>
        <w:gridCol w:w="7"/>
        <w:gridCol w:w="799"/>
        <w:gridCol w:w="16"/>
        <w:gridCol w:w="10"/>
        <w:gridCol w:w="16"/>
        <w:gridCol w:w="411"/>
        <w:gridCol w:w="99"/>
        <w:gridCol w:w="339"/>
        <w:gridCol w:w="46"/>
        <w:gridCol w:w="11"/>
        <w:gridCol w:w="92"/>
        <w:gridCol w:w="20"/>
        <w:gridCol w:w="49"/>
        <w:gridCol w:w="10"/>
        <w:gridCol w:w="1246"/>
      </w:tblGrid>
      <w:tr w:rsidR="009C4A48" w:rsidRPr="00365EC5" w:rsidTr="009C4A48">
        <w:trPr>
          <w:cantSplit/>
          <w:trHeight w:val="240"/>
        </w:trPr>
        <w:tc>
          <w:tcPr>
            <w:tcW w:w="5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C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C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882" w:type="pct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C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(млн. рублей)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C5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мероприятий</w:t>
            </w:r>
          </w:p>
        </w:tc>
      </w:tr>
      <w:tr w:rsidR="009C4A48" w:rsidRPr="00365EC5" w:rsidTr="009C4A48">
        <w:trPr>
          <w:cantSplit/>
          <w:trHeight w:val="240"/>
        </w:trPr>
        <w:tc>
          <w:tcPr>
            <w:tcW w:w="51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05" w:type="pct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C5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и годам реализации программы:</w:t>
            </w:r>
          </w:p>
        </w:tc>
        <w:tc>
          <w:tcPr>
            <w:tcW w:w="384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48" w:rsidRPr="00365EC5" w:rsidTr="009C4A48">
        <w:trPr>
          <w:cantSplit/>
          <w:trHeight w:val="720"/>
        </w:trPr>
        <w:tc>
          <w:tcPr>
            <w:tcW w:w="51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C5">
              <w:rPr>
                <w:rFonts w:ascii="Times New Roman" w:hAnsi="Times New Roman" w:cs="Times New Roman"/>
                <w:sz w:val="24"/>
                <w:szCs w:val="24"/>
              </w:rPr>
              <w:t>бюджета Забайкальского края</w:t>
            </w:r>
          </w:p>
        </w:tc>
        <w:tc>
          <w:tcPr>
            <w:tcW w:w="113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C5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C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2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C5">
              <w:rPr>
                <w:rFonts w:ascii="Times New Roman" w:hAnsi="Times New Roman" w:cs="Times New Roman"/>
                <w:sz w:val="24"/>
                <w:szCs w:val="24"/>
              </w:rPr>
              <w:t>иных источников</w:t>
            </w:r>
          </w:p>
        </w:tc>
        <w:tc>
          <w:tcPr>
            <w:tcW w:w="384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48" w:rsidRPr="00365EC5" w:rsidTr="009C4A48">
        <w:trPr>
          <w:cantSplit/>
          <w:trHeight w:val="783"/>
        </w:trPr>
        <w:tc>
          <w:tcPr>
            <w:tcW w:w="5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E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4A48" w:rsidRPr="005A1C7D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A48" w:rsidRPr="005A1C7D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4A48" w:rsidRPr="005A1C7D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15" w:type="pct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48" w:rsidRPr="008E45A1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 </w:t>
            </w:r>
          </w:p>
        </w:tc>
        <w:tc>
          <w:tcPr>
            <w:tcW w:w="2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48" w:rsidRPr="008E45A1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48" w:rsidRPr="008E45A1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48" w:rsidRPr="008E45A1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" w:type="pct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4A48" w:rsidRPr="008E45A1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8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4A48" w:rsidRPr="008E45A1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0" w:type="pct"/>
            <w:gridSpan w:val="6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pct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ind w:right="-2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48" w:rsidRPr="00365EC5" w:rsidTr="009C4A48">
        <w:trPr>
          <w:cantSplit/>
          <w:trHeight w:val="240"/>
        </w:trPr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1.Техническая укрепленность элементов зданий и сооружений муниципальных дошкольных образовательных учреждений </w:t>
            </w:r>
          </w:p>
          <w:p w:rsidR="009C4A48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48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48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48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48" w:rsidRPr="00365EC5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2018- 2020</w:t>
            </w:r>
          </w:p>
        </w:tc>
        <w:tc>
          <w:tcPr>
            <w:tcW w:w="21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1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4A48" w:rsidRPr="00365EC5" w:rsidRDefault="009C4A48" w:rsidP="005F04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4A48" w:rsidRPr="00365EC5" w:rsidRDefault="009C4A48" w:rsidP="005F04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5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83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4A48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48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МР «Карымский район»</w:t>
            </w:r>
          </w:p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9C4A48" w:rsidRPr="00365EC5" w:rsidTr="009C4A48">
        <w:trPr>
          <w:cantSplit/>
          <w:trHeight w:val="3401"/>
        </w:trPr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A48" w:rsidRDefault="009C4A48" w:rsidP="005F04CC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4B0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C4A48" w:rsidRDefault="009C4A48" w:rsidP="005F04CC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4B0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ДОУ</w:t>
            </w:r>
            <w:r>
              <w:rPr>
                <w:rFonts w:ascii="Times New Roman" w:hAnsi="Times New Roman"/>
                <w:sz w:val="24"/>
                <w:szCs w:val="24"/>
              </w:rPr>
              <w:t>(обновление мягкого инвентаря, модульного оборудования в соответствии с ФГОС ДО)</w:t>
            </w:r>
          </w:p>
          <w:p w:rsidR="009C4A48" w:rsidRDefault="009C4A48" w:rsidP="005F04CC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4A48" w:rsidRDefault="009C4A48" w:rsidP="005F04CC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4A48" w:rsidRDefault="009C4A48" w:rsidP="005F04CC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4A48" w:rsidRDefault="009C4A48" w:rsidP="005F04CC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4A48" w:rsidRDefault="009C4A48" w:rsidP="005F04CC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4A48" w:rsidRPr="00365EC5" w:rsidRDefault="009C4A48" w:rsidP="005F04CC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20162020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4A48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C4A48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48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48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48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48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48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48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48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48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48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48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48" w:rsidRPr="00365EC5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A48" w:rsidRPr="00365EC5" w:rsidRDefault="009C4A48" w:rsidP="005F04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4A48" w:rsidRPr="00365EC5" w:rsidRDefault="009C4A48" w:rsidP="005F04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3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C4A48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4A48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48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48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48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48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48" w:rsidRPr="00365EC5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48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48" w:rsidRPr="00C90492" w:rsidRDefault="009C4A48" w:rsidP="005F04CC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4A48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МР «Карымский район»</w:t>
            </w:r>
          </w:p>
          <w:p w:rsidR="009C4A48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  <w:p w:rsidR="009C4A48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48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48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48" w:rsidRPr="00365EC5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48" w:rsidRPr="00365EC5" w:rsidTr="009C4A48">
        <w:trPr>
          <w:cantSplit/>
          <w:trHeight w:val="3525"/>
        </w:trPr>
        <w:tc>
          <w:tcPr>
            <w:tcW w:w="4567" w:type="pct"/>
            <w:gridSpan w:val="40"/>
            <w:tcBorders>
              <w:top w:val="single" w:sz="4" w:space="0" w:color="auto"/>
            </w:tcBorders>
          </w:tcPr>
          <w:p w:rsidR="009C4A48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48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48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48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48" w:rsidRDefault="009C4A48" w:rsidP="005F04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gridSpan w:val="5"/>
            <w:tcBorders>
              <w:top w:val="single" w:sz="4" w:space="0" w:color="auto"/>
            </w:tcBorders>
          </w:tcPr>
          <w:p w:rsidR="009C4A48" w:rsidRDefault="009C4A48" w:rsidP="005F04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48" w:rsidRPr="00365EC5" w:rsidTr="009C4A48">
        <w:trPr>
          <w:cantSplit/>
          <w:trHeight w:val="4635"/>
        </w:trPr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A48" w:rsidRDefault="009C4A48" w:rsidP="005F04CC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C4A48" w:rsidRDefault="009C4A48" w:rsidP="005F04CC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BE5">
              <w:rPr>
                <w:rFonts w:ascii="Times New Roman" w:hAnsi="Times New Roman"/>
                <w:sz w:val="24"/>
                <w:szCs w:val="24"/>
              </w:rPr>
              <w:t>Качественное обновление содержания дошкольного образования в условиях реализации ФГОС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4A48" w:rsidRDefault="009C4A48" w:rsidP="005F04CC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(учебные расходы на программно методическое обеспечение, конкурсы профессионального мастерства, фестивали детского творчества, спортивные соревнования)</w:t>
            </w:r>
          </w:p>
          <w:p w:rsidR="009C4A48" w:rsidRDefault="009C4A48" w:rsidP="005F04CC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4A48" w:rsidRPr="00033BE5" w:rsidRDefault="009C4A48" w:rsidP="005F04CC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8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4A48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МР «Карымский район»</w:t>
            </w:r>
          </w:p>
          <w:p w:rsidR="009C4A48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48" w:rsidRPr="00365EC5" w:rsidTr="009C4A48">
        <w:trPr>
          <w:cantSplit/>
          <w:trHeight w:val="21"/>
        </w:trPr>
        <w:tc>
          <w:tcPr>
            <w:tcW w:w="4416" w:type="pct"/>
            <w:gridSpan w:val="36"/>
            <w:tcBorders>
              <w:top w:val="single" w:sz="4" w:space="0" w:color="auto"/>
            </w:tcBorders>
          </w:tcPr>
          <w:p w:rsidR="009C4A48" w:rsidRDefault="009C4A48" w:rsidP="005F04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9"/>
            <w:tcBorders>
              <w:top w:val="single" w:sz="4" w:space="0" w:color="auto"/>
            </w:tcBorders>
          </w:tcPr>
          <w:p w:rsidR="009C4A48" w:rsidRDefault="009C4A48" w:rsidP="005F04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48" w:rsidRPr="00365EC5" w:rsidTr="009C4A48">
        <w:trPr>
          <w:cantSplit/>
          <w:trHeight w:val="240"/>
        </w:trPr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Pr="00F2702D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0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2702D">
              <w:rPr>
                <w:rFonts w:ascii="Times New Roman" w:hAnsi="Times New Roman"/>
                <w:sz w:val="24"/>
                <w:szCs w:val="24"/>
              </w:rPr>
              <w:t xml:space="preserve"> Комплексная безопасность дошкольных образовательных организаций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4A48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МР «Карымский район»</w:t>
            </w:r>
          </w:p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9C4A48" w:rsidRPr="00365EC5" w:rsidTr="009C4A48">
        <w:trPr>
          <w:cantSplit/>
          <w:trHeight w:val="240"/>
        </w:trPr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9C4A48" w:rsidRPr="00F2702D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дополнительных групп при ДОУ, ОУ 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Default="009C4A48" w:rsidP="005F04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A48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A48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A48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4A48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A48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A48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C4A48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48" w:rsidRPr="00365EC5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4A48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МР «Карымский район»</w:t>
            </w:r>
          </w:p>
          <w:p w:rsidR="009C4A48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9C4A48" w:rsidRPr="00E9759D" w:rsidTr="009C4A48">
        <w:trPr>
          <w:cantSplit/>
          <w:trHeight w:val="240"/>
        </w:trPr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Pr="00E9759D" w:rsidRDefault="009C4A48" w:rsidP="005F04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9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годам: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Pr="00E9759D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9D">
              <w:rPr>
                <w:rFonts w:ascii="Times New Roman" w:hAnsi="Times New Roman" w:cs="Times New Roman"/>
                <w:b/>
                <w:sz w:val="24"/>
                <w:szCs w:val="24"/>
              </w:rPr>
              <w:t>2016-2020</w:t>
            </w:r>
          </w:p>
        </w:tc>
        <w:tc>
          <w:tcPr>
            <w:tcW w:w="2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Pr="00E9759D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3,61</w:t>
            </w:r>
          </w:p>
        </w:tc>
        <w:tc>
          <w:tcPr>
            <w:tcW w:w="2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Pr="00E9759D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3,47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Pr="00E9759D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8,98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A48" w:rsidRPr="00E9759D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7,43</w:t>
            </w:r>
          </w:p>
        </w:tc>
        <w:tc>
          <w:tcPr>
            <w:tcW w:w="21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A48" w:rsidRPr="00E9759D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7,48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A48" w:rsidRPr="00E9759D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4A48" w:rsidRPr="00E9759D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1,76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4A48" w:rsidRPr="00E9759D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1,82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4A48" w:rsidRPr="00E9759D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1,88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4A48" w:rsidRPr="00E9759D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1,93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A48" w:rsidRPr="00E9759D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1,98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Pr="00E9759D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9D">
              <w:rPr>
                <w:rFonts w:ascii="Times New Roman" w:hAnsi="Times New Roman" w:cs="Times New Roman"/>
                <w:b/>
                <w:sz w:val="24"/>
                <w:szCs w:val="24"/>
              </w:rPr>
              <w:t>1,85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Pr="00E9759D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9D">
              <w:rPr>
                <w:rFonts w:ascii="Times New Roman" w:hAnsi="Times New Roman" w:cs="Times New Roman"/>
                <w:b/>
                <w:sz w:val="24"/>
                <w:szCs w:val="24"/>
              </w:rPr>
              <w:t>1,65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48" w:rsidRPr="00E9759D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9D"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  <w:tc>
          <w:tcPr>
            <w:tcW w:w="2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A48" w:rsidRPr="00E9759D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9D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25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A48" w:rsidRPr="00E9759D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9D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C4A48" w:rsidRPr="00E9759D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8" w:type="pct"/>
            <w:gridSpan w:val="5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4A48" w:rsidRPr="00E9759D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A48" w:rsidRPr="00E9759D" w:rsidRDefault="009C4A48" w:rsidP="005F04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4A48" w:rsidRPr="00E9759D" w:rsidRDefault="009C4A48" w:rsidP="005F04CC">
      <w:pPr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9C4A48" w:rsidRPr="00365EC5" w:rsidRDefault="009C4A48" w:rsidP="005F04CC">
      <w:pPr>
        <w:pStyle w:val="ConsNormal"/>
        <w:spacing w:line="276" w:lineRule="auto"/>
        <w:ind w:left="4321" w:firstLine="0"/>
        <w:jc w:val="right"/>
        <w:rPr>
          <w:rFonts w:ascii="Times New Roman" w:hAnsi="Times New Roman"/>
          <w:sz w:val="24"/>
          <w:szCs w:val="24"/>
        </w:rPr>
        <w:sectPr w:rsidR="009C4A48" w:rsidRPr="00365EC5" w:rsidSect="009C4A48">
          <w:pgSz w:w="16838" w:h="11905" w:orient="landscape" w:code="9"/>
          <w:pgMar w:top="1531" w:right="1134" w:bottom="851" w:left="1134" w:header="720" w:footer="720" w:gutter="0"/>
          <w:cols w:space="720"/>
          <w:docGrid w:linePitch="299"/>
        </w:sectPr>
      </w:pPr>
    </w:p>
    <w:p w:rsidR="009C4A48" w:rsidRPr="001A0D7F" w:rsidRDefault="009C4A48" w:rsidP="005F04CC">
      <w:pPr>
        <w:pStyle w:val="a8"/>
        <w:spacing w:line="276" w:lineRule="auto"/>
        <w:ind w:firstLine="0"/>
        <w:rPr>
          <w:b/>
          <w:color w:val="auto"/>
          <w:sz w:val="28"/>
          <w:szCs w:val="28"/>
        </w:rPr>
      </w:pPr>
    </w:p>
    <w:p w:rsidR="009C4A48" w:rsidRDefault="009C4A48" w:rsidP="005F04CC">
      <w:pPr>
        <w:pStyle w:val="a8"/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Раздел 5.</w:t>
      </w:r>
    </w:p>
    <w:p w:rsidR="009C4A48" w:rsidRPr="001A0D7F" w:rsidRDefault="009C4A48" w:rsidP="005F04CC">
      <w:pPr>
        <w:pStyle w:val="a8"/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</w:t>
      </w:r>
      <w:r w:rsidRPr="001A0D7F">
        <w:rPr>
          <w:b/>
          <w:color w:val="auto"/>
          <w:sz w:val="28"/>
          <w:szCs w:val="28"/>
        </w:rPr>
        <w:t>оциа</w:t>
      </w:r>
      <w:r>
        <w:rPr>
          <w:b/>
          <w:color w:val="auto"/>
          <w:sz w:val="28"/>
          <w:szCs w:val="28"/>
        </w:rPr>
        <w:t>льно-экономической эффективность  под</w:t>
      </w:r>
      <w:r w:rsidRPr="001A0D7F">
        <w:rPr>
          <w:b/>
          <w:color w:val="auto"/>
          <w:sz w:val="28"/>
          <w:szCs w:val="28"/>
        </w:rPr>
        <w:t>программы</w:t>
      </w:r>
    </w:p>
    <w:p w:rsidR="009C4A48" w:rsidRPr="00657CBA" w:rsidRDefault="009C4A48" w:rsidP="005F04CC">
      <w:pPr>
        <w:pStyle w:val="a8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657CBA">
        <w:rPr>
          <w:color w:val="auto"/>
          <w:sz w:val="28"/>
          <w:szCs w:val="28"/>
        </w:rPr>
        <w:t xml:space="preserve">Социальная значимость </w:t>
      </w:r>
      <w:r>
        <w:rPr>
          <w:color w:val="auto"/>
          <w:sz w:val="28"/>
          <w:szCs w:val="28"/>
        </w:rPr>
        <w:t>под</w:t>
      </w:r>
      <w:r w:rsidRPr="00657CBA">
        <w:rPr>
          <w:color w:val="auto"/>
          <w:sz w:val="28"/>
          <w:szCs w:val="28"/>
        </w:rPr>
        <w:t xml:space="preserve">программы определяется комплексом мероприятий, направленных на снижение </w:t>
      </w:r>
      <w:r>
        <w:rPr>
          <w:color w:val="auto"/>
          <w:sz w:val="28"/>
          <w:szCs w:val="28"/>
        </w:rPr>
        <w:t xml:space="preserve">очередности </w:t>
      </w:r>
      <w:r w:rsidRPr="00657CBA">
        <w:rPr>
          <w:color w:val="auto"/>
          <w:sz w:val="28"/>
          <w:szCs w:val="28"/>
        </w:rPr>
        <w:t xml:space="preserve"> в системе дошкольного образования, что позволит удовлетворить потребности населения муниципального района «Карымский район».</w:t>
      </w:r>
    </w:p>
    <w:p w:rsidR="009C4A48" w:rsidRPr="00657CBA" w:rsidRDefault="009C4A48" w:rsidP="005F04CC">
      <w:pPr>
        <w:pStyle w:val="a8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657CBA">
        <w:rPr>
          <w:color w:val="auto"/>
          <w:sz w:val="28"/>
          <w:szCs w:val="28"/>
        </w:rPr>
        <w:t xml:space="preserve">Вследствие выполнения </w:t>
      </w:r>
      <w:r w:rsidR="009656FE">
        <w:rPr>
          <w:color w:val="auto"/>
          <w:sz w:val="28"/>
          <w:szCs w:val="28"/>
        </w:rPr>
        <w:t>под</w:t>
      </w:r>
      <w:r w:rsidRPr="00657CBA">
        <w:rPr>
          <w:color w:val="auto"/>
          <w:sz w:val="28"/>
          <w:szCs w:val="28"/>
        </w:rPr>
        <w:t>программных мероприятий будут достигнуты следующие результаты:</w:t>
      </w:r>
    </w:p>
    <w:p w:rsidR="009C4A48" w:rsidRPr="00657CBA" w:rsidRDefault="009C4A48" w:rsidP="008169FC">
      <w:pPr>
        <w:pStyle w:val="a8"/>
        <w:numPr>
          <w:ilvl w:val="0"/>
          <w:numId w:val="16"/>
        </w:numPr>
        <w:spacing w:line="276" w:lineRule="auto"/>
        <w:rPr>
          <w:color w:val="auto"/>
          <w:sz w:val="28"/>
          <w:szCs w:val="28"/>
        </w:rPr>
      </w:pPr>
      <w:r w:rsidRPr="00657CBA">
        <w:rPr>
          <w:color w:val="auto"/>
          <w:sz w:val="28"/>
          <w:szCs w:val="28"/>
        </w:rPr>
        <w:t>увеличится количе</w:t>
      </w:r>
      <w:r>
        <w:rPr>
          <w:color w:val="auto"/>
          <w:sz w:val="28"/>
          <w:szCs w:val="28"/>
        </w:rPr>
        <w:t>ство дополнительных мест (на 75 мест</w:t>
      </w:r>
      <w:r w:rsidRPr="00657CBA">
        <w:rPr>
          <w:color w:val="auto"/>
          <w:sz w:val="28"/>
          <w:szCs w:val="28"/>
        </w:rPr>
        <w:t xml:space="preserve">) в учреждениях </w:t>
      </w:r>
      <w:r>
        <w:rPr>
          <w:color w:val="auto"/>
          <w:sz w:val="28"/>
          <w:szCs w:val="28"/>
        </w:rPr>
        <w:t>до</w:t>
      </w:r>
      <w:r w:rsidRPr="00657CBA">
        <w:rPr>
          <w:color w:val="auto"/>
          <w:sz w:val="28"/>
          <w:szCs w:val="28"/>
        </w:rPr>
        <w:t>школьного образования муниципального района «Кар</w:t>
      </w:r>
      <w:r>
        <w:rPr>
          <w:color w:val="auto"/>
          <w:sz w:val="28"/>
          <w:szCs w:val="28"/>
        </w:rPr>
        <w:t>ымский район» за счет открытия 3</w:t>
      </w:r>
      <w:r w:rsidRPr="00657CBA">
        <w:rPr>
          <w:color w:val="auto"/>
          <w:sz w:val="28"/>
          <w:szCs w:val="28"/>
        </w:rPr>
        <w:t xml:space="preserve"> дошк</w:t>
      </w:r>
      <w:r>
        <w:rPr>
          <w:color w:val="auto"/>
          <w:sz w:val="28"/>
          <w:szCs w:val="28"/>
        </w:rPr>
        <w:t>ольных групп</w:t>
      </w:r>
      <w:r w:rsidRPr="00657CBA">
        <w:rPr>
          <w:color w:val="auto"/>
          <w:sz w:val="28"/>
          <w:szCs w:val="28"/>
        </w:rPr>
        <w:t>;</w:t>
      </w:r>
    </w:p>
    <w:p w:rsidR="009C4A48" w:rsidRPr="00657CBA" w:rsidRDefault="009C4A48" w:rsidP="008169FC">
      <w:pPr>
        <w:pStyle w:val="a8"/>
        <w:numPr>
          <w:ilvl w:val="0"/>
          <w:numId w:val="16"/>
        </w:numPr>
        <w:spacing w:line="276" w:lineRule="auto"/>
        <w:rPr>
          <w:color w:val="auto"/>
          <w:sz w:val="28"/>
          <w:szCs w:val="28"/>
        </w:rPr>
      </w:pPr>
      <w:r w:rsidRPr="00657CBA">
        <w:rPr>
          <w:color w:val="auto"/>
          <w:sz w:val="28"/>
          <w:szCs w:val="28"/>
        </w:rPr>
        <w:t xml:space="preserve">увеличится охват дошкольным образованием детей </w:t>
      </w:r>
      <w:r>
        <w:rPr>
          <w:color w:val="auto"/>
          <w:sz w:val="28"/>
          <w:szCs w:val="28"/>
        </w:rPr>
        <w:t>в возрасте от 1 года до 7  до 64</w:t>
      </w:r>
      <w:r w:rsidRPr="00657CBA">
        <w:rPr>
          <w:color w:val="auto"/>
          <w:sz w:val="28"/>
          <w:szCs w:val="28"/>
        </w:rPr>
        <w:t xml:space="preserve"> %;</w:t>
      </w:r>
    </w:p>
    <w:p w:rsidR="009C4A48" w:rsidRPr="00657CBA" w:rsidRDefault="009C4A48" w:rsidP="008169FC">
      <w:pPr>
        <w:pStyle w:val="a8"/>
        <w:numPr>
          <w:ilvl w:val="0"/>
          <w:numId w:val="16"/>
        </w:numPr>
        <w:spacing w:line="276" w:lineRule="auto"/>
        <w:rPr>
          <w:color w:val="auto"/>
          <w:sz w:val="28"/>
          <w:szCs w:val="28"/>
        </w:rPr>
      </w:pPr>
      <w:r w:rsidRPr="00657CBA">
        <w:rPr>
          <w:color w:val="auto"/>
          <w:sz w:val="28"/>
          <w:szCs w:val="28"/>
        </w:rPr>
        <w:t>усовершенствуется материально-техническая база дошкольных образовательных учреждений</w:t>
      </w:r>
      <w:r>
        <w:rPr>
          <w:color w:val="auto"/>
          <w:sz w:val="28"/>
          <w:szCs w:val="28"/>
        </w:rPr>
        <w:t xml:space="preserve"> в соответствии с требованиями федерального государственного стандарта дошкольного образования</w:t>
      </w:r>
      <w:r w:rsidRPr="00657CBA">
        <w:rPr>
          <w:color w:val="auto"/>
          <w:sz w:val="28"/>
          <w:szCs w:val="28"/>
        </w:rPr>
        <w:t>;</w:t>
      </w:r>
    </w:p>
    <w:p w:rsidR="009C4A48" w:rsidRPr="00657CBA" w:rsidRDefault="009C4A48" w:rsidP="008169FC">
      <w:pPr>
        <w:pStyle w:val="a8"/>
        <w:numPr>
          <w:ilvl w:val="0"/>
          <w:numId w:val="16"/>
        </w:numPr>
        <w:spacing w:line="276" w:lineRule="auto"/>
        <w:rPr>
          <w:color w:val="auto"/>
          <w:sz w:val="28"/>
          <w:szCs w:val="28"/>
        </w:rPr>
      </w:pPr>
      <w:r w:rsidRPr="00657CBA">
        <w:rPr>
          <w:color w:val="auto"/>
          <w:sz w:val="28"/>
          <w:szCs w:val="28"/>
        </w:rPr>
        <w:t>повысится удовлетворенность родителей качеством предоставляемых у</w:t>
      </w:r>
      <w:r>
        <w:rPr>
          <w:color w:val="auto"/>
          <w:sz w:val="28"/>
          <w:szCs w:val="28"/>
        </w:rPr>
        <w:t>слуг школьного образования до 80</w:t>
      </w:r>
      <w:r w:rsidRPr="00657CBA">
        <w:rPr>
          <w:color w:val="auto"/>
          <w:sz w:val="28"/>
          <w:szCs w:val="28"/>
        </w:rPr>
        <w:t xml:space="preserve"> %;</w:t>
      </w:r>
    </w:p>
    <w:p w:rsidR="009C4A48" w:rsidRPr="00657CBA" w:rsidRDefault="009C4A48" w:rsidP="008169FC">
      <w:pPr>
        <w:pStyle w:val="a8"/>
        <w:numPr>
          <w:ilvl w:val="0"/>
          <w:numId w:val="16"/>
        </w:numPr>
        <w:spacing w:line="276" w:lineRule="auto"/>
        <w:rPr>
          <w:color w:val="auto"/>
          <w:sz w:val="28"/>
          <w:szCs w:val="28"/>
        </w:rPr>
      </w:pPr>
      <w:r w:rsidRPr="00657CBA">
        <w:rPr>
          <w:color w:val="auto"/>
          <w:sz w:val="28"/>
          <w:szCs w:val="28"/>
        </w:rPr>
        <w:t xml:space="preserve">увеличится количество педагогов, владеющими </w:t>
      </w:r>
      <w:r>
        <w:rPr>
          <w:color w:val="auto"/>
          <w:sz w:val="28"/>
          <w:szCs w:val="28"/>
        </w:rPr>
        <w:t xml:space="preserve">современными </w:t>
      </w:r>
      <w:r w:rsidRPr="00657CBA">
        <w:rPr>
          <w:color w:val="auto"/>
          <w:sz w:val="28"/>
          <w:szCs w:val="28"/>
        </w:rPr>
        <w:t>информационными технологиями;</w:t>
      </w:r>
    </w:p>
    <w:p w:rsidR="009C4A48" w:rsidRPr="00657CBA" w:rsidRDefault="009C4A48" w:rsidP="008169FC">
      <w:pPr>
        <w:pStyle w:val="a8"/>
        <w:numPr>
          <w:ilvl w:val="0"/>
          <w:numId w:val="16"/>
        </w:numPr>
        <w:spacing w:line="276" w:lineRule="auto"/>
        <w:rPr>
          <w:color w:val="auto"/>
          <w:sz w:val="28"/>
          <w:szCs w:val="28"/>
        </w:rPr>
      </w:pPr>
      <w:r w:rsidRPr="00657CBA">
        <w:rPr>
          <w:color w:val="auto"/>
          <w:sz w:val="28"/>
          <w:szCs w:val="28"/>
        </w:rPr>
        <w:t>усовершенствуется предметно-</w:t>
      </w:r>
      <w:r>
        <w:rPr>
          <w:color w:val="auto"/>
          <w:sz w:val="28"/>
          <w:szCs w:val="28"/>
        </w:rPr>
        <w:t xml:space="preserve"> пространственная </w:t>
      </w:r>
      <w:r w:rsidRPr="00657CBA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азвивающая среда в 70</w:t>
      </w:r>
      <w:r w:rsidRPr="00657CBA">
        <w:rPr>
          <w:color w:val="auto"/>
          <w:sz w:val="28"/>
          <w:szCs w:val="28"/>
        </w:rPr>
        <w:t>% МДОУ района.</w:t>
      </w:r>
    </w:p>
    <w:p w:rsidR="009C4A48" w:rsidRPr="00E72667" w:rsidRDefault="009C4A48" w:rsidP="005F04CC">
      <w:pPr>
        <w:pStyle w:val="a8"/>
        <w:spacing w:line="276" w:lineRule="auto"/>
        <w:ind w:left="587" w:firstLine="0"/>
        <w:rPr>
          <w:color w:val="auto"/>
          <w:sz w:val="28"/>
          <w:szCs w:val="28"/>
        </w:rPr>
      </w:pPr>
      <w:r w:rsidRPr="00657CBA">
        <w:rPr>
          <w:color w:val="auto"/>
          <w:sz w:val="28"/>
          <w:szCs w:val="28"/>
        </w:rPr>
        <w:t xml:space="preserve">Реализация мероприятий  </w:t>
      </w:r>
      <w:r w:rsidR="005F04CC">
        <w:rPr>
          <w:color w:val="auto"/>
          <w:sz w:val="28"/>
          <w:szCs w:val="28"/>
        </w:rPr>
        <w:t>под</w:t>
      </w:r>
      <w:r w:rsidRPr="00657CBA">
        <w:rPr>
          <w:color w:val="auto"/>
          <w:sz w:val="28"/>
          <w:szCs w:val="28"/>
        </w:rPr>
        <w:t>программы не повлечет за собой отрицательных социально-экономических последствий.</w:t>
      </w:r>
    </w:p>
    <w:p w:rsidR="009C4A48" w:rsidRDefault="009C4A48" w:rsidP="005F04CC">
      <w:pPr>
        <w:pStyle w:val="a8"/>
        <w:spacing w:line="276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Раздел 6.</w:t>
      </w:r>
    </w:p>
    <w:p w:rsidR="009C4A48" w:rsidRPr="001A0D7F" w:rsidRDefault="009C4A48" w:rsidP="005F04CC">
      <w:pPr>
        <w:pStyle w:val="a8"/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Управление реализацией под</w:t>
      </w:r>
      <w:r w:rsidRPr="001A0D7F">
        <w:rPr>
          <w:b/>
          <w:bCs/>
          <w:color w:val="auto"/>
          <w:sz w:val="28"/>
          <w:szCs w:val="28"/>
        </w:rPr>
        <w:t>программы</w:t>
      </w:r>
    </w:p>
    <w:p w:rsidR="009C4A48" w:rsidRDefault="009C4A48" w:rsidP="009656FE">
      <w:pPr>
        <w:pStyle w:val="a8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657CBA">
        <w:rPr>
          <w:color w:val="auto"/>
          <w:sz w:val="28"/>
          <w:szCs w:val="28"/>
        </w:rPr>
        <w:t xml:space="preserve">Организацию выполнения </w:t>
      </w:r>
      <w:r w:rsidR="009656FE">
        <w:rPr>
          <w:color w:val="auto"/>
          <w:sz w:val="28"/>
          <w:szCs w:val="28"/>
        </w:rPr>
        <w:t>под</w:t>
      </w:r>
      <w:r w:rsidRPr="00657CBA">
        <w:rPr>
          <w:color w:val="auto"/>
          <w:sz w:val="28"/>
          <w:szCs w:val="28"/>
        </w:rPr>
        <w:t>программных мероприятий осуществляет заказчик программы, который ежегодно в установленном порядке:</w:t>
      </w:r>
      <w:r>
        <w:rPr>
          <w:color w:val="auto"/>
          <w:sz w:val="28"/>
          <w:szCs w:val="28"/>
        </w:rPr>
        <w:t xml:space="preserve"> </w:t>
      </w:r>
      <w:r w:rsidRPr="00657CBA">
        <w:rPr>
          <w:color w:val="auto"/>
          <w:sz w:val="28"/>
          <w:szCs w:val="28"/>
        </w:rPr>
        <w:t xml:space="preserve"> направляет в администрацию муниципального района «Карымский район» бюджетные заявки на выделение ассигнований из районного бюджета для финансирования мероприятий </w:t>
      </w:r>
      <w:r w:rsidR="009656FE">
        <w:rPr>
          <w:color w:val="auto"/>
          <w:sz w:val="28"/>
          <w:szCs w:val="28"/>
        </w:rPr>
        <w:t>под</w:t>
      </w:r>
      <w:r w:rsidRPr="00657CBA">
        <w:rPr>
          <w:color w:val="auto"/>
          <w:sz w:val="28"/>
          <w:szCs w:val="28"/>
        </w:rPr>
        <w:t>программы на очередной финансовый год;</w:t>
      </w:r>
      <w:r>
        <w:rPr>
          <w:color w:val="auto"/>
          <w:sz w:val="28"/>
          <w:szCs w:val="28"/>
        </w:rPr>
        <w:t xml:space="preserve"> </w:t>
      </w:r>
      <w:r w:rsidRPr="00657CBA">
        <w:rPr>
          <w:color w:val="auto"/>
          <w:sz w:val="28"/>
          <w:szCs w:val="28"/>
        </w:rPr>
        <w:t xml:space="preserve">вносит предложения по уточнению перечня  мероприятий на очередной финансовый год, уточняет затраты по объемам капитальных вложений и расходы по каждому мероприятию </w:t>
      </w:r>
      <w:r w:rsidR="009656FE">
        <w:rPr>
          <w:color w:val="auto"/>
          <w:sz w:val="28"/>
          <w:szCs w:val="28"/>
        </w:rPr>
        <w:t>под</w:t>
      </w:r>
      <w:r w:rsidRPr="00657CBA">
        <w:rPr>
          <w:color w:val="auto"/>
          <w:sz w:val="28"/>
          <w:szCs w:val="28"/>
        </w:rPr>
        <w:t>программы;</w:t>
      </w:r>
      <w:r>
        <w:rPr>
          <w:color w:val="auto"/>
          <w:sz w:val="28"/>
          <w:szCs w:val="28"/>
        </w:rPr>
        <w:t xml:space="preserve"> </w:t>
      </w:r>
      <w:r w:rsidRPr="00657CBA">
        <w:rPr>
          <w:color w:val="auto"/>
          <w:sz w:val="28"/>
          <w:szCs w:val="28"/>
        </w:rPr>
        <w:t xml:space="preserve">обеспечивает своевременное исполнение выделенных денежных средств и исполнение мероприятий </w:t>
      </w:r>
      <w:r w:rsidR="009656FE">
        <w:rPr>
          <w:color w:val="auto"/>
          <w:sz w:val="28"/>
          <w:szCs w:val="28"/>
        </w:rPr>
        <w:t>под</w:t>
      </w:r>
      <w:r w:rsidRPr="00657CBA">
        <w:rPr>
          <w:color w:val="auto"/>
          <w:sz w:val="28"/>
          <w:szCs w:val="28"/>
        </w:rPr>
        <w:t>программы.</w:t>
      </w:r>
      <w:r>
        <w:rPr>
          <w:color w:val="auto"/>
          <w:sz w:val="28"/>
          <w:szCs w:val="28"/>
        </w:rPr>
        <w:t xml:space="preserve"> </w:t>
      </w:r>
    </w:p>
    <w:p w:rsidR="009015A9" w:rsidRDefault="009C4A48" w:rsidP="009656FE">
      <w:pPr>
        <w:pStyle w:val="a8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Pr="00657CBA">
        <w:rPr>
          <w:color w:val="auto"/>
          <w:sz w:val="28"/>
          <w:szCs w:val="28"/>
        </w:rPr>
        <w:t xml:space="preserve">Мероприятия </w:t>
      </w:r>
      <w:r w:rsidR="005F04CC">
        <w:rPr>
          <w:color w:val="auto"/>
          <w:sz w:val="28"/>
          <w:szCs w:val="28"/>
        </w:rPr>
        <w:t>под</w:t>
      </w:r>
      <w:r w:rsidRPr="00657CBA">
        <w:rPr>
          <w:color w:val="auto"/>
          <w:sz w:val="28"/>
          <w:szCs w:val="28"/>
        </w:rPr>
        <w:t xml:space="preserve">программы реализуются путем размещения муниципальных заказов в порядке, установленном </w:t>
      </w:r>
      <w:r w:rsidR="009015A9">
        <w:rPr>
          <w:color w:val="auto"/>
          <w:sz w:val="28"/>
          <w:szCs w:val="28"/>
        </w:rPr>
        <w:t>44-ФЗ</w:t>
      </w:r>
      <w:r w:rsidRPr="00657CBA">
        <w:rPr>
          <w:color w:val="auto"/>
          <w:sz w:val="28"/>
          <w:szCs w:val="28"/>
        </w:rPr>
        <w:t>.</w:t>
      </w:r>
    </w:p>
    <w:p w:rsidR="009C4A48" w:rsidRPr="00657CBA" w:rsidRDefault="009C4A48" w:rsidP="009656FE">
      <w:pPr>
        <w:pStyle w:val="a8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657CBA">
        <w:rPr>
          <w:color w:val="auto"/>
          <w:sz w:val="28"/>
          <w:szCs w:val="28"/>
        </w:rPr>
        <w:t xml:space="preserve">Контроль за ходом выполнения мероприятий </w:t>
      </w:r>
      <w:r w:rsidR="009656FE">
        <w:rPr>
          <w:color w:val="auto"/>
          <w:sz w:val="28"/>
          <w:szCs w:val="28"/>
        </w:rPr>
        <w:t>под</w:t>
      </w:r>
      <w:r w:rsidRPr="00657CBA">
        <w:rPr>
          <w:color w:val="auto"/>
          <w:sz w:val="28"/>
          <w:szCs w:val="28"/>
        </w:rPr>
        <w:t>программы осуществляет администраци</w:t>
      </w:r>
      <w:r w:rsidR="005F04CC">
        <w:rPr>
          <w:color w:val="auto"/>
          <w:sz w:val="28"/>
          <w:szCs w:val="28"/>
        </w:rPr>
        <w:t>я</w:t>
      </w:r>
      <w:r w:rsidRPr="00657CBA">
        <w:rPr>
          <w:color w:val="auto"/>
          <w:sz w:val="28"/>
          <w:szCs w:val="28"/>
        </w:rPr>
        <w:t xml:space="preserve"> муниципального района «Карымский район».</w:t>
      </w:r>
    </w:p>
    <w:p w:rsidR="009C4A48" w:rsidRPr="00FD373D" w:rsidRDefault="009C4A48" w:rsidP="009656FE">
      <w:pPr>
        <w:pStyle w:val="a8"/>
        <w:spacing w:line="276" w:lineRule="auto"/>
        <w:rPr>
          <w:color w:val="auto"/>
          <w:sz w:val="28"/>
          <w:szCs w:val="28"/>
        </w:rPr>
        <w:sectPr w:rsidR="009C4A48" w:rsidRPr="00FD373D" w:rsidSect="009C4A4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5" w:h="16838" w:code="9"/>
          <w:pgMar w:top="737" w:right="848" w:bottom="567" w:left="1531" w:header="720" w:footer="720" w:gutter="0"/>
          <w:cols w:space="720"/>
          <w:docGrid w:linePitch="299"/>
        </w:sectPr>
      </w:pPr>
      <w:r w:rsidRPr="00657CBA">
        <w:rPr>
          <w:color w:val="auto"/>
          <w:sz w:val="28"/>
          <w:szCs w:val="28"/>
        </w:rPr>
        <w:t xml:space="preserve">Разработчиком </w:t>
      </w:r>
      <w:r>
        <w:rPr>
          <w:color w:val="auto"/>
          <w:sz w:val="28"/>
          <w:szCs w:val="28"/>
        </w:rPr>
        <w:t>под</w:t>
      </w:r>
      <w:r w:rsidRPr="00657CBA">
        <w:rPr>
          <w:color w:val="auto"/>
          <w:sz w:val="28"/>
          <w:szCs w:val="28"/>
        </w:rPr>
        <w:t>программы Комитетом образования администрации муниципального района «Карымский район» ежегод</w:t>
      </w:r>
      <w:r>
        <w:rPr>
          <w:color w:val="auto"/>
          <w:sz w:val="28"/>
          <w:szCs w:val="28"/>
        </w:rPr>
        <w:t>но могут вноситься изменения и д</w:t>
      </w:r>
      <w:r w:rsidRPr="00657CBA">
        <w:rPr>
          <w:color w:val="auto"/>
          <w:sz w:val="28"/>
          <w:szCs w:val="28"/>
        </w:rPr>
        <w:t xml:space="preserve">ополнения в мероприятия </w:t>
      </w:r>
      <w:r w:rsidR="009656FE">
        <w:rPr>
          <w:color w:val="auto"/>
          <w:sz w:val="28"/>
          <w:szCs w:val="28"/>
        </w:rPr>
        <w:t>под</w:t>
      </w:r>
      <w:r w:rsidRPr="00657CBA">
        <w:rPr>
          <w:color w:val="auto"/>
          <w:sz w:val="28"/>
          <w:szCs w:val="28"/>
        </w:rPr>
        <w:t>программы по согласованию с администрацией муниципа</w:t>
      </w:r>
      <w:r>
        <w:rPr>
          <w:color w:val="auto"/>
          <w:sz w:val="28"/>
          <w:szCs w:val="28"/>
        </w:rPr>
        <w:t>льного района «Карымский район».</w:t>
      </w:r>
    </w:p>
    <w:p w:rsidR="009C4A48" w:rsidRPr="005F04CC" w:rsidRDefault="005F04CC" w:rsidP="005F04CC">
      <w:pPr>
        <w:pStyle w:val="Nonformat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  <w:r w:rsidRPr="005F04CC">
        <w:rPr>
          <w:rFonts w:ascii="Times New Roman" w:hAnsi="Times New Roman"/>
          <w:b/>
          <w:sz w:val="28"/>
          <w:szCs w:val="28"/>
        </w:rPr>
        <w:t>Приложение 5</w:t>
      </w:r>
    </w:p>
    <w:p w:rsidR="005F04CC" w:rsidRDefault="005F04CC" w:rsidP="005F04CC">
      <w:pPr>
        <w:jc w:val="both"/>
        <w:rPr>
          <w:color w:val="000000"/>
        </w:rPr>
      </w:pPr>
    </w:p>
    <w:p w:rsidR="005F04CC" w:rsidRDefault="005F04CC" w:rsidP="005F04CC"/>
    <w:p w:rsidR="005F04CC" w:rsidRPr="003C3CE4" w:rsidRDefault="00C2757B" w:rsidP="005F04CC">
      <w:pPr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М</w:t>
      </w:r>
      <w:r w:rsidR="005F04CC" w:rsidRPr="003C3CE4">
        <w:rPr>
          <w:rFonts w:eastAsia="Times New Roman" w:cs="Times New Roman"/>
          <w:b/>
          <w:sz w:val="32"/>
          <w:szCs w:val="32"/>
        </w:rPr>
        <w:t>униципальная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 w:rsidR="005F04CC" w:rsidRPr="003C3CE4">
        <w:rPr>
          <w:rFonts w:eastAsia="Times New Roman" w:cs="Times New Roman"/>
          <w:b/>
          <w:sz w:val="32"/>
          <w:szCs w:val="32"/>
        </w:rPr>
        <w:t xml:space="preserve"> </w:t>
      </w:r>
      <w:r w:rsidR="005F04CC" w:rsidRPr="003C3CE4">
        <w:rPr>
          <w:rFonts w:eastAsia="Times New Roman" w:cs="Times New Roman"/>
          <w:b/>
          <w:bCs/>
          <w:sz w:val="32"/>
          <w:szCs w:val="32"/>
        </w:rPr>
        <w:t>программа</w:t>
      </w:r>
    </w:p>
    <w:p w:rsidR="005F04CC" w:rsidRPr="003C3CE4" w:rsidRDefault="005F04CC" w:rsidP="005F04CC">
      <w:pPr>
        <w:jc w:val="center"/>
        <w:rPr>
          <w:rFonts w:eastAsia="Times New Roman" w:cs="Times New Roman"/>
          <w:b/>
          <w:sz w:val="32"/>
          <w:szCs w:val="32"/>
        </w:rPr>
      </w:pPr>
      <w:r w:rsidRPr="003C3CE4">
        <w:rPr>
          <w:rFonts w:eastAsia="Times New Roman" w:cs="Times New Roman"/>
          <w:b/>
          <w:bCs/>
          <w:sz w:val="32"/>
          <w:szCs w:val="32"/>
        </w:rPr>
        <w:t xml:space="preserve">«Развитие системы образования  </w:t>
      </w:r>
      <w:r w:rsidRPr="003C3CE4">
        <w:rPr>
          <w:rFonts w:eastAsia="Times New Roman" w:cs="Times New Roman"/>
          <w:b/>
          <w:sz w:val="32"/>
          <w:szCs w:val="32"/>
        </w:rPr>
        <w:t xml:space="preserve"> муниципального района</w:t>
      </w:r>
    </w:p>
    <w:p w:rsidR="005F04CC" w:rsidRPr="003C3CE4" w:rsidRDefault="005F04CC" w:rsidP="005F04CC">
      <w:pPr>
        <w:jc w:val="center"/>
        <w:rPr>
          <w:b/>
          <w:sz w:val="32"/>
          <w:szCs w:val="32"/>
        </w:rPr>
      </w:pPr>
      <w:r w:rsidRPr="003C3CE4">
        <w:rPr>
          <w:rFonts w:eastAsia="Times New Roman" w:cs="Times New Roman"/>
          <w:b/>
          <w:sz w:val="32"/>
          <w:szCs w:val="32"/>
        </w:rPr>
        <w:t>“Карымский район»</w:t>
      </w:r>
    </w:p>
    <w:p w:rsidR="005F04CC" w:rsidRPr="003C3CE4" w:rsidRDefault="005F04CC" w:rsidP="005F04CC">
      <w:pPr>
        <w:jc w:val="center"/>
        <w:rPr>
          <w:rFonts w:eastAsia="Times New Roman" w:cs="Times New Roman"/>
          <w:b/>
          <w:sz w:val="32"/>
          <w:szCs w:val="32"/>
        </w:rPr>
      </w:pPr>
      <w:r w:rsidRPr="003C3CE4">
        <w:rPr>
          <w:rFonts w:eastAsia="Times New Roman" w:cs="Times New Roman"/>
          <w:b/>
          <w:sz w:val="32"/>
          <w:szCs w:val="32"/>
        </w:rPr>
        <w:t>на 2016 - 2020 г.г.</w:t>
      </w:r>
    </w:p>
    <w:p w:rsidR="005F04CC" w:rsidRPr="003C3CE4" w:rsidRDefault="005F04CC" w:rsidP="005F04CC">
      <w:pPr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5F04CC" w:rsidRPr="00C83749" w:rsidRDefault="005F04CC" w:rsidP="005F04CC">
      <w:pPr>
        <w:jc w:val="center"/>
        <w:rPr>
          <w:rFonts w:eastAsia="Times New Roman" w:cs="Times New Roman"/>
          <w:b/>
        </w:rPr>
      </w:pPr>
    </w:p>
    <w:p w:rsidR="005F04CC" w:rsidRDefault="005F04CC" w:rsidP="005F04CC">
      <w:pPr>
        <w:jc w:val="center"/>
        <w:rPr>
          <w:b/>
        </w:rPr>
      </w:pPr>
    </w:p>
    <w:p w:rsidR="005F04CC" w:rsidRPr="00F505C2" w:rsidRDefault="005F04CC" w:rsidP="005F04CC">
      <w:pPr>
        <w:jc w:val="center"/>
        <w:rPr>
          <w:rFonts w:cs="Times New Roman"/>
          <w:b/>
          <w:sz w:val="36"/>
          <w:szCs w:val="36"/>
        </w:rPr>
      </w:pPr>
      <w:r w:rsidRPr="00F505C2">
        <w:rPr>
          <w:rFonts w:eastAsia="Times New Roman" w:cs="Times New Roman"/>
          <w:b/>
          <w:sz w:val="36"/>
          <w:szCs w:val="36"/>
        </w:rPr>
        <w:t>ПОДПРОГРАММА</w:t>
      </w:r>
    </w:p>
    <w:p w:rsidR="005F04CC" w:rsidRPr="00510B81" w:rsidRDefault="005F04CC" w:rsidP="005F04CC">
      <w:pPr>
        <w:jc w:val="center"/>
        <w:rPr>
          <w:rFonts w:eastAsia="Times New Roman" w:cs="Times New Roman"/>
          <w:b/>
          <w:sz w:val="36"/>
          <w:szCs w:val="36"/>
        </w:rPr>
      </w:pPr>
      <w:r w:rsidRPr="00F505C2">
        <w:rPr>
          <w:rFonts w:eastAsia="Times New Roman" w:cs="Times New Roman"/>
          <w:b/>
          <w:sz w:val="36"/>
          <w:szCs w:val="36"/>
        </w:rPr>
        <w:t xml:space="preserve"> </w:t>
      </w:r>
      <w:r w:rsidRPr="00510B81">
        <w:rPr>
          <w:rFonts w:eastAsia="Times New Roman" w:cs="Times New Roman"/>
          <w:b/>
          <w:sz w:val="36"/>
          <w:szCs w:val="36"/>
        </w:rPr>
        <w:t>«</w:t>
      </w:r>
      <w:r w:rsidRPr="00510B81">
        <w:rPr>
          <w:rFonts w:cs="Times New Roman"/>
          <w:b/>
          <w:sz w:val="36"/>
          <w:szCs w:val="36"/>
        </w:rPr>
        <w:t>Введение федерального государственного образовательного стандарта   общего образования»</w:t>
      </w:r>
    </w:p>
    <w:p w:rsidR="005F04CC" w:rsidRPr="00510B81" w:rsidRDefault="005F04CC" w:rsidP="005F04CC">
      <w:pPr>
        <w:jc w:val="center"/>
        <w:rPr>
          <w:rFonts w:eastAsia="Times New Roman" w:cs="Times New Roman"/>
          <w:b/>
          <w:sz w:val="36"/>
          <w:szCs w:val="36"/>
        </w:rPr>
      </w:pPr>
    </w:p>
    <w:p w:rsidR="005F04CC" w:rsidRPr="00953A3E" w:rsidRDefault="005F04CC" w:rsidP="005F04CC">
      <w:pPr>
        <w:jc w:val="center"/>
        <w:rPr>
          <w:rFonts w:eastAsia="Times New Roman" w:cs="Times New Roman"/>
          <w:b/>
          <w:sz w:val="36"/>
          <w:szCs w:val="36"/>
        </w:rPr>
      </w:pPr>
    </w:p>
    <w:p w:rsidR="005F04CC" w:rsidRDefault="005F04CC" w:rsidP="005F04CC">
      <w:pPr>
        <w:jc w:val="right"/>
        <w:rPr>
          <w:rFonts w:cs="Times New Roman"/>
          <w:b/>
          <w:color w:val="000000"/>
        </w:rPr>
      </w:pPr>
    </w:p>
    <w:p w:rsidR="005F04CC" w:rsidRDefault="005F04CC" w:rsidP="005F04CC">
      <w:pPr>
        <w:jc w:val="right"/>
        <w:rPr>
          <w:rFonts w:cs="Times New Roman"/>
          <w:b/>
          <w:color w:val="000000"/>
        </w:rPr>
      </w:pPr>
    </w:p>
    <w:p w:rsidR="005F04CC" w:rsidRDefault="005F04CC" w:rsidP="005F04CC">
      <w:pPr>
        <w:jc w:val="right"/>
        <w:rPr>
          <w:rFonts w:cs="Times New Roman"/>
          <w:b/>
          <w:color w:val="000000"/>
        </w:rPr>
      </w:pPr>
    </w:p>
    <w:p w:rsidR="005F04CC" w:rsidRDefault="005F04CC" w:rsidP="005F04CC">
      <w:pPr>
        <w:jc w:val="right"/>
        <w:rPr>
          <w:rFonts w:cs="Times New Roman"/>
          <w:b/>
          <w:color w:val="000000"/>
        </w:rPr>
      </w:pPr>
    </w:p>
    <w:p w:rsidR="005F04CC" w:rsidRDefault="005F04CC" w:rsidP="005F04CC">
      <w:pPr>
        <w:jc w:val="right"/>
        <w:rPr>
          <w:rFonts w:cs="Times New Roman"/>
          <w:b/>
          <w:color w:val="000000"/>
        </w:rPr>
      </w:pPr>
    </w:p>
    <w:p w:rsidR="005F04CC" w:rsidRDefault="005F04CC" w:rsidP="005F04CC">
      <w:pPr>
        <w:jc w:val="right"/>
        <w:rPr>
          <w:rFonts w:cs="Times New Roman"/>
          <w:b/>
          <w:color w:val="000000"/>
        </w:rPr>
      </w:pPr>
    </w:p>
    <w:p w:rsidR="005F04CC" w:rsidRDefault="005F04CC" w:rsidP="005F04CC">
      <w:pPr>
        <w:jc w:val="right"/>
        <w:rPr>
          <w:rFonts w:cs="Times New Roman"/>
          <w:b/>
          <w:color w:val="000000"/>
        </w:rPr>
      </w:pPr>
    </w:p>
    <w:p w:rsidR="005F04CC" w:rsidRDefault="005F04CC" w:rsidP="005F04CC">
      <w:pPr>
        <w:jc w:val="right"/>
        <w:rPr>
          <w:rFonts w:cs="Times New Roman"/>
          <w:b/>
          <w:color w:val="000000"/>
        </w:rPr>
      </w:pPr>
    </w:p>
    <w:p w:rsidR="005F04CC" w:rsidRDefault="005F04CC" w:rsidP="005F04CC">
      <w:pPr>
        <w:jc w:val="right"/>
        <w:rPr>
          <w:rFonts w:cs="Times New Roman"/>
          <w:b/>
          <w:color w:val="000000"/>
        </w:rPr>
      </w:pPr>
    </w:p>
    <w:p w:rsidR="005F04CC" w:rsidRDefault="005F04CC" w:rsidP="005F04CC">
      <w:pPr>
        <w:jc w:val="right"/>
        <w:rPr>
          <w:rFonts w:cs="Times New Roman"/>
          <w:b/>
          <w:color w:val="000000"/>
        </w:rPr>
      </w:pPr>
    </w:p>
    <w:p w:rsidR="005F04CC" w:rsidRDefault="005F04CC" w:rsidP="005F04CC">
      <w:pPr>
        <w:tabs>
          <w:tab w:val="center" w:pos="4677"/>
        </w:tabs>
        <w:ind w:left="568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Раздел 1.</w:t>
      </w:r>
    </w:p>
    <w:p w:rsidR="005F04CC" w:rsidRPr="007F09A0" w:rsidRDefault="005F04CC" w:rsidP="005F04CC">
      <w:pPr>
        <w:tabs>
          <w:tab w:val="center" w:pos="4677"/>
        </w:tabs>
        <w:ind w:left="568"/>
        <w:jc w:val="center"/>
        <w:rPr>
          <w:rFonts w:cs="Times New Roman"/>
          <w:b/>
          <w:color w:val="000000"/>
        </w:rPr>
      </w:pPr>
      <w:r w:rsidRPr="007F09A0">
        <w:rPr>
          <w:rFonts w:cs="Times New Roman"/>
          <w:b/>
          <w:color w:val="000000"/>
        </w:rPr>
        <w:t>Содержание проблемы и обоснование ее решения программно-целевым методом</w:t>
      </w:r>
    </w:p>
    <w:p w:rsidR="005F04CC" w:rsidRDefault="005F04CC" w:rsidP="005F04CC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fa"/>
          <w:sz w:val="28"/>
          <w:szCs w:val="28"/>
        </w:rPr>
        <w:t xml:space="preserve">        </w:t>
      </w:r>
      <w:r w:rsidRPr="005F04CC">
        <w:rPr>
          <w:rStyle w:val="afa"/>
          <w:b w:val="0"/>
          <w:sz w:val="28"/>
          <w:szCs w:val="28"/>
        </w:rPr>
        <w:t>С 1</w:t>
      </w:r>
      <w:r w:rsidRPr="005F04CC">
        <w:rPr>
          <w:rStyle w:val="apple-converted-space"/>
          <w:b/>
          <w:bCs/>
          <w:sz w:val="28"/>
          <w:szCs w:val="28"/>
        </w:rPr>
        <w:t> </w:t>
      </w:r>
      <w:r w:rsidRPr="005F04CC">
        <w:rPr>
          <w:rStyle w:val="afa"/>
          <w:b w:val="0"/>
          <w:sz w:val="28"/>
          <w:szCs w:val="28"/>
        </w:rPr>
        <w:t>сентября</w:t>
      </w:r>
      <w:r w:rsidRPr="005F04CC">
        <w:rPr>
          <w:rStyle w:val="apple-converted-space"/>
          <w:b/>
          <w:bCs/>
          <w:sz w:val="28"/>
          <w:szCs w:val="28"/>
        </w:rPr>
        <w:t> </w:t>
      </w:r>
      <w:r w:rsidRPr="005F04CC">
        <w:rPr>
          <w:rStyle w:val="afa"/>
          <w:b w:val="0"/>
          <w:sz w:val="28"/>
          <w:szCs w:val="28"/>
        </w:rPr>
        <w:t>2015 г. во всех общеобразовательных организациях Российской Федерации в штатном режиме был введен федеральный государственный образовательный стандарт основного общего образования</w:t>
      </w:r>
      <w:r w:rsidRPr="006D630F">
        <w:rPr>
          <w:rStyle w:val="afa"/>
          <w:sz w:val="28"/>
          <w:szCs w:val="28"/>
        </w:rPr>
        <w:t>.</w:t>
      </w:r>
      <w:r>
        <w:rPr>
          <w:rStyle w:val="afa"/>
          <w:sz w:val="28"/>
          <w:szCs w:val="28"/>
        </w:rPr>
        <w:t xml:space="preserve"> </w:t>
      </w:r>
      <w:r w:rsidRPr="006D630F">
        <w:rPr>
          <w:rStyle w:val="fontstyle12"/>
          <w:sz w:val="28"/>
          <w:szCs w:val="28"/>
        </w:rPr>
        <w:t>В образовательных организациях Карымского района </w:t>
      </w:r>
      <w:r w:rsidRPr="006D630F">
        <w:rPr>
          <w:rStyle w:val="apple-converted-space"/>
          <w:sz w:val="28"/>
          <w:szCs w:val="28"/>
        </w:rPr>
        <w:t> </w:t>
      </w:r>
      <w:r w:rsidRPr="006D630F">
        <w:rPr>
          <w:rStyle w:val="fontstyle12"/>
          <w:sz w:val="28"/>
          <w:szCs w:val="28"/>
        </w:rPr>
        <w:t>в 2015—2016 учебном году ФГОС реализуется в 5 классах в штатном режиме, в 6-8 классах продолжается реализация Стандарта в пилотном (апробационном</w:t>
      </w:r>
      <w:r>
        <w:rPr>
          <w:rStyle w:val="fontstyle12"/>
          <w:sz w:val="28"/>
          <w:szCs w:val="28"/>
        </w:rPr>
        <w:t>)</w:t>
      </w:r>
      <w:r w:rsidRPr="006D630F">
        <w:rPr>
          <w:rStyle w:val="fontstyle12"/>
          <w:sz w:val="28"/>
          <w:szCs w:val="28"/>
        </w:rPr>
        <w:t xml:space="preserve"> режиме. </w:t>
      </w:r>
      <w:r w:rsidRPr="006D630F">
        <w:rPr>
          <w:sz w:val="28"/>
          <w:szCs w:val="28"/>
        </w:rPr>
        <w:t>Анализируя итоги по введению и реализации федерального государственного образовательного стандарта (далее – ФГОС) начального общего образования в общеобразовательных организациях Карымского район</w:t>
      </w:r>
      <w:r>
        <w:rPr>
          <w:sz w:val="28"/>
          <w:szCs w:val="28"/>
        </w:rPr>
        <w:t xml:space="preserve">, </w:t>
      </w:r>
      <w:r w:rsidRPr="006D630F">
        <w:rPr>
          <w:sz w:val="28"/>
          <w:szCs w:val="28"/>
        </w:rPr>
        <w:t xml:space="preserve"> можно сделать следующие выводы:</w:t>
      </w:r>
    </w:p>
    <w:p w:rsidR="005F04CC" w:rsidRPr="001F3CD0" w:rsidRDefault="005F04CC" w:rsidP="008169FC">
      <w:pPr>
        <w:pStyle w:val="style2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3CD0">
        <w:rPr>
          <w:sz w:val="28"/>
          <w:szCs w:val="28"/>
        </w:rPr>
        <w:t xml:space="preserve">Сформирован кадровый ресурс, способный решать вопросы обновления содержания образования, в рамках методического сопровождения введения ФГОС: педагоги прошли курсы повышения квалификации по введению ФГОС НОО (100%); организованы практико-ориентированные мероприятия, в рамках которых состоялись мастер-классы, круглые столы, педагогические чтения, семинары, консультативные совещания не только для учителей, но и руководящих работников системы образования; Подготовлены инструктивно-методические материалы  по организации обучающей деятельности учителя на уроке, в том числе рекомендации по конструированию уроков, организации обучения первоклассников в адаптационный период, введению ФГОС в малокомплектной, сельских школах; проведены семинары по вопросам совершенствования методики преподавания различных общеобразовательных дисциплин, организации внеурочной деятельности в условиях ведениях ФГОС общего образования; </w:t>
      </w:r>
      <w:r>
        <w:rPr>
          <w:sz w:val="28"/>
          <w:szCs w:val="28"/>
        </w:rPr>
        <w:t>р</w:t>
      </w:r>
      <w:r w:rsidRPr="001F3CD0">
        <w:rPr>
          <w:sz w:val="28"/>
          <w:szCs w:val="28"/>
        </w:rPr>
        <w:t xml:space="preserve">азработаны методические рекомендации по организации внеурочной деятельности. </w:t>
      </w:r>
    </w:p>
    <w:p w:rsidR="005F04CC" w:rsidRPr="006D630F" w:rsidRDefault="005F04CC" w:rsidP="008169FC">
      <w:pPr>
        <w:pStyle w:val="style2"/>
        <w:numPr>
          <w:ilvl w:val="0"/>
          <w:numId w:val="1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D630F">
        <w:rPr>
          <w:sz w:val="28"/>
          <w:szCs w:val="28"/>
        </w:rPr>
        <w:t>Значительно возросла оснащенность школ современным высококачественным оборудованием, соответствующим требованиям ФГОС.  В наличии</w:t>
      </w:r>
      <w:r>
        <w:rPr>
          <w:sz w:val="28"/>
          <w:szCs w:val="28"/>
        </w:rPr>
        <w:t xml:space="preserve">: </w:t>
      </w:r>
      <w:r w:rsidRPr="006D630F">
        <w:rPr>
          <w:sz w:val="28"/>
          <w:szCs w:val="28"/>
        </w:rPr>
        <w:t xml:space="preserve"> аудиотехника, необходимый учебно-дидактический и раздаточный материал. У 72% ОО установлены специализированные программно-аппаратные комплексы педагога (компьютер, интерактивная доска, проектор, цифровой визуализатор). Оборудованы зоны отдыха, помещения для организации внеурочной деятельности. 9</w:t>
      </w:r>
      <w:r>
        <w:rPr>
          <w:sz w:val="28"/>
          <w:szCs w:val="28"/>
        </w:rPr>
        <w:t>0</w:t>
      </w:r>
      <w:r w:rsidRPr="006D630F">
        <w:rPr>
          <w:sz w:val="28"/>
          <w:szCs w:val="28"/>
        </w:rPr>
        <w:t>%  школьников обеспечен</w:t>
      </w:r>
      <w:r>
        <w:rPr>
          <w:sz w:val="28"/>
          <w:szCs w:val="28"/>
        </w:rPr>
        <w:t>о</w:t>
      </w:r>
      <w:r w:rsidRPr="006D630F">
        <w:rPr>
          <w:sz w:val="28"/>
          <w:szCs w:val="28"/>
        </w:rPr>
        <w:t xml:space="preserve"> учебниками, содержание которых ориентировано на развивающее обучение и соответствует требованиям нового стандарта. </w:t>
      </w:r>
    </w:p>
    <w:p w:rsidR="005F04CC" w:rsidRPr="006D630F" w:rsidRDefault="005F04CC" w:rsidP="008169FC">
      <w:pPr>
        <w:pStyle w:val="style2"/>
        <w:numPr>
          <w:ilvl w:val="0"/>
          <w:numId w:val="1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D630F">
        <w:rPr>
          <w:sz w:val="28"/>
          <w:szCs w:val="28"/>
        </w:rPr>
        <w:t xml:space="preserve">Разработана нормативно-правовая база по введению ФГОС муниципального и  школьного уровня. Разработаны основные образовательные программы начальной школы.  </w:t>
      </w:r>
    </w:p>
    <w:p w:rsidR="005F04CC" w:rsidRPr="006D630F" w:rsidRDefault="005F04CC" w:rsidP="005F04CC">
      <w:pPr>
        <w:pStyle w:val="style2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6D630F">
        <w:rPr>
          <w:sz w:val="28"/>
          <w:szCs w:val="28"/>
        </w:rPr>
        <w:t>Вместе с тем,</w:t>
      </w:r>
      <w:r>
        <w:rPr>
          <w:sz w:val="28"/>
          <w:szCs w:val="28"/>
        </w:rPr>
        <w:t xml:space="preserve"> по введению ФГОС </w:t>
      </w:r>
      <w:r w:rsidRPr="006D630F">
        <w:rPr>
          <w:sz w:val="28"/>
          <w:szCs w:val="28"/>
        </w:rPr>
        <w:t>имеется ряд проблем, требующих изучения и решения как в начальной, так и в основной школе</w:t>
      </w:r>
      <w:r>
        <w:rPr>
          <w:sz w:val="28"/>
          <w:szCs w:val="28"/>
        </w:rPr>
        <w:t xml:space="preserve">. </w:t>
      </w:r>
      <w:r w:rsidRPr="006D630F">
        <w:rPr>
          <w:sz w:val="28"/>
          <w:szCs w:val="28"/>
        </w:rPr>
        <w:t>Изучение сост</w:t>
      </w:r>
      <w:r>
        <w:rPr>
          <w:sz w:val="28"/>
          <w:szCs w:val="28"/>
        </w:rPr>
        <w:t>ава</w:t>
      </w:r>
      <w:r w:rsidRPr="006D630F">
        <w:rPr>
          <w:sz w:val="28"/>
          <w:szCs w:val="28"/>
        </w:rPr>
        <w:t xml:space="preserve"> педагогического корпуса свидетельствует, что сегодня каждый </w:t>
      </w:r>
      <w:r>
        <w:rPr>
          <w:sz w:val="28"/>
          <w:szCs w:val="28"/>
        </w:rPr>
        <w:t>пятый</w:t>
      </w:r>
      <w:r w:rsidRPr="006D630F">
        <w:rPr>
          <w:sz w:val="28"/>
          <w:szCs w:val="28"/>
        </w:rPr>
        <w:t xml:space="preserve"> педагог достиг пенсионного возраста. До сих пор отмечается неготовность части педагогов к пересмотру содержания и способов осуществления своей образовательной деятельности, особенно преподающих в 5-9 классах, те</w:t>
      </w:r>
      <w:r>
        <w:rPr>
          <w:sz w:val="28"/>
          <w:szCs w:val="28"/>
        </w:rPr>
        <w:t>х</w:t>
      </w:r>
      <w:r w:rsidRPr="006D630F">
        <w:rPr>
          <w:sz w:val="28"/>
          <w:szCs w:val="28"/>
        </w:rPr>
        <w:t xml:space="preserve">, кто  работает по новому стандарту в штатном режиме с 1 сентября 2015-2016 учебного года. </w:t>
      </w:r>
      <w:r>
        <w:rPr>
          <w:sz w:val="28"/>
          <w:szCs w:val="28"/>
        </w:rPr>
        <w:t xml:space="preserve">   </w:t>
      </w:r>
      <w:r w:rsidRPr="006D630F">
        <w:rPr>
          <w:sz w:val="28"/>
          <w:szCs w:val="28"/>
        </w:rPr>
        <w:t xml:space="preserve">Анализ поурочного планирования, технологических карт уроков позволил сделать вывод, что на практике учителя все же в большей степени формально подходят к проектированию урока, применяя однотипные формы и методы организации познавательной деятельности. </w:t>
      </w:r>
      <w:r>
        <w:rPr>
          <w:sz w:val="28"/>
          <w:szCs w:val="28"/>
        </w:rPr>
        <w:t xml:space="preserve"> </w:t>
      </w:r>
      <w:r w:rsidRPr="006D630F">
        <w:rPr>
          <w:sz w:val="28"/>
          <w:szCs w:val="28"/>
        </w:rPr>
        <w:t xml:space="preserve">Не уделяется должного  внимания вопросам разработки междисциплинарных программ развития универсальных учебных действий: формирования компетенций обучающихся в области использования ИКТ- технологий, учебно-исследовательской и проектной деятельности, основ смыслового чтения и работы с текстом. В большинстве школ области используется стандартный инструментарий для оценивания предметных и метапредметных результатов обучающихся в виде письменных, устных или практических работ. </w:t>
      </w:r>
      <w:r>
        <w:rPr>
          <w:sz w:val="28"/>
          <w:szCs w:val="28"/>
        </w:rPr>
        <w:t>Т</w:t>
      </w:r>
      <w:r w:rsidRPr="006D630F">
        <w:rPr>
          <w:sz w:val="28"/>
          <w:szCs w:val="28"/>
        </w:rPr>
        <w:t xml:space="preserve">ребует расширения и спектр образовательных услуг в рамках осуществления внеурочной деятельности. Ее организация – обязательное требование </w:t>
      </w:r>
      <w:r>
        <w:rPr>
          <w:sz w:val="28"/>
          <w:szCs w:val="28"/>
        </w:rPr>
        <w:t>ФГОС</w:t>
      </w:r>
      <w:r w:rsidRPr="006D630F">
        <w:rPr>
          <w:sz w:val="28"/>
          <w:szCs w:val="28"/>
        </w:rPr>
        <w:t xml:space="preserve">. Кроме этого, одна из важных задач на сегодняшний день  </w:t>
      </w:r>
      <w:r>
        <w:rPr>
          <w:sz w:val="28"/>
          <w:szCs w:val="28"/>
        </w:rPr>
        <w:t xml:space="preserve">приведение </w:t>
      </w:r>
      <w:r w:rsidRPr="006D630F">
        <w:rPr>
          <w:sz w:val="28"/>
          <w:szCs w:val="28"/>
        </w:rPr>
        <w:t xml:space="preserve"> оснащённост</w:t>
      </w:r>
      <w:r>
        <w:rPr>
          <w:sz w:val="28"/>
          <w:szCs w:val="28"/>
        </w:rPr>
        <w:t>и</w:t>
      </w:r>
      <w:r w:rsidRPr="006D630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учреждений</w:t>
      </w:r>
      <w:r w:rsidRPr="006D630F">
        <w:rPr>
          <w:sz w:val="28"/>
          <w:szCs w:val="28"/>
        </w:rPr>
        <w:t xml:space="preserve"> в соответстви</w:t>
      </w:r>
      <w:r>
        <w:rPr>
          <w:sz w:val="28"/>
          <w:szCs w:val="28"/>
        </w:rPr>
        <w:t>е</w:t>
      </w:r>
      <w:r w:rsidRPr="006D630F">
        <w:rPr>
          <w:sz w:val="28"/>
          <w:szCs w:val="28"/>
        </w:rPr>
        <w:t xml:space="preserve"> с требованиями к минимальной оснащенности учебного процесса и оборудованию учебных помещений.</w:t>
      </w:r>
      <w:r>
        <w:rPr>
          <w:sz w:val="28"/>
          <w:szCs w:val="28"/>
        </w:rPr>
        <w:t xml:space="preserve"> </w:t>
      </w:r>
      <w:r w:rsidRPr="006D630F">
        <w:rPr>
          <w:sz w:val="28"/>
          <w:szCs w:val="28"/>
        </w:rPr>
        <w:t xml:space="preserve">К 2020 в штатном режиме все </w:t>
      </w:r>
      <w:r>
        <w:rPr>
          <w:sz w:val="28"/>
          <w:szCs w:val="28"/>
        </w:rPr>
        <w:t>образовательный учреждения района</w:t>
      </w:r>
      <w:r w:rsidRPr="006D630F">
        <w:rPr>
          <w:sz w:val="28"/>
          <w:szCs w:val="28"/>
        </w:rPr>
        <w:t xml:space="preserve"> перейдут на федеральный государственный стандарт среднего общего образования. В  МОУ СОШ №5 п. Карымское введение ФГОС среднего общ</w:t>
      </w:r>
      <w:r>
        <w:rPr>
          <w:sz w:val="28"/>
          <w:szCs w:val="28"/>
        </w:rPr>
        <w:t>его образования произойдет раньш</w:t>
      </w:r>
      <w:r w:rsidRPr="006D630F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Pr="006D630F">
        <w:rPr>
          <w:sz w:val="28"/>
          <w:szCs w:val="28"/>
        </w:rPr>
        <w:t>в 2017 году</w:t>
      </w:r>
      <w:r>
        <w:rPr>
          <w:sz w:val="28"/>
          <w:szCs w:val="28"/>
        </w:rPr>
        <w:t xml:space="preserve">, </w:t>
      </w:r>
      <w:r w:rsidRPr="006D630F">
        <w:rPr>
          <w:sz w:val="28"/>
          <w:szCs w:val="28"/>
        </w:rPr>
        <w:t xml:space="preserve">в апробационном режиме, так как </w:t>
      </w:r>
      <w:r>
        <w:rPr>
          <w:sz w:val="28"/>
          <w:szCs w:val="28"/>
        </w:rPr>
        <w:t>данная</w:t>
      </w:r>
      <w:r w:rsidRPr="006D630F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ая</w:t>
      </w:r>
      <w:r w:rsidRPr="006D630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6D630F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6D630F">
        <w:rPr>
          <w:sz w:val="28"/>
          <w:szCs w:val="28"/>
        </w:rPr>
        <w:t>тся пилотн</w:t>
      </w:r>
      <w:r>
        <w:rPr>
          <w:sz w:val="28"/>
          <w:szCs w:val="28"/>
        </w:rPr>
        <w:t>ой</w:t>
      </w:r>
      <w:r w:rsidRPr="006D630F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ой.</w:t>
      </w:r>
      <w:r w:rsidRPr="006D630F">
        <w:rPr>
          <w:sz w:val="28"/>
          <w:szCs w:val="28"/>
        </w:rPr>
        <w:t xml:space="preserve"> Для успешного перехода общеобразовательного учреждения на федеральный государственный образовательный стандарт общего образования, необходимо выполнение следующих требований:</w:t>
      </w:r>
      <w:r>
        <w:rPr>
          <w:sz w:val="28"/>
          <w:szCs w:val="28"/>
        </w:rPr>
        <w:t xml:space="preserve"> </w:t>
      </w:r>
      <w:r w:rsidRPr="006D630F">
        <w:rPr>
          <w:sz w:val="28"/>
          <w:szCs w:val="28"/>
        </w:rPr>
        <w:t xml:space="preserve"> кадровые</w:t>
      </w:r>
      <w:r>
        <w:rPr>
          <w:sz w:val="28"/>
          <w:szCs w:val="28"/>
        </w:rPr>
        <w:t xml:space="preserve">, </w:t>
      </w:r>
      <w:r w:rsidRPr="006D630F">
        <w:rPr>
          <w:sz w:val="28"/>
          <w:szCs w:val="28"/>
        </w:rPr>
        <w:t>финансово-экономические</w:t>
      </w:r>
      <w:r>
        <w:rPr>
          <w:sz w:val="28"/>
          <w:szCs w:val="28"/>
        </w:rPr>
        <w:t xml:space="preserve">, </w:t>
      </w:r>
      <w:r w:rsidRPr="006D630F">
        <w:rPr>
          <w:sz w:val="28"/>
          <w:szCs w:val="28"/>
        </w:rPr>
        <w:t>материально-технические</w:t>
      </w:r>
      <w:r>
        <w:rPr>
          <w:sz w:val="28"/>
          <w:szCs w:val="28"/>
        </w:rPr>
        <w:t xml:space="preserve">, </w:t>
      </w:r>
      <w:r w:rsidRPr="006D630F">
        <w:rPr>
          <w:sz w:val="28"/>
          <w:szCs w:val="28"/>
        </w:rPr>
        <w:t>психолого-педагогические</w:t>
      </w:r>
      <w:r>
        <w:rPr>
          <w:sz w:val="28"/>
          <w:szCs w:val="28"/>
        </w:rPr>
        <w:t xml:space="preserve">, </w:t>
      </w:r>
      <w:r w:rsidRPr="006D630F">
        <w:rPr>
          <w:sz w:val="28"/>
          <w:szCs w:val="28"/>
        </w:rPr>
        <w:t xml:space="preserve"> информационно-методические.</w:t>
      </w:r>
      <w:r>
        <w:rPr>
          <w:sz w:val="28"/>
          <w:szCs w:val="28"/>
        </w:rPr>
        <w:t xml:space="preserve">  </w:t>
      </w:r>
      <w:r w:rsidRPr="006D630F">
        <w:rPr>
          <w:sz w:val="28"/>
          <w:szCs w:val="28"/>
        </w:rPr>
        <w:t>Все эти требования учитывают возрастные и индивидуальные особенности обучающихся, включая образовательные потребности обучающихся с ограниченными возможностями</w:t>
      </w:r>
      <w:r>
        <w:rPr>
          <w:sz w:val="28"/>
          <w:szCs w:val="28"/>
        </w:rPr>
        <w:t xml:space="preserve"> здоровья</w:t>
      </w:r>
      <w:r w:rsidRPr="006D630F">
        <w:rPr>
          <w:sz w:val="28"/>
          <w:szCs w:val="28"/>
        </w:rPr>
        <w:t xml:space="preserve"> </w:t>
      </w:r>
      <w:r w:rsidRPr="002F7C9B">
        <w:rPr>
          <w:sz w:val="28"/>
          <w:szCs w:val="28"/>
        </w:rPr>
        <w:t xml:space="preserve">и инвалидов. </w:t>
      </w:r>
      <w:r>
        <w:rPr>
          <w:sz w:val="28"/>
          <w:szCs w:val="28"/>
        </w:rPr>
        <w:t xml:space="preserve">Создание </w:t>
      </w:r>
      <w:r w:rsidRPr="002F7C9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образовательных организациях </w:t>
      </w:r>
      <w:r w:rsidRPr="002F7C9B">
        <w:rPr>
          <w:color w:val="000000"/>
          <w:sz w:val="28"/>
          <w:szCs w:val="28"/>
        </w:rPr>
        <w:t>комфортной ра</w:t>
      </w:r>
      <w:r>
        <w:rPr>
          <w:color w:val="000000"/>
          <w:sz w:val="28"/>
          <w:szCs w:val="28"/>
        </w:rPr>
        <w:t xml:space="preserve">звивающей образовательной среды </w:t>
      </w:r>
      <w:r w:rsidRPr="002F7C9B">
        <w:rPr>
          <w:color w:val="000000"/>
          <w:sz w:val="28"/>
          <w:szCs w:val="28"/>
        </w:rPr>
        <w:t>обеспечи</w:t>
      </w:r>
      <w:r>
        <w:rPr>
          <w:color w:val="000000"/>
          <w:sz w:val="28"/>
          <w:szCs w:val="28"/>
        </w:rPr>
        <w:t>т</w:t>
      </w:r>
      <w:r w:rsidRPr="002F7C9B">
        <w:rPr>
          <w:color w:val="000000"/>
          <w:sz w:val="28"/>
          <w:szCs w:val="28"/>
        </w:rPr>
        <w:t xml:space="preserve">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</w:t>
      </w:r>
      <w:r>
        <w:rPr>
          <w:color w:val="000000"/>
          <w:sz w:val="28"/>
          <w:szCs w:val="28"/>
        </w:rPr>
        <w:t xml:space="preserve">, </w:t>
      </w:r>
      <w:r w:rsidRPr="002F7C9B">
        <w:rPr>
          <w:color w:val="000000"/>
          <w:sz w:val="28"/>
          <w:szCs w:val="28"/>
        </w:rPr>
        <w:t>укрепление физического, психического и социального здоровья обучающихся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D630F">
        <w:rPr>
          <w:sz w:val="28"/>
          <w:szCs w:val="28"/>
        </w:rPr>
        <w:t xml:space="preserve">Этим обуславливается актуальность создания </w:t>
      </w:r>
      <w:r>
        <w:rPr>
          <w:sz w:val="28"/>
          <w:szCs w:val="28"/>
        </w:rPr>
        <w:t>под</w:t>
      </w:r>
      <w:r w:rsidRPr="006D630F">
        <w:rPr>
          <w:sz w:val="28"/>
          <w:szCs w:val="28"/>
        </w:rPr>
        <w:t>программы «Введение ФГОС в муниципальном районе «Карымский район», которая заключается в необходимости подготовки</w:t>
      </w:r>
      <w:r>
        <w:rPr>
          <w:color w:val="000000"/>
          <w:sz w:val="28"/>
          <w:szCs w:val="28"/>
        </w:rPr>
        <w:t xml:space="preserve"> </w:t>
      </w:r>
      <w:r w:rsidRPr="006D630F">
        <w:rPr>
          <w:color w:val="000000"/>
          <w:sz w:val="28"/>
          <w:szCs w:val="28"/>
        </w:rPr>
        <w:t>субъектов образовательного процесса к принятию стратегических целей современного образования, освоения новых форм организации образовательного процесса.</w:t>
      </w:r>
    </w:p>
    <w:p w:rsidR="005F04CC" w:rsidRDefault="005F04CC" w:rsidP="005F04CC">
      <w:pPr>
        <w:spacing w:after="0"/>
        <w:jc w:val="both"/>
        <w:rPr>
          <w:rFonts w:cs="Times New Roman"/>
          <w:color w:val="000000"/>
        </w:rPr>
      </w:pPr>
      <w:r w:rsidRPr="006D630F">
        <w:rPr>
          <w:rFonts w:cs="Times New Roman"/>
          <w:color w:val="000000"/>
        </w:rPr>
        <w:t xml:space="preserve">    </w:t>
      </w:r>
      <w:r>
        <w:rPr>
          <w:rFonts w:cs="Times New Roman"/>
          <w:color w:val="000000"/>
        </w:rPr>
        <w:t xml:space="preserve">    </w:t>
      </w:r>
      <w:r w:rsidRPr="006D630F">
        <w:rPr>
          <w:rFonts w:cs="Times New Roman"/>
          <w:color w:val="000000"/>
        </w:rPr>
        <w:t xml:space="preserve"> В условиях перехода на ФГОС всем участникам  образовательного пространства  муниципального  района «Карымский район» необходимо сопровождение в различных направлениях: </w:t>
      </w:r>
      <w:r>
        <w:rPr>
          <w:rFonts w:cs="Times New Roman"/>
          <w:color w:val="000000"/>
        </w:rPr>
        <w:t>н</w:t>
      </w:r>
      <w:r w:rsidRPr="006D630F">
        <w:rPr>
          <w:rFonts w:cs="Times New Roman"/>
          <w:color w:val="000000"/>
        </w:rPr>
        <w:t>ормативно-правовое обеспечение;</w:t>
      </w:r>
      <w:r>
        <w:rPr>
          <w:rFonts w:cs="Times New Roman"/>
          <w:color w:val="000000"/>
        </w:rPr>
        <w:t xml:space="preserve"> о</w:t>
      </w:r>
      <w:r w:rsidRPr="006D630F">
        <w:rPr>
          <w:rFonts w:cs="Times New Roman"/>
          <w:color w:val="000000"/>
        </w:rPr>
        <w:t>рганизационное;</w:t>
      </w:r>
      <w:r>
        <w:rPr>
          <w:rFonts w:cs="Times New Roman"/>
          <w:color w:val="000000"/>
        </w:rPr>
        <w:t xml:space="preserve"> к</w:t>
      </w:r>
      <w:r w:rsidRPr="006D630F">
        <w:rPr>
          <w:rFonts w:cs="Times New Roman"/>
          <w:color w:val="000000"/>
        </w:rPr>
        <w:t>адровое;</w:t>
      </w:r>
      <w:r>
        <w:rPr>
          <w:rFonts w:cs="Times New Roman"/>
          <w:color w:val="000000"/>
        </w:rPr>
        <w:t xml:space="preserve"> н</w:t>
      </w:r>
      <w:r w:rsidRPr="006D630F">
        <w:rPr>
          <w:rFonts w:cs="Times New Roman"/>
          <w:color w:val="000000"/>
        </w:rPr>
        <w:t>аучно-методическое;</w:t>
      </w:r>
      <w:r>
        <w:rPr>
          <w:rFonts w:cs="Times New Roman"/>
          <w:color w:val="000000"/>
        </w:rPr>
        <w:t xml:space="preserve"> и</w:t>
      </w:r>
      <w:r w:rsidRPr="006D630F">
        <w:rPr>
          <w:rFonts w:cs="Times New Roman"/>
          <w:color w:val="000000"/>
        </w:rPr>
        <w:t>нформационное</w:t>
      </w:r>
      <w:r>
        <w:rPr>
          <w:rFonts w:cs="Times New Roman"/>
          <w:color w:val="000000"/>
        </w:rPr>
        <w:t xml:space="preserve">. </w:t>
      </w:r>
      <w:r w:rsidRPr="006D630F">
        <w:rPr>
          <w:rFonts w:cs="Times New Roman"/>
          <w:color w:val="000000"/>
        </w:rPr>
        <w:t>При этом главным результатом сопровождения педагогов в освоении нового стандарта являются:</w:t>
      </w:r>
      <w:r>
        <w:rPr>
          <w:rFonts w:cs="Times New Roman"/>
          <w:color w:val="000000"/>
        </w:rPr>
        <w:t xml:space="preserve"> </w:t>
      </w:r>
      <w:r w:rsidRPr="006D630F">
        <w:rPr>
          <w:rFonts w:cs="Times New Roman"/>
          <w:color w:val="000000"/>
        </w:rPr>
        <w:t>динамика личностного развития педагогов, показателем которой является положительное самоопределение, мотивационная готовность к реализации нового ФГОС;</w:t>
      </w:r>
      <w:r>
        <w:rPr>
          <w:rFonts w:cs="Times New Roman"/>
          <w:color w:val="000000"/>
        </w:rPr>
        <w:t xml:space="preserve"> </w:t>
      </w:r>
      <w:r w:rsidRPr="006D630F">
        <w:rPr>
          <w:rFonts w:cs="Times New Roman"/>
          <w:color w:val="000000"/>
        </w:rPr>
        <w:t>достаточная сформированность базовых компетентностей и функциональной грамотности педагогов, проявляющиеся в технологической готовности к реализации нового стандарта, а именно: в проектировании, организации и реализации образовательного процесса, направленного на достижение планируемых результатов обучающихся в освоении основных образовательных  программ</w:t>
      </w:r>
      <w:r>
        <w:rPr>
          <w:rFonts w:cs="Times New Roman"/>
          <w:color w:val="000000"/>
        </w:rPr>
        <w:t>.</w:t>
      </w:r>
    </w:p>
    <w:p w:rsidR="005F04CC" w:rsidRDefault="005F04CC" w:rsidP="005F04CC">
      <w:pPr>
        <w:spacing w:after="0"/>
        <w:ind w:firstLine="709"/>
        <w:jc w:val="both"/>
        <w:rPr>
          <w:rFonts w:cs="Times New Roman"/>
          <w:color w:val="000000"/>
        </w:rPr>
      </w:pPr>
      <w:r w:rsidRPr="001F3CD0">
        <w:rPr>
          <w:rFonts w:cs="Times New Roman"/>
          <w:color w:val="000000"/>
        </w:rPr>
        <w:t>Введение ФГОС, осуществляемое в муниципальных общеобразовательных учреждениях, объясняет особую ответственность муниципальных органов управления образованием в обеспечении подготовки к введению и реализации ФГОС</w:t>
      </w:r>
      <w:r w:rsidRPr="00804AC1">
        <w:rPr>
          <w:color w:val="000000"/>
        </w:rPr>
        <w:t xml:space="preserve">. </w:t>
      </w:r>
      <w:r w:rsidRPr="0030683D">
        <w:rPr>
          <w:rFonts w:cs="Times New Roman"/>
          <w:color w:val="000000"/>
        </w:rPr>
        <w:t>На основании федеральных мероприятий, региональной структуры и научно-методического сопровождения деятельности по обеспечению введения ФГОС на муниципальном уровне важно  разработать программу по обеспечению введения ФГОС общего образования с учетом объективных и субъективных особенностей муниципальной системы образования. Кроме того, необходима поддержка инициативы общеобразовательных учреждений, имеющих опыт экспериментальной работы по введению инноваций, высокие результаты обучения, воспитания и развития обучающихся, чтобы привести в соответствие условия организации образовательного процесса требованиям ФГОС и обеспечить информационное и методическое сопровождение  деятельности ОУ через  ресурсные центры.</w:t>
      </w:r>
    </w:p>
    <w:p w:rsidR="005F04CC" w:rsidRPr="0030683D" w:rsidRDefault="005F04CC" w:rsidP="005F04CC">
      <w:pPr>
        <w:spacing w:after="0"/>
        <w:jc w:val="center"/>
        <w:rPr>
          <w:rFonts w:cs="Times New Roman"/>
          <w:b/>
        </w:rPr>
      </w:pPr>
      <w:r w:rsidRPr="0030683D">
        <w:rPr>
          <w:rFonts w:cs="Times New Roman"/>
          <w:b/>
        </w:rPr>
        <w:t>Раздел  2.</w:t>
      </w:r>
    </w:p>
    <w:p w:rsidR="005F04CC" w:rsidRPr="0030683D" w:rsidRDefault="005F04CC" w:rsidP="005F04CC">
      <w:pPr>
        <w:spacing w:after="0"/>
        <w:jc w:val="center"/>
        <w:rPr>
          <w:rFonts w:cs="Times New Roman"/>
          <w:b/>
        </w:rPr>
      </w:pPr>
      <w:r w:rsidRPr="0030683D">
        <w:rPr>
          <w:rFonts w:cs="Times New Roman"/>
          <w:b/>
        </w:rPr>
        <w:t xml:space="preserve">Цель, задачи, сроки  реализации  </w:t>
      </w:r>
      <w:r>
        <w:rPr>
          <w:rFonts w:cs="Times New Roman"/>
          <w:b/>
        </w:rPr>
        <w:t>подп</w:t>
      </w:r>
      <w:r w:rsidRPr="0030683D">
        <w:rPr>
          <w:rFonts w:cs="Times New Roman"/>
          <w:b/>
        </w:rPr>
        <w:t>рограммы.</w:t>
      </w:r>
    </w:p>
    <w:p w:rsidR="005F04CC" w:rsidRPr="00136710" w:rsidRDefault="005F04CC" w:rsidP="005F04CC">
      <w:pPr>
        <w:spacing w:after="0"/>
        <w:ind w:firstLine="709"/>
        <w:jc w:val="both"/>
        <w:rPr>
          <w:rFonts w:cs="Times New Roman"/>
          <w:color w:val="000000"/>
        </w:rPr>
      </w:pPr>
      <w:r w:rsidRPr="006D630F">
        <w:rPr>
          <w:rFonts w:cs="Times New Roman"/>
          <w:b/>
          <w:color w:val="000000"/>
        </w:rPr>
        <w:t>Главной целью программы</w:t>
      </w:r>
      <w:r w:rsidRPr="006D630F">
        <w:rPr>
          <w:rFonts w:cs="Times New Roman"/>
          <w:color w:val="000000"/>
        </w:rPr>
        <w:t xml:space="preserve"> является </w:t>
      </w:r>
      <w:r>
        <w:rPr>
          <w:rFonts w:cs="Times New Roman"/>
          <w:color w:val="000000"/>
        </w:rPr>
        <w:t xml:space="preserve">создание условий для успешной реализации федеральных государственных стандартов общего образования </w:t>
      </w:r>
      <w:r w:rsidRPr="006D630F">
        <w:rPr>
          <w:rFonts w:cs="Times New Roman"/>
          <w:color w:val="000000"/>
        </w:rPr>
        <w:t>в муниципальной системе образования  муниципального района  «Карымский район».</w:t>
      </w:r>
    </w:p>
    <w:p w:rsidR="005F04CC" w:rsidRDefault="005F04CC" w:rsidP="005F04CC">
      <w:pPr>
        <w:spacing w:after="0"/>
        <w:ind w:firstLine="709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Для этого необходимо решить следующие задачи:  </w:t>
      </w:r>
    </w:p>
    <w:p w:rsidR="005F04CC" w:rsidRPr="00705F40" w:rsidRDefault="005F04CC" w:rsidP="008169FC">
      <w:pPr>
        <w:pStyle w:val="a9"/>
        <w:numPr>
          <w:ilvl w:val="0"/>
          <w:numId w:val="19"/>
        </w:numPr>
        <w:spacing w:after="0"/>
        <w:jc w:val="both"/>
        <w:rPr>
          <w:b/>
        </w:rPr>
      </w:pPr>
      <w:r>
        <w:rPr>
          <w:kern w:val="24"/>
        </w:rPr>
        <w:t>П</w:t>
      </w:r>
      <w:r w:rsidRPr="00705F40">
        <w:rPr>
          <w:kern w:val="24"/>
        </w:rPr>
        <w:t>одготовить учителя, способного овладеть технологиями, обеспечивающими индивидуализацию образования, достижение планируемых результатов,    мотивация его на непрерывное профессиональное совершенствование;</w:t>
      </w:r>
    </w:p>
    <w:p w:rsidR="005F04CC" w:rsidRPr="00705F40" w:rsidRDefault="005F04CC" w:rsidP="008169FC">
      <w:pPr>
        <w:pStyle w:val="a9"/>
        <w:numPr>
          <w:ilvl w:val="0"/>
          <w:numId w:val="19"/>
        </w:numPr>
        <w:spacing w:after="0"/>
        <w:jc w:val="both"/>
        <w:rPr>
          <w:b/>
        </w:rPr>
      </w:pPr>
      <w:r w:rsidRPr="00705F40">
        <w:rPr>
          <w:kern w:val="24"/>
        </w:rPr>
        <w:t>Созда</w:t>
      </w:r>
      <w:r>
        <w:rPr>
          <w:kern w:val="24"/>
        </w:rPr>
        <w:t>ть</w:t>
      </w:r>
      <w:r w:rsidRPr="00705F40">
        <w:rPr>
          <w:kern w:val="24"/>
        </w:rPr>
        <w:t xml:space="preserve">  нов</w:t>
      </w:r>
      <w:r>
        <w:rPr>
          <w:kern w:val="24"/>
        </w:rPr>
        <w:t>ую</w:t>
      </w:r>
      <w:r w:rsidRPr="00705F40">
        <w:rPr>
          <w:kern w:val="24"/>
        </w:rPr>
        <w:t xml:space="preserve"> образовательн</w:t>
      </w:r>
      <w:r>
        <w:rPr>
          <w:kern w:val="24"/>
        </w:rPr>
        <w:t>ую</w:t>
      </w:r>
      <w:r w:rsidRPr="00705F40">
        <w:rPr>
          <w:kern w:val="24"/>
        </w:rPr>
        <w:t xml:space="preserve"> сред</w:t>
      </w:r>
      <w:r>
        <w:rPr>
          <w:kern w:val="24"/>
        </w:rPr>
        <w:t>у</w:t>
      </w:r>
      <w:r w:rsidRPr="00705F40">
        <w:rPr>
          <w:kern w:val="24"/>
        </w:rPr>
        <w:t xml:space="preserve"> (в том числе, сетев</w:t>
      </w:r>
      <w:r>
        <w:rPr>
          <w:kern w:val="24"/>
        </w:rPr>
        <w:t>ую</w:t>
      </w:r>
      <w:r w:rsidRPr="00705F40">
        <w:rPr>
          <w:kern w:val="24"/>
        </w:rPr>
        <w:t>, межбюджетн</w:t>
      </w:r>
      <w:r>
        <w:rPr>
          <w:kern w:val="24"/>
        </w:rPr>
        <w:t>ую</w:t>
      </w:r>
      <w:r w:rsidRPr="00705F40">
        <w:rPr>
          <w:kern w:val="24"/>
        </w:rPr>
        <w:t>, межведомственн</w:t>
      </w:r>
      <w:r>
        <w:rPr>
          <w:kern w:val="24"/>
        </w:rPr>
        <w:t>ую</w:t>
      </w:r>
      <w:r w:rsidRPr="00705F40">
        <w:rPr>
          <w:kern w:val="24"/>
        </w:rPr>
        <w:t xml:space="preserve">); </w:t>
      </w:r>
    </w:p>
    <w:p w:rsidR="005F04CC" w:rsidRPr="00705F40" w:rsidRDefault="005F04CC" w:rsidP="008169FC">
      <w:pPr>
        <w:pStyle w:val="a9"/>
        <w:numPr>
          <w:ilvl w:val="0"/>
          <w:numId w:val="19"/>
        </w:numPr>
        <w:spacing w:after="0"/>
        <w:jc w:val="both"/>
        <w:rPr>
          <w:b/>
        </w:rPr>
      </w:pPr>
      <w:r w:rsidRPr="00705F40">
        <w:rPr>
          <w:kern w:val="24"/>
        </w:rPr>
        <w:t>Организ</w:t>
      </w:r>
      <w:r>
        <w:rPr>
          <w:kern w:val="24"/>
        </w:rPr>
        <w:t>овать</w:t>
      </w:r>
      <w:r w:rsidRPr="00705F40">
        <w:rPr>
          <w:kern w:val="24"/>
        </w:rPr>
        <w:t xml:space="preserve"> и осуществ</w:t>
      </w:r>
      <w:r>
        <w:rPr>
          <w:kern w:val="24"/>
        </w:rPr>
        <w:t>ить</w:t>
      </w:r>
      <w:r w:rsidRPr="00705F40">
        <w:rPr>
          <w:kern w:val="24"/>
        </w:rPr>
        <w:t xml:space="preserve"> образовательн</w:t>
      </w:r>
      <w:r>
        <w:rPr>
          <w:kern w:val="24"/>
        </w:rPr>
        <w:t>ую</w:t>
      </w:r>
      <w:r w:rsidRPr="00705F40">
        <w:rPr>
          <w:kern w:val="24"/>
        </w:rPr>
        <w:t xml:space="preserve"> деятельност</w:t>
      </w:r>
      <w:r>
        <w:rPr>
          <w:kern w:val="24"/>
        </w:rPr>
        <w:t>ь</w:t>
      </w:r>
      <w:r w:rsidRPr="00705F40">
        <w:rPr>
          <w:kern w:val="24"/>
        </w:rPr>
        <w:t>, обеспечивающ</w:t>
      </w:r>
      <w:r>
        <w:rPr>
          <w:kern w:val="24"/>
        </w:rPr>
        <w:t>ую</w:t>
      </w:r>
      <w:r w:rsidRPr="00705F40">
        <w:rPr>
          <w:kern w:val="24"/>
        </w:rPr>
        <w:t xml:space="preserve"> формирование  у выпускников компетентностей,  соответствующих требованиям ФГОС;</w:t>
      </w:r>
    </w:p>
    <w:p w:rsidR="005F04CC" w:rsidRPr="00705F40" w:rsidRDefault="005F04CC" w:rsidP="008169FC">
      <w:pPr>
        <w:pStyle w:val="a9"/>
        <w:numPr>
          <w:ilvl w:val="0"/>
          <w:numId w:val="19"/>
        </w:numPr>
        <w:spacing w:after="0"/>
        <w:jc w:val="both"/>
        <w:rPr>
          <w:b/>
        </w:rPr>
      </w:pPr>
      <w:r w:rsidRPr="00705F40">
        <w:rPr>
          <w:kern w:val="24"/>
        </w:rPr>
        <w:t>Внедр</w:t>
      </w:r>
      <w:r>
        <w:rPr>
          <w:kern w:val="24"/>
        </w:rPr>
        <w:t>ить</w:t>
      </w:r>
      <w:r w:rsidRPr="00705F40">
        <w:rPr>
          <w:kern w:val="24"/>
        </w:rPr>
        <w:t xml:space="preserve"> новы</w:t>
      </w:r>
      <w:r>
        <w:rPr>
          <w:kern w:val="24"/>
        </w:rPr>
        <w:t>е</w:t>
      </w:r>
      <w:r w:rsidRPr="00705F40">
        <w:rPr>
          <w:kern w:val="24"/>
        </w:rPr>
        <w:t>, адекватны</w:t>
      </w:r>
      <w:r>
        <w:rPr>
          <w:kern w:val="24"/>
        </w:rPr>
        <w:t>е</w:t>
      </w:r>
      <w:r w:rsidRPr="00705F40">
        <w:rPr>
          <w:kern w:val="24"/>
        </w:rPr>
        <w:t xml:space="preserve"> требования</w:t>
      </w:r>
      <w:r>
        <w:rPr>
          <w:kern w:val="24"/>
        </w:rPr>
        <w:t xml:space="preserve"> </w:t>
      </w:r>
      <w:r w:rsidRPr="00705F40">
        <w:rPr>
          <w:kern w:val="24"/>
        </w:rPr>
        <w:t xml:space="preserve"> ФГОС</w:t>
      </w:r>
      <w:r>
        <w:rPr>
          <w:kern w:val="24"/>
        </w:rPr>
        <w:t xml:space="preserve"> </w:t>
      </w:r>
      <w:r w:rsidRPr="00705F40">
        <w:rPr>
          <w:kern w:val="24"/>
        </w:rPr>
        <w:t>ООО</w:t>
      </w:r>
      <w:r>
        <w:rPr>
          <w:kern w:val="24"/>
        </w:rPr>
        <w:t>, СОО</w:t>
      </w:r>
      <w:r w:rsidRPr="00705F40">
        <w:rPr>
          <w:kern w:val="24"/>
        </w:rPr>
        <w:t xml:space="preserve">  технологий управления;</w:t>
      </w:r>
    </w:p>
    <w:p w:rsidR="005F04CC" w:rsidRPr="00F729E3" w:rsidRDefault="005F04CC" w:rsidP="008169FC">
      <w:pPr>
        <w:pStyle w:val="a9"/>
        <w:numPr>
          <w:ilvl w:val="0"/>
          <w:numId w:val="19"/>
        </w:numPr>
        <w:spacing w:after="0"/>
        <w:jc w:val="both"/>
        <w:rPr>
          <w:b/>
        </w:rPr>
      </w:pPr>
      <w:r w:rsidRPr="00705F40">
        <w:rPr>
          <w:kern w:val="24"/>
        </w:rPr>
        <w:t xml:space="preserve"> Созда</w:t>
      </w:r>
      <w:r>
        <w:rPr>
          <w:kern w:val="24"/>
        </w:rPr>
        <w:t>ть</w:t>
      </w:r>
      <w:r w:rsidRPr="00705F40">
        <w:rPr>
          <w:kern w:val="24"/>
        </w:rPr>
        <w:t xml:space="preserve"> эффективны</w:t>
      </w:r>
      <w:r>
        <w:rPr>
          <w:kern w:val="24"/>
        </w:rPr>
        <w:t>е</w:t>
      </w:r>
      <w:r w:rsidRPr="00705F40">
        <w:rPr>
          <w:kern w:val="24"/>
        </w:rPr>
        <w:t xml:space="preserve">  систем</w:t>
      </w:r>
      <w:r>
        <w:rPr>
          <w:kern w:val="24"/>
        </w:rPr>
        <w:t>ы</w:t>
      </w:r>
      <w:r w:rsidRPr="00705F40">
        <w:rPr>
          <w:kern w:val="24"/>
        </w:rPr>
        <w:t xml:space="preserve"> оценки качества образования, в том числе индивидуальных достижений  обучающихся</w:t>
      </w:r>
    </w:p>
    <w:p w:rsidR="005F04CC" w:rsidRPr="00F729E3" w:rsidRDefault="005F04CC" w:rsidP="008169FC">
      <w:pPr>
        <w:pStyle w:val="a9"/>
        <w:numPr>
          <w:ilvl w:val="0"/>
          <w:numId w:val="19"/>
        </w:numPr>
        <w:spacing w:after="0"/>
        <w:jc w:val="both"/>
        <w:rPr>
          <w:b/>
        </w:rPr>
      </w:pPr>
      <w:r w:rsidRPr="00F729E3">
        <w:rPr>
          <w:color w:val="000000"/>
        </w:rPr>
        <w:t>Обеспечить научно-методическое сопровождение разработки  и реализации основных образовательных программ  в каждом общеобразовательном учреждении с целью повышения их конкурентоспособности и вовлечения общественности в управление и контроль качества образования;</w:t>
      </w:r>
    </w:p>
    <w:p w:rsidR="005F04CC" w:rsidRPr="00C36D0C" w:rsidRDefault="005F04CC" w:rsidP="008169FC">
      <w:pPr>
        <w:pStyle w:val="a9"/>
        <w:numPr>
          <w:ilvl w:val="0"/>
          <w:numId w:val="18"/>
        </w:numPr>
        <w:spacing w:after="0"/>
        <w:jc w:val="both"/>
        <w:rPr>
          <w:color w:val="000000"/>
        </w:rPr>
      </w:pPr>
      <w:r w:rsidRPr="00C36D0C">
        <w:rPr>
          <w:color w:val="000000"/>
        </w:rPr>
        <w:t xml:space="preserve">Совершенствовать деятельность муниципального  Совета по введению нового поколения: подготовка предложений по нормативной базе, согласование целей, задач всех элементов системы, планирование, анализ результатов, коррекция по итогам мониторинга и анализа, выстраивание сетевого взаимодействия всех субъектов </w:t>
      </w:r>
      <w:r>
        <w:rPr>
          <w:color w:val="000000"/>
        </w:rPr>
        <w:t>муниципальной системы образования.</w:t>
      </w:r>
    </w:p>
    <w:p w:rsidR="005F04CC" w:rsidRDefault="005F04CC" w:rsidP="005F04CC">
      <w:pPr>
        <w:rPr>
          <w:rFonts w:cs="Times New Roman"/>
          <w:b/>
          <w:color w:val="000000"/>
        </w:rPr>
      </w:pPr>
      <w:r w:rsidRPr="002F7C9B">
        <w:rPr>
          <w:rFonts w:cs="Times New Roman"/>
          <w:b/>
          <w:color w:val="000000"/>
        </w:rPr>
        <w:t>Срок реализации подпрограммы</w:t>
      </w:r>
      <w:r w:rsidRPr="002F7C9B">
        <w:rPr>
          <w:rFonts w:cs="Times New Roman"/>
          <w:color w:val="000000"/>
        </w:rPr>
        <w:t>: 2016 – 2020 годы</w:t>
      </w:r>
    </w:p>
    <w:p w:rsidR="001D2F6A" w:rsidRDefault="001D2F6A" w:rsidP="001D2F6A">
      <w:pPr>
        <w:spacing w:after="0" w:line="240" w:lineRule="auto"/>
        <w:jc w:val="center"/>
        <w:rPr>
          <w:rFonts w:eastAsia="Times New Roman" w:cs="Times New Roman"/>
          <w:b/>
        </w:rPr>
        <w:sectPr w:rsidR="001D2F6A" w:rsidSect="001D2F6A">
          <w:pgSz w:w="11906" w:h="16838"/>
          <w:pgMar w:top="794" w:right="567" w:bottom="794" w:left="1134" w:header="709" w:footer="709" w:gutter="0"/>
          <w:cols w:space="708"/>
          <w:docGrid w:linePitch="360"/>
        </w:sectPr>
      </w:pPr>
    </w:p>
    <w:p w:rsidR="00575550" w:rsidRPr="003D1E67" w:rsidRDefault="00575550" w:rsidP="00575550">
      <w:pPr>
        <w:spacing w:after="0" w:line="240" w:lineRule="auto"/>
        <w:jc w:val="center"/>
        <w:rPr>
          <w:rFonts w:eastAsia="Times New Roman" w:cs="Times New Roman"/>
          <w:b/>
        </w:rPr>
      </w:pPr>
      <w:r w:rsidRPr="003D1E67">
        <w:rPr>
          <w:rFonts w:eastAsia="Times New Roman" w:cs="Times New Roman"/>
          <w:b/>
        </w:rPr>
        <w:t>Важнейшие целевые индикаторы программы</w:t>
      </w:r>
    </w:p>
    <w:tbl>
      <w:tblPr>
        <w:tblW w:w="14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2"/>
        <w:gridCol w:w="1613"/>
        <w:gridCol w:w="1559"/>
        <w:gridCol w:w="1417"/>
        <w:gridCol w:w="1276"/>
        <w:gridCol w:w="1708"/>
        <w:gridCol w:w="1708"/>
      </w:tblGrid>
      <w:tr w:rsidR="00575550" w:rsidRPr="003D1E67" w:rsidTr="00B430C4">
        <w:trPr>
          <w:trHeight w:val="390"/>
        </w:trPr>
        <w:tc>
          <w:tcPr>
            <w:tcW w:w="5612" w:type="dxa"/>
            <w:vMerge w:val="restart"/>
            <w:shd w:val="clear" w:color="auto" w:fill="auto"/>
          </w:tcPr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</w:p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3D1E67">
              <w:rPr>
                <w:rFonts w:eastAsia="Times New Roman" w:cs="Times New Roman"/>
                <w:b/>
              </w:rPr>
              <w:t>Целевые индикаторы</w:t>
            </w:r>
          </w:p>
        </w:tc>
        <w:tc>
          <w:tcPr>
            <w:tcW w:w="9281" w:type="dxa"/>
            <w:gridSpan w:val="6"/>
            <w:shd w:val="clear" w:color="auto" w:fill="auto"/>
          </w:tcPr>
          <w:p w:rsidR="00575550" w:rsidRPr="003D1E67" w:rsidRDefault="00575550" w:rsidP="00B430C4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3D1E67">
              <w:rPr>
                <w:rFonts w:eastAsia="Times New Roman" w:cs="Times New Roman"/>
                <w:b/>
              </w:rPr>
              <w:t>Показатели</w:t>
            </w:r>
          </w:p>
        </w:tc>
      </w:tr>
      <w:tr w:rsidR="00575550" w:rsidRPr="003D1E67" w:rsidTr="00B430C4">
        <w:trPr>
          <w:trHeight w:val="330"/>
        </w:trPr>
        <w:tc>
          <w:tcPr>
            <w:tcW w:w="5612" w:type="dxa"/>
            <w:vMerge/>
            <w:shd w:val="clear" w:color="auto" w:fill="auto"/>
          </w:tcPr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613" w:type="dxa"/>
            <w:vMerge w:val="restart"/>
            <w:shd w:val="clear" w:color="auto" w:fill="auto"/>
          </w:tcPr>
          <w:p w:rsidR="00575550" w:rsidRPr="003D1E67" w:rsidRDefault="00575550" w:rsidP="00B430C4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3D1E67">
              <w:rPr>
                <w:rFonts w:eastAsia="Times New Roman" w:cs="Times New Roman"/>
                <w:b/>
              </w:rPr>
              <w:t>Всего</w:t>
            </w:r>
          </w:p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3D1E67">
              <w:rPr>
                <w:rFonts w:eastAsia="Times New Roman" w:cs="Times New Roman"/>
                <w:b/>
              </w:rPr>
              <w:t>(по факту)</w:t>
            </w:r>
          </w:p>
        </w:tc>
        <w:tc>
          <w:tcPr>
            <w:tcW w:w="7668" w:type="dxa"/>
            <w:gridSpan w:val="5"/>
            <w:shd w:val="clear" w:color="auto" w:fill="auto"/>
          </w:tcPr>
          <w:p w:rsidR="00575550" w:rsidRPr="003D1E67" w:rsidRDefault="00575550" w:rsidP="00B430C4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3D1E67">
              <w:rPr>
                <w:rFonts w:eastAsia="Times New Roman" w:cs="Times New Roman"/>
                <w:b/>
              </w:rPr>
              <w:t xml:space="preserve">                    В том числе по годам</w:t>
            </w:r>
          </w:p>
        </w:tc>
      </w:tr>
      <w:tr w:rsidR="00575550" w:rsidRPr="003D1E67" w:rsidTr="00B430C4">
        <w:trPr>
          <w:trHeight w:val="300"/>
        </w:trPr>
        <w:tc>
          <w:tcPr>
            <w:tcW w:w="5612" w:type="dxa"/>
            <w:vMerge/>
            <w:shd w:val="clear" w:color="auto" w:fill="auto"/>
          </w:tcPr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3D1E67">
              <w:rPr>
                <w:rFonts w:eastAsia="Times New Roman" w:cs="Times New Roman"/>
                <w:b/>
              </w:rPr>
              <w:t>2016 г.</w:t>
            </w:r>
          </w:p>
        </w:tc>
        <w:tc>
          <w:tcPr>
            <w:tcW w:w="1417" w:type="dxa"/>
            <w:shd w:val="clear" w:color="auto" w:fill="auto"/>
          </w:tcPr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3D1E67">
              <w:rPr>
                <w:rFonts w:eastAsia="Times New Roman" w:cs="Times New Roman"/>
                <w:b/>
              </w:rPr>
              <w:t>2017 г.</w:t>
            </w:r>
          </w:p>
        </w:tc>
        <w:tc>
          <w:tcPr>
            <w:tcW w:w="1276" w:type="dxa"/>
            <w:shd w:val="clear" w:color="auto" w:fill="auto"/>
          </w:tcPr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3D1E67">
              <w:rPr>
                <w:rFonts w:eastAsia="Times New Roman" w:cs="Times New Roman"/>
                <w:b/>
              </w:rPr>
              <w:t>2018 г.</w:t>
            </w:r>
          </w:p>
        </w:tc>
        <w:tc>
          <w:tcPr>
            <w:tcW w:w="1708" w:type="dxa"/>
            <w:shd w:val="clear" w:color="auto" w:fill="auto"/>
          </w:tcPr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3D1E67">
              <w:rPr>
                <w:rFonts w:eastAsia="Times New Roman" w:cs="Times New Roman"/>
                <w:b/>
              </w:rPr>
              <w:t>2019 г.</w:t>
            </w:r>
          </w:p>
        </w:tc>
        <w:tc>
          <w:tcPr>
            <w:tcW w:w="1708" w:type="dxa"/>
          </w:tcPr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3D1E67">
              <w:rPr>
                <w:rFonts w:eastAsia="Times New Roman" w:cs="Times New Roman"/>
                <w:b/>
              </w:rPr>
              <w:t>2020г.</w:t>
            </w:r>
          </w:p>
        </w:tc>
      </w:tr>
      <w:tr w:rsidR="00575550" w:rsidRPr="003D1E67" w:rsidTr="00B430C4">
        <w:tc>
          <w:tcPr>
            <w:tcW w:w="5612" w:type="dxa"/>
            <w:shd w:val="clear" w:color="auto" w:fill="auto"/>
          </w:tcPr>
          <w:p w:rsidR="00575550" w:rsidRPr="003D1E67" w:rsidRDefault="00575550" w:rsidP="00B430C4">
            <w:pPr>
              <w:ind w:firstLine="709"/>
              <w:jc w:val="both"/>
              <w:rPr>
                <w:rFonts w:eastAsia="Times New Roman" w:cs="Times New Roman"/>
              </w:rPr>
            </w:pPr>
            <w:r w:rsidRPr="003D1E67">
              <w:rPr>
                <w:rFonts w:eastAsia="Calibri" w:cs="Times New Roman"/>
                <w:color w:val="000000"/>
              </w:rPr>
              <w:t>1. Процент численности школьников, обучающихся по федеральным государственным образовательным стандартам</w:t>
            </w:r>
          </w:p>
          <w:p w:rsidR="00575550" w:rsidRPr="003D1E67" w:rsidRDefault="00575550" w:rsidP="00B430C4">
            <w:pPr>
              <w:jc w:val="both"/>
              <w:rPr>
                <w:rFonts w:eastAsia="Calibri" w:cs="Times New Roman"/>
                <w:color w:val="000000"/>
              </w:rPr>
            </w:pPr>
            <w:r w:rsidRPr="003D1E67">
              <w:rPr>
                <w:rFonts w:eastAsia="Times New Roman" w:cs="Times New Roman"/>
              </w:rPr>
              <w:t xml:space="preserve">          -</w:t>
            </w:r>
            <w:r w:rsidRPr="003D1E67">
              <w:rPr>
                <w:rFonts w:eastAsia="Calibri" w:cs="Times New Roman"/>
                <w:color w:val="000000"/>
              </w:rPr>
              <w:t>на ступени начальн</w:t>
            </w:r>
            <w:r>
              <w:rPr>
                <w:rFonts w:eastAsia="Calibri" w:cs="Times New Roman"/>
                <w:color w:val="000000"/>
              </w:rPr>
              <w:t>ого общего образования </w:t>
            </w:r>
          </w:p>
          <w:p w:rsidR="00575550" w:rsidRPr="003D1E67" w:rsidRDefault="00575550" w:rsidP="00B430C4">
            <w:pPr>
              <w:ind w:firstLine="709"/>
              <w:jc w:val="both"/>
              <w:rPr>
                <w:rFonts w:eastAsia="Calibri" w:cs="Times New Roman"/>
                <w:color w:val="000000"/>
              </w:rPr>
            </w:pPr>
            <w:r w:rsidRPr="003D1E67">
              <w:rPr>
                <w:rFonts w:eastAsia="Calibri" w:cs="Times New Roman"/>
                <w:color w:val="000000"/>
              </w:rPr>
              <w:t>-на ступени основного общего образования </w:t>
            </w:r>
          </w:p>
          <w:p w:rsidR="00575550" w:rsidRPr="003D1E67" w:rsidRDefault="00575550" w:rsidP="00B430C4">
            <w:pPr>
              <w:ind w:firstLine="709"/>
              <w:jc w:val="both"/>
              <w:rPr>
                <w:rFonts w:eastAsia="Calibri" w:cs="Times New Roman"/>
                <w:color w:val="000000"/>
              </w:rPr>
            </w:pPr>
            <w:r w:rsidRPr="003D1E67">
              <w:rPr>
                <w:rFonts w:eastAsia="Calibri" w:cs="Times New Roman"/>
                <w:color w:val="000000"/>
              </w:rPr>
              <w:t xml:space="preserve">-на ступени среднего (полного) общего образования  </w:t>
            </w:r>
          </w:p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613" w:type="dxa"/>
            <w:shd w:val="clear" w:color="auto" w:fill="auto"/>
          </w:tcPr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D1E67">
              <w:rPr>
                <w:rFonts w:eastAsia="Times New Roman" w:cs="Times New Roman"/>
              </w:rPr>
              <w:t>100%</w:t>
            </w:r>
          </w:p>
          <w:p w:rsidR="00575550" w:rsidRPr="003D1E67" w:rsidRDefault="00575550" w:rsidP="00B430C4">
            <w:pPr>
              <w:rPr>
                <w:rFonts w:eastAsia="Times New Roman" w:cs="Times New Roman"/>
              </w:rPr>
            </w:pPr>
          </w:p>
          <w:p w:rsidR="00575550" w:rsidRPr="003D1E67" w:rsidRDefault="00575550" w:rsidP="00B430C4">
            <w:pPr>
              <w:rPr>
                <w:rFonts w:eastAsia="Times New Roman" w:cs="Times New Roman"/>
              </w:rPr>
            </w:pPr>
            <w:r w:rsidRPr="003D1E67">
              <w:rPr>
                <w:rFonts w:eastAsia="Times New Roman" w:cs="Times New Roman"/>
              </w:rPr>
              <w:t>21%</w:t>
            </w:r>
          </w:p>
          <w:p w:rsidR="00575550" w:rsidRPr="003D1E67" w:rsidRDefault="00575550" w:rsidP="00B430C4">
            <w:pPr>
              <w:rPr>
                <w:rFonts w:eastAsia="Times New Roman" w:cs="Times New Roman"/>
              </w:rPr>
            </w:pPr>
          </w:p>
          <w:p w:rsidR="00575550" w:rsidRPr="003D1E67" w:rsidRDefault="00575550" w:rsidP="00B430C4">
            <w:pPr>
              <w:rPr>
                <w:rFonts w:eastAsia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D1E67">
              <w:rPr>
                <w:rFonts w:eastAsia="Times New Roman" w:cs="Times New Roman"/>
              </w:rPr>
              <w:t>100%</w:t>
            </w:r>
          </w:p>
          <w:p w:rsidR="00575550" w:rsidRPr="003D1E67" w:rsidRDefault="00575550" w:rsidP="00B430C4">
            <w:pPr>
              <w:rPr>
                <w:rFonts w:eastAsia="Times New Roman" w:cs="Times New Roman"/>
              </w:rPr>
            </w:pPr>
          </w:p>
          <w:p w:rsidR="00575550" w:rsidRPr="003D1E67" w:rsidRDefault="00575550" w:rsidP="00B430C4">
            <w:pPr>
              <w:rPr>
                <w:rFonts w:eastAsia="Times New Roman" w:cs="Times New Roman"/>
              </w:rPr>
            </w:pPr>
            <w:r w:rsidRPr="003D1E67">
              <w:rPr>
                <w:rFonts w:eastAsia="Times New Roman" w:cs="Times New Roman"/>
              </w:rPr>
              <w:t>42%</w:t>
            </w:r>
          </w:p>
        </w:tc>
        <w:tc>
          <w:tcPr>
            <w:tcW w:w="1417" w:type="dxa"/>
            <w:shd w:val="clear" w:color="auto" w:fill="auto"/>
          </w:tcPr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D1E67">
              <w:rPr>
                <w:rFonts w:eastAsia="Times New Roman" w:cs="Times New Roman"/>
              </w:rPr>
              <w:t>100%</w:t>
            </w:r>
          </w:p>
          <w:p w:rsidR="00575550" w:rsidRPr="003D1E67" w:rsidRDefault="00575550" w:rsidP="00B430C4">
            <w:pPr>
              <w:rPr>
                <w:rFonts w:eastAsia="Times New Roman" w:cs="Times New Roman"/>
              </w:rPr>
            </w:pPr>
          </w:p>
          <w:p w:rsidR="00575550" w:rsidRPr="003D1E67" w:rsidRDefault="00575550" w:rsidP="00B430C4">
            <w:pPr>
              <w:jc w:val="center"/>
              <w:rPr>
                <w:rFonts w:eastAsia="Times New Roman" w:cs="Times New Roman"/>
              </w:rPr>
            </w:pPr>
            <w:r w:rsidRPr="003D1E67">
              <w:rPr>
                <w:rFonts w:eastAsia="Times New Roman" w:cs="Times New Roman"/>
              </w:rPr>
              <w:t>63%</w:t>
            </w:r>
          </w:p>
          <w:p w:rsidR="00575550" w:rsidRPr="003D1E67" w:rsidRDefault="00575550" w:rsidP="00B430C4">
            <w:pPr>
              <w:rPr>
                <w:rFonts w:eastAsia="Times New Roman" w:cs="Times New Roman"/>
              </w:rPr>
            </w:pPr>
          </w:p>
          <w:p w:rsidR="00575550" w:rsidRPr="003D1E67" w:rsidRDefault="00575550" w:rsidP="00B430C4">
            <w:pPr>
              <w:jc w:val="center"/>
              <w:rPr>
                <w:rFonts w:eastAsia="Times New Roman" w:cs="Times New Roman"/>
              </w:rPr>
            </w:pPr>
            <w:r w:rsidRPr="003D1E67">
              <w:rPr>
                <w:rFonts w:eastAsia="Times New Roman" w:cs="Times New Roman"/>
              </w:rPr>
              <w:t>20%</w:t>
            </w:r>
          </w:p>
        </w:tc>
        <w:tc>
          <w:tcPr>
            <w:tcW w:w="1276" w:type="dxa"/>
            <w:shd w:val="clear" w:color="auto" w:fill="auto"/>
          </w:tcPr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D1E67">
              <w:rPr>
                <w:rFonts w:eastAsia="Times New Roman" w:cs="Times New Roman"/>
              </w:rPr>
              <w:t>100%</w:t>
            </w:r>
          </w:p>
          <w:p w:rsidR="00575550" w:rsidRPr="003D1E67" w:rsidRDefault="00575550" w:rsidP="00B430C4">
            <w:pPr>
              <w:rPr>
                <w:rFonts w:eastAsia="Times New Roman" w:cs="Times New Roman"/>
              </w:rPr>
            </w:pPr>
          </w:p>
          <w:p w:rsidR="00575550" w:rsidRPr="003D1E67" w:rsidRDefault="00575550" w:rsidP="00B430C4">
            <w:pPr>
              <w:rPr>
                <w:rFonts w:eastAsia="Times New Roman" w:cs="Times New Roman"/>
              </w:rPr>
            </w:pPr>
            <w:r w:rsidRPr="003D1E67">
              <w:rPr>
                <w:rFonts w:eastAsia="Times New Roman" w:cs="Times New Roman"/>
              </w:rPr>
              <w:t>81%</w:t>
            </w:r>
          </w:p>
          <w:p w:rsidR="00575550" w:rsidRPr="003D1E67" w:rsidRDefault="00575550" w:rsidP="00B430C4">
            <w:pPr>
              <w:rPr>
                <w:rFonts w:eastAsia="Times New Roman" w:cs="Times New Roman"/>
              </w:rPr>
            </w:pPr>
          </w:p>
          <w:p w:rsidR="00575550" w:rsidRPr="003D1E67" w:rsidRDefault="00575550" w:rsidP="00B430C4">
            <w:pPr>
              <w:rPr>
                <w:rFonts w:eastAsia="Times New Roman" w:cs="Times New Roman"/>
              </w:rPr>
            </w:pPr>
            <w:r w:rsidRPr="003D1E67">
              <w:rPr>
                <w:rFonts w:eastAsia="Times New Roman" w:cs="Times New Roman"/>
              </w:rPr>
              <w:t>20%</w:t>
            </w:r>
          </w:p>
        </w:tc>
        <w:tc>
          <w:tcPr>
            <w:tcW w:w="1708" w:type="dxa"/>
            <w:shd w:val="clear" w:color="auto" w:fill="auto"/>
          </w:tcPr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D1E67">
              <w:rPr>
                <w:rFonts w:eastAsia="Times New Roman" w:cs="Times New Roman"/>
              </w:rPr>
              <w:t>100%</w:t>
            </w:r>
          </w:p>
          <w:p w:rsidR="00575550" w:rsidRPr="003D1E67" w:rsidRDefault="00575550" w:rsidP="00B430C4">
            <w:pPr>
              <w:rPr>
                <w:rFonts w:eastAsia="Times New Roman" w:cs="Times New Roman"/>
              </w:rPr>
            </w:pPr>
          </w:p>
          <w:p w:rsidR="00575550" w:rsidRPr="003D1E67" w:rsidRDefault="00575550" w:rsidP="00B430C4">
            <w:pPr>
              <w:jc w:val="center"/>
              <w:rPr>
                <w:rFonts w:eastAsia="Times New Roman" w:cs="Times New Roman"/>
              </w:rPr>
            </w:pPr>
            <w:r w:rsidRPr="003D1E67">
              <w:rPr>
                <w:rFonts w:eastAsia="Times New Roman" w:cs="Times New Roman"/>
              </w:rPr>
              <w:t>100%</w:t>
            </w:r>
          </w:p>
          <w:p w:rsidR="00575550" w:rsidRPr="003D1E67" w:rsidRDefault="00575550" w:rsidP="00B430C4">
            <w:pPr>
              <w:rPr>
                <w:rFonts w:eastAsia="Times New Roman" w:cs="Times New Roman"/>
              </w:rPr>
            </w:pPr>
          </w:p>
          <w:p w:rsidR="00575550" w:rsidRPr="003D1E67" w:rsidRDefault="00575550" w:rsidP="00B430C4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708" w:type="dxa"/>
          </w:tcPr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D1E67">
              <w:rPr>
                <w:rFonts w:eastAsia="Times New Roman" w:cs="Times New Roman"/>
              </w:rPr>
              <w:t>100%</w:t>
            </w:r>
          </w:p>
          <w:p w:rsidR="00575550" w:rsidRPr="003D1E67" w:rsidRDefault="00575550" w:rsidP="00B430C4">
            <w:pPr>
              <w:rPr>
                <w:rFonts w:eastAsia="Times New Roman" w:cs="Times New Roman"/>
              </w:rPr>
            </w:pPr>
          </w:p>
          <w:p w:rsidR="00575550" w:rsidRPr="003D1E67" w:rsidRDefault="00575550" w:rsidP="00B430C4">
            <w:pPr>
              <w:jc w:val="center"/>
              <w:rPr>
                <w:rFonts w:eastAsia="Times New Roman" w:cs="Times New Roman"/>
              </w:rPr>
            </w:pPr>
            <w:r w:rsidRPr="003D1E67">
              <w:rPr>
                <w:rFonts w:eastAsia="Times New Roman" w:cs="Times New Roman"/>
              </w:rPr>
              <w:t>100%</w:t>
            </w:r>
          </w:p>
          <w:p w:rsidR="00575550" w:rsidRPr="003D1E67" w:rsidRDefault="00575550" w:rsidP="00B430C4">
            <w:pPr>
              <w:rPr>
                <w:rFonts w:eastAsia="Times New Roman" w:cs="Times New Roman"/>
              </w:rPr>
            </w:pPr>
          </w:p>
          <w:p w:rsidR="00575550" w:rsidRPr="003D1E67" w:rsidRDefault="00575550" w:rsidP="00B430C4">
            <w:pPr>
              <w:jc w:val="center"/>
              <w:rPr>
                <w:rFonts w:eastAsia="Times New Roman" w:cs="Times New Roman"/>
              </w:rPr>
            </w:pPr>
            <w:r w:rsidRPr="003D1E67">
              <w:rPr>
                <w:rFonts w:eastAsia="Times New Roman" w:cs="Times New Roman"/>
              </w:rPr>
              <w:t>100%</w:t>
            </w:r>
          </w:p>
        </w:tc>
      </w:tr>
      <w:tr w:rsidR="00575550" w:rsidRPr="003D1E67" w:rsidTr="00B430C4">
        <w:tc>
          <w:tcPr>
            <w:tcW w:w="5612" w:type="dxa"/>
            <w:shd w:val="clear" w:color="auto" w:fill="auto"/>
          </w:tcPr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D1E67">
              <w:rPr>
                <w:rFonts w:eastAsia="Times New Roman" w:cs="Times New Roman"/>
              </w:rPr>
              <w:t xml:space="preserve">2. Процент педагогических и управленческих кадров, прошедших повышение квалификации для работы в соответствии с ФГОС </w:t>
            </w:r>
          </w:p>
        </w:tc>
        <w:tc>
          <w:tcPr>
            <w:tcW w:w="1613" w:type="dxa"/>
            <w:shd w:val="clear" w:color="auto" w:fill="auto"/>
          </w:tcPr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D1E67">
              <w:rPr>
                <w:rFonts w:eastAsia="Times New Roman" w:cs="Times New Roman"/>
              </w:rPr>
              <w:t xml:space="preserve"> 46%</w:t>
            </w:r>
          </w:p>
        </w:tc>
        <w:tc>
          <w:tcPr>
            <w:tcW w:w="1559" w:type="dxa"/>
            <w:shd w:val="clear" w:color="auto" w:fill="auto"/>
          </w:tcPr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D1E67">
              <w:rPr>
                <w:rFonts w:eastAsia="Times New Roman" w:cs="Times New Roman"/>
              </w:rPr>
              <w:t xml:space="preserve"> 50%</w:t>
            </w:r>
          </w:p>
        </w:tc>
        <w:tc>
          <w:tcPr>
            <w:tcW w:w="1417" w:type="dxa"/>
            <w:shd w:val="clear" w:color="auto" w:fill="auto"/>
          </w:tcPr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D1E67">
              <w:rPr>
                <w:rFonts w:eastAsia="Times New Roman" w:cs="Times New Roman"/>
              </w:rPr>
              <w:t xml:space="preserve"> 60%</w:t>
            </w:r>
          </w:p>
        </w:tc>
        <w:tc>
          <w:tcPr>
            <w:tcW w:w="1276" w:type="dxa"/>
            <w:shd w:val="clear" w:color="auto" w:fill="auto"/>
          </w:tcPr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D1E67">
              <w:rPr>
                <w:rFonts w:eastAsia="Times New Roman" w:cs="Times New Roman"/>
              </w:rPr>
              <w:t xml:space="preserve"> 70%</w:t>
            </w:r>
          </w:p>
        </w:tc>
        <w:tc>
          <w:tcPr>
            <w:tcW w:w="1708" w:type="dxa"/>
            <w:shd w:val="clear" w:color="auto" w:fill="auto"/>
          </w:tcPr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D1E67">
              <w:rPr>
                <w:rFonts w:eastAsia="Times New Roman" w:cs="Times New Roman"/>
              </w:rPr>
              <w:t xml:space="preserve"> 80%</w:t>
            </w:r>
          </w:p>
        </w:tc>
        <w:tc>
          <w:tcPr>
            <w:tcW w:w="1708" w:type="dxa"/>
          </w:tcPr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D1E67">
              <w:rPr>
                <w:rFonts w:eastAsia="Times New Roman" w:cs="Times New Roman"/>
              </w:rPr>
              <w:t>100%</w:t>
            </w:r>
          </w:p>
        </w:tc>
      </w:tr>
      <w:tr w:rsidR="00575550" w:rsidRPr="003D1E67" w:rsidTr="00B430C4">
        <w:tc>
          <w:tcPr>
            <w:tcW w:w="5612" w:type="dxa"/>
            <w:shd w:val="clear" w:color="auto" w:fill="auto"/>
          </w:tcPr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D1E67">
              <w:rPr>
                <w:rFonts w:eastAsia="Times New Roman" w:cs="Times New Roman"/>
              </w:rPr>
              <w:t xml:space="preserve"> 3. Рост численности обучающихся, которым обеспечена возможность пользоваться учебным оборудованием для практических работ в соответствии с федеральным государственным стандартом  </w:t>
            </w:r>
          </w:p>
        </w:tc>
        <w:tc>
          <w:tcPr>
            <w:tcW w:w="1613" w:type="dxa"/>
            <w:shd w:val="clear" w:color="auto" w:fill="auto"/>
          </w:tcPr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D1E67">
              <w:rPr>
                <w:rFonts w:eastAsia="Times New Roman" w:cs="Times New Roman"/>
              </w:rPr>
              <w:t xml:space="preserve"> 72%</w:t>
            </w:r>
          </w:p>
        </w:tc>
        <w:tc>
          <w:tcPr>
            <w:tcW w:w="1559" w:type="dxa"/>
            <w:shd w:val="clear" w:color="auto" w:fill="auto"/>
          </w:tcPr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D1E67">
              <w:rPr>
                <w:rFonts w:eastAsia="Times New Roman" w:cs="Times New Roman"/>
              </w:rPr>
              <w:t>80%</w:t>
            </w:r>
          </w:p>
        </w:tc>
        <w:tc>
          <w:tcPr>
            <w:tcW w:w="1417" w:type="dxa"/>
            <w:shd w:val="clear" w:color="auto" w:fill="auto"/>
          </w:tcPr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D1E67">
              <w:rPr>
                <w:rFonts w:eastAsia="Times New Roman" w:cs="Times New Roman"/>
              </w:rPr>
              <w:t xml:space="preserve"> 90%</w:t>
            </w:r>
          </w:p>
        </w:tc>
        <w:tc>
          <w:tcPr>
            <w:tcW w:w="1276" w:type="dxa"/>
            <w:shd w:val="clear" w:color="auto" w:fill="auto"/>
          </w:tcPr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D1E67">
              <w:rPr>
                <w:rFonts w:eastAsia="Times New Roman" w:cs="Times New Roman"/>
              </w:rPr>
              <w:t xml:space="preserve"> 90%</w:t>
            </w:r>
          </w:p>
        </w:tc>
        <w:tc>
          <w:tcPr>
            <w:tcW w:w="1708" w:type="dxa"/>
            <w:shd w:val="clear" w:color="auto" w:fill="auto"/>
          </w:tcPr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D1E67">
              <w:rPr>
                <w:rFonts w:eastAsia="Times New Roman" w:cs="Times New Roman"/>
              </w:rPr>
              <w:t xml:space="preserve"> 100%</w:t>
            </w:r>
          </w:p>
        </w:tc>
        <w:tc>
          <w:tcPr>
            <w:tcW w:w="1708" w:type="dxa"/>
          </w:tcPr>
          <w:p w:rsidR="00575550" w:rsidRPr="003D1E67" w:rsidRDefault="00575550" w:rsidP="00B430C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D1E67">
              <w:rPr>
                <w:rFonts w:eastAsia="Times New Roman" w:cs="Times New Roman"/>
              </w:rPr>
              <w:t>100%</w:t>
            </w:r>
          </w:p>
        </w:tc>
      </w:tr>
    </w:tbl>
    <w:p w:rsidR="00575550" w:rsidRDefault="00575550" w:rsidP="001D2F6A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575550" w:rsidRDefault="00575550" w:rsidP="001D2F6A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575550" w:rsidRDefault="00575550" w:rsidP="001D2F6A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575550" w:rsidRDefault="00575550" w:rsidP="001D2F6A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575550" w:rsidRDefault="00575550" w:rsidP="001D2F6A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575550" w:rsidRDefault="00575550" w:rsidP="001D2F6A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575550" w:rsidRDefault="00575550" w:rsidP="001D2F6A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575550" w:rsidRDefault="00575550" w:rsidP="001D2F6A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575550" w:rsidRDefault="00575550" w:rsidP="001D2F6A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575550" w:rsidRDefault="00575550" w:rsidP="001D2F6A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575550" w:rsidRDefault="00575550" w:rsidP="001D2F6A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575550" w:rsidRDefault="00575550" w:rsidP="001D2F6A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575550" w:rsidRDefault="00575550" w:rsidP="001D2F6A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575550" w:rsidRDefault="00575550" w:rsidP="001D2F6A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1D2F6A" w:rsidRDefault="001D2F6A" w:rsidP="001D2F6A">
      <w:pPr>
        <w:rPr>
          <w:rFonts w:eastAsia="Times New Roman" w:cs="Times New Roman"/>
        </w:rPr>
      </w:pPr>
    </w:p>
    <w:p w:rsidR="005F04CC" w:rsidRDefault="005F04CC" w:rsidP="005F04CC">
      <w:pPr>
        <w:ind w:left="568"/>
        <w:jc w:val="center"/>
        <w:rPr>
          <w:rFonts w:cs="Times New Roman"/>
          <w:b/>
          <w:color w:val="000000"/>
        </w:rPr>
      </w:pPr>
    </w:p>
    <w:p w:rsidR="005F04CC" w:rsidRDefault="005F04CC" w:rsidP="005F04CC">
      <w:pPr>
        <w:ind w:left="568"/>
        <w:jc w:val="center"/>
        <w:rPr>
          <w:rFonts w:cs="Times New Roman"/>
          <w:b/>
          <w:color w:val="000000"/>
        </w:rPr>
        <w:sectPr w:rsidR="005F04CC" w:rsidSect="001D2F6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F04CC" w:rsidRPr="00A32FA5" w:rsidRDefault="005F04CC" w:rsidP="005F04CC">
      <w:pPr>
        <w:jc w:val="center"/>
        <w:rPr>
          <w:rFonts w:cs="Times New Roman"/>
          <w:b/>
        </w:rPr>
      </w:pPr>
      <w:r w:rsidRPr="00A32FA5">
        <w:rPr>
          <w:rFonts w:cs="Times New Roman"/>
          <w:b/>
        </w:rPr>
        <w:t>Раздел 3.</w:t>
      </w:r>
    </w:p>
    <w:p w:rsidR="005F04CC" w:rsidRPr="0092029A" w:rsidRDefault="005F04CC" w:rsidP="005F04CC">
      <w:pPr>
        <w:jc w:val="center"/>
      </w:pPr>
      <w:r w:rsidRPr="00A32FA5">
        <w:rPr>
          <w:rFonts w:cs="Times New Roman"/>
          <w:b/>
        </w:rPr>
        <w:t>Ресурсное обеспечение подпрограммы.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669"/>
        <w:gridCol w:w="1918"/>
        <w:gridCol w:w="1371"/>
        <w:gridCol w:w="1371"/>
        <w:gridCol w:w="1642"/>
        <w:gridCol w:w="1506"/>
        <w:gridCol w:w="1612"/>
        <w:gridCol w:w="1621"/>
      </w:tblGrid>
      <w:tr w:rsidR="005F04CC" w:rsidRPr="00F9405A" w:rsidTr="000E51F7">
        <w:trPr>
          <w:cantSplit/>
          <w:trHeight w:val="240"/>
        </w:trPr>
        <w:tc>
          <w:tcPr>
            <w:tcW w:w="12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04CC" w:rsidRPr="00F9405A" w:rsidRDefault="005F04CC" w:rsidP="000E5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аименование ресурсов</w:t>
            </w:r>
          </w:p>
        </w:tc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04CC" w:rsidRPr="00F9405A" w:rsidRDefault="005F04CC" w:rsidP="000E5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5F04CC" w:rsidRPr="00F9405A" w:rsidRDefault="005F04CC" w:rsidP="000E5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10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CC" w:rsidRPr="00F9405A" w:rsidRDefault="005F04CC" w:rsidP="000E5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Объем потребности в ресурсах</w:t>
            </w:r>
          </w:p>
        </w:tc>
      </w:tr>
      <w:tr w:rsidR="005F04CC" w:rsidRPr="00F9405A" w:rsidTr="000E51F7">
        <w:trPr>
          <w:cantSplit/>
          <w:trHeight w:val="360"/>
        </w:trPr>
        <w:tc>
          <w:tcPr>
            <w:tcW w:w="12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04CC" w:rsidRPr="00F9405A" w:rsidRDefault="005F04CC" w:rsidP="000E5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04CC" w:rsidRPr="00F9405A" w:rsidRDefault="005F04CC" w:rsidP="000E5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04CC" w:rsidRPr="00F9405A" w:rsidRDefault="005F04CC" w:rsidP="000E5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CC" w:rsidRPr="00F9405A" w:rsidRDefault="005F04CC" w:rsidP="000E5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5F04CC" w:rsidRPr="00F9405A" w:rsidRDefault="005F04CC" w:rsidP="000E5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по годам реализации:</w:t>
            </w:r>
          </w:p>
        </w:tc>
      </w:tr>
      <w:tr w:rsidR="005F04CC" w:rsidRPr="00F9405A" w:rsidTr="000E51F7">
        <w:trPr>
          <w:cantSplit/>
          <w:trHeight w:val="240"/>
        </w:trPr>
        <w:tc>
          <w:tcPr>
            <w:tcW w:w="12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CC" w:rsidRPr="00F9405A" w:rsidRDefault="005F04CC" w:rsidP="000E5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CC" w:rsidRPr="00F9405A" w:rsidRDefault="005F04CC" w:rsidP="000E5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CC" w:rsidRPr="00F9405A" w:rsidRDefault="005F04CC" w:rsidP="000E5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04CC" w:rsidRPr="00F9405A" w:rsidRDefault="005F04CC" w:rsidP="000E5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04CC" w:rsidRPr="00F9405A" w:rsidRDefault="005F04CC" w:rsidP="000E51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CC" w:rsidRPr="00F9405A" w:rsidRDefault="005F04CC" w:rsidP="000E51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CC" w:rsidRPr="00F9405A" w:rsidRDefault="005F04CC" w:rsidP="000E5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CC" w:rsidRPr="00F9405A" w:rsidRDefault="005F04CC" w:rsidP="000E5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F04CC" w:rsidRPr="00F9405A" w:rsidTr="000E51F7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CC" w:rsidRPr="00F9405A" w:rsidRDefault="005F04CC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Финансовые ресурсы,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CC" w:rsidRPr="00F9405A" w:rsidRDefault="005F04CC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CC" w:rsidRPr="00F9405A" w:rsidRDefault="005F04CC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04CC" w:rsidRPr="00F9405A" w:rsidRDefault="005F04CC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04CC" w:rsidRPr="00F9405A" w:rsidRDefault="005F04CC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04CC" w:rsidRPr="00F9405A" w:rsidRDefault="005F04CC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CC" w:rsidRPr="00F9405A" w:rsidRDefault="005F04CC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CC" w:rsidRPr="00F9405A" w:rsidRDefault="005F04CC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4CC" w:rsidRPr="00F9405A" w:rsidTr="000E51F7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CC" w:rsidRPr="00F9405A" w:rsidRDefault="005F04CC" w:rsidP="000E51F7">
            <w:pPr>
              <w:pStyle w:val="ConsPlusCell"/>
              <w:widowControl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CC" w:rsidRPr="00F9405A" w:rsidRDefault="005F04CC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CC" w:rsidRPr="00F9405A" w:rsidRDefault="005F04CC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04CC" w:rsidRPr="00F9405A" w:rsidRDefault="005F04CC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04CC" w:rsidRPr="00F9405A" w:rsidRDefault="005F04CC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04CC" w:rsidRPr="00F9405A" w:rsidRDefault="005F04CC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CC" w:rsidRPr="00F9405A" w:rsidRDefault="005F04CC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CC" w:rsidRPr="00F9405A" w:rsidRDefault="005F04CC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4CC" w:rsidRPr="00F9405A" w:rsidTr="000E51F7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CC" w:rsidRPr="00F9405A" w:rsidRDefault="005F04CC" w:rsidP="000E51F7">
            <w:pPr>
              <w:pStyle w:val="ConsPlusCell"/>
              <w:widowControl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CC" w:rsidRPr="00F9405A" w:rsidRDefault="005F04CC" w:rsidP="000E5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CC" w:rsidRPr="00F9405A" w:rsidRDefault="005F04CC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04CC" w:rsidRPr="00F9405A" w:rsidRDefault="005F04CC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04CC" w:rsidRPr="00F9405A" w:rsidRDefault="005F04CC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04CC" w:rsidRPr="00F9405A" w:rsidRDefault="005F04CC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CC" w:rsidRPr="00F9405A" w:rsidRDefault="005F04CC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CC" w:rsidRPr="00F9405A" w:rsidRDefault="005F04CC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4CC" w:rsidRPr="00F9405A" w:rsidTr="000E51F7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CC" w:rsidRPr="00F9405A" w:rsidRDefault="005F04CC" w:rsidP="000E51F7">
            <w:pPr>
              <w:pStyle w:val="ConsPlusCell"/>
              <w:widowControl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CC" w:rsidRPr="00F9405A" w:rsidRDefault="005F04CC" w:rsidP="000E5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CC" w:rsidRPr="00F9405A" w:rsidRDefault="005F04CC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04CC" w:rsidRPr="00DF39CC" w:rsidRDefault="005F04CC" w:rsidP="000E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04CC" w:rsidRPr="00DF39CC" w:rsidRDefault="005F04CC" w:rsidP="000E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CC" w:rsidRPr="00EE68B0" w:rsidRDefault="005F04CC" w:rsidP="000E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CC" w:rsidRPr="00EE68B0" w:rsidRDefault="005F04CC" w:rsidP="000E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CC" w:rsidRPr="00EE68B0" w:rsidRDefault="005F04CC" w:rsidP="000E51F7">
            <w:pPr>
              <w:jc w:val="center"/>
              <w:rPr>
                <w:sz w:val="24"/>
                <w:szCs w:val="24"/>
              </w:rPr>
            </w:pPr>
          </w:p>
        </w:tc>
      </w:tr>
      <w:tr w:rsidR="005F04CC" w:rsidRPr="00F9405A" w:rsidTr="000E51F7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CC" w:rsidRPr="00F9405A" w:rsidRDefault="005F04CC" w:rsidP="000E51F7">
            <w:pPr>
              <w:pStyle w:val="ConsPlusCell"/>
              <w:widowControl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CC" w:rsidRPr="00F9405A" w:rsidRDefault="005F04CC" w:rsidP="000E5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CC" w:rsidRPr="00A32FA5" w:rsidRDefault="005F04CC" w:rsidP="000E5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6660,0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04CC" w:rsidRPr="0029736E" w:rsidRDefault="005F04CC" w:rsidP="000E51F7">
            <w:pPr>
              <w:rPr>
                <w:rFonts w:cs="Times New Roman"/>
                <w:b/>
                <w:color w:val="000000"/>
              </w:rPr>
            </w:pPr>
            <w:r w:rsidRPr="0029736E">
              <w:rPr>
                <w:rFonts w:cs="Times New Roman"/>
                <w:b/>
                <w:color w:val="000000"/>
              </w:rPr>
              <w:t>1</w:t>
            </w:r>
            <w:r>
              <w:rPr>
                <w:rFonts w:cs="Times New Roman"/>
                <w:b/>
                <w:color w:val="000000"/>
              </w:rPr>
              <w:t>332,0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04CC" w:rsidRPr="0029736E" w:rsidRDefault="005F04CC" w:rsidP="000E51F7">
            <w:pPr>
              <w:rPr>
                <w:rFonts w:cs="Times New Roman"/>
                <w:b/>
                <w:color w:val="000000"/>
              </w:rPr>
            </w:pPr>
            <w:r w:rsidRPr="0029736E">
              <w:rPr>
                <w:rFonts w:cs="Times New Roman"/>
                <w:b/>
                <w:color w:val="000000"/>
              </w:rPr>
              <w:t>1</w:t>
            </w:r>
            <w:r>
              <w:rPr>
                <w:rFonts w:cs="Times New Roman"/>
                <w:b/>
                <w:color w:val="000000"/>
              </w:rPr>
              <w:t>332,0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04CC" w:rsidRPr="0029736E" w:rsidRDefault="005F04CC" w:rsidP="000E51F7">
            <w:pPr>
              <w:rPr>
                <w:rFonts w:cs="Times New Roman"/>
                <w:b/>
                <w:color w:val="000000"/>
              </w:rPr>
            </w:pPr>
            <w:r w:rsidRPr="0029736E">
              <w:rPr>
                <w:rFonts w:cs="Times New Roman"/>
                <w:b/>
                <w:color w:val="000000"/>
              </w:rPr>
              <w:t>1</w:t>
            </w:r>
            <w:r>
              <w:rPr>
                <w:rFonts w:cs="Times New Roman"/>
                <w:b/>
                <w:color w:val="000000"/>
              </w:rPr>
              <w:t>332,0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CC" w:rsidRPr="0029736E" w:rsidRDefault="005F04CC" w:rsidP="000E51F7">
            <w:pPr>
              <w:rPr>
                <w:rFonts w:cs="Times New Roman"/>
                <w:b/>
                <w:color w:val="000000"/>
              </w:rPr>
            </w:pPr>
            <w:r w:rsidRPr="0029736E">
              <w:rPr>
                <w:rFonts w:cs="Times New Roman"/>
                <w:b/>
                <w:color w:val="000000"/>
              </w:rPr>
              <w:t>1</w:t>
            </w:r>
            <w:r>
              <w:rPr>
                <w:rFonts w:cs="Times New Roman"/>
                <w:b/>
                <w:color w:val="000000"/>
              </w:rPr>
              <w:t>332,0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CC" w:rsidRPr="0029736E" w:rsidRDefault="005F04CC" w:rsidP="000E51F7">
            <w:pPr>
              <w:rPr>
                <w:rFonts w:cs="Times New Roman"/>
                <w:b/>
                <w:color w:val="000000"/>
              </w:rPr>
            </w:pPr>
            <w:r w:rsidRPr="0029736E">
              <w:rPr>
                <w:rFonts w:cs="Times New Roman"/>
                <w:b/>
                <w:color w:val="000000"/>
              </w:rPr>
              <w:t>1</w:t>
            </w:r>
            <w:r>
              <w:rPr>
                <w:rFonts w:cs="Times New Roman"/>
                <w:b/>
                <w:color w:val="000000"/>
              </w:rPr>
              <w:t>332,0</w:t>
            </w:r>
          </w:p>
        </w:tc>
      </w:tr>
      <w:tr w:rsidR="005F04CC" w:rsidRPr="00F9405A" w:rsidTr="000E51F7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CC" w:rsidRPr="00F9405A" w:rsidRDefault="005F04CC" w:rsidP="000E51F7">
            <w:pPr>
              <w:pStyle w:val="ConsPlusCell"/>
              <w:widowControl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CC" w:rsidRPr="00F9405A" w:rsidRDefault="005F04CC" w:rsidP="000E5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CC" w:rsidRPr="00F9405A" w:rsidRDefault="005F04CC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04CC" w:rsidRPr="00F9405A" w:rsidRDefault="005F04CC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04CC" w:rsidRPr="00F9405A" w:rsidRDefault="005F04CC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04CC" w:rsidRPr="00F9405A" w:rsidRDefault="005F04CC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CC" w:rsidRPr="00F9405A" w:rsidRDefault="005F04CC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CC" w:rsidRPr="00F9405A" w:rsidRDefault="005F04CC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4CC" w:rsidRDefault="005F04CC" w:rsidP="005F04CC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F04CC" w:rsidRDefault="005F04CC" w:rsidP="005F04CC">
      <w:pPr>
        <w:pStyle w:val="ConsPlusTitle"/>
        <w:widowControl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Средства краевого и федерального  бюджета предусмотреть не представляется возможным в связи с отсутствием на момент составления программы соответствующих программ софинансирования.</w:t>
      </w:r>
    </w:p>
    <w:p w:rsidR="005F04CC" w:rsidRDefault="005F04CC" w:rsidP="005F04CC">
      <w:pPr>
        <w:jc w:val="center"/>
        <w:rPr>
          <w:rFonts w:cs="Times New Roman"/>
          <w:color w:val="000000"/>
        </w:rPr>
      </w:pPr>
    </w:p>
    <w:p w:rsidR="005F04CC" w:rsidRDefault="005F04CC" w:rsidP="005F04CC">
      <w:pPr>
        <w:ind w:left="142"/>
        <w:jc w:val="both"/>
        <w:rPr>
          <w:rFonts w:cs="Times New Roman"/>
          <w:bCs/>
          <w:color w:val="000000"/>
        </w:rPr>
        <w:sectPr w:rsidR="005F04CC" w:rsidSect="000E51F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F04CC" w:rsidRDefault="005F04CC" w:rsidP="005F04CC">
      <w:pPr>
        <w:ind w:left="142"/>
        <w:jc w:val="both"/>
        <w:rPr>
          <w:rFonts w:eastAsia="+mn-ea" w:cs="Times New Roman"/>
          <w:bCs/>
          <w:color w:val="000000"/>
        </w:rPr>
      </w:pPr>
      <w:r>
        <w:rPr>
          <w:rFonts w:cs="Times New Roman"/>
          <w:bCs/>
          <w:color w:val="000000"/>
        </w:rPr>
        <w:t>В рамках данной подпрограммы предусматривается реализация мероприятий: у</w:t>
      </w:r>
      <w:r w:rsidRPr="00EE200C">
        <w:rPr>
          <w:rFonts w:cs="Times New Roman"/>
          <w:bCs/>
          <w:color w:val="000000"/>
        </w:rPr>
        <w:t>становление параметров  качества муниципального задания образовательному учреждению в соответствии с требованиями ФГОС (учет внеурочной деятельности, метапредметные результаты)</w:t>
      </w:r>
      <w:r>
        <w:rPr>
          <w:rFonts w:cs="Times New Roman"/>
          <w:bCs/>
          <w:color w:val="000000"/>
        </w:rPr>
        <w:t>; д</w:t>
      </w:r>
      <w:r w:rsidRPr="00783971">
        <w:rPr>
          <w:rFonts w:cs="Times New Roman"/>
          <w:color w:val="000000"/>
        </w:rPr>
        <w:t>ополнительное приобретение компьютеров,</w:t>
      </w:r>
      <w:r>
        <w:rPr>
          <w:rFonts w:cs="Times New Roman"/>
          <w:color w:val="000000"/>
        </w:rPr>
        <w:t xml:space="preserve"> обновление парка компьютерной техники</w:t>
      </w:r>
      <w:r w:rsidRPr="00783971">
        <w:rPr>
          <w:rFonts w:cs="Times New Roman"/>
          <w:color w:val="000000"/>
        </w:rPr>
        <w:t xml:space="preserve"> увеличение скорости интернет-трафика</w:t>
      </w:r>
      <w:r>
        <w:rPr>
          <w:rFonts w:cs="Times New Roman"/>
          <w:color w:val="000000"/>
        </w:rPr>
        <w:t>; в</w:t>
      </w:r>
      <w:r w:rsidRPr="00783971">
        <w:rPr>
          <w:rFonts w:cs="Times New Roman"/>
          <w:color w:val="000000"/>
        </w:rPr>
        <w:t xml:space="preserve">недрение дистанционных форм обучения, создание базовых школ и подключение к ним </w:t>
      </w:r>
      <w:r>
        <w:rPr>
          <w:rFonts w:cs="Times New Roman"/>
          <w:color w:val="000000"/>
        </w:rPr>
        <w:t>се</w:t>
      </w:r>
      <w:r w:rsidRPr="00783971">
        <w:rPr>
          <w:rFonts w:cs="Times New Roman"/>
          <w:color w:val="000000"/>
        </w:rPr>
        <w:t>льских школ</w:t>
      </w:r>
      <w:r>
        <w:rPr>
          <w:rFonts w:cs="Times New Roman"/>
          <w:color w:val="000000"/>
        </w:rPr>
        <w:t>; р</w:t>
      </w:r>
      <w:r w:rsidRPr="001F3CD0">
        <w:rPr>
          <w:rFonts w:eastAsia="+mn-ea" w:cs="Times New Roman"/>
          <w:bCs/>
          <w:color w:val="000000"/>
        </w:rPr>
        <w:t xml:space="preserve">азработка </w:t>
      </w:r>
      <w:r w:rsidRPr="001F3CD0">
        <w:rPr>
          <w:rFonts w:cs="Times New Roman"/>
          <w:bCs/>
          <w:color w:val="000000"/>
        </w:rPr>
        <w:t xml:space="preserve"> </w:t>
      </w:r>
      <w:r w:rsidRPr="001F3CD0">
        <w:rPr>
          <w:rFonts w:eastAsia="+mn-ea" w:cs="Times New Roman"/>
          <w:bCs/>
          <w:color w:val="000000"/>
        </w:rPr>
        <w:t>рекомендаций по  оснащенности образовательного процесса (перечней)</w:t>
      </w:r>
      <w:r>
        <w:rPr>
          <w:rFonts w:eastAsia="+mn-ea" w:cs="Times New Roman"/>
          <w:bCs/>
          <w:color w:val="000000"/>
        </w:rPr>
        <w:t xml:space="preserve"> на сумму 600,0 тыс. рублей за счет средств муниципального бюджета.</w:t>
      </w:r>
      <w:r w:rsidRPr="009F03EC">
        <w:rPr>
          <w:rFonts w:cs="Times New Roman"/>
          <w:color w:val="000000"/>
        </w:rPr>
        <w:t xml:space="preserve"> </w:t>
      </w:r>
      <w:r w:rsidRPr="0029736E">
        <w:rPr>
          <w:rFonts w:cs="Times New Roman"/>
          <w:color w:val="000000"/>
        </w:rPr>
        <w:t>Обеспеч</w:t>
      </w:r>
      <w:r>
        <w:rPr>
          <w:rFonts w:cs="Times New Roman"/>
          <w:color w:val="000000"/>
        </w:rPr>
        <w:t>ить</w:t>
      </w:r>
      <w:r w:rsidRPr="0029736E">
        <w:rPr>
          <w:rFonts w:cs="Times New Roman"/>
          <w:color w:val="000000"/>
        </w:rPr>
        <w:t xml:space="preserve"> соответстви</w:t>
      </w:r>
      <w:r>
        <w:rPr>
          <w:rFonts w:cs="Times New Roman"/>
          <w:color w:val="000000"/>
        </w:rPr>
        <w:t>е</w:t>
      </w:r>
      <w:r w:rsidRPr="0029736E">
        <w:rPr>
          <w:rFonts w:cs="Times New Roman"/>
          <w:color w:val="000000"/>
        </w:rPr>
        <w:t xml:space="preserve"> материально-технической базы реализации </w:t>
      </w:r>
      <w:r>
        <w:rPr>
          <w:rFonts w:cs="Times New Roman"/>
          <w:color w:val="000000"/>
        </w:rPr>
        <w:t>ФГОС</w:t>
      </w:r>
      <w:r w:rsidRPr="0029736E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О</w:t>
      </w:r>
      <w:r w:rsidRPr="0029736E">
        <w:rPr>
          <w:rFonts w:cs="Times New Roman"/>
          <w:color w:val="000000"/>
        </w:rPr>
        <w:t>ОО</w:t>
      </w:r>
      <w:r>
        <w:rPr>
          <w:rFonts w:cs="Times New Roman"/>
          <w:color w:val="000000"/>
        </w:rPr>
        <w:t>, СОО</w:t>
      </w:r>
      <w:r w:rsidRPr="0029736E">
        <w:rPr>
          <w:rFonts w:cs="Times New Roman"/>
          <w:color w:val="000000"/>
        </w:rPr>
        <w:t xml:space="preserve"> действующим санитарным и противопожарным нормам, нормам охраны труда работников образовательного учреждения</w:t>
      </w:r>
      <w:r>
        <w:rPr>
          <w:rFonts w:cs="Times New Roman"/>
          <w:color w:val="000000"/>
        </w:rPr>
        <w:t>. На данные мероприятия предполагаются затраты в  сумме 480,0  тыс. рублей из средств муниципального бюджета. На о</w:t>
      </w:r>
      <w:r w:rsidRPr="0029736E">
        <w:rPr>
          <w:rFonts w:cs="Times New Roman"/>
          <w:color w:val="000000"/>
        </w:rPr>
        <w:t>беспечение укомплектованности библиотек О</w:t>
      </w:r>
      <w:r>
        <w:rPr>
          <w:rFonts w:cs="Times New Roman"/>
          <w:color w:val="000000"/>
        </w:rPr>
        <w:t>О</w:t>
      </w:r>
      <w:r w:rsidRPr="0029736E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реализующих</w:t>
      </w:r>
      <w:r w:rsidRPr="0029736E">
        <w:rPr>
          <w:rFonts w:cs="Times New Roman"/>
          <w:color w:val="000000"/>
        </w:rPr>
        <w:t xml:space="preserve"> ФГОС </w:t>
      </w:r>
      <w:r>
        <w:rPr>
          <w:rFonts w:cs="Times New Roman"/>
          <w:color w:val="000000"/>
        </w:rPr>
        <w:t>О</w:t>
      </w:r>
      <w:r w:rsidRPr="0029736E">
        <w:rPr>
          <w:rFonts w:cs="Times New Roman"/>
          <w:color w:val="000000"/>
        </w:rPr>
        <w:t>ОО,</w:t>
      </w:r>
      <w:r>
        <w:rPr>
          <w:rFonts w:cs="Times New Roman"/>
          <w:color w:val="000000"/>
        </w:rPr>
        <w:t xml:space="preserve"> СОО </w:t>
      </w:r>
      <w:r w:rsidRPr="0029736E">
        <w:rPr>
          <w:rFonts w:cs="Times New Roman"/>
          <w:color w:val="000000"/>
        </w:rPr>
        <w:t xml:space="preserve"> печатными и электронными образовательными ресурсами по всем учебным предметам учебного плана</w:t>
      </w:r>
      <w:r>
        <w:rPr>
          <w:rFonts w:cs="Times New Roman"/>
          <w:color w:val="000000"/>
        </w:rPr>
        <w:t xml:space="preserve"> рассчитана сумма 192, 0 тыс рублей из муниципального бюджета.</w:t>
      </w:r>
      <w:r w:rsidRPr="009F03EC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На организацию о</w:t>
      </w:r>
      <w:r w:rsidRPr="0029736E">
        <w:rPr>
          <w:rFonts w:cs="Times New Roman"/>
          <w:color w:val="000000"/>
        </w:rPr>
        <w:t>беспечени</w:t>
      </w:r>
      <w:r>
        <w:rPr>
          <w:rFonts w:cs="Times New Roman"/>
          <w:color w:val="000000"/>
        </w:rPr>
        <w:t>я</w:t>
      </w:r>
      <w:r w:rsidRPr="0029736E">
        <w:rPr>
          <w:rFonts w:cs="Times New Roman"/>
          <w:color w:val="000000"/>
        </w:rPr>
        <w:t xml:space="preserve"> доступа </w:t>
      </w:r>
      <w:r>
        <w:rPr>
          <w:rFonts w:cs="Times New Roman"/>
          <w:color w:val="000000"/>
        </w:rPr>
        <w:t>ОУ</w:t>
      </w:r>
      <w:r w:rsidRPr="0029736E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 xml:space="preserve"> реализующих</w:t>
      </w:r>
      <w:r w:rsidRPr="0029736E">
        <w:rPr>
          <w:rFonts w:cs="Times New Roman"/>
          <w:color w:val="000000"/>
        </w:rPr>
        <w:t xml:space="preserve"> ФГОС </w:t>
      </w:r>
      <w:r>
        <w:rPr>
          <w:rFonts w:cs="Times New Roman"/>
          <w:color w:val="000000"/>
        </w:rPr>
        <w:t>О</w:t>
      </w:r>
      <w:r w:rsidRPr="0029736E">
        <w:rPr>
          <w:rFonts w:cs="Times New Roman"/>
          <w:color w:val="000000"/>
        </w:rPr>
        <w:t xml:space="preserve">ОО, </w:t>
      </w:r>
      <w:r>
        <w:rPr>
          <w:rFonts w:cs="Times New Roman"/>
          <w:color w:val="000000"/>
        </w:rPr>
        <w:t xml:space="preserve"> СОО </w:t>
      </w:r>
      <w:r w:rsidRPr="0029736E">
        <w:rPr>
          <w:rFonts w:cs="Times New Roman"/>
          <w:color w:val="000000"/>
        </w:rPr>
        <w:t>к электронным образовательным ресурсам, размещенным в федеральных и региональных базах данных</w:t>
      </w:r>
      <w:r>
        <w:rPr>
          <w:rFonts w:cs="Times New Roman"/>
          <w:color w:val="000000"/>
        </w:rPr>
        <w:t xml:space="preserve"> 60,0 тыс. рублей из средств муниципального бюджета.</w:t>
      </w:r>
    </w:p>
    <w:p w:rsidR="005F04CC" w:rsidRPr="001F3CD0" w:rsidRDefault="005F04CC" w:rsidP="005F04CC">
      <w:pPr>
        <w:rPr>
          <w:rFonts w:cs="Times New Roman"/>
          <w:color w:val="000000"/>
        </w:rPr>
      </w:pPr>
    </w:p>
    <w:p w:rsidR="005F04CC" w:rsidRDefault="005F04CC" w:rsidP="005F04CC">
      <w:pPr>
        <w:rPr>
          <w:rFonts w:cs="Times New Roman"/>
          <w:color w:val="000000"/>
        </w:rPr>
      </w:pPr>
    </w:p>
    <w:p w:rsidR="005F04CC" w:rsidRDefault="005F04CC" w:rsidP="005F04CC">
      <w:pPr>
        <w:rPr>
          <w:rFonts w:cs="Times New Roman"/>
          <w:color w:val="000000"/>
        </w:rPr>
      </w:pPr>
    </w:p>
    <w:p w:rsidR="005F04CC" w:rsidRDefault="005F04CC" w:rsidP="005F04CC">
      <w:pPr>
        <w:rPr>
          <w:rFonts w:cs="Times New Roman"/>
          <w:color w:val="000000"/>
        </w:rPr>
        <w:sectPr w:rsidR="005F04CC" w:rsidSect="000E51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04CC" w:rsidRDefault="005F04CC" w:rsidP="005F04CC">
      <w:pPr>
        <w:jc w:val="center"/>
        <w:rPr>
          <w:rFonts w:cs="Times New Roman"/>
          <w:b/>
          <w:color w:val="000000"/>
        </w:rPr>
      </w:pPr>
      <w:r w:rsidRPr="0029736E">
        <w:rPr>
          <w:rFonts w:cs="Times New Roman"/>
          <w:b/>
          <w:color w:val="000000"/>
        </w:rPr>
        <w:t xml:space="preserve">Раздел </w:t>
      </w:r>
      <w:r>
        <w:rPr>
          <w:rFonts w:cs="Times New Roman"/>
          <w:b/>
          <w:color w:val="000000"/>
        </w:rPr>
        <w:t>4.</w:t>
      </w:r>
    </w:p>
    <w:p w:rsidR="005F04CC" w:rsidRPr="0029736E" w:rsidRDefault="005F04CC" w:rsidP="005F04CC">
      <w:pPr>
        <w:ind w:left="568"/>
        <w:jc w:val="center"/>
        <w:rPr>
          <w:rFonts w:cs="Times New Roman"/>
          <w:b/>
          <w:color w:val="000000"/>
        </w:rPr>
      </w:pPr>
      <w:r w:rsidRPr="007F09A0">
        <w:rPr>
          <w:rFonts w:cs="Times New Roman"/>
          <w:b/>
          <w:color w:val="000000"/>
        </w:rPr>
        <w:t>Мероприятия</w:t>
      </w:r>
      <w:r>
        <w:rPr>
          <w:rFonts w:cs="Times New Roman"/>
          <w:b/>
          <w:color w:val="000000"/>
        </w:rPr>
        <w:t xml:space="preserve"> </w:t>
      </w:r>
      <w:r w:rsidRPr="007F09A0">
        <w:rPr>
          <w:rFonts w:cs="Times New Roman"/>
          <w:b/>
          <w:color w:val="000000"/>
        </w:rPr>
        <w:t>по реализации подпрограммы</w:t>
      </w:r>
      <w:r w:rsidRPr="007F09A0">
        <w:rPr>
          <w:rFonts w:cs="Times New Roman"/>
          <w:color w:val="000000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993"/>
        <w:gridCol w:w="992"/>
        <w:gridCol w:w="992"/>
        <w:gridCol w:w="1134"/>
        <w:gridCol w:w="1134"/>
        <w:gridCol w:w="1843"/>
        <w:gridCol w:w="17"/>
        <w:gridCol w:w="2534"/>
      </w:tblGrid>
      <w:tr w:rsidR="005F04CC" w:rsidTr="00E53C0A">
        <w:tc>
          <w:tcPr>
            <w:tcW w:w="5211" w:type="dxa"/>
            <w:vMerge w:val="restart"/>
          </w:tcPr>
          <w:p w:rsidR="005F04CC" w:rsidRPr="0029736E" w:rsidRDefault="005F04CC" w:rsidP="000E51F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Мероприятия</w:t>
            </w:r>
          </w:p>
        </w:tc>
        <w:tc>
          <w:tcPr>
            <w:tcW w:w="5245" w:type="dxa"/>
            <w:gridSpan w:val="5"/>
          </w:tcPr>
          <w:p w:rsidR="005F04CC" w:rsidRPr="0029736E" w:rsidRDefault="005F04CC" w:rsidP="000E51F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Предполагаемая сумма затрат</w:t>
            </w:r>
          </w:p>
        </w:tc>
        <w:tc>
          <w:tcPr>
            <w:tcW w:w="1843" w:type="dxa"/>
            <w:vMerge w:val="restart"/>
          </w:tcPr>
          <w:p w:rsidR="005F04CC" w:rsidRPr="0029736E" w:rsidRDefault="005F04CC" w:rsidP="000E51F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Источник финансирования</w:t>
            </w:r>
          </w:p>
        </w:tc>
        <w:tc>
          <w:tcPr>
            <w:tcW w:w="2551" w:type="dxa"/>
            <w:gridSpan w:val="2"/>
            <w:vMerge w:val="restart"/>
          </w:tcPr>
          <w:p w:rsidR="005F04CC" w:rsidRPr="0029736E" w:rsidRDefault="005F04CC" w:rsidP="000E51F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Ответственный</w:t>
            </w:r>
          </w:p>
        </w:tc>
      </w:tr>
      <w:tr w:rsidR="005F04CC" w:rsidTr="00E53C0A">
        <w:tc>
          <w:tcPr>
            <w:tcW w:w="5211" w:type="dxa"/>
            <w:vMerge/>
          </w:tcPr>
          <w:p w:rsidR="005F04CC" w:rsidRDefault="005F04CC" w:rsidP="000E51F7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5F04CC" w:rsidRDefault="005F04CC" w:rsidP="000E51F7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2016</w:t>
            </w:r>
          </w:p>
        </w:tc>
        <w:tc>
          <w:tcPr>
            <w:tcW w:w="992" w:type="dxa"/>
          </w:tcPr>
          <w:p w:rsidR="005F04CC" w:rsidRDefault="005F04CC" w:rsidP="000E51F7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2017</w:t>
            </w:r>
          </w:p>
        </w:tc>
        <w:tc>
          <w:tcPr>
            <w:tcW w:w="992" w:type="dxa"/>
          </w:tcPr>
          <w:p w:rsidR="005F04CC" w:rsidRDefault="005F04CC" w:rsidP="000E51F7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2018</w:t>
            </w:r>
          </w:p>
        </w:tc>
        <w:tc>
          <w:tcPr>
            <w:tcW w:w="1134" w:type="dxa"/>
          </w:tcPr>
          <w:p w:rsidR="005F04CC" w:rsidRDefault="005F04CC" w:rsidP="000E51F7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2019</w:t>
            </w:r>
          </w:p>
        </w:tc>
        <w:tc>
          <w:tcPr>
            <w:tcW w:w="1134" w:type="dxa"/>
          </w:tcPr>
          <w:p w:rsidR="005F04CC" w:rsidRDefault="005F04CC" w:rsidP="000E51F7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2020</w:t>
            </w:r>
          </w:p>
        </w:tc>
        <w:tc>
          <w:tcPr>
            <w:tcW w:w="1843" w:type="dxa"/>
            <w:vMerge/>
          </w:tcPr>
          <w:p w:rsidR="005F04CC" w:rsidRDefault="005F04CC" w:rsidP="000E51F7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vMerge/>
          </w:tcPr>
          <w:p w:rsidR="005F04CC" w:rsidRDefault="005F04CC" w:rsidP="000E51F7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5F04CC" w:rsidTr="00E53C0A">
        <w:trPr>
          <w:trHeight w:val="2260"/>
        </w:trPr>
        <w:tc>
          <w:tcPr>
            <w:tcW w:w="5211" w:type="dxa"/>
          </w:tcPr>
          <w:p w:rsidR="005F04CC" w:rsidRPr="00EE200C" w:rsidRDefault="005F04CC" w:rsidP="000E51F7">
            <w:pPr>
              <w:ind w:left="142"/>
              <w:rPr>
                <w:rFonts w:cs="Times New Roman"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У</w:t>
            </w:r>
            <w:r w:rsidRPr="00EE200C">
              <w:rPr>
                <w:rFonts w:cs="Times New Roman"/>
                <w:bCs/>
                <w:color w:val="000000"/>
              </w:rPr>
              <w:t xml:space="preserve">становление параметров  качества муниципального задания образовательному учреждению в соответствии с требованиями ФГОС (учет внеурочной деятельности, метапредметные результаты) </w:t>
            </w:r>
          </w:p>
          <w:p w:rsidR="005F04CC" w:rsidRDefault="005F04CC" w:rsidP="000E51F7">
            <w:pPr>
              <w:ind w:left="360"/>
              <w:rPr>
                <w:rFonts w:cs="Times New Roman"/>
                <w:b/>
                <w:color w:val="000000"/>
              </w:rPr>
            </w:pPr>
          </w:p>
          <w:p w:rsidR="005F04CC" w:rsidRPr="00783971" w:rsidRDefault="005F04CC" w:rsidP="000E51F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</w:t>
            </w:r>
            <w:r w:rsidRPr="00783971">
              <w:rPr>
                <w:rFonts w:cs="Times New Roman"/>
                <w:color w:val="000000"/>
              </w:rPr>
              <w:t>ополнительное приобретение компьютеров,</w:t>
            </w:r>
            <w:r>
              <w:rPr>
                <w:rFonts w:cs="Times New Roman"/>
                <w:color w:val="000000"/>
              </w:rPr>
              <w:t xml:space="preserve"> обновление парка компьютерной техники</w:t>
            </w:r>
            <w:r w:rsidRPr="00783971">
              <w:rPr>
                <w:rFonts w:cs="Times New Roman"/>
                <w:color w:val="000000"/>
              </w:rPr>
              <w:t xml:space="preserve"> увеличение скорости интернет-трафика </w:t>
            </w:r>
          </w:p>
          <w:p w:rsidR="005F04CC" w:rsidRDefault="005F04CC" w:rsidP="000E51F7">
            <w:pPr>
              <w:rPr>
                <w:rFonts w:cs="Times New Roman"/>
                <w:color w:val="000000"/>
              </w:rPr>
            </w:pPr>
          </w:p>
          <w:p w:rsidR="005F04CC" w:rsidRDefault="005F04CC" w:rsidP="000E51F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</w:t>
            </w:r>
            <w:r w:rsidRPr="00783971">
              <w:rPr>
                <w:rFonts w:cs="Times New Roman"/>
                <w:color w:val="000000"/>
              </w:rPr>
              <w:t xml:space="preserve">недрение дистанционных форм обучения, создание базовых школ и подключение к ним </w:t>
            </w:r>
            <w:r>
              <w:rPr>
                <w:rFonts w:cs="Times New Roman"/>
                <w:color w:val="000000"/>
              </w:rPr>
              <w:t>се</w:t>
            </w:r>
            <w:r w:rsidRPr="00783971">
              <w:rPr>
                <w:rFonts w:cs="Times New Roman"/>
                <w:color w:val="000000"/>
              </w:rPr>
              <w:t>льских школ</w:t>
            </w:r>
          </w:p>
          <w:p w:rsidR="005F04CC" w:rsidRDefault="005F04CC" w:rsidP="000E51F7">
            <w:pPr>
              <w:rPr>
                <w:rFonts w:cs="Times New Roman"/>
                <w:color w:val="000000"/>
              </w:rPr>
            </w:pPr>
          </w:p>
          <w:p w:rsidR="005F04CC" w:rsidRDefault="005F04CC" w:rsidP="000E51F7">
            <w:pPr>
              <w:rPr>
                <w:rFonts w:eastAsia="+mn-ea" w:cs="Times New Roman"/>
                <w:bCs/>
                <w:color w:val="000000"/>
              </w:rPr>
            </w:pPr>
            <w:r w:rsidRPr="001F3CD0">
              <w:rPr>
                <w:rFonts w:eastAsia="+mn-ea" w:cs="Times New Roman"/>
                <w:bCs/>
                <w:color w:val="000000"/>
              </w:rPr>
              <w:t xml:space="preserve">Разработка </w:t>
            </w:r>
            <w:r w:rsidRPr="001F3CD0">
              <w:rPr>
                <w:rFonts w:cs="Times New Roman"/>
                <w:bCs/>
                <w:color w:val="000000"/>
              </w:rPr>
              <w:t xml:space="preserve"> </w:t>
            </w:r>
            <w:r w:rsidRPr="001F3CD0">
              <w:rPr>
                <w:rFonts w:eastAsia="+mn-ea" w:cs="Times New Roman"/>
                <w:bCs/>
                <w:color w:val="000000"/>
              </w:rPr>
              <w:t>рекомендаций по  оснащенности образовательного процесса (перечней)</w:t>
            </w:r>
          </w:p>
          <w:p w:rsidR="005F04CC" w:rsidRPr="001F3CD0" w:rsidRDefault="005F04CC" w:rsidP="000E51F7">
            <w:pPr>
              <w:rPr>
                <w:rFonts w:cs="Times New Roman"/>
                <w:color w:val="000000"/>
              </w:rPr>
            </w:pPr>
          </w:p>
          <w:p w:rsidR="005F04CC" w:rsidRPr="00783971" w:rsidRDefault="005F04CC" w:rsidP="000E51F7">
            <w:pPr>
              <w:rPr>
                <w:rFonts w:cs="Times New Roman"/>
                <w:color w:val="000000"/>
              </w:rPr>
            </w:pPr>
            <w:r w:rsidRPr="00783971">
              <w:rPr>
                <w:rFonts w:cs="Times New Roman"/>
                <w:bCs/>
                <w:color w:val="000000"/>
              </w:rPr>
              <w:t xml:space="preserve">Разработка  </w:t>
            </w:r>
            <w:r>
              <w:rPr>
                <w:rFonts w:cs="Times New Roman"/>
                <w:bCs/>
                <w:color w:val="000000"/>
              </w:rPr>
              <w:t xml:space="preserve">муниципальных </w:t>
            </w:r>
            <w:r w:rsidRPr="00783971">
              <w:rPr>
                <w:rFonts w:cs="Times New Roman"/>
                <w:bCs/>
                <w:color w:val="000000"/>
              </w:rPr>
              <w:t>требований к информационной среде О</w:t>
            </w:r>
            <w:r>
              <w:rPr>
                <w:rFonts w:cs="Times New Roman"/>
                <w:bCs/>
                <w:color w:val="000000"/>
              </w:rPr>
              <w:t>О</w:t>
            </w:r>
          </w:p>
          <w:p w:rsidR="005F04CC" w:rsidRDefault="005F04CC" w:rsidP="000E51F7">
            <w:pPr>
              <w:ind w:left="426"/>
              <w:rPr>
                <w:rFonts w:cs="Times New Roman"/>
                <w:bCs/>
                <w:color w:val="000000"/>
              </w:rPr>
            </w:pPr>
          </w:p>
          <w:p w:rsidR="005F04CC" w:rsidRPr="001F3CD0" w:rsidRDefault="005F04CC" w:rsidP="000E51F7">
            <w:pPr>
              <w:rPr>
                <w:rFonts w:cs="Times New Roman"/>
              </w:rPr>
            </w:pPr>
            <w:r w:rsidRPr="00783971">
              <w:rPr>
                <w:rFonts w:cs="Times New Roman"/>
                <w:bCs/>
                <w:color w:val="000000"/>
              </w:rPr>
              <w:t>Разработка  планов (рекомендаций)  по поэтапному оснащению школ материально-техническими и  информационными  ресурсами</w:t>
            </w:r>
          </w:p>
        </w:tc>
        <w:tc>
          <w:tcPr>
            <w:tcW w:w="993" w:type="dxa"/>
          </w:tcPr>
          <w:p w:rsidR="005F04CC" w:rsidRDefault="005F04CC" w:rsidP="000E51F7">
            <w:pPr>
              <w:jc w:val="center"/>
              <w:rPr>
                <w:rFonts w:cs="Times New Roman"/>
                <w:b/>
                <w:color w:val="000000"/>
              </w:rPr>
            </w:pPr>
          </w:p>
          <w:p w:rsidR="005F04CC" w:rsidRDefault="005F04CC" w:rsidP="000E51F7">
            <w:pPr>
              <w:jc w:val="center"/>
              <w:rPr>
                <w:rFonts w:cs="Times New Roman"/>
                <w:b/>
                <w:color w:val="000000"/>
              </w:rPr>
            </w:pPr>
          </w:p>
          <w:p w:rsidR="005F04CC" w:rsidRDefault="005F04CC" w:rsidP="000E51F7">
            <w:pPr>
              <w:jc w:val="center"/>
              <w:rPr>
                <w:rFonts w:cs="Times New Roman"/>
                <w:b/>
                <w:color w:val="000000"/>
              </w:rPr>
            </w:pPr>
          </w:p>
          <w:p w:rsidR="005F04CC" w:rsidRDefault="005F04CC" w:rsidP="000E51F7">
            <w:pPr>
              <w:jc w:val="center"/>
              <w:rPr>
                <w:rFonts w:cs="Times New Roman"/>
                <w:b/>
                <w:color w:val="000000"/>
              </w:rPr>
            </w:pPr>
          </w:p>
          <w:p w:rsidR="005F04CC" w:rsidRDefault="005F04CC" w:rsidP="000E51F7">
            <w:pPr>
              <w:jc w:val="center"/>
              <w:rPr>
                <w:rFonts w:cs="Times New Roman"/>
                <w:b/>
                <w:color w:val="000000"/>
              </w:rPr>
            </w:pPr>
          </w:p>
          <w:p w:rsidR="005F04CC" w:rsidRDefault="005F04CC" w:rsidP="000E51F7">
            <w:pPr>
              <w:jc w:val="center"/>
              <w:rPr>
                <w:rFonts w:cs="Times New Roman"/>
                <w:b/>
                <w:color w:val="000000"/>
              </w:rPr>
            </w:pPr>
          </w:p>
          <w:p w:rsidR="005F04CC" w:rsidRDefault="005F04CC" w:rsidP="000E51F7">
            <w:pPr>
              <w:jc w:val="center"/>
              <w:rPr>
                <w:rFonts w:cs="Times New Roman"/>
                <w:b/>
                <w:color w:val="000000"/>
              </w:rPr>
            </w:pPr>
          </w:p>
          <w:p w:rsidR="005F04CC" w:rsidRDefault="005F04CC" w:rsidP="000E51F7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600,0</w:t>
            </w:r>
          </w:p>
        </w:tc>
        <w:tc>
          <w:tcPr>
            <w:tcW w:w="992" w:type="dxa"/>
          </w:tcPr>
          <w:p w:rsidR="005F04CC" w:rsidRDefault="005F04CC" w:rsidP="000E51F7">
            <w:pPr>
              <w:jc w:val="center"/>
              <w:rPr>
                <w:rFonts w:cs="Times New Roman"/>
                <w:b/>
                <w:color w:val="000000"/>
              </w:rPr>
            </w:pPr>
          </w:p>
          <w:p w:rsidR="005F04CC" w:rsidRPr="001F3CD0" w:rsidRDefault="005F04CC" w:rsidP="000E51F7">
            <w:pPr>
              <w:rPr>
                <w:rFonts w:cs="Times New Roman"/>
              </w:rPr>
            </w:pPr>
          </w:p>
          <w:p w:rsidR="005F04CC" w:rsidRPr="001F3CD0" w:rsidRDefault="005F04CC" w:rsidP="000E51F7">
            <w:pPr>
              <w:rPr>
                <w:rFonts w:cs="Times New Roman"/>
              </w:rPr>
            </w:pPr>
          </w:p>
          <w:p w:rsidR="005F04CC" w:rsidRPr="001F3CD0" w:rsidRDefault="005F04CC" w:rsidP="000E51F7">
            <w:pPr>
              <w:rPr>
                <w:rFonts w:cs="Times New Roman"/>
              </w:rPr>
            </w:pPr>
          </w:p>
          <w:p w:rsidR="005F04CC" w:rsidRPr="001F3CD0" w:rsidRDefault="005F04CC" w:rsidP="000E51F7">
            <w:pPr>
              <w:rPr>
                <w:rFonts w:cs="Times New Roman"/>
              </w:rPr>
            </w:pPr>
          </w:p>
          <w:p w:rsidR="005F04CC" w:rsidRDefault="005F04CC" w:rsidP="000E51F7">
            <w:pPr>
              <w:rPr>
                <w:rFonts w:cs="Times New Roman"/>
              </w:rPr>
            </w:pPr>
          </w:p>
          <w:p w:rsidR="005F04CC" w:rsidRPr="001F3CD0" w:rsidRDefault="005F04CC" w:rsidP="000E51F7">
            <w:pPr>
              <w:rPr>
                <w:rFonts w:cs="Times New Roman"/>
              </w:rPr>
            </w:pPr>
          </w:p>
          <w:p w:rsidR="005F04CC" w:rsidRPr="001F3CD0" w:rsidRDefault="005F04CC" w:rsidP="000E51F7">
            <w:pPr>
              <w:rPr>
                <w:rFonts w:cs="Times New Roman"/>
              </w:rPr>
            </w:pPr>
            <w:r>
              <w:rPr>
                <w:rFonts w:cs="Times New Roman"/>
              </w:rPr>
              <w:t>600,0</w:t>
            </w:r>
          </w:p>
        </w:tc>
        <w:tc>
          <w:tcPr>
            <w:tcW w:w="992" w:type="dxa"/>
          </w:tcPr>
          <w:p w:rsidR="005F04CC" w:rsidRDefault="005F04CC" w:rsidP="000E51F7">
            <w:pPr>
              <w:jc w:val="center"/>
              <w:rPr>
                <w:rFonts w:cs="Times New Roman"/>
                <w:b/>
                <w:color w:val="000000"/>
              </w:rPr>
            </w:pPr>
          </w:p>
          <w:p w:rsidR="005F04CC" w:rsidRPr="001F3CD0" w:rsidRDefault="005F04CC" w:rsidP="000E51F7">
            <w:pPr>
              <w:rPr>
                <w:rFonts w:cs="Times New Roman"/>
              </w:rPr>
            </w:pPr>
          </w:p>
          <w:p w:rsidR="005F04CC" w:rsidRPr="001F3CD0" w:rsidRDefault="005F04CC" w:rsidP="000E51F7">
            <w:pPr>
              <w:rPr>
                <w:rFonts w:cs="Times New Roman"/>
              </w:rPr>
            </w:pPr>
          </w:p>
          <w:p w:rsidR="005F04CC" w:rsidRPr="001F3CD0" w:rsidRDefault="005F04CC" w:rsidP="000E51F7">
            <w:pPr>
              <w:rPr>
                <w:rFonts w:cs="Times New Roman"/>
              </w:rPr>
            </w:pPr>
          </w:p>
          <w:p w:rsidR="005F04CC" w:rsidRPr="001F3CD0" w:rsidRDefault="005F04CC" w:rsidP="000E51F7">
            <w:pPr>
              <w:rPr>
                <w:rFonts w:cs="Times New Roman"/>
              </w:rPr>
            </w:pPr>
          </w:p>
          <w:p w:rsidR="005F04CC" w:rsidRDefault="005F04CC" w:rsidP="000E51F7">
            <w:pPr>
              <w:rPr>
                <w:rFonts w:cs="Times New Roman"/>
              </w:rPr>
            </w:pPr>
          </w:p>
          <w:p w:rsidR="005F04CC" w:rsidRPr="001F3CD0" w:rsidRDefault="005F04CC" w:rsidP="000E51F7">
            <w:pPr>
              <w:rPr>
                <w:rFonts w:cs="Times New Roman"/>
              </w:rPr>
            </w:pPr>
          </w:p>
          <w:p w:rsidR="005F04CC" w:rsidRPr="001F3CD0" w:rsidRDefault="005F04CC" w:rsidP="000E51F7">
            <w:pPr>
              <w:rPr>
                <w:rFonts w:cs="Times New Roman"/>
              </w:rPr>
            </w:pPr>
            <w:r>
              <w:rPr>
                <w:rFonts w:cs="Times New Roman"/>
              </w:rPr>
              <w:t>600,0</w:t>
            </w:r>
          </w:p>
        </w:tc>
        <w:tc>
          <w:tcPr>
            <w:tcW w:w="1134" w:type="dxa"/>
          </w:tcPr>
          <w:p w:rsidR="005F04CC" w:rsidRDefault="005F04CC" w:rsidP="000E51F7">
            <w:pPr>
              <w:jc w:val="center"/>
              <w:rPr>
                <w:rFonts w:cs="Times New Roman"/>
                <w:b/>
                <w:color w:val="000000"/>
              </w:rPr>
            </w:pPr>
          </w:p>
          <w:p w:rsidR="005F04CC" w:rsidRPr="001F3CD0" w:rsidRDefault="005F04CC" w:rsidP="000E51F7">
            <w:pPr>
              <w:rPr>
                <w:rFonts w:cs="Times New Roman"/>
              </w:rPr>
            </w:pPr>
          </w:p>
          <w:p w:rsidR="005F04CC" w:rsidRPr="001F3CD0" w:rsidRDefault="005F04CC" w:rsidP="000E51F7">
            <w:pPr>
              <w:rPr>
                <w:rFonts w:cs="Times New Roman"/>
              </w:rPr>
            </w:pPr>
          </w:p>
          <w:p w:rsidR="005F04CC" w:rsidRPr="001F3CD0" w:rsidRDefault="005F04CC" w:rsidP="000E51F7">
            <w:pPr>
              <w:rPr>
                <w:rFonts w:cs="Times New Roman"/>
              </w:rPr>
            </w:pPr>
          </w:p>
          <w:p w:rsidR="005F04CC" w:rsidRPr="001F3CD0" w:rsidRDefault="005F04CC" w:rsidP="000E51F7">
            <w:pPr>
              <w:rPr>
                <w:rFonts w:cs="Times New Roman"/>
              </w:rPr>
            </w:pPr>
          </w:p>
          <w:p w:rsidR="005F04CC" w:rsidRDefault="005F04CC" w:rsidP="000E51F7">
            <w:pPr>
              <w:rPr>
                <w:rFonts w:cs="Times New Roman"/>
              </w:rPr>
            </w:pPr>
          </w:p>
          <w:p w:rsidR="005F04CC" w:rsidRPr="001F3CD0" w:rsidRDefault="005F04CC" w:rsidP="000E51F7">
            <w:pPr>
              <w:rPr>
                <w:rFonts w:cs="Times New Roman"/>
              </w:rPr>
            </w:pPr>
          </w:p>
          <w:p w:rsidR="005F04CC" w:rsidRPr="001F3CD0" w:rsidRDefault="005F04CC" w:rsidP="000E51F7">
            <w:pPr>
              <w:rPr>
                <w:rFonts w:cs="Times New Roman"/>
              </w:rPr>
            </w:pPr>
            <w:r>
              <w:rPr>
                <w:rFonts w:cs="Times New Roman"/>
              </w:rPr>
              <w:t>600,0</w:t>
            </w:r>
          </w:p>
        </w:tc>
        <w:tc>
          <w:tcPr>
            <w:tcW w:w="1134" w:type="dxa"/>
          </w:tcPr>
          <w:p w:rsidR="005F04CC" w:rsidRDefault="005F04CC" w:rsidP="000E51F7">
            <w:pPr>
              <w:jc w:val="center"/>
              <w:rPr>
                <w:rFonts w:cs="Times New Roman"/>
                <w:b/>
                <w:color w:val="000000"/>
              </w:rPr>
            </w:pPr>
          </w:p>
          <w:p w:rsidR="005F04CC" w:rsidRPr="001F3CD0" w:rsidRDefault="005F04CC" w:rsidP="000E51F7">
            <w:pPr>
              <w:rPr>
                <w:rFonts w:cs="Times New Roman"/>
              </w:rPr>
            </w:pPr>
          </w:p>
          <w:p w:rsidR="005F04CC" w:rsidRPr="001F3CD0" w:rsidRDefault="005F04CC" w:rsidP="000E51F7">
            <w:pPr>
              <w:rPr>
                <w:rFonts w:cs="Times New Roman"/>
              </w:rPr>
            </w:pPr>
          </w:p>
          <w:p w:rsidR="005F04CC" w:rsidRPr="001F3CD0" w:rsidRDefault="005F04CC" w:rsidP="000E51F7">
            <w:pPr>
              <w:rPr>
                <w:rFonts w:cs="Times New Roman"/>
              </w:rPr>
            </w:pPr>
          </w:p>
          <w:p w:rsidR="005F04CC" w:rsidRPr="001F3CD0" w:rsidRDefault="005F04CC" w:rsidP="000E51F7">
            <w:pPr>
              <w:rPr>
                <w:rFonts w:cs="Times New Roman"/>
              </w:rPr>
            </w:pPr>
          </w:p>
          <w:p w:rsidR="005F04CC" w:rsidRDefault="005F04CC" w:rsidP="000E51F7">
            <w:pPr>
              <w:rPr>
                <w:rFonts w:cs="Times New Roman"/>
              </w:rPr>
            </w:pPr>
          </w:p>
          <w:p w:rsidR="005F04CC" w:rsidRPr="001F3CD0" w:rsidRDefault="005F04CC" w:rsidP="000E51F7">
            <w:pPr>
              <w:rPr>
                <w:rFonts w:cs="Times New Roman"/>
              </w:rPr>
            </w:pPr>
          </w:p>
          <w:p w:rsidR="005F04CC" w:rsidRPr="001F3CD0" w:rsidRDefault="005F04CC" w:rsidP="000E51F7">
            <w:pPr>
              <w:rPr>
                <w:rFonts w:cs="Times New Roman"/>
              </w:rPr>
            </w:pPr>
            <w:r>
              <w:rPr>
                <w:rFonts w:cs="Times New Roman"/>
              </w:rPr>
              <w:t>600,0</w:t>
            </w:r>
          </w:p>
        </w:tc>
        <w:tc>
          <w:tcPr>
            <w:tcW w:w="1843" w:type="dxa"/>
          </w:tcPr>
          <w:p w:rsidR="005F04CC" w:rsidRDefault="005F04CC" w:rsidP="000E51F7">
            <w:pPr>
              <w:rPr>
                <w:rFonts w:cs="Times New Roman"/>
              </w:rPr>
            </w:pPr>
          </w:p>
          <w:p w:rsidR="005F04CC" w:rsidRPr="001F3CD0" w:rsidRDefault="005F04CC" w:rsidP="000E51F7">
            <w:pPr>
              <w:rPr>
                <w:rFonts w:cs="Times New Roman"/>
              </w:rPr>
            </w:pPr>
          </w:p>
          <w:p w:rsidR="005F04CC" w:rsidRPr="001F3CD0" w:rsidRDefault="005F04CC" w:rsidP="000E51F7">
            <w:pPr>
              <w:rPr>
                <w:rFonts w:cs="Times New Roman"/>
              </w:rPr>
            </w:pPr>
          </w:p>
          <w:p w:rsidR="005F04CC" w:rsidRPr="001F3CD0" w:rsidRDefault="005F04CC" w:rsidP="000E51F7">
            <w:pPr>
              <w:rPr>
                <w:rFonts w:cs="Times New Roman"/>
              </w:rPr>
            </w:pPr>
          </w:p>
          <w:p w:rsidR="005F04CC" w:rsidRPr="001F3CD0" w:rsidRDefault="005F04CC" w:rsidP="000E51F7">
            <w:pPr>
              <w:rPr>
                <w:rFonts w:cs="Times New Roman"/>
              </w:rPr>
            </w:pPr>
          </w:p>
          <w:p w:rsidR="005F04CC" w:rsidRDefault="005F04CC" w:rsidP="000E51F7">
            <w:pPr>
              <w:rPr>
                <w:rFonts w:cs="Times New Roman"/>
              </w:rPr>
            </w:pPr>
          </w:p>
          <w:p w:rsidR="005F04CC" w:rsidRPr="001F3CD0" w:rsidRDefault="005F04CC" w:rsidP="000E51F7">
            <w:pPr>
              <w:rPr>
                <w:rFonts w:cs="Times New Roman"/>
              </w:rPr>
            </w:pPr>
          </w:p>
          <w:p w:rsidR="005F04CC" w:rsidRPr="001F3CD0" w:rsidRDefault="005F04CC" w:rsidP="000E51F7">
            <w:pPr>
              <w:rPr>
                <w:rFonts w:cs="Times New Roman"/>
              </w:rPr>
            </w:pPr>
            <w:r>
              <w:rPr>
                <w:rFonts w:cs="Times New Roman"/>
              </w:rPr>
              <w:t>Муниципальный бюджет</w:t>
            </w:r>
          </w:p>
        </w:tc>
        <w:tc>
          <w:tcPr>
            <w:tcW w:w="2551" w:type="dxa"/>
            <w:gridSpan w:val="2"/>
          </w:tcPr>
          <w:p w:rsidR="005F04CC" w:rsidRPr="0093024B" w:rsidRDefault="005F04CC" w:rsidP="000E51F7">
            <w:pPr>
              <w:rPr>
                <w:rFonts w:cs="Times New Roman"/>
              </w:rPr>
            </w:pPr>
            <w:r>
              <w:rPr>
                <w:rFonts w:cs="Times New Roman"/>
              </w:rPr>
              <w:t>Комитет образования</w:t>
            </w:r>
          </w:p>
        </w:tc>
      </w:tr>
      <w:tr w:rsidR="005F04CC" w:rsidTr="00E53C0A">
        <w:tc>
          <w:tcPr>
            <w:tcW w:w="5211" w:type="dxa"/>
          </w:tcPr>
          <w:p w:rsidR="005F04CC" w:rsidRPr="0029736E" w:rsidRDefault="005F04CC" w:rsidP="000E51F7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2. </w:t>
            </w:r>
            <w:r w:rsidRPr="0029736E">
              <w:rPr>
                <w:rFonts w:cs="Times New Roman"/>
                <w:color w:val="000000"/>
              </w:rPr>
              <w:t xml:space="preserve">Обеспечение соответствия материально-технической базы реализации </w:t>
            </w:r>
            <w:r>
              <w:rPr>
                <w:rFonts w:cs="Times New Roman"/>
                <w:color w:val="000000"/>
              </w:rPr>
              <w:t>ФГОС</w:t>
            </w:r>
            <w:r w:rsidRPr="0029736E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О</w:t>
            </w:r>
            <w:r w:rsidRPr="0029736E">
              <w:rPr>
                <w:rFonts w:cs="Times New Roman"/>
                <w:color w:val="000000"/>
              </w:rPr>
              <w:t>ОО</w:t>
            </w:r>
            <w:r>
              <w:rPr>
                <w:rFonts w:cs="Times New Roman"/>
                <w:color w:val="000000"/>
              </w:rPr>
              <w:t>, СОО</w:t>
            </w:r>
            <w:r w:rsidRPr="0029736E">
              <w:rPr>
                <w:rFonts w:cs="Times New Roman"/>
                <w:color w:val="000000"/>
              </w:rPr>
              <w:t xml:space="preserve">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993" w:type="dxa"/>
          </w:tcPr>
          <w:p w:rsidR="005F04CC" w:rsidRPr="0029736E" w:rsidRDefault="005F04CC" w:rsidP="000E51F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480</w:t>
            </w:r>
            <w:r w:rsidRPr="0029736E">
              <w:rPr>
                <w:rFonts w:cs="Times New Roman"/>
                <w:color w:val="000000"/>
              </w:rPr>
              <w:t>,0</w:t>
            </w:r>
          </w:p>
        </w:tc>
        <w:tc>
          <w:tcPr>
            <w:tcW w:w="992" w:type="dxa"/>
          </w:tcPr>
          <w:p w:rsidR="005F04CC" w:rsidRPr="0029736E" w:rsidRDefault="005F04CC" w:rsidP="000E51F7">
            <w:pPr>
              <w:rPr>
                <w:rFonts w:cs="Times New Roman"/>
                <w:color w:val="000000"/>
              </w:rPr>
            </w:pPr>
            <w:r w:rsidRPr="0029736E">
              <w:rPr>
                <w:rFonts w:cs="Times New Roman"/>
                <w:color w:val="000000"/>
              </w:rPr>
              <w:t>4</w:t>
            </w:r>
            <w:r>
              <w:rPr>
                <w:rFonts w:cs="Times New Roman"/>
                <w:color w:val="000000"/>
              </w:rPr>
              <w:t>8</w:t>
            </w:r>
            <w:r w:rsidRPr="0029736E">
              <w:rPr>
                <w:rFonts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F04CC" w:rsidRPr="0029736E" w:rsidRDefault="005F04CC" w:rsidP="000E51F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480,0</w:t>
            </w:r>
          </w:p>
        </w:tc>
        <w:tc>
          <w:tcPr>
            <w:tcW w:w="1134" w:type="dxa"/>
          </w:tcPr>
          <w:p w:rsidR="005F04CC" w:rsidRPr="0029736E" w:rsidRDefault="005F04CC" w:rsidP="000E51F7">
            <w:pPr>
              <w:rPr>
                <w:rFonts w:cs="Times New Roman"/>
                <w:color w:val="000000"/>
              </w:rPr>
            </w:pPr>
            <w:r w:rsidRPr="0029736E">
              <w:rPr>
                <w:rFonts w:cs="Times New Roman"/>
                <w:color w:val="000000"/>
              </w:rPr>
              <w:t>4</w:t>
            </w:r>
            <w:r>
              <w:rPr>
                <w:rFonts w:cs="Times New Roman"/>
                <w:color w:val="000000"/>
              </w:rPr>
              <w:t>8</w:t>
            </w:r>
            <w:r w:rsidRPr="0029736E">
              <w:rPr>
                <w:rFonts w:cs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5F04CC" w:rsidRPr="0029736E" w:rsidRDefault="005F04CC" w:rsidP="000E51F7">
            <w:pPr>
              <w:rPr>
                <w:rFonts w:cs="Times New Roman"/>
                <w:color w:val="000000"/>
              </w:rPr>
            </w:pPr>
            <w:r w:rsidRPr="0029736E">
              <w:rPr>
                <w:rFonts w:cs="Times New Roman"/>
                <w:color w:val="000000"/>
              </w:rPr>
              <w:t>4</w:t>
            </w:r>
            <w:r>
              <w:rPr>
                <w:rFonts w:cs="Times New Roman"/>
                <w:color w:val="000000"/>
              </w:rPr>
              <w:t>8</w:t>
            </w:r>
            <w:r w:rsidRPr="0029736E">
              <w:rPr>
                <w:rFonts w:cs="Times New Roman"/>
                <w:color w:val="000000"/>
              </w:rPr>
              <w:t>0,0</w:t>
            </w:r>
          </w:p>
        </w:tc>
        <w:tc>
          <w:tcPr>
            <w:tcW w:w="1860" w:type="dxa"/>
            <w:gridSpan w:val="2"/>
          </w:tcPr>
          <w:p w:rsidR="005F04CC" w:rsidRPr="0029736E" w:rsidRDefault="005F04CC" w:rsidP="000E51F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Муниципальный бюджет</w:t>
            </w:r>
          </w:p>
        </w:tc>
        <w:tc>
          <w:tcPr>
            <w:tcW w:w="2534" w:type="dxa"/>
          </w:tcPr>
          <w:p w:rsidR="005F04CC" w:rsidRPr="0029736E" w:rsidRDefault="005F04CC" w:rsidP="000E51F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Комитет образования</w:t>
            </w:r>
          </w:p>
        </w:tc>
      </w:tr>
      <w:tr w:rsidR="005F04CC" w:rsidTr="00E53C0A">
        <w:tc>
          <w:tcPr>
            <w:tcW w:w="5211" w:type="dxa"/>
          </w:tcPr>
          <w:p w:rsidR="005F04CC" w:rsidRPr="0029736E" w:rsidRDefault="005F04CC" w:rsidP="000E51F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</w:t>
            </w:r>
            <w:r w:rsidRPr="0029736E">
              <w:rPr>
                <w:rFonts w:cs="Times New Roman"/>
                <w:color w:val="000000"/>
              </w:rPr>
              <w:t>Обеспечение укомплектованности библиотек О</w:t>
            </w:r>
            <w:r>
              <w:rPr>
                <w:rFonts w:cs="Times New Roman"/>
                <w:color w:val="000000"/>
              </w:rPr>
              <w:t>О</w:t>
            </w:r>
            <w:r w:rsidRPr="0029736E">
              <w:rPr>
                <w:rFonts w:cs="Times New Roman"/>
                <w:color w:val="000000"/>
              </w:rPr>
              <w:t xml:space="preserve">, </w:t>
            </w:r>
            <w:r>
              <w:rPr>
                <w:rFonts w:cs="Times New Roman"/>
                <w:color w:val="000000"/>
              </w:rPr>
              <w:t>реализующих</w:t>
            </w:r>
            <w:r w:rsidRPr="0029736E">
              <w:rPr>
                <w:rFonts w:cs="Times New Roman"/>
                <w:color w:val="000000"/>
              </w:rPr>
              <w:t xml:space="preserve"> ФГОС </w:t>
            </w:r>
            <w:r>
              <w:rPr>
                <w:rFonts w:cs="Times New Roman"/>
                <w:color w:val="000000"/>
              </w:rPr>
              <w:t>О</w:t>
            </w:r>
            <w:r w:rsidRPr="0029736E">
              <w:rPr>
                <w:rFonts w:cs="Times New Roman"/>
                <w:color w:val="000000"/>
              </w:rPr>
              <w:t>ОО,</w:t>
            </w:r>
            <w:r>
              <w:rPr>
                <w:rFonts w:cs="Times New Roman"/>
                <w:color w:val="000000"/>
              </w:rPr>
              <w:t xml:space="preserve"> СОО </w:t>
            </w:r>
            <w:r w:rsidRPr="0029736E">
              <w:rPr>
                <w:rFonts w:cs="Times New Roman"/>
                <w:color w:val="000000"/>
              </w:rPr>
              <w:t xml:space="preserve"> печатными и электронными образовательными ресурсами по всем учебным предметам учебного плана </w:t>
            </w:r>
          </w:p>
        </w:tc>
        <w:tc>
          <w:tcPr>
            <w:tcW w:w="993" w:type="dxa"/>
          </w:tcPr>
          <w:p w:rsidR="005F04CC" w:rsidRPr="0029736E" w:rsidRDefault="005F04CC" w:rsidP="000E51F7">
            <w:pPr>
              <w:rPr>
                <w:rFonts w:cs="Times New Roman"/>
                <w:color w:val="000000"/>
              </w:rPr>
            </w:pPr>
            <w:r w:rsidRPr="0029736E">
              <w:rPr>
                <w:rFonts w:cs="Times New Roman"/>
                <w:color w:val="000000"/>
              </w:rPr>
              <w:t>1</w:t>
            </w:r>
            <w:r>
              <w:rPr>
                <w:rFonts w:cs="Times New Roman"/>
                <w:color w:val="000000"/>
              </w:rPr>
              <w:t>92</w:t>
            </w:r>
            <w:r w:rsidRPr="0029736E">
              <w:rPr>
                <w:rFonts w:cs="Times New Roman"/>
                <w:color w:val="000000"/>
              </w:rPr>
              <w:t>,0</w:t>
            </w:r>
          </w:p>
        </w:tc>
        <w:tc>
          <w:tcPr>
            <w:tcW w:w="992" w:type="dxa"/>
          </w:tcPr>
          <w:p w:rsidR="005F04CC" w:rsidRPr="0029736E" w:rsidRDefault="005F04CC" w:rsidP="000E51F7">
            <w:pPr>
              <w:rPr>
                <w:rFonts w:cs="Times New Roman"/>
                <w:color w:val="000000"/>
              </w:rPr>
            </w:pPr>
            <w:r w:rsidRPr="0029736E">
              <w:rPr>
                <w:rFonts w:cs="Times New Roman"/>
                <w:color w:val="000000"/>
              </w:rPr>
              <w:t>1</w:t>
            </w:r>
            <w:r>
              <w:rPr>
                <w:rFonts w:cs="Times New Roman"/>
                <w:color w:val="000000"/>
              </w:rPr>
              <w:t>92</w:t>
            </w:r>
            <w:r w:rsidRPr="0029736E">
              <w:rPr>
                <w:rFonts w:cs="Times New Roman"/>
                <w:color w:val="000000"/>
              </w:rPr>
              <w:t>,0</w:t>
            </w:r>
          </w:p>
        </w:tc>
        <w:tc>
          <w:tcPr>
            <w:tcW w:w="992" w:type="dxa"/>
          </w:tcPr>
          <w:p w:rsidR="005F04CC" w:rsidRPr="0029736E" w:rsidRDefault="005F04CC" w:rsidP="000E51F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192,0</w:t>
            </w:r>
          </w:p>
        </w:tc>
        <w:tc>
          <w:tcPr>
            <w:tcW w:w="1134" w:type="dxa"/>
          </w:tcPr>
          <w:p w:rsidR="005F04CC" w:rsidRPr="0029736E" w:rsidRDefault="005F04CC" w:rsidP="000E51F7">
            <w:pPr>
              <w:rPr>
                <w:rFonts w:cs="Times New Roman"/>
                <w:color w:val="000000"/>
              </w:rPr>
            </w:pPr>
            <w:r w:rsidRPr="0029736E">
              <w:rPr>
                <w:rFonts w:cs="Times New Roman"/>
                <w:color w:val="000000"/>
              </w:rPr>
              <w:t>1</w:t>
            </w:r>
            <w:r>
              <w:rPr>
                <w:rFonts w:cs="Times New Roman"/>
                <w:color w:val="000000"/>
              </w:rPr>
              <w:t>92</w:t>
            </w:r>
            <w:r w:rsidRPr="0029736E">
              <w:rPr>
                <w:rFonts w:cs="Times New Roman"/>
                <w:color w:val="000000"/>
              </w:rPr>
              <w:t>,0</w:t>
            </w:r>
          </w:p>
        </w:tc>
        <w:tc>
          <w:tcPr>
            <w:tcW w:w="1134" w:type="dxa"/>
          </w:tcPr>
          <w:p w:rsidR="005F04CC" w:rsidRPr="0029736E" w:rsidRDefault="005F04CC" w:rsidP="000E51F7">
            <w:pPr>
              <w:rPr>
                <w:rFonts w:cs="Times New Roman"/>
                <w:color w:val="000000"/>
              </w:rPr>
            </w:pPr>
            <w:r w:rsidRPr="0029736E">
              <w:rPr>
                <w:rFonts w:cs="Times New Roman"/>
                <w:color w:val="000000"/>
              </w:rPr>
              <w:t>1</w:t>
            </w:r>
            <w:r>
              <w:rPr>
                <w:rFonts w:cs="Times New Roman"/>
                <w:color w:val="000000"/>
              </w:rPr>
              <w:t>92</w:t>
            </w:r>
            <w:r w:rsidRPr="0029736E">
              <w:rPr>
                <w:rFonts w:cs="Times New Roman"/>
                <w:color w:val="000000"/>
              </w:rPr>
              <w:t>,0</w:t>
            </w:r>
          </w:p>
        </w:tc>
        <w:tc>
          <w:tcPr>
            <w:tcW w:w="1860" w:type="dxa"/>
            <w:gridSpan w:val="2"/>
          </w:tcPr>
          <w:p w:rsidR="005F04CC" w:rsidRPr="0029736E" w:rsidRDefault="005F04CC" w:rsidP="000E51F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Муниципальный бюджет</w:t>
            </w:r>
          </w:p>
        </w:tc>
        <w:tc>
          <w:tcPr>
            <w:tcW w:w="2534" w:type="dxa"/>
          </w:tcPr>
          <w:p w:rsidR="005F04CC" w:rsidRPr="0029736E" w:rsidRDefault="005F04CC" w:rsidP="000E51F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Комитет образования</w:t>
            </w:r>
          </w:p>
        </w:tc>
      </w:tr>
      <w:tr w:rsidR="005F04CC" w:rsidTr="00E53C0A">
        <w:tc>
          <w:tcPr>
            <w:tcW w:w="5211" w:type="dxa"/>
          </w:tcPr>
          <w:p w:rsidR="005F04CC" w:rsidRPr="0029736E" w:rsidRDefault="005F04CC" w:rsidP="000E51F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4.</w:t>
            </w:r>
            <w:r w:rsidRPr="0029736E">
              <w:rPr>
                <w:rFonts w:cs="Times New Roman"/>
                <w:color w:val="000000"/>
              </w:rPr>
              <w:t xml:space="preserve">Обеспечение доступа </w:t>
            </w:r>
            <w:r>
              <w:rPr>
                <w:rFonts w:cs="Times New Roman"/>
                <w:color w:val="000000"/>
              </w:rPr>
              <w:t>ОУ</w:t>
            </w:r>
            <w:r w:rsidRPr="0029736E">
              <w:rPr>
                <w:rFonts w:cs="Times New Roman"/>
                <w:color w:val="000000"/>
              </w:rPr>
              <w:t xml:space="preserve">, </w:t>
            </w:r>
            <w:r>
              <w:rPr>
                <w:rFonts w:cs="Times New Roman"/>
                <w:color w:val="000000"/>
              </w:rPr>
              <w:t xml:space="preserve"> реализующих</w:t>
            </w:r>
            <w:r w:rsidRPr="0029736E">
              <w:rPr>
                <w:rFonts w:cs="Times New Roman"/>
                <w:color w:val="000000"/>
              </w:rPr>
              <w:t xml:space="preserve"> ФГОС </w:t>
            </w:r>
            <w:r>
              <w:rPr>
                <w:rFonts w:cs="Times New Roman"/>
                <w:color w:val="000000"/>
              </w:rPr>
              <w:t>О</w:t>
            </w:r>
            <w:r w:rsidRPr="0029736E">
              <w:rPr>
                <w:rFonts w:cs="Times New Roman"/>
                <w:color w:val="000000"/>
              </w:rPr>
              <w:t xml:space="preserve">ОО, </w:t>
            </w:r>
            <w:r>
              <w:rPr>
                <w:rFonts w:cs="Times New Roman"/>
                <w:color w:val="000000"/>
              </w:rPr>
              <w:t xml:space="preserve"> СОО </w:t>
            </w:r>
            <w:r w:rsidRPr="0029736E">
              <w:rPr>
                <w:rFonts w:cs="Times New Roman"/>
                <w:color w:val="000000"/>
              </w:rPr>
              <w:t>к электронным образовательным ресурсам, размещенным в федеральных и региональных базах данных</w:t>
            </w:r>
          </w:p>
          <w:p w:rsidR="005F04CC" w:rsidRPr="0029736E" w:rsidRDefault="005F04CC" w:rsidP="000E51F7">
            <w:pPr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</w:tcPr>
          <w:p w:rsidR="005F04CC" w:rsidRPr="0029736E" w:rsidRDefault="005F04CC" w:rsidP="000E51F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  <w:r w:rsidRPr="0029736E">
              <w:rPr>
                <w:rFonts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F04CC" w:rsidRPr="0029736E" w:rsidRDefault="005F04CC" w:rsidP="000E51F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  <w:r w:rsidRPr="0029736E">
              <w:rPr>
                <w:rFonts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F04CC" w:rsidRPr="0029736E" w:rsidRDefault="005F04CC" w:rsidP="000E51F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60,0</w:t>
            </w:r>
          </w:p>
        </w:tc>
        <w:tc>
          <w:tcPr>
            <w:tcW w:w="1134" w:type="dxa"/>
          </w:tcPr>
          <w:p w:rsidR="005F04CC" w:rsidRPr="0029736E" w:rsidRDefault="005F04CC" w:rsidP="000E51F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  <w:r w:rsidRPr="0029736E">
              <w:rPr>
                <w:rFonts w:cs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5F04CC" w:rsidRPr="0029736E" w:rsidRDefault="005F04CC" w:rsidP="000E51F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  <w:r w:rsidRPr="0029736E">
              <w:rPr>
                <w:rFonts w:cs="Times New Roman"/>
                <w:color w:val="000000"/>
              </w:rPr>
              <w:t>0,0</w:t>
            </w:r>
          </w:p>
        </w:tc>
        <w:tc>
          <w:tcPr>
            <w:tcW w:w="1860" w:type="dxa"/>
            <w:gridSpan w:val="2"/>
          </w:tcPr>
          <w:p w:rsidR="005F04CC" w:rsidRPr="0029736E" w:rsidRDefault="005F04CC" w:rsidP="000E51F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Муниципальный бюджет</w:t>
            </w:r>
          </w:p>
        </w:tc>
        <w:tc>
          <w:tcPr>
            <w:tcW w:w="2534" w:type="dxa"/>
          </w:tcPr>
          <w:p w:rsidR="005F04CC" w:rsidRPr="0029736E" w:rsidRDefault="005F04CC" w:rsidP="000E51F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Комитет образования</w:t>
            </w:r>
          </w:p>
        </w:tc>
      </w:tr>
      <w:tr w:rsidR="005F04CC" w:rsidTr="00E53C0A">
        <w:tc>
          <w:tcPr>
            <w:tcW w:w="5211" w:type="dxa"/>
          </w:tcPr>
          <w:p w:rsidR="005F04CC" w:rsidRPr="0029736E" w:rsidRDefault="005F04CC" w:rsidP="000E51F7">
            <w:pPr>
              <w:rPr>
                <w:rFonts w:cs="Times New Roman"/>
                <w:b/>
                <w:color w:val="000000"/>
              </w:rPr>
            </w:pPr>
            <w:r w:rsidRPr="0029736E">
              <w:rPr>
                <w:rFonts w:cs="Times New Roman"/>
                <w:b/>
                <w:color w:val="000000"/>
              </w:rPr>
              <w:t>К финансированию  в разбивке по годам</w:t>
            </w:r>
          </w:p>
        </w:tc>
        <w:tc>
          <w:tcPr>
            <w:tcW w:w="993" w:type="dxa"/>
          </w:tcPr>
          <w:p w:rsidR="005F04CC" w:rsidRPr="0029736E" w:rsidRDefault="005F04CC" w:rsidP="000E51F7">
            <w:pPr>
              <w:rPr>
                <w:rFonts w:cs="Times New Roman"/>
                <w:b/>
                <w:color w:val="000000"/>
              </w:rPr>
            </w:pPr>
            <w:r w:rsidRPr="0029736E">
              <w:rPr>
                <w:rFonts w:cs="Times New Roman"/>
                <w:b/>
                <w:color w:val="000000"/>
              </w:rPr>
              <w:t>1</w:t>
            </w:r>
            <w:r>
              <w:rPr>
                <w:rFonts w:cs="Times New Roman"/>
                <w:b/>
                <w:color w:val="000000"/>
              </w:rPr>
              <w:t>332,0</w:t>
            </w:r>
          </w:p>
        </w:tc>
        <w:tc>
          <w:tcPr>
            <w:tcW w:w="992" w:type="dxa"/>
          </w:tcPr>
          <w:p w:rsidR="005F04CC" w:rsidRPr="0029736E" w:rsidRDefault="005F04CC" w:rsidP="000E51F7">
            <w:pPr>
              <w:rPr>
                <w:rFonts w:cs="Times New Roman"/>
                <w:b/>
                <w:color w:val="000000"/>
              </w:rPr>
            </w:pPr>
            <w:r w:rsidRPr="0029736E">
              <w:rPr>
                <w:rFonts w:cs="Times New Roman"/>
                <w:b/>
                <w:color w:val="000000"/>
              </w:rPr>
              <w:t>1</w:t>
            </w:r>
            <w:r>
              <w:rPr>
                <w:rFonts w:cs="Times New Roman"/>
                <w:b/>
                <w:color w:val="000000"/>
              </w:rPr>
              <w:t>332,0</w:t>
            </w:r>
          </w:p>
        </w:tc>
        <w:tc>
          <w:tcPr>
            <w:tcW w:w="992" w:type="dxa"/>
          </w:tcPr>
          <w:p w:rsidR="005F04CC" w:rsidRPr="0029736E" w:rsidRDefault="005F04CC" w:rsidP="000E51F7">
            <w:pPr>
              <w:rPr>
                <w:rFonts w:cs="Times New Roman"/>
                <w:b/>
                <w:color w:val="000000"/>
              </w:rPr>
            </w:pPr>
            <w:r w:rsidRPr="0029736E">
              <w:rPr>
                <w:rFonts w:cs="Times New Roman"/>
                <w:b/>
                <w:color w:val="000000"/>
              </w:rPr>
              <w:t>1</w:t>
            </w:r>
            <w:r>
              <w:rPr>
                <w:rFonts w:cs="Times New Roman"/>
                <w:b/>
                <w:color w:val="000000"/>
              </w:rPr>
              <w:t>332,0</w:t>
            </w:r>
          </w:p>
        </w:tc>
        <w:tc>
          <w:tcPr>
            <w:tcW w:w="1134" w:type="dxa"/>
          </w:tcPr>
          <w:p w:rsidR="005F04CC" w:rsidRPr="0029736E" w:rsidRDefault="005F04CC" w:rsidP="000E51F7">
            <w:pPr>
              <w:rPr>
                <w:rFonts w:cs="Times New Roman"/>
                <w:b/>
                <w:color w:val="000000"/>
              </w:rPr>
            </w:pPr>
            <w:r w:rsidRPr="0029736E">
              <w:rPr>
                <w:rFonts w:cs="Times New Roman"/>
                <w:b/>
                <w:color w:val="000000"/>
              </w:rPr>
              <w:t>1</w:t>
            </w:r>
            <w:r>
              <w:rPr>
                <w:rFonts w:cs="Times New Roman"/>
                <w:b/>
                <w:color w:val="000000"/>
              </w:rPr>
              <w:t>332,0</w:t>
            </w:r>
          </w:p>
        </w:tc>
        <w:tc>
          <w:tcPr>
            <w:tcW w:w="1134" w:type="dxa"/>
          </w:tcPr>
          <w:p w:rsidR="005F04CC" w:rsidRPr="0029736E" w:rsidRDefault="005F04CC" w:rsidP="000E51F7">
            <w:pPr>
              <w:rPr>
                <w:rFonts w:cs="Times New Roman"/>
                <w:b/>
                <w:color w:val="000000"/>
              </w:rPr>
            </w:pPr>
            <w:r w:rsidRPr="0029736E">
              <w:rPr>
                <w:rFonts w:cs="Times New Roman"/>
                <w:b/>
                <w:color w:val="000000"/>
              </w:rPr>
              <w:t>1</w:t>
            </w:r>
            <w:r>
              <w:rPr>
                <w:rFonts w:cs="Times New Roman"/>
                <w:b/>
                <w:color w:val="000000"/>
              </w:rPr>
              <w:t>332,0</w:t>
            </w:r>
          </w:p>
        </w:tc>
        <w:tc>
          <w:tcPr>
            <w:tcW w:w="4394" w:type="dxa"/>
            <w:gridSpan w:val="3"/>
            <w:vMerge w:val="restart"/>
          </w:tcPr>
          <w:p w:rsidR="005F04CC" w:rsidRPr="0029736E" w:rsidRDefault="005F04CC" w:rsidP="000E51F7">
            <w:pPr>
              <w:rPr>
                <w:rFonts w:cs="Times New Roman"/>
                <w:b/>
                <w:color w:val="000000"/>
              </w:rPr>
            </w:pPr>
          </w:p>
        </w:tc>
      </w:tr>
      <w:tr w:rsidR="005F04CC" w:rsidTr="00E53C0A">
        <w:tc>
          <w:tcPr>
            <w:tcW w:w="5211" w:type="dxa"/>
          </w:tcPr>
          <w:p w:rsidR="005F04CC" w:rsidRPr="0029736E" w:rsidRDefault="005F04CC" w:rsidP="000E51F7">
            <w:pPr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ИТОГО:</w:t>
            </w:r>
          </w:p>
        </w:tc>
        <w:tc>
          <w:tcPr>
            <w:tcW w:w="5245" w:type="dxa"/>
            <w:gridSpan w:val="5"/>
          </w:tcPr>
          <w:p w:rsidR="005F04CC" w:rsidRPr="0029736E" w:rsidRDefault="005F04CC" w:rsidP="000E51F7">
            <w:pPr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6660,0</w:t>
            </w:r>
          </w:p>
        </w:tc>
        <w:tc>
          <w:tcPr>
            <w:tcW w:w="4394" w:type="dxa"/>
            <w:gridSpan w:val="3"/>
            <w:vMerge/>
          </w:tcPr>
          <w:p w:rsidR="005F04CC" w:rsidRPr="0029736E" w:rsidRDefault="005F04CC" w:rsidP="000E51F7">
            <w:pPr>
              <w:rPr>
                <w:rFonts w:cs="Times New Roman"/>
                <w:b/>
                <w:color w:val="000000"/>
              </w:rPr>
            </w:pPr>
          </w:p>
        </w:tc>
      </w:tr>
    </w:tbl>
    <w:p w:rsidR="005F04CC" w:rsidRDefault="005F04CC" w:rsidP="005F04CC">
      <w:pPr>
        <w:jc w:val="center"/>
        <w:rPr>
          <w:rFonts w:cs="Times New Roman"/>
          <w:b/>
          <w:color w:val="000000"/>
        </w:rPr>
        <w:sectPr w:rsidR="005F04CC" w:rsidSect="000E51F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F04CC" w:rsidRPr="006105AA" w:rsidRDefault="005F04CC" w:rsidP="005F04CC">
      <w:pPr>
        <w:jc w:val="center"/>
        <w:rPr>
          <w:rFonts w:cs="Times New Roman"/>
          <w:b/>
          <w:color w:val="000000"/>
        </w:rPr>
      </w:pPr>
      <w:r w:rsidRPr="006105AA">
        <w:rPr>
          <w:rFonts w:cs="Times New Roman"/>
          <w:b/>
          <w:color w:val="000000"/>
        </w:rPr>
        <w:t xml:space="preserve">Раздел </w:t>
      </w:r>
      <w:r>
        <w:rPr>
          <w:rFonts w:cs="Times New Roman"/>
          <w:b/>
          <w:color w:val="000000"/>
        </w:rPr>
        <w:t>5</w:t>
      </w:r>
      <w:r w:rsidRPr="006105AA">
        <w:rPr>
          <w:rFonts w:cs="Times New Roman"/>
          <w:b/>
          <w:color w:val="000000"/>
        </w:rPr>
        <w:t>.</w:t>
      </w:r>
    </w:p>
    <w:p w:rsidR="005F04CC" w:rsidRPr="006105AA" w:rsidRDefault="005F04CC" w:rsidP="005F04CC">
      <w:pPr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Социально-экономи</w:t>
      </w:r>
      <w:r w:rsidRPr="006105AA">
        <w:rPr>
          <w:rFonts w:cs="Times New Roman"/>
          <w:b/>
          <w:color w:val="000000"/>
        </w:rPr>
        <w:t>ческ</w:t>
      </w:r>
      <w:r>
        <w:rPr>
          <w:rFonts w:cs="Times New Roman"/>
          <w:b/>
          <w:color w:val="000000"/>
        </w:rPr>
        <w:t>ая</w:t>
      </w:r>
      <w:r w:rsidRPr="006105AA">
        <w:rPr>
          <w:rFonts w:cs="Times New Roman"/>
          <w:b/>
          <w:color w:val="000000"/>
        </w:rPr>
        <w:t xml:space="preserve"> эффективност</w:t>
      </w:r>
      <w:r>
        <w:rPr>
          <w:rFonts w:cs="Times New Roman"/>
          <w:b/>
          <w:color w:val="000000"/>
        </w:rPr>
        <w:t>ь под</w:t>
      </w:r>
      <w:r w:rsidRPr="006105AA">
        <w:rPr>
          <w:rFonts w:cs="Times New Roman"/>
          <w:b/>
          <w:color w:val="000000"/>
        </w:rPr>
        <w:t>программы</w:t>
      </w:r>
    </w:p>
    <w:p w:rsidR="005F04CC" w:rsidRPr="006105AA" w:rsidRDefault="005F04CC" w:rsidP="005F04CC">
      <w:pPr>
        <w:ind w:firstLine="709"/>
        <w:jc w:val="both"/>
        <w:rPr>
          <w:rFonts w:cs="Times New Roman"/>
          <w:color w:val="000000"/>
        </w:rPr>
      </w:pPr>
      <w:r w:rsidRPr="006105AA">
        <w:rPr>
          <w:rFonts w:cs="Times New Roman"/>
          <w:color w:val="000000"/>
        </w:rPr>
        <w:t>По результатам реализации мероприятий подпрограммы предполагается достижение следующих основных показателей:</w:t>
      </w:r>
    </w:p>
    <w:p w:rsidR="005F04CC" w:rsidRPr="006105AA" w:rsidRDefault="005F04CC" w:rsidP="005F04CC">
      <w:pPr>
        <w:ind w:firstLine="709"/>
        <w:jc w:val="both"/>
        <w:rPr>
          <w:rFonts w:cs="Times New Roman"/>
          <w:color w:val="000000"/>
        </w:rPr>
      </w:pPr>
      <w:r w:rsidRPr="006105AA">
        <w:rPr>
          <w:rFonts w:cs="Times New Roman"/>
          <w:color w:val="000000"/>
        </w:rPr>
        <w:t>1. Рост численности школьников, обучающихся по федеральным государственным образовательным стандартам:</w:t>
      </w:r>
    </w:p>
    <w:p w:rsidR="005F04CC" w:rsidRPr="006105AA" w:rsidRDefault="005F04CC" w:rsidP="005F04CC">
      <w:pPr>
        <w:ind w:firstLine="709"/>
        <w:jc w:val="both"/>
        <w:rPr>
          <w:rFonts w:cs="Times New Roman"/>
          <w:color w:val="000000"/>
        </w:rPr>
      </w:pPr>
      <w:r w:rsidRPr="006105AA">
        <w:rPr>
          <w:rFonts w:cs="Times New Roman"/>
          <w:color w:val="000000"/>
        </w:rPr>
        <w:t>-на ступени начальн</w:t>
      </w:r>
      <w:r>
        <w:rPr>
          <w:rFonts w:cs="Times New Roman"/>
          <w:color w:val="000000"/>
        </w:rPr>
        <w:t>ого общего образования - </w:t>
      </w:r>
      <w:r w:rsidRPr="006105AA">
        <w:rPr>
          <w:rFonts w:cs="Times New Roman"/>
          <w:color w:val="000000"/>
        </w:rPr>
        <w:t xml:space="preserve"> 100 %</w:t>
      </w:r>
      <w:r>
        <w:rPr>
          <w:rFonts w:cs="Times New Roman"/>
          <w:color w:val="000000"/>
        </w:rPr>
        <w:t xml:space="preserve"> (2015-2020)</w:t>
      </w:r>
      <w:r w:rsidRPr="006105AA">
        <w:rPr>
          <w:rFonts w:cs="Times New Roman"/>
          <w:color w:val="000000"/>
        </w:rPr>
        <w:t>;</w:t>
      </w:r>
    </w:p>
    <w:p w:rsidR="005F04CC" w:rsidRPr="006105AA" w:rsidRDefault="005F04CC" w:rsidP="005F04CC">
      <w:pPr>
        <w:ind w:firstLine="709"/>
        <w:jc w:val="both"/>
        <w:rPr>
          <w:rFonts w:cs="Times New Roman"/>
          <w:color w:val="000000"/>
        </w:rPr>
      </w:pPr>
      <w:r w:rsidRPr="006105AA">
        <w:rPr>
          <w:rFonts w:cs="Times New Roman"/>
          <w:color w:val="000000"/>
        </w:rPr>
        <w:t>-на ступени основного о</w:t>
      </w:r>
      <w:r>
        <w:rPr>
          <w:rFonts w:cs="Times New Roman"/>
          <w:color w:val="000000"/>
        </w:rPr>
        <w:t>бщего образования - 100</w:t>
      </w:r>
      <w:r w:rsidRPr="006105AA">
        <w:rPr>
          <w:rFonts w:cs="Times New Roman"/>
          <w:color w:val="000000"/>
        </w:rPr>
        <w:t> %</w:t>
      </w:r>
      <w:r>
        <w:rPr>
          <w:rFonts w:cs="Times New Roman"/>
          <w:color w:val="000000"/>
        </w:rPr>
        <w:t xml:space="preserve"> ( 2015-2020г.)</w:t>
      </w:r>
      <w:r w:rsidRPr="006105AA">
        <w:rPr>
          <w:rFonts w:cs="Times New Roman"/>
          <w:color w:val="000000"/>
        </w:rPr>
        <w:t>;</w:t>
      </w:r>
    </w:p>
    <w:p w:rsidR="005F04CC" w:rsidRPr="006105AA" w:rsidRDefault="005F04CC" w:rsidP="005F04CC">
      <w:pPr>
        <w:ind w:firstLine="709"/>
        <w:jc w:val="both"/>
        <w:rPr>
          <w:rFonts w:cs="Times New Roman"/>
          <w:color w:val="000000"/>
        </w:rPr>
      </w:pPr>
      <w:r w:rsidRPr="006105AA">
        <w:rPr>
          <w:rFonts w:cs="Times New Roman"/>
          <w:color w:val="000000"/>
        </w:rPr>
        <w:t xml:space="preserve">-на ступени среднего (полного) общего образования  - </w:t>
      </w:r>
      <w:r>
        <w:rPr>
          <w:rFonts w:cs="Times New Roman"/>
          <w:color w:val="000000"/>
        </w:rPr>
        <w:t>100% (к 2020 г.)</w:t>
      </w:r>
    </w:p>
    <w:p w:rsidR="005F04CC" w:rsidRPr="006105AA" w:rsidRDefault="005F04CC" w:rsidP="005F04CC">
      <w:pPr>
        <w:ind w:firstLine="709"/>
        <w:jc w:val="both"/>
        <w:rPr>
          <w:rFonts w:cs="Times New Roman"/>
          <w:color w:val="000000"/>
        </w:rPr>
      </w:pPr>
      <w:r w:rsidRPr="006105AA">
        <w:rPr>
          <w:rFonts w:cs="Times New Roman"/>
          <w:color w:val="000000"/>
        </w:rPr>
        <w:t xml:space="preserve">2. Рост численности обучающихся, которым обеспечена возможность пользоваться учебным оборудованием для практических работ в соответствии с федеральным государственным стандартом  - </w:t>
      </w:r>
      <w:r>
        <w:rPr>
          <w:rFonts w:cs="Times New Roman"/>
          <w:color w:val="000000"/>
        </w:rPr>
        <w:t>до 100</w:t>
      </w:r>
      <w:r w:rsidRPr="006105AA">
        <w:rPr>
          <w:rFonts w:cs="Times New Roman"/>
          <w:color w:val="000000"/>
        </w:rPr>
        <w:t>%.</w:t>
      </w:r>
    </w:p>
    <w:p w:rsidR="005F04CC" w:rsidRPr="006105AA" w:rsidRDefault="005F04CC" w:rsidP="005F04CC">
      <w:pPr>
        <w:ind w:firstLine="709"/>
        <w:jc w:val="both"/>
        <w:rPr>
          <w:rFonts w:cs="Times New Roman"/>
          <w:color w:val="000000"/>
        </w:rPr>
      </w:pPr>
      <w:r w:rsidRPr="006105AA">
        <w:rPr>
          <w:rFonts w:cs="Times New Roman"/>
          <w:color w:val="000000"/>
        </w:rPr>
        <w:t>3. Рост численности педагогических и управленческих кадров общеобразовательных учреждений, прошедших повышение квалификации для работы в соответствии с федеральными государственными образовательными стандартами </w:t>
      </w:r>
      <w:r>
        <w:rPr>
          <w:rFonts w:cs="Times New Roman"/>
          <w:color w:val="000000"/>
        </w:rPr>
        <w:t>–</w:t>
      </w:r>
      <w:r w:rsidRPr="006105AA">
        <w:rPr>
          <w:rFonts w:cs="Times New Roman"/>
          <w:color w:val="000000"/>
        </w:rPr>
        <w:t> </w:t>
      </w:r>
      <w:r>
        <w:rPr>
          <w:rFonts w:cs="Times New Roman"/>
          <w:color w:val="000000"/>
        </w:rPr>
        <w:t>до 100</w:t>
      </w:r>
      <w:r w:rsidRPr="006105AA">
        <w:rPr>
          <w:rFonts w:cs="Times New Roman"/>
          <w:color w:val="000000"/>
        </w:rPr>
        <w:t> %.</w:t>
      </w:r>
    </w:p>
    <w:p w:rsidR="005F04CC" w:rsidRPr="00406BBE" w:rsidRDefault="005F04CC" w:rsidP="005F04CC">
      <w:pPr>
        <w:ind w:firstLine="709"/>
        <w:jc w:val="both"/>
        <w:rPr>
          <w:rFonts w:cs="Times New Roman"/>
          <w:color w:val="000000"/>
        </w:rPr>
      </w:pPr>
      <w:r w:rsidRPr="006105AA">
        <w:rPr>
          <w:rFonts w:cs="Times New Roman"/>
          <w:color w:val="000000"/>
        </w:rPr>
        <w:t>Организация работы по введению федерального государственного образовательного стандарта в муниципальном районе «Карымский район» в 201</w:t>
      </w:r>
      <w:r>
        <w:rPr>
          <w:rFonts w:cs="Times New Roman"/>
          <w:color w:val="000000"/>
        </w:rPr>
        <w:t>6</w:t>
      </w:r>
      <w:r w:rsidRPr="006105AA">
        <w:rPr>
          <w:rFonts w:cs="Times New Roman"/>
          <w:color w:val="000000"/>
        </w:rPr>
        <w:t>-20</w:t>
      </w:r>
      <w:r>
        <w:rPr>
          <w:rFonts w:cs="Times New Roman"/>
          <w:color w:val="000000"/>
        </w:rPr>
        <w:t>20</w:t>
      </w:r>
      <w:r w:rsidRPr="006105AA">
        <w:rPr>
          <w:rFonts w:cs="Times New Roman"/>
          <w:color w:val="000000"/>
        </w:rPr>
        <w:t xml:space="preserve"> гг. направлена на реализацию рекомендаций Министерства образования и науки России,</w:t>
      </w:r>
      <w:r w:rsidRPr="006105AA">
        <w:rPr>
          <w:rFonts w:cs="Times New Roman"/>
          <w:b/>
          <w:bCs/>
          <w:color w:val="000000"/>
        </w:rPr>
        <w:t xml:space="preserve"> </w:t>
      </w:r>
      <w:r w:rsidRPr="006105AA">
        <w:rPr>
          <w:rFonts w:cs="Times New Roman"/>
          <w:bCs/>
          <w:color w:val="000000"/>
        </w:rPr>
        <w:t>плана действий по модернизации системы общего образования в Забайкальском крае, направленных на реализацию национальной образовательной инициативы «Наша новая школа» на период 201</w:t>
      </w:r>
      <w:r>
        <w:rPr>
          <w:rFonts w:cs="Times New Roman"/>
          <w:bCs/>
          <w:color w:val="000000"/>
        </w:rPr>
        <w:t>6</w:t>
      </w:r>
      <w:r w:rsidRPr="006105AA">
        <w:rPr>
          <w:rFonts w:cs="Times New Roman"/>
          <w:bCs/>
          <w:color w:val="000000"/>
        </w:rPr>
        <w:t>-20</w:t>
      </w:r>
      <w:r>
        <w:rPr>
          <w:rFonts w:cs="Times New Roman"/>
          <w:bCs/>
          <w:color w:val="000000"/>
        </w:rPr>
        <w:t>20</w:t>
      </w:r>
      <w:r w:rsidRPr="006105AA">
        <w:rPr>
          <w:rFonts w:cs="Times New Roman"/>
          <w:bCs/>
          <w:color w:val="000000"/>
        </w:rPr>
        <w:t xml:space="preserve"> </w:t>
      </w:r>
      <w:r w:rsidRPr="006105AA">
        <w:rPr>
          <w:rFonts w:cs="Times New Roman"/>
          <w:color w:val="000000"/>
        </w:rPr>
        <w:t xml:space="preserve">годов.   </w:t>
      </w:r>
      <w:r w:rsidRPr="00406BBE">
        <w:rPr>
          <w:rFonts w:cs="Times New Roman"/>
          <w:color w:val="000000"/>
        </w:rPr>
        <w:t>Ожидаемые конечные результаты реализации Программы и показатели эффективности:</w:t>
      </w:r>
    </w:p>
    <w:p w:rsidR="005F04CC" w:rsidRPr="00406BBE" w:rsidRDefault="005F04CC" w:rsidP="009656FE">
      <w:pPr>
        <w:numPr>
          <w:ilvl w:val="0"/>
          <w:numId w:val="15"/>
        </w:numPr>
        <w:spacing w:after="0"/>
        <w:jc w:val="both"/>
        <w:rPr>
          <w:rFonts w:cs="Times New Roman"/>
          <w:color w:val="000000"/>
        </w:rPr>
      </w:pPr>
      <w:r w:rsidRPr="00406BBE">
        <w:rPr>
          <w:rFonts w:cs="Times New Roman"/>
          <w:color w:val="000000"/>
        </w:rPr>
        <w:t xml:space="preserve">методическая и психологическая подготовка педагогов общеобразовательных </w:t>
      </w:r>
      <w:r>
        <w:rPr>
          <w:rFonts w:cs="Times New Roman"/>
          <w:color w:val="000000"/>
        </w:rPr>
        <w:t>организаций</w:t>
      </w:r>
      <w:r w:rsidRPr="00406BBE">
        <w:rPr>
          <w:rFonts w:cs="Times New Roman"/>
          <w:color w:val="000000"/>
        </w:rPr>
        <w:t xml:space="preserve"> к реализации ФГОС  второго поколения в общеобразовательных </w:t>
      </w:r>
      <w:r>
        <w:rPr>
          <w:rFonts w:cs="Times New Roman"/>
          <w:color w:val="000000"/>
        </w:rPr>
        <w:t>организациях</w:t>
      </w:r>
      <w:r w:rsidRPr="00406BBE">
        <w:rPr>
          <w:rFonts w:cs="Times New Roman"/>
          <w:color w:val="000000"/>
        </w:rPr>
        <w:t xml:space="preserve"> Карымского муниципального  района;</w:t>
      </w:r>
    </w:p>
    <w:p w:rsidR="005F04CC" w:rsidRPr="00406BBE" w:rsidRDefault="005F04CC" w:rsidP="009656FE">
      <w:pPr>
        <w:numPr>
          <w:ilvl w:val="0"/>
          <w:numId w:val="15"/>
        </w:numPr>
        <w:spacing w:after="0"/>
        <w:jc w:val="both"/>
        <w:rPr>
          <w:rFonts w:cs="Times New Roman"/>
          <w:color w:val="000000"/>
        </w:rPr>
      </w:pPr>
      <w:r w:rsidRPr="00406BBE">
        <w:rPr>
          <w:rFonts w:cs="Times New Roman"/>
          <w:color w:val="000000"/>
        </w:rPr>
        <w:t xml:space="preserve">создание образовательных программ в соответствии с требованиями ФГОС  в общеобразовательных </w:t>
      </w:r>
      <w:r>
        <w:rPr>
          <w:rFonts w:cs="Times New Roman"/>
          <w:color w:val="000000"/>
        </w:rPr>
        <w:t>организациях</w:t>
      </w:r>
      <w:r w:rsidRPr="00406BBE">
        <w:rPr>
          <w:rFonts w:cs="Times New Roman"/>
          <w:color w:val="000000"/>
        </w:rPr>
        <w:t xml:space="preserve">  района;</w:t>
      </w:r>
    </w:p>
    <w:p w:rsidR="005F04CC" w:rsidRPr="00406BBE" w:rsidRDefault="005F04CC" w:rsidP="009656FE">
      <w:pPr>
        <w:numPr>
          <w:ilvl w:val="0"/>
          <w:numId w:val="15"/>
        </w:numPr>
        <w:spacing w:after="0"/>
        <w:jc w:val="both"/>
        <w:rPr>
          <w:rFonts w:cs="Times New Roman"/>
          <w:color w:val="000000"/>
        </w:rPr>
      </w:pPr>
      <w:r w:rsidRPr="00406BBE">
        <w:rPr>
          <w:rFonts w:cs="Times New Roman"/>
          <w:color w:val="000000"/>
        </w:rPr>
        <w:t>повышение профессиональной компетентности и личностный рост педагогических и руководящих работников, реализующих ФГОС;</w:t>
      </w:r>
    </w:p>
    <w:p w:rsidR="005F04CC" w:rsidRPr="00406BBE" w:rsidRDefault="005F04CC" w:rsidP="009656FE">
      <w:pPr>
        <w:numPr>
          <w:ilvl w:val="0"/>
          <w:numId w:val="15"/>
        </w:numPr>
        <w:spacing w:after="0"/>
        <w:jc w:val="both"/>
        <w:rPr>
          <w:rFonts w:cs="Times New Roman"/>
          <w:color w:val="000000"/>
        </w:rPr>
      </w:pPr>
      <w:r w:rsidRPr="00406BBE">
        <w:rPr>
          <w:rFonts w:cs="Times New Roman"/>
          <w:color w:val="000000"/>
        </w:rPr>
        <w:t>повышение уровня управления процессом реализации ФГОС   руководителей образовательных организаций, специалистов и методистов отдела образования;</w:t>
      </w:r>
    </w:p>
    <w:p w:rsidR="005F04CC" w:rsidRPr="00406BBE" w:rsidRDefault="005F04CC" w:rsidP="009656FE">
      <w:pPr>
        <w:pStyle w:val="a9"/>
        <w:numPr>
          <w:ilvl w:val="0"/>
          <w:numId w:val="15"/>
        </w:numPr>
        <w:spacing w:after="0"/>
        <w:rPr>
          <w:b/>
          <w:color w:val="000000"/>
        </w:rPr>
      </w:pPr>
      <w:r w:rsidRPr="00406BBE">
        <w:rPr>
          <w:color w:val="000000"/>
        </w:rPr>
        <w:t xml:space="preserve">обучение учащихся общеобразовательных </w:t>
      </w:r>
      <w:r>
        <w:rPr>
          <w:color w:val="000000"/>
        </w:rPr>
        <w:t>организаций</w:t>
      </w:r>
      <w:r w:rsidRPr="00406BBE">
        <w:rPr>
          <w:color w:val="000000"/>
        </w:rPr>
        <w:t xml:space="preserve"> по новым федеральным государственным стандартам.</w:t>
      </w:r>
    </w:p>
    <w:p w:rsidR="005F04CC" w:rsidRDefault="005F04CC" w:rsidP="005F04CC">
      <w:pPr>
        <w:jc w:val="center"/>
        <w:rPr>
          <w:rFonts w:cs="Times New Roman"/>
          <w:b/>
          <w:color w:val="000000"/>
        </w:rPr>
      </w:pPr>
    </w:p>
    <w:p w:rsidR="005F04CC" w:rsidRDefault="005F04CC" w:rsidP="005F04CC">
      <w:pPr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Раздел 6. </w:t>
      </w:r>
    </w:p>
    <w:p w:rsidR="005F04CC" w:rsidRDefault="005F04CC" w:rsidP="005F04CC">
      <w:pPr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Управление </w:t>
      </w:r>
      <w:r w:rsidRPr="006105AA">
        <w:rPr>
          <w:rFonts w:cs="Times New Roman"/>
          <w:b/>
          <w:color w:val="000000"/>
        </w:rPr>
        <w:t xml:space="preserve"> реализаци</w:t>
      </w:r>
      <w:r>
        <w:rPr>
          <w:rFonts w:cs="Times New Roman"/>
          <w:b/>
          <w:color w:val="000000"/>
        </w:rPr>
        <w:t>ей подпрограммы и контроль за ходом ее выполнения</w:t>
      </w:r>
      <w:r w:rsidRPr="006105AA">
        <w:rPr>
          <w:rFonts w:cs="Times New Roman"/>
          <w:b/>
          <w:color w:val="000000"/>
        </w:rPr>
        <w:t xml:space="preserve"> </w:t>
      </w:r>
    </w:p>
    <w:p w:rsidR="009015A9" w:rsidRPr="009015A9" w:rsidRDefault="005F04CC" w:rsidP="009015A9">
      <w:pPr>
        <w:pStyle w:val="a8"/>
        <w:spacing w:line="276" w:lineRule="auto"/>
        <w:rPr>
          <w:color w:val="auto"/>
          <w:sz w:val="28"/>
          <w:szCs w:val="28"/>
        </w:rPr>
      </w:pPr>
      <w:r w:rsidRPr="009015A9">
        <w:rPr>
          <w:sz w:val="28"/>
          <w:szCs w:val="28"/>
        </w:rPr>
        <w:t xml:space="preserve">Управление настоящей подпрограммой  осуществляет разработчик  Комитет образования администрации муниципального района «Карымский район», который ежегодно в установленном порядке направляет в  </w:t>
      </w:r>
      <w:r w:rsidR="00500AA4" w:rsidRPr="009015A9">
        <w:rPr>
          <w:sz w:val="28"/>
          <w:szCs w:val="28"/>
        </w:rPr>
        <w:t>А</w:t>
      </w:r>
      <w:r w:rsidRPr="009015A9">
        <w:rPr>
          <w:sz w:val="28"/>
          <w:szCs w:val="28"/>
        </w:rPr>
        <w:t>дминистраци</w:t>
      </w:r>
      <w:r w:rsidR="00500AA4" w:rsidRPr="009015A9">
        <w:rPr>
          <w:sz w:val="28"/>
          <w:szCs w:val="28"/>
        </w:rPr>
        <w:t>ю</w:t>
      </w:r>
      <w:r w:rsidRPr="009015A9">
        <w:rPr>
          <w:sz w:val="28"/>
          <w:szCs w:val="28"/>
        </w:rPr>
        <w:t xml:space="preserve"> муниципального района «Карымский район» бюджетную заявку на выделение ассигнований из местного бюджета для финансирования мероприятий в очередном финансовом году. </w:t>
      </w:r>
      <w:r w:rsidR="009015A9" w:rsidRPr="009015A9">
        <w:rPr>
          <w:color w:val="auto"/>
          <w:sz w:val="28"/>
          <w:szCs w:val="28"/>
        </w:rPr>
        <w:t>Мероприятия подпрограммы реализуются путем размещения муниципальных заказов в порядке, установленном 44-ФЗ.</w:t>
      </w:r>
    </w:p>
    <w:p w:rsidR="005F04CC" w:rsidRPr="006105AA" w:rsidRDefault="009015A9" w:rsidP="005F04CC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</w:t>
      </w:r>
      <w:r w:rsidR="005F04CC" w:rsidRPr="006105AA">
        <w:rPr>
          <w:rFonts w:cs="Times New Roman"/>
          <w:color w:val="000000"/>
        </w:rPr>
        <w:t xml:space="preserve">Заказчик </w:t>
      </w:r>
      <w:r w:rsidR="009656FE">
        <w:rPr>
          <w:rFonts w:cs="Times New Roman"/>
          <w:color w:val="000000"/>
        </w:rPr>
        <w:t>под</w:t>
      </w:r>
      <w:r w:rsidR="005F04CC" w:rsidRPr="006105AA">
        <w:rPr>
          <w:rFonts w:cs="Times New Roman"/>
          <w:color w:val="000000"/>
        </w:rPr>
        <w:t xml:space="preserve">программы ежегодно в установленном порядке вносит предложения по уточнению перечня  мероприятий на очередной финансовый год, затрат по </w:t>
      </w:r>
      <w:r w:rsidR="009656FE">
        <w:rPr>
          <w:rFonts w:cs="Times New Roman"/>
          <w:color w:val="000000"/>
        </w:rPr>
        <w:t>под</w:t>
      </w:r>
      <w:r w:rsidR="005F04CC" w:rsidRPr="006105AA">
        <w:rPr>
          <w:rFonts w:cs="Times New Roman"/>
          <w:color w:val="000000"/>
        </w:rPr>
        <w:t xml:space="preserve">программным мероприятиям, а также механизма реализации </w:t>
      </w:r>
      <w:r w:rsidR="009656FE">
        <w:rPr>
          <w:rFonts w:cs="Times New Roman"/>
          <w:color w:val="000000"/>
        </w:rPr>
        <w:t>под</w:t>
      </w:r>
      <w:r w:rsidR="005F04CC" w:rsidRPr="006105AA">
        <w:rPr>
          <w:rFonts w:cs="Times New Roman"/>
          <w:color w:val="000000"/>
        </w:rPr>
        <w:t xml:space="preserve">программы; обеспечивает своевременное использование выделенных денежных средств, выполнение мероприятий </w:t>
      </w:r>
      <w:r w:rsidR="009656FE">
        <w:rPr>
          <w:rFonts w:cs="Times New Roman"/>
          <w:color w:val="000000"/>
        </w:rPr>
        <w:t>под</w:t>
      </w:r>
      <w:r w:rsidR="005F04CC" w:rsidRPr="006105AA">
        <w:rPr>
          <w:rFonts w:cs="Times New Roman"/>
          <w:color w:val="000000"/>
        </w:rPr>
        <w:t xml:space="preserve">программы. </w:t>
      </w:r>
    </w:p>
    <w:p w:rsidR="005F04CC" w:rsidRPr="006105AA" w:rsidRDefault="005F04CC" w:rsidP="005F04CC">
      <w:pPr>
        <w:rPr>
          <w:rFonts w:cs="Times New Roman"/>
          <w:b/>
          <w:color w:val="000000"/>
        </w:rPr>
      </w:pPr>
    </w:p>
    <w:p w:rsidR="005F04CC" w:rsidRDefault="005F04CC" w:rsidP="005F04CC">
      <w:pPr>
        <w:jc w:val="center"/>
        <w:rPr>
          <w:rFonts w:cs="Times New Roman"/>
          <w:b/>
          <w:color w:val="000000"/>
        </w:rPr>
        <w:sectPr w:rsidR="005F04CC" w:rsidSect="000E51F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04CC" w:rsidRPr="000E51F7" w:rsidRDefault="000E51F7" w:rsidP="000E51F7">
      <w:pPr>
        <w:jc w:val="right"/>
        <w:rPr>
          <w:rFonts w:cs="Times New Roman"/>
          <w:b/>
        </w:rPr>
      </w:pPr>
      <w:r w:rsidRPr="000E51F7">
        <w:rPr>
          <w:rFonts w:cs="Times New Roman"/>
          <w:b/>
        </w:rPr>
        <w:t>Приложение 6</w:t>
      </w:r>
    </w:p>
    <w:p w:rsidR="005F04CC" w:rsidRPr="003D1CA0" w:rsidRDefault="005F04CC" w:rsidP="005F04CC">
      <w:pPr>
        <w:jc w:val="both"/>
        <w:rPr>
          <w:rFonts w:cs="Times New Roman"/>
        </w:rPr>
      </w:pPr>
    </w:p>
    <w:p w:rsidR="000E51F7" w:rsidRPr="00A4087C" w:rsidRDefault="00C2757B" w:rsidP="000E51F7">
      <w:pPr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М</w:t>
      </w:r>
      <w:r w:rsidR="000E51F7" w:rsidRPr="00A4087C">
        <w:rPr>
          <w:rFonts w:eastAsia="Times New Roman"/>
          <w:b/>
          <w:sz w:val="32"/>
          <w:szCs w:val="32"/>
        </w:rPr>
        <w:t>униципальная</w:t>
      </w:r>
      <w:r w:rsidR="000E51F7">
        <w:rPr>
          <w:rFonts w:eastAsia="Times New Roman"/>
          <w:b/>
          <w:sz w:val="32"/>
          <w:szCs w:val="32"/>
        </w:rPr>
        <w:t xml:space="preserve"> </w:t>
      </w:r>
      <w:r w:rsidR="000E51F7" w:rsidRPr="00A4087C">
        <w:rPr>
          <w:rFonts w:eastAsia="Times New Roman"/>
          <w:b/>
          <w:sz w:val="32"/>
          <w:szCs w:val="32"/>
        </w:rPr>
        <w:t xml:space="preserve"> </w:t>
      </w:r>
      <w:r w:rsidR="000E51F7" w:rsidRPr="00A4087C">
        <w:rPr>
          <w:rFonts w:eastAsia="Times New Roman"/>
          <w:b/>
          <w:bCs/>
          <w:sz w:val="32"/>
          <w:szCs w:val="32"/>
        </w:rPr>
        <w:t>программа</w:t>
      </w:r>
    </w:p>
    <w:p w:rsidR="000E51F7" w:rsidRPr="00A4087C" w:rsidRDefault="000E51F7" w:rsidP="000E51F7">
      <w:pPr>
        <w:jc w:val="center"/>
        <w:rPr>
          <w:rFonts w:eastAsia="Times New Roman"/>
          <w:b/>
          <w:bCs/>
          <w:sz w:val="32"/>
          <w:szCs w:val="32"/>
        </w:rPr>
      </w:pPr>
      <w:r w:rsidRPr="00A4087C">
        <w:rPr>
          <w:rFonts w:eastAsia="Times New Roman"/>
          <w:b/>
          <w:bCs/>
          <w:sz w:val="32"/>
          <w:szCs w:val="32"/>
        </w:rPr>
        <w:t>«Развитие системы образования</w:t>
      </w:r>
    </w:p>
    <w:p w:rsidR="000E51F7" w:rsidRDefault="000E51F7" w:rsidP="000E51F7">
      <w:pPr>
        <w:jc w:val="center"/>
        <w:rPr>
          <w:rFonts w:eastAsia="Times New Roman"/>
          <w:b/>
          <w:sz w:val="32"/>
          <w:szCs w:val="32"/>
        </w:rPr>
      </w:pPr>
      <w:r w:rsidRPr="00A4087C">
        <w:rPr>
          <w:rFonts w:eastAsia="Times New Roman"/>
          <w:b/>
          <w:sz w:val="32"/>
          <w:szCs w:val="32"/>
        </w:rPr>
        <w:t xml:space="preserve"> муниципального района</w:t>
      </w:r>
      <w:r>
        <w:rPr>
          <w:rFonts w:eastAsia="Times New Roman"/>
          <w:b/>
          <w:sz w:val="32"/>
          <w:szCs w:val="32"/>
        </w:rPr>
        <w:t xml:space="preserve"> </w:t>
      </w:r>
      <w:r w:rsidRPr="00A4087C">
        <w:rPr>
          <w:rFonts w:eastAsia="Times New Roman"/>
          <w:b/>
          <w:sz w:val="32"/>
          <w:szCs w:val="32"/>
        </w:rPr>
        <w:t xml:space="preserve">“Карымский район»    </w:t>
      </w:r>
    </w:p>
    <w:p w:rsidR="000E51F7" w:rsidRPr="00A4087C" w:rsidRDefault="000E51F7" w:rsidP="000E51F7">
      <w:pPr>
        <w:jc w:val="center"/>
        <w:rPr>
          <w:rFonts w:eastAsia="Times New Roman"/>
          <w:b/>
          <w:sz w:val="32"/>
          <w:szCs w:val="32"/>
        </w:rPr>
      </w:pPr>
      <w:r w:rsidRPr="00A4087C">
        <w:rPr>
          <w:rFonts w:eastAsia="Times New Roman"/>
          <w:b/>
          <w:sz w:val="32"/>
          <w:szCs w:val="32"/>
        </w:rPr>
        <w:t>на 2016 - 2020 г.г.</w:t>
      </w:r>
    </w:p>
    <w:p w:rsidR="000E51F7" w:rsidRPr="00A4087C" w:rsidRDefault="000E51F7" w:rsidP="000E51F7">
      <w:pPr>
        <w:jc w:val="center"/>
        <w:rPr>
          <w:rFonts w:eastAsia="Times New Roman"/>
          <w:b/>
          <w:bCs/>
          <w:sz w:val="32"/>
          <w:szCs w:val="32"/>
        </w:rPr>
      </w:pPr>
    </w:p>
    <w:p w:rsidR="000E51F7" w:rsidRPr="00C83749" w:rsidRDefault="000E51F7" w:rsidP="000E51F7">
      <w:pPr>
        <w:jc w:val="center"/>
        <w:rPr>
          <w:rFonts w:eastAsia="Times New Roman"/>
          <w:b/>
        </w:rPr>
      </w:pPr>
    </w:p>
    <w:p w:rsidR="000E51F7" w:rsidRPr="00C83749" w:rsidRDefault="000E51F7" w:rsidP="000E51F7">
      <w:pPr>
        <w:jc w:val="center"/>
        <w:rPr>
          <w:rFonts w:eastAsia="Times New Roman"/>
          <w:b/>
        </w:rPr>
      </w:pPr>
    </w:p>
    <w:p w:rsidR="000E51F7" w:rsidRPr="00C83749" w:rsidRDefault="000E51F7" w:rsidP="000E51F7">
      <w:pPr>
        <w:jc w:val="center"/>
        <w:rPr>
          <w:rFonts w:eastAsia="Times New Roman"/>
          <w:b/>
        </w:rPr>
      </w:pPr>
    </w:p>
    <w:p w:rsidR="000E51F7" w:rsidRPr="00A4087C" w:rsidRDefault="000E51F7" w:rsidP="000E51F7">
      <w:pPr>
        <w:jc w:val="center"/>
        <w:rPr>
          <w:rFonts w:eastAsia="Times New Roman"/>
          <w:b/>
          <w:sz w:val="36"/>
          <w:szCs w:val="36"/>
        </w:rPr>
      </w:pPr>
      <w:r w:rsidRPr="00A4087C">
        <w:rPr>
          <w:rFonts w:eastAsia="Times New Roman"/>
          <w:b/>
          <w:sz w:val="36"/>
          <w:szCs w:val="36"/>
        </w:rPr>
        <w:t>ПОДПРОГРАММА</w:t>
      </w:r>
    </w:p>
    <w:p w:rsidR="000E51F7" w:rsidRPr="00A4087C" w:rsidRDefault="000E51F7" w:rsidP="000E51F7">
      <w:pPr>
        <w:jc w:val="center"/>
        <w:rPr>
          <w:rFonts w:eastAsia="Times New Roman"/>
          <w:b/>
          <w:sz w:val="36"/>
          <w:szCs w:val="36"/>
        </w:rPr>
      </w:pPr>
      <w:r w:rsidRPr="00A4087C">
        <w:rPr>
          <w:rFonts w:eastAsia="Times New Roman"/>
          <w:b/>
          <w:sz w:val="36"/>
          <w:szCs w:val="36"/>
        </w:rPr>
        <w:t xml:space="preserve"> «Современный учитель»</w:t>
      </w:r>
    </w:p>
    <w:p w:rsidR="000E51F7" w:rsidRPr="00A4087C" w:rsidRDefault="000E51F7" w:rsidP="000E51F7">
      <w:pPr>
        <w:jc w:val="center"/>
        <w:rPr>
          <w:rFonts w:eastAsia="Times New Roman"/>
          <w:b/>
          <w:sz w:val="36"/>
          <w:szCs w:val="36"/>
        </w:rPr>
      </w:pPr>
    </w:p>
    <w:p w:rsidR="000E51F7" w:rsidRPr="00C83749" w:rsidRDefault="000E51F7" w:rsidP="000E51F7">
      <w:pPr>
        <w:jc w:val="center"/>
        <w:rPr>
          <w:rFonts w:eastAsia="Times New Roman"/>
          <w:b/>
        </w:rPr>
      </w:pPr>
    </w:p>
    <w:p w:rsidR="000E51F7" w:rsidRDefault="000E51F7" w:rsidP="000E51F7">
      <w:pPr>
        <w:jc w:val="center"/>
        <w:rPr>
          <w:rFonts w:eastAsia="Times New Roman"/>
          <w:b/>
        </w:rPr>
      </w:pPr>
    </w:p>
    <w:p w:rsidR="000E51F7" w:rsidRDefault="000E51F7" w:rsidP="000E51F7">
      <w:pPr>
        <w:jc w:val="center"/>
        <w:rPr>
          <w:rFonts w:eastAsia="Times New Roman"/>
          <w:b/>
        </w:rPr>
      </w:pPr>
    </w:p>
    <w:p w:rsidR="000E51F7" w:rsidRDefault="000E51F7" w:rsidP="000E51F7">
      <w:pPr>
        <w:jc w:val="center"/>
        <w:rPr>
          <w:rFonts w:eastAsia="Times New Roman"/>
          <w:b/>
        </w:rPr>
      </w:pPr>
    </w:p>
    <w:p w:rsidR="000E51F7" w:rsidRDefault="000E51F7" w:rsidP="000E51F7">
      <w:pPr>
        <w:jc w:val="center"/>
        <w:rPr>
          <w:rFonts w:eastAsia="Times New Roman"/>
          <w:b/>
        </w:rPr>
      </w:pPr>
    </w:p>
    <w:p w:rsidR="000E51F7" w:rsidRDefault="000E51F7" w:rsidP="000E51F7">
      <w:pPr>
        <w:jc w:val="center"/>
        <w:rPr>
          <w:rFonts w:eastAsia="Times New Roman"/>
          <w:b/>
        </w:rPr>
      </w:pPr>
    </w:p>
    <w:p w:rsidR="000E51F7" w:rsidRDefault="000E51F7" w:rsidP="000E51F7">
      <w:pPr>
        <w:jc w:val="center"/>
        <w:rPr>
          <w:rFonts w:eastAsia="Times New Roman"/>
          <w:b/>
        </w:rPr>
      </w:pPr>
    </w:p>
    <w:p w:rsidR="000E51F7" w:rsidRDefault="000E51F7" w:rsidP="000E51F7">
      <w:pPr>
        <w:jc w:val="center"/>
        <w:rPr>
          <w:rFonts w:eastAsia="Times New Roman"/>
          <w:b/>
        </w:rPr>
      </w:pPr>
    </w:p>
    <w:p w:rsidR="000E51F7" w:rsidRDefault="000E51F7" w:rsidP="000E51F7">
      <w:pPr>
        <w:jc w:val="center"/>
        <w:rPr>
          <w:rFonts w:eastAsia="Times New Roman"/>
          <w:b/>
        </w:rPr>
      </w:pPr>
    </w:p>
    <w:p w:rsidR="000E51F7" w:rsidRDefault="000E51F7" w:rsidP="000E51F7">
      <w:pPr>
        <w:jc w:val="center"/>
        <w:rPr>
          <w:rFonts w:eastAsia="Times New Roman"/>
          <w:b/>
        </w:rPr>
      </w:pPr>
    </w:p>
    <w:p w:rsidR="000E51F7" w:rsidRDefault="000E51F7" w:rsidP="000E51F7">
      <w:pPr>
        <w:jc w:val="center"/>
        <w:rPr>
          <w:rFonts w:eastAsia="Times New Roman"/>
          <w:b/>
        </w:rPr>
      </w:pPr>
    </w:p>
    <w:p w:rsidR="000E51F7" w:rsidRPr="00403832" w:rsidRDefault="000E51F7" w:rsidP="000E51F7">
      <w:pPr>
        <w:jc w:val="center"/>
        <w:rPr>
          <w:rFonts w:eastAsia="Times New Roman"/>
          <w:b/>
        </w:rPr>
      </w:pPr>
      <w:r w:rsidRPr="00403832">
        <w:rPr>
          <w:rFonts w:eastAsia="Times New Roman"/>
          <w:b/>
        </w:rPr>
        <w:t>Раздел 1.</w:t>
      </w:r>
    </w:p>
    <w:p w:rsidR="000E51F7" w:rsidRPr="00403832" w:rsidRDefault="000E51F7" w:rsidP="000E51F7">
      <w:pPr>
        <w:jc w:val="center"/>
        <w:rPr>
          <w:rFonts w:eastAsia="Times New Roman"/>
          <w:b/>
        </w:rPr>
      </w:pPr>
      <w:r w:rsidRPr="00403832">
        <w:rPr>
          <w:rFonts w:eastAsia="Times New Roman"/>
          <w:b/>
        </w:rPr>
        <w:t>Содержание проблемы и обоснование необходимости её решения программным методом.</w:t>
      </w:r>
    </w:p>
    <w:p w:rsidR="000E51F7" w:rsidRDefault="000E51F7" w:rsidP="000E51F7">
      <w:pPr>
        <w:spacing w:after="0"/>
        <w:ind w:firstLine="426"/>
        <w:jc w:val="both"/>
        <w:rPr>
          <w:rFonts w:eastAsia="Times New Roman"/>
        </w:rPr>
      </w:pPr>
      <w:r w:rsidRPr="0081607A">
        <w:rPr>
          <w:rFonts w:eastAsia="Times New Roman"/>
        </w:rPr>
        <w:t>Изменения, происходящие в стране, в обществе, коренным образом затронули школьную жизнь: изменились  программы, учебники, формы и методы работы,  </w:t>
      </w:r>
      <w:r>
        <w:rPr>
          <w:rFonts w:eastAsia="Times New Roman"/>
        </w:rPr>
        <w:t>соответственно, к педагогам  предъявляются новые требования</w:t>
      </w:r>
      <w:r w:rsidRPr="0081607A">
        <w:rPr>
          <w:rFonts w:eastAsia="Times New Roman"/>
        </w:rPr>
        <w:t xml:space="preserve">. Сегодня перед учителем стоит </w:t>
      </w:r>
      <w:r>
        <w:rPr>
          <w:rFonts w:eastAsia="Times New Roman"/>
        </w:rPr>
        <w:t xml:space="preserve">задача </w:t>
      </w:r>
      <w:r w:rsidRPr="0081607A">
        <w:rPr>
          <w:rFonts w:eastAsia="Times New Roman"/>
        </w:rPr>
        <w:t>развивать у учеников стремление к творческому восприятию знаний, учить их самостоятельно мыслить, полнее реализовывать их потребности, повышать мотивацию к изучению предметов</w:t>
      </w:r>
      <w:r>
        <w:rPr>
          <w:rFonts w:eastAsia="Times New Roman"/>
        </w:rPr>
        <w:t xml:space="preserve">, </w:t>
      </w:r>
      <w:r w:rsidRPr="0081607A">
        <w:rPr>
          <w:rFonts w:eastAsia="Times New Roman"/>
        </w:rPr>
        <w:t xml:space="preserve"> поощрять их индивидуальные склонности и дарования. Современный учитель </w:t>
      </w:r>
      <w:r>
        <w:rPr>
          <w:rFonts w:eastAsia="Times New Roman"/>
        </w:rPr>
        <w:t xml:space="preserve">должен </w:t>
      </w:r>
      <w:r w:rsidRPr="0081607A">
        <w:rPr>
          <w:rFonts w:eastAsia="Times New Roman"/>
        </w:rPr>
        <w:t>находит</w:t>
      </w:r>
      <w:r>
        <w:rPr>
          <w:rFonts w:eastAsia="Times New Roman"/>
        </w:rPr>
        <w:t>ь</w:t>
      </w:r>
      <w:r w:rsidRPr="0081607A">
        <w:rPr>
          <w:rFonts w:eastAsia="Times New Roman"/>
        </w:rPr>
        <w:t>ся в постоянном творческом поиске,</w:t>
      </w:r>
      <w:r>
        <w:rPr>
          <w:rFonts w:eastAsia="Times New Roman"/>
        </w:rPr>
        <w:t xml:space="preserve"> быть</w:t>
      </w:r>
      <w:r w:rsidRPr="0081607A">
        <w:rPr>
          <w:rFonts w:eastAsia="Times New Roman"/>
        </w:rPr>
        <w:t xml:space="preserve"> профессионал</w:t>
      </w:r>
      <w:r>
        <w:rPr>
          <w:rFonts w:eastAsia="Times New Roman"/>
        </w:rPr>
        <w:t>ом</w:t>
      </w:r>
      <w:r w:rsidRPr="0081607A">
        <w:rPr>
          <w:rFonts w:eastAsia="Times New Roman"/>
        </w:rPr>
        <w:t xml:space="preserve">. Профессионализм педагога определяется его профессиональной пригодностью; </w:t>
      </w:r>
      <w:r>
        <w:rPr>
          <w:rFonts w:eastAsia="Times New Roman"/>
        </w:rPr>
        <w:t xml:space="preserve">саморазвитием, то есть </w:t>
      </w:r>
      <w:r w:rsidRPr="0081607A">
        <w:rPr>
          <w:rFonts w:eastAsia="Times New Roman"/>
        </w:rPr>
        <w:t>целенаправленным формированием в себе тех качеств, которые необходимы для выполнения профессиональной деятельности. Отличительными чертами современного педагога являются</w:t>
      </w:r>
      <w:r>
        <w:rPr>
          <w:rFonts w:eastAsia="Times New Roman"/>
        </w:rPr>
        <w:t>:</w:t>
      </w:r>
      <w:r w:rsidRPr="0081607A">
        <w:rPr>
          <w:rFonts w:eastAsia="Times New Roman"/>
        </w:rPr>
        <w:t xml:space="preserve"> постоянное самосовершенствование, самокритичность, эрудиция и высокая культура труда. Профессиональный рост учителя невозможен без самообразовательной потребности. </w:t>
      </w:r>
    </w:p>
    <w:p w:rsidR="000E51F7" w:rsidRDefault="000E51F7" w:rsidP="000E51F7">
      <w:pPr>
        <w:spacing w:after="0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В системе образования муниципального района «Карымский район» в настоящее время задействовано 378 </w:t>
      </w:r>
      <w:r w:rsidRPr="00C56B7F">
        <w:rPr>
          <w:rFonts w:eastAsia="Times New Roman"/>
          <w:color w:val="000000" w:themeColor="text1"/>
        </w:rPr>
        <w:t>педагогов.</w:t>
      </w:r>
      <w:r>
        <w:rPr>
          <w:rFonts w:eastAsia="Times New Roman"/>
          <w:color w:val="000000" w:themeColor="text1"/>
        </w:rPr>
        <w:t xml:space="preserve"> Из них 263 человека имеют высшее педагогическое образование, 14 человек – высшее профессиональное, среднее специальное -  55 человек, из которых 45 человек имеют педагогическое образование.  </w:t>
      </w:r>
    </w:p>
    <w:p w:rsidR="000E51F7" w:rsidRDefault="000E51F7" w:rsidP="000E51F7">
      <w:pPr>
        <w:spacing w:after="0"/>
        <w:ind w:firstLine="708"/>
        <w:jc w:val="both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E51F7" w:rsidRDefault="000E51F7" w:rsidP="000E51F7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Из числа педагогических работников, 71 человек (19% от общего количества) – пенсионеры, 214 человек (57%) имеют стаж больше 20 лет, и только 12% молодые педагоги со стажем до 5 лет. Таким образом, проблема «старения» педагогических кадров остается актуальной на сегодняшний день в сфере образования муниципального района «Карымский район».</w:t>
      </w:r>
    </w:p>
    <w:tbl>
      <w:tblPr>
        <w:tblW w:w="7290" w:type="dxa"/>
        <w:tblInd w:w="1144" w:type="dxa"/>
        <w:tblLook w:val="0000"/>
      </w:tblPr>
      <w:tblGrid>
        <w:gridCol w:w="641"/>
        <w:gridCol w:w="1110"/>
        <w:gridCol w:w="1350"/>
        <w:gridCol w:w="1091"/>
        <w:gridCol w:w="1105"/>
        <w:gridCol w:w="871"/>
        <w:gridCol w:w="1122"/>
      </w:tblGrid>
      <w:tr w:rsidR="000E51F7" w:rsidRPr="00E61340" w:rsidTr="000E51F7">
        <w:trPr>
          <w:trHeight w:val="255"/>
        </w:trPr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</w:tcPr>
          <w:p w:rsidR="000E51F7" w:rsidRPr="00E61340" w:rsidRDefault="000E51F7" w:rsidP="000E51F7">
            <w:pPr>
              <w:spacing w:after="0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</w:rPr>
            </w:pPr>
            <w:r w:rsidRPr="00E61340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</w:rPr>
              <w:t>Стаж</w:t>
            </w:r>
          </w:p>
        </w:tc>
        <w:tc>
          <w:tcPr>
            <w:tcW w:w="41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</w:tcPr>
          <w:p w:rsidR="000E51F7" w:rsidRPr="00E61340" w:rsidRDefault="000E51F7" w:rsidP="000E51F7">
            <w:pPr>
              <w:spacing w:after="0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</w:rPr>
            </w:pPr>
            <w:r w:rsidRPr="00E61340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</w:rPr>
              <w:t>Квалификационная категория</w:t>
            </w:r>
          </w:p>
        </w:tc>
      </w:tr>
      <w:tr w:rsidR="000E51F7" w:rsidRPr="00E61340" w:rsidTr="000E51F7">
        <w:trPr>
          <w:trHeight w:val="255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</w:tcPr>
          <w:p w:rsidR="000E51F7" w:rsidRPr="00E61340" w:rsidRDefault="000E51F7" w:rsidP="000E51F7">
            <w:pPr>
              <w:spacing w:after="0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</w:rPr>
            </w:pPr>
            <w:r w:rsidRPr="00E61340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</w:rPr>
              <w:t>0-</w:t>
            </w:r>
            <w:r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</w:tcPr>
          <w:p w:rsidR="000E51F7" w:rsidRPr="00E61340" w:rsidRDefault="000E51F7" w:rsidP="000E51F7">
            <w:pPr>
              <w:spacing w:after="0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</w:rPr>
              <w:t>больше</w:t>
            </w:r>
            <w:r w:rsidRPr="00E61340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</w:tcPr>
          <w:p w:rsidR="000E51F7" w:rsidRPr="00E61340" w:rsidRDefault="000E51F7" w:rsidP="000E51F7">
            <w:pPr>
              <w:spacing w:after="0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</w:rPr>
              <w:t>пенсионеры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</w:tcPr>
          <w:p w:rsidR="000E51F7" w:rsidRPr="00E61340" w:rsidRDefault="000E51F7" w:rsidP="000E51F7">
            <w:pPr>
              <w:spacing w:after="0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</w:rPr>
            </w:pPr>
            <w:r w:rsidRPr="00E61340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</w:tcPr>
          <w:p w:rsidR="000E51F7" w:rsidRPr="00E61340" w:rsidRDefault="000E51F7" w:rsidP="000E51F7">
            <w:pPr>
              <w:spacing w:after="0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</w:rPr>
            </w:pPr>
            <w:r w:rsidRPr="00E61340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</w:rPr>
              <w:t>вторая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</w:tcPr>
          <w:p w:rsidR="000E51F7" w:rsidRPr="00E61340" w:rsidRDefault="000E51F7" w:rsidP="000E51F7">
            <w:pPr>
              <w:spacing w:after="0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</w:rPr>
            </w:pPr>
            <w:r w:rsidRPr="00E61340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</w:tcPr>
          <w:p w:rsidR="000E51F7" w:rsidRPr="00E61340" w:rsidRDefault="000E51F7" w:rsidP="000E51F7">
            <w:pPr>
              <w:spacing w:after="0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</w:rPr>
            </w:pPr>
            <w:r w:rsidRPr="00E61340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</w:rPr>
              <w:t>высшая</w:t>
            </w:r>
          </w:p>
        </w:tc>
      </w:tr>
      <w:tr w:rsidR="000E51F7" w:rsidRPr="00E61340" w:rsidTr="000E51F7">
        <w:trPr>
          <w:trHeight w:val="255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1F7" w:rsidRPr="00E61340" w:rsidRDefault="000E51F7" w:rsidP="000E51F7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1F7" w:rsidRPr="00E61340" w:rsidRDefault="000E51F7" w:rsidP="000E51F7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1F7" w:rsidRPr="00E61340" w:rsidRDefault="000E51F7" w:rsidP="000E51F7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1F7" w:rsidRPr="00E61340" w:rsidRDefault="000E51F7" w:rsidP="000E51F7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1F7" w:rsidRPr="00E61340" w:rsidRDefault="000E51F7" w:rsidP="000E51F7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1F7" w:rsidRPr="00E61340" w:rsidRDefault="000E51F7" w:rsidP="000E51F7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1F7" w:rsidRPr="00E61340" w:rsidRDefault="000E51F7" w:rsidP="000E51F7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36</w:t>
            </w:r>
          </w:p>
        </w:tc>
      </w:tr>
      <w:tr w:rsidR="000E51F7" w:rsidRPr="00E61340" w:rsidTr="000E51F7">
        <w:trPr>
          <w:trHeight w:val="255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1F7" w:rsidRDefault="000E51F7" w:rsidP="000E51F7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1F7" w:rsidRDefault="000E51F7" w:rsidP="000E51F7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1F7" w:rsidRDefault="000E51F7" w:rsidP="000E51F7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1F7" w:rsidRDefault="000E51F7" w:rsidP="000E51F7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1F7" w:rsidRDefault="000E51F7" w:rsidP="000E51F7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1F7" w:rsidRDefault="000E51F7" w:rsidP="000E51F7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1F7" w:rsidRDefault="000E51F7" w:rsidP="000E51F7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0E51F7" w:rsidRPr="00E61340" w:rsidTr="000E51F7">
        <w:trPr>
          <w:trHeight w:val="255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1F7" w:rsidRDefault="000E51F7" w:rsidP="000E51F7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1F7" w:rsidRDefault="000E51F7" w:rsidP="000E51F7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1F7" w:rsidRDefault="000E51F7" w:rsidP="000E51F7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1F7" w:rsidRDefault="000E51F7" w:rsidP="000E51F7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1F7" w:rsidRDefault="000E51F7" w:rsidP="000E51F7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1F7" w:rsidRDefault="000E51F7" w:rsidP="000E51F7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1F7" w:rsidRDefault="000E51F7" w:rsidP="000E51F7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</w:tbl>
    <w:p w:rsidR="000E51F7" w:rsidRDefault="000E51F7" w:rsidP="000E51F7">
      <w:pPr>
        <w:spacing w:after="0"/>
        <w:ind w:firstLine="708"/>
        <w:jc w:val="both"/>
        <w:rPr>
          <w:rFonts w:eastAsia="Times New Roman"/>
        </w:rPr>
      </w:pPr>
      <w:r>
        <w:rPr>
          <w:rFonts w:eastAsia="Times New Roman"/>
        </w:rPr>
        <w:t>Как видно из таблицы, 195 педагогов (52%) в настоящее время не имеют квалификационной категории, высшая и первая квалификационная категория у 100 человек, что составляет 26% от общего числа педагогических работников.</w:t>
      </w:r>
    </w:p>
    <w:p w:rsidR="000E51F7" w:rsidRDefault="000E51F7" w:rsidP="000E51F7">
      <w:pPr>
        <w:spacing w:after="0"/>
        <w:ind w:firstLine="708"/>
        <w:jc w:val="both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4086225" cy="21145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345" cy="211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51F7" w:rsidRDefault="000E51F7" w:rsidP="000E51F7">
      <w:pPr>
        <w:spacing w:after="0"/>
        <w:ind w:firstLine="708"/>
        <w:jc w:val="both"/>
        <w:rPr>
          <w:rFonts w:eastAsia="Times New Roman"/>
        </w:rPr>
      </w:pPr>
      <w:r>
        <w:rPr>
          <w:rFonts w:eastAsia="Times New Roman"/>
        </w:rPr>
        <w:t>В течение 2014  года 84 педагога прошли куры повышения квалификации, за первое полугодие 2015 года – 57 человек, что составило 15% от общего количества педагогов.</w:t>
      </w:r>
    </w:p>
    <w:p w:rsidR="000E51F7" w:rsidRDefault="000E51F7" w:rsidP="000E51F7">
      <w:pPr>
        <w:spacing w:after="0"/>
        <w:ind w:firstLine="708"/>
        <w:jc w:val="both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87631</wp:posOffset>
            </wp:positionV>
            <wp:extent cx="4667250" cy="205740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55" cy="20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51F7" w:rsidRDefault="000E51F7" w:rsidP="000E51F7">
      <w:pPr>
        <w:spacing w:after="0"/>
        <w:ind w:firstLine="708"/>
        <w:jc w:val="both"/>
        <w:rPr>
          <w:rFonts w:eastAsia="Times New Roman"/>
        </w:rPr>
      </w:pPr>
    </w:p>
    <w:p w:rsidR="000E51F7" w:rsidRDefault="000E51F7" w:rsidP="000E51F7">
      <w:pPr>
        <w:spacing w:after="0"/>
        <w:ind w:firstLine="708"/>
        <w:jc w:val="both"/>
        <w:rPr>
          <w:rFonts w:eastAsia="Times New Roman"/>
        </w:rPr>
      </w:pPr>
    </w:p>
    <w:p w:rsidR="000E51F7" w:rsidRDefault="000E51F7" w:rsidP="000E51F7">
      <w:pPr>
        <w:spacing w:after="0"/>
        <w:ind w:firstLine="708"/>
        <w:jc w:val="both"/>
        <w:rPr>
          <w:rFonts w:eastAsia="Times New Roman"/>
        </w:rPr>
      </w:pPr>
    </w:p>
    <w:p w:rsidR="000E51F7" w:rsidRDefault="000E51F7" w:rsidP="000E51F7">
      <w:pPr>
        <w:spacing w:after="0"/>
        <w:ind w:firstLine="708"/>
        <w:jc w:val="both"/>
        <w:rPr>
          <w:rFonts w:eastAsia="Times New Roman"/>
        </w:rPr>
      </w:pPr>
    </w:p>
    <w:p w:rsidR="000E51F7" w:rsidRDefault="000E51F7" w:rsidP="000E51F7">
      <w:pPr>
        <w:spacing w:after="0"/>
        <w:ind w:firstLine="708"/>
        <w:jc w:val="both"/>
        <w:rPr>
          <w:rFonts w:eastAsia="Times New Roman"/>
        </w:rPr>
      </w:pPr>
    </w:p>
    <w:p w:rsidR="000E51F7" w:rsidRDefault="000E51F7" w:rsidP="000E51F7">
      <w:pPr>
        <w:spacing w:after="0"/>
        <w:ind w:firstLine="708"/>
        <w:jc w:val="both"/>
        <w:rPr>
          <w:rFonts w:eastAsia="Times New Roman"/>
        </w:rPr>
      </w:pPr>
    </w:p>
    <w:p w:rsidR="000E51F7" w:rsidRDefault="000E51F7" w:rsidP="000E51F7">
      <w:pPr>
        <w:spacing w:after="0"/>
        <w:ind w:firstLine="708"/>
        <w:jc w:val="both"/>
        <w:rPr>
          <w:rFonts w:eastAsia="Times New Roman"/>
        </w:rPr>
      </w:pPr>
    </w:p>
    <w:p w:rsidR="000E51F7" w:rsidRDefault="000E51F7" w:rsidP="000E51F7">
      <w:pPr>
        <w:spacing w:after="0"/>
        <w:ind w:firstLine="708"/>
        <w:jc w:val="both"/>
        <w:rPr>
          <w:rFonts w:eastAsia="Times New Roman"/>
        </w:rPr>
      </w:pPr>
    </w:p>
    <w:p w:rsidR="000E51F7" w:rsidRDefault="000E51F7" w:rsidP="000E51F7">
      <w:pPr>
        <w:spacing w:after="0"/>
        <w:ind w:firstLine="708"/>
        <w:jc w:val="both"/>
        <w:rPr>
          <w:rFonts w:eastAsia="Times New Roman"/>
        </w:rPr>
      </w:pPr>
    </w:p>
    <w:p w:rsidR="000E51F7" w:rsidRDefault="000E51F7" w:rsidP="000E51F7">
      <w:pPr>
        <w:spacing w:after="0"/>
        <w:ind w:firstLine="708"/>
        <w:jc w:val="both"/>
        <w:rPr>
          <w:rFonts w:eastAsia="Times New Roman"/>
        </w:rPr>
      </w:pPr>
      <w:r>
        <w:rPr>
          <w:rFonts w:eastAsia="Times New Roman"/>
        </w:rPr>
        <w:t>Вводимые в школах района федеральные государственные образовательные стандарты</w:t>
      </w:r>
      <w:r w:rsidRPr="00EA67C6">
        <w:rPr>
          <w:rFonts w:eastAsia="Times New Roman"/>
        </w:rPr>
        <w:t xml:space="preserve"> устанавлива</w:t>
      </w:r>
      <w:r>
        <w:rPr>
          <w:rFonts w:eastAsia="Times New Roman"/>
        </w:rPr>
        <w:t>ю</w:t>
      </w:r>
      <w:r w:rsidRPr="00EA67C6">
        <w:rPr>
          <w:rFonts w:eastAsia="Times New Roman"/>
        </w:rPr>
        <w:t xml:space="preserve">т требования к качеству подготовки учащегося и </w:t>
      </w:r>
      <w:r w:rsidRPr="008C2B24">
        <w:rPr>
          <w:rFonts w:eastAsia="Times New Roman"/>
        </w:rPr>
        <w:t>к кадровым условиям реализации образовательной программы, которые включают:</w:t>
      </w:r>
      <w:r>
        <w:rPr>
          <w:rFonts w:eastAsia="Times New Roman"/>
        </w:rPr>
        <w:t xml:space="preserve"> </w:t>
      </w:r>
      <w:r w:rsidRPr="008C2B24">
        <w:rPr>
          <w:rFonts w:eastAsia="Times New Roman"/>
        </w:rPr>
        <w:t>укомплектованность образовательного учреждения педагогическими, руководящими и иными работниками;</w:t>
      </w:r>
      <w:r>
        <w:rPr>
          <w:rFonts w:eastAsia="Times New Roman"/>
        </w:rPr>
        <w:t xml:space="preserve"> </w:t>
      </w:r>
      <w:r w:rsidRPr="008C2B24">
        <w:rPr>
          <w:rFonts w:eastAsia="Times New Roman"/>
        </w:rPr>
        <w:t>уровень квалификации работников образовательного учреждения;</w:t>
      </w:r>
      <w:r>
        <w:rPr>
          <w:rFonts w:eastAsia="Times New Roman"/>
        </w:rPr>
        <w:t xml:space="preserve"> </w:t>
      </w:r>
      <w:r w:rsidRPr="008C2B24">
        <w:rPr>
          <w:rFonts w:eastAsia="Times New Roman"/>
        </w:rPr>
        <w:t>непрерывность профессионального развития педагогических работников образовательного учреждения.</w:t>
      </w:r>
      <w:r>
        <w:rPr>
          <w:rFonts w:eastAsia="Times New Roman"/>
        </w:rPr>
        <w:t xml:space="preserve"> </w:t>
      </w:r>
    </w:p>
    <w:p w:rsidR="000E51F7" w:rsidRDefault="000E51F7" w:rsidP="000E51F7">
      <w:pPr>
        <w:spacing w:after="0"/>
        <w:ind w:firstLine="708"/>
        <w:jc w:val="both"/>
        <w:rPr>
          <w:rFonts w:eastAsia="Times New Roman"/>
        </w:rPr>
      </w:pPr>
      <w:r>
        <w:rPr>
          <w:rFonts w:eastAsia="Times New Roman"/>
        </w:rPr>
        <w:t>Исходя из этого, актуальным и необходимым является разработка целевой подпрограммы для совершенствования внутрирайонной системы развития учительского потенциала.</w:t>
      </w:r>
    </w:p>
    <w:p w:rsidR="000E51F7" w:rsidRPr="007B095B" w:rsidRDefault="000E51F7" w:rsidP="000E51F7">
      <w:pPr>
        <w:spacing w:after="0"/>
        <w:ind w:firstLine="708"/>
        <w:jc w:val="center"/>
        <w:rPr>
          <w:rFonts w:eastAsia="Times New Roman"/>
          <w:b/>
        </w:rPr>
      </w:pPr>
      <w:r w:rsidRPr="007B095B">
        <w:rPr>
          <w:rFonts w:eastAsia="Times New Roman"/>
          <w:b/>
        </w:rPr>
        <w:t>Раздел 2.</w:t>
      </w:r>
    </w:p>
    <w:p w:rsidR="000E51F7" w:rsidRPr="007B095B" w:rsidRDefault="000E51F7" w:rsidP="000E51F7">
      <w:pPr>
        <w:spacing w:after="0"/>
        <w:ind w:firstLine="708"/>
        <w:jc w:val="center"/>
        <w:rPr>
          <w:rFonts w:eastAsia="Times New Roman"/>
          <w:b/>
        </w:rPr>
      </w:pPr>
      <w:r w:rsidRPr="007B095B">
        <w:rPr>
          <w:rFonts w:eastAsia="Times New Roman"/>
          <w:b/>
        </w:rPr>
        <w:t xml:space="preserve">Цель, задачи, сроки и этапы реализации </w:t>
      </w:r>
      <w:r>
        <w:rPr>
          <w:rFonts w:eastAsia="Times New Roman"/>
          <w:b/>
        </w:rPr>
        <w:t>под</w:t>
      </w:r>
      <w:r w:rsidRPr="007B095B">
        <w:rPr>
          <w:rFonts w:eastAsia="Times New Roman"/>
          <w:b/>
        </w:rPr>
        <w:t>программы.</w:t>
      </w:r>
    </w:p>
    <w:p w:rsidR="000E51F7" w:rsidRPr="0033270F" w:rsidRDefault="000E51F7" w:rsidP="000E51F7">
      <w:pPr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>Цель</w:t>
      </w:r>
      <w:r w:rsidRPr="0033270F">
        <w:rPr>
          <w:rFonts w:eastAsia="Times New Roman"/>
          <w:b/>
        </w:rPr>
        <w:t xml:space="preserve"> подпрограммы:</w:t>
      </w:r>
    </w:p>
    <w:p w:rsidR="000E51F7" w:rsidRPr="0033270F" w:rsidRDefault="000E51F7" w:rsidP="008169FC">
      <w:pPr>
        <w:pStyle w:val="a9"/>
        <w:numPr>
          <w:ilvl w:val="0"/>
          <w:numId w:val="21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Создание условий для формирования, </w:t>
      </w:r>
      <w:r w:rsidRPr="0033270F">
        <w:rPr>
          <w:rFonts w:eastAsia="Times New Roman"/>
        </w:rPr>
        <w:t>развити</w:t>
      </w:r>
      <w:r>
        <w:rPr>
          <w:rFonts w:eastAsia="Times New Roman"/>
        </w:rPr>
        <w:t xml:space="preserve">я и повышения </w:t>
      </w:r>
      <w:r w:rsidRPr="0033270F">
        <w:rPr>
          <w:rFonts w:eastAsia="Times New Roman"/>
        </w:rPr>
        <w:t>уровня</w:t>
      </w:r>
      <w:r>
        <w:rPr>
          <w:rFonts w:eastAsia="Times New Roman"/>
        </w:rPr>
        <w:t xml:space="preserve"> профессиональной компетентности</w:t>
      </w:r>
      <w:r w:rsidRPr="0033270F">
        <w:rPr>
          <w:rFonts w:eastAsia="Times New Roman"/>
        </w:rPr>
        <w:t xml:space="preserve"> современного</w:t>
      </w:r>
      <w:r>
        <w:rPr>
          <w:rFonts w:eastAsia="Times New Roman"/>
        </w:rPr>
        <w:t xml:space="preserve"> </w:t>
      </w:r>
      <w:r w:rsidRPr="0033270F">
        <w:rPr>
          <w:rFonts w:eastAsia="Times New Roman"/>
        </w:rPr>
        <w:t>учителя.</w:t>
      </w:r>
    </w:p>
    <w:p w:rsidR="000E51F7" w:rsidRDefault="000E51F7" w:rsidP="000E51F7">
      <w:pPr>
        <w:spacing w:after="0"/>
        <w:jc w:val="both"/>
        <w:rPr>
          <w:rFonts w:eastAsia="Times New Roman"/>
          <w:b/>
        </w:rPr>
      </w:pPr>
      <w:r w:rsidRPr="0033270F">
        <w:rPr>
          <w:rFonts w:eastAsia="Times New Roman"/>
          <w:b/>
        </w:rPr>
        <w:t>Основные задачи:</w:t>
      </w:r>
    </w:p>
    <w:p w:rsidR="000E51F7" w:rsidRDefault="000E51F7" w:rsidP="008169FC">
      <w:pPr>
        <w:pStyle w:val="a9"/>
        <w:numPr>
          <w:ilvl w:val="0"/>
          <w:numId w:val="21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Pr="002B4FE0">
        <w:rPr>
          <w:rFonts w:eastAsia="Times New Roman"/>
        </w:rPr>
        <w:t>овышение качества образования в образовательных организациях района</w:t>
      </w:r>
      <w:r>
        <w:rPr>
          <w:rFonts w:eastAsia="Times New Roman"/>
        </w:rPr>
        <w:t>;</w:t>
      </w:r>
    </w:p>
    <w:p w:rsidR="000E51F7" w:rsidRPr="002B4FE0" w:rsidRDefault="000E51F7" w:rsidP="008169FC">
      <w:pPr>
        <w:pStyle w:val="a9"/>
        <w:numPr>
          <w:ilvl w:val="0"/>
          <w:numId w:val="21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у</w:t>
      </w:r>
      <w:r w:rsidRPr="005C4646">
        <w:rPr>
          <w:rFonts w:eastAsia="Times New Roman"/>
        </w:rPr>
        <w:t>величение количества педагогов, владеющих современными образовательными технологиями, способных к повышению педагогического мастерства с использованием исследовательских методик в образовательном процессе</w:t>
      </w:r>
      <w:r>
        <w:rPr>
          <w:rFonts w:eastAsia="Times New Roman"/>
        </w:rPr>
        <w:t>;</w:t>
      </w:r>
    </w:p>
    <w:p w:rsidR="000E51F7" w:rsidRDefault="000E51F7" w:rsidP="008169FC">
      <w:pPr>
        <w:pStyle w:val="a9"/>
        <w:numPr>
          <w:ilvl w:val="0"/>
          <w:numId w:val="22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э</w:t>
      </w:r>
      <w:r w:rsidRPr="0033270F">
        <w:rPr>
          <w:rFonts w:eastAsia="Times New Roman"/>
        </w:rPr>
        <w:t>ффективное использование труда педагогических кадров в условиях инновационной направленности современной системы образования</w:t>
      </w:r>
      <w:r>
        <w:rPr>
          <w:rFonts w:eastAsia="Times New Roman"/>
        </w:rPr>
        <w:t>;</w:t>
      </w:r>
    </w:p>
    <w:p w:rsidR="000E51F7" w:rsidRDefault="000E51F7" w:rsidP="008169FC">
      <w:pPr>
        <w:pStyle w:val="a9"/>
        <w:numPr>
          <w:ilvl w:val="0"/>
          <w:numId w:val="22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вовлечение образовательных организаций района </w:t>
      </w:r>
      <w:r w:rsidRPr="0033270F">
        <w:rPr>
          <w:rFonts w:eastAsia="Times New Roman"/>
        </w:rPr>
        <w:t xml:space="preserve">в разработку и </w:t>
      </w:r>
      <w:r>
        <w:rPr>
          <w:rFonts w:eastAsia="Times New Roman"/>
        </w:rPr>
        <w:t xml:space="preserve">осуществление системы школьных творческих </w:t>
      </w:r>
      <w:r w:rsidRPr="0033270F">
        <w:rPr>
          <w:rFonts w:eastAsia="Times New Roman"/>
        </w:rPr>
        <w:t>проектов по педагогической и управленческой деятельности для решения конкретных</w:t>
      </w:r>
      <w:r>
        <w:rPr>
          <w:rFonts w:eastAsia="Times New Roman"/>
        </w:rPr>
        <w:t xml:space="preserve"> </w:t>
      </w:r>
      <w:r w:rsidRPr="0033270F">
        <w:rPr>
          <w:rFonts w:eastAsia="Times New Roman"/>
        </w:rPr>
        <w:t>практических проблем повышения профессионализма учителя</w:t>
      </w:r>
      <w:r>
        <w:rPr>
          <w:rFonts w:eastAsia="Times New Roman"/>
        </w:rPr>
        <w:t>;</w:t>
      </w:r>
    </w:p>
    <w:p w:rsidR="000E51F7" w:rsidRPr="00C04855" w:rsidRDefault="000E51F7" w:rsidP="008169FC">
      <w:pPr>
        <w:pStyle w:val="a9"/>
        <w:numPr>
          <w:ilvl w:val="0"/>
          <w:numId w:val="22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с</w:t>
      </w:r>
      <w:r w:rsidRPr="00C04855">
        <w:rPr>
          <w:rFonts w:eastAsia="Times New Roman"/>
        </w:rPr>
        <w:t>овершенствование системы по поддержке, развитию и интеграции положительного</w:t>
      </w:r>
      <w:r>
        <w:rPr>
          <w:rFonts w:eastAsia="Times New Roman"/>
        </w:rPr>
        <w:t xml:space="preserve"> </w:t>
      </w:r>
      <w:r w:rsidRPr="00C04855">
        <w:rPr>
          <w:rFonts w:eastAsia="Times New Roman"/>
        </w:rPr>
        <w:t>опыта педагогов</w:t>
      </w:r>
      <w:r>
        <w:rPr>
          <w:rFonts w:eastAsia="Times New Roman"/>
        </w:rPr>
        <w:t>;</w:t>
      </w:r>
    </w:p>
    <w:p w:rsidR="000E51F7" w:rsidRDefault="000E51F7" w:rsidP="008169FC">
      <w:pPr>
        <w:pStyle w:val="a9"/>
        <w:numPr>
          <w:ilvl w:val="0"/>
          <w:numId w:val="22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с</w:t>
      </w:r>
      <w:r w:rsidRPr="00C04855">
        <w:rPr>
          <w:rFonts w:eastAsia="Times New Roman"/>
        </w:rPr>
        <w:t>овершенствова</w:t>
      </w:r>
      <w:r>
        <w:rPr>
          <w:rFonts w:eastAsia="Times New Roman"/>
        </w:rPr>
        <w:t>ние</w:t>
      </w:r>
      <w:r w:rsidRPr="00C04855">
        <w:rPr>
          <w:rFonts w:eastAsia="Times New Roman"/>
        </w:rPr>
        <w:t xml:space="preserve"> систем</w:t>
      </w:r>
      <w:r>
        <w:rPr>
          <w:rFonts w:eastAsia="Times New Roman"/>
        </w:rPr>
        <w:t>ы</w:t>
      </w:r>
      <w:r w:rsidRPr="00C04855">
        <w:rPr>
          <w:rFonts w:eastAsia="Times New Roman"/>
        </w:rPr>
        <w:t xml:space="preserve"> моральных и материальных стимулов для сохранения в</w:t>
      </w:r>
      <w:r>
        <w:rPr>
          <w:rFonts w:eastAsia="Times New Roman"/>
        </w:rPr>
        <w:t xml:space="preserve"> </w:t>
      </w:r>
      <w:r w:rsidRPr="00C04855">
        <w:rPr>
          <w:rFonts w:eastAsia="Times New Roman"/>
        </w:rPr>
        <w:t>образовательном учреждении лучших педагогов и постоянного повышения их квалификации, а</w:t>
      </w:r>
      <w:r>
        <w:rPr>
          <w:rFonts w:eastAsia="Times New Roman"/>
        </w:rPr>
        <w:t xml:space="preserve"> </w:t>
      </w:r>
      <w:r w:rsidRPr="00C04855">
        <w:rPr>
          <w:rFonts w:eastAsia="Times New Roman"/>
        </w:rPr>
        <w:t>также для привлечения в школу молодых специалистов.</w:t>
      </w:r>
    </w:p>
    <w:p w:rsidR="000E51F7" w:rsidRDefault="000E51F7" w:rsidP="000E51F7">
      <w:pPr>
        <w:spacing w:after="0"/>
        <w:ind w:firstLine="708"/>
        <w:jc w:val="both"/>
        <w:rPr>
          <w:rFonts w:eastAsia="Times New Roman"/>
        </w:rPr>
      </w:pPr>
      <w:r>
        <w:rPr>
          <w:rFonts w:eastAsia="Times New Roman"/>
        </w:rPr>
        <w:t>Таким образом,  совершенствование педагогического корпуса</w:t>
      </w:r>
      <w:r w:rsidRPr="002C7D07">
        <w:rPr>
          <w:rFonts w:eastAsia="Times New Roman"/>
        </w:rPr>
        <w:t>, как одно из направлений национальной</w:t>
      </w:r>
      <w:r>
        <w:rPr>
          <w:rFonts w:eastAsia="Times New Roman"/>
        </w:rPr>
        <w:t xml:space="preserve"> </w:t>
      </w:r>
      <w:r w:rsidRPr="002C7D07">
        <w:rPr>
          <w:rFonts w:eastAsia="Times New Roman"/>
        </w:rPr>
        <w:t xml:space="preserve">образовательной инициативы, совместило в себе </w:t>
      </w:r>
      <w:r>
        <w:rPr>
          <w:rFonts w:eastAsia="Times New Roman"/>
        </w:rPr>
        <w:t>следующие направления деятельности</w:t>
      </w:r>
      <w:r w:rsidRPr="002C7D07">
        <w:rPr>
          <w:rFonts w:eastAsia="Times New Roman"/>
        </w:rPr>
        <w:t>:</w:t>
      </w:r>
    </w:p>
    <w:p w:rsidR="000E51F7" w:rsidRDefault="000E51F7" w:rsidP="008169FC">
      <w:pPr>
        <w:pStyle w:val="a9"/>
        <w:numPr>
          <w:ilvl w:val="0"/>
          <w:numId w:val="20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повышение эффективности кадрового обеспечения в образовательной системе района;</w:t>
      </w:r>
    </w:p>
    <w:p w:rsidR="000E51F7" w:rsidRPr="00E76E78" w:rsidRDefault="000E51F7" w:rsidP="008169FC">
      <w:pPr>
        <w:pStyle w:val="a9"/>
        <w:numPr>
          <w:ilvl w:val="0"/>
          <w:numId w:val="20"/>
        </w:numPr>
        <w:spacing w:after="0"/>
        <w:jc w:val="both"/>
        <w:rPr>
          <w:rFonts w:eastAsia="Times New Roman"/>
        </w:rPr>
      </w:pPr>
      <w:r>
        <w:rPr>
          <w:rFonts w:eastAsia="Times New Roman"/>
          <w:bCs/>
        </w:rPr>
        <w:t>р</w:t>
      </w:r>
      <w:r w:rsidRPr="00E76E78">
        <w:rPr>
          <w:rFonts w:eastAsia="Times New Roman"/>
          <w:bCs/>
        </w:rPr>
        <w:t>азвитие системы повышения квалификации педагогических и руководящих работников на основе механизмов непрерывности профессионального роста педагогов</w:t>
      </w:r>
      <w:r>
        <w:rPr>
          <w:rFonts w:eastAsia="Times New Roman"/>
          <w:bCs/>
        </w:rPr>
        <w:t>;</w:t>
      </w:r>
    </w:p>
    <w:p w:rsidR="000E51F7" w:rsidRDefault="000E51F7" w:rsidP="008169FC">
      <w:pPr>
        <w:pStyle w:val="a9"/>
        <w:numPr>
          <w:ilvl w:val="0"/>
          <w:numId w:val="20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р</w:t>
      </w:r>
      <w:r w:rsidRPr="00E76E78">
        <w:rPr>
          <w:rFonts w:eastAsia="Times New Roman"/>
        </w:rPr>
        <w:t>азвитие муниципальной методической службы</w:t>
      </w:r>
      <w:r>
        <w:rPr>
          <w:rFonts w:eastAsia="Times New Roman"/>
        </w:rPr>
        <w:t>;</w:t>
      </w:r>
    </w:p>
    <w:p w:rsidR="000E51F7" w:rsidRPr="00E76E78" w:rsidRDefault="000E51F7" w:rsidP="008169FC">
      <w:pPr>
        <w:pStyle w:val="a9"/>
        <w:numPr>
          <w:ilvl w:val="0"/>
          <w:numId w:val="20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с</w:t>
      </w:r>
      <w:r w:rsidRPr="00E76E78">
        <w:rPr>
          <w:rFonts w:eastAsia="Times New Roman"/>
        </w:rPr>
        <w:t>овершенствование системы учебно-методического и информационно-методического обеспечения и стимулирования развития профессиональной компетентности педагогических кадров для повышения качества труда</w:t>
      </w:r>
      <w:r>
        <w:rPr>
          <w:rFonts w:eastAsia="Times New Roman"/>
        </w:rPr>
        <w:t>;</w:t>
      </w:r>
    </w:p>
    <w:p w:rsidR="000E51F7" w:rsidRPr="007B095B" w:rsidRDefault="000E51F7" w:rsidP="008169FC">
      <w:pPr>
        <w:pStyle w:val="a9"/>
        <w:numPr>
          <w:ilvl w:val="0"/>
          <w:numId w:val="20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с</w:t>
      </w:r>
      <w:r w:rsidRPr="00E76E78">
        <w:rPr>
          <w:rFonts w:eastAsia="Times New Roman"/>
        </w:rPr>
        <w:t>истема материальной и моральн</w:t>
      </w:r>
      <w:r>
        <w:rPr>
          <w:rFonts w:eastAsia="Times New Roman"/>
        </w:rPr>
        <w:t>ой стимуляции развития педагога,  с</w:t>
      </w:r>
      <w:r w:rsidRPr="00E76E78">
        <w:rPr>
          <w:rFonts w:eastAsia="Times New Roman"/>
        </w:rPr>
        <w:t>оздание условий для повышения престижа педагогической профессии</w:t>
      </w:r>
      <w:r>
        <w:rPr>
          <w:rFonts w:eastAsia="Times New Roman"/>
        </w:rPr>
        <w:t>.</w:t>
      </w:r>
    </w:p>
    <w:p w:rsidR="000E51F7" w:rsidRPr="00F87699" w:rsidRDefault="000E51F7" w:rsidP="000E51F7">
      <w:pPr>
        <w:spacing w:after="0"/>
        <w:jc w:val="both"/>
        <w:rPr>
          <w:rFonts w:eastAsia="Times New Roman"/>
          <w:b/>
        </w:rPr>
      </w:pPr>
      <w:r w:rsidRPr="00F87699">
        <w:rPr>
          <w:rFonts w:eastAsia="Times New Roman"/>
          <w:b/>
        </w:rPr>
        <w:t>Срок реализации подпрограммы:</w:t>
      </w:r>
      <w:r>
        <w:rPr>
          <w:rFonts w:eastAsia="Times New Roman"/>
          <w:b/>
        </w:rPr>
        <w:t xml:space="preserve"> 2016-2020 г.</w:t>
      </w:r>
    </w:p>
    <w:p w:rsidR="000E51F7" w:rsidRDefault="000E51F7" w:rsidP="000E51F7">
      <w:pPr>
        <w:spacing w:after="0"/>
        <w:jc w:val="center"/>
        <w:rPr>
          <w:rFonts w:eastAsia="Times New Roman"/>
          <w:b/>
          <w:bCs/>
        </w:rPr>
      </w:pPr>
    </w:p>
    <w:p w:rsidR="000E51F7" w:rsidRDefault="000E51F7" w:rsidP="000E51F7">
      <w:pPr>
        <w:spacing w:after="0"/>
        <w:jc w:val="center"/>
        <w:rPr>
          <w:rFonts w:eastAsia="Times New Roman"/>
          <w:b/>
          <w:bCs/>
        </w:rPr>
      </w:pPr>
    </w:p>
    <w:p w:rsidR="000E51F7" w:rsidRDefault="000E51F7" w:rsidP="000E51F7">
      <w:pPr>
        <w:spacing w:after="0"/>
        <w:jc w:val="center"/>
        <w:rPr>
          <w:rFonts w:eastAsia="Times New Roman"/>
          <w:b/>
          <w:bCs/>
        </w:rPr>
      </w:pPr>
    </w:p>
    <w:p w:rsidR="000E51F7" w:rsidRDefault="000E51F7" w:rsidP="000E51F7">
      <w:pPr>
        <w:spacing w:after="0"/>
        <w:jc w:val="center"/>
        <w:rPr>
          <w:rFonts w:eastAsia="Times New Roman"/>
          <w:b/>
          <w:bCs/>
        </w:rPr>
      </w:pPr>
    </w:p>
    <w:p w:rsidR="000E51F7" w:rsidRDefault="000E51F7" w:rsidP="000E51F7">
      <w:pPr>
        <w:spacing w:after="0"/>
        <w:jc w:val="center"/>
        <w:rPr>
          <w:rFonts w:eastAsia="Times New Roman"/>
          <w:b/>
          <w:bCs/>
        </w:rPr>
      </w:pPr>
    </w:p>
    <w:p w:rsidR="000E51F7" w:rsidRDefault="000E51F7" w:rsidP="000E51F7">
      <w:pPr>
        <w:spacing w:after="0"/>
        <w:jc w:val="center"/>
        <w:rPr>
          <w:rFonts w:eastAsia="Times New Roman"/>
          <w:b/>
          <w:bCs/>
        </w:rPr>
      </w:pPr>
    </w:p>
    <w:p w:rsidR="000E51F7" w:rsidRDefault="000E51F7" w:rsidP="000E51F7">
      <w:pPr>
        <w:spacing w:after="0"/>
        <w:jc w:val="center"/>
        <w:rPr>
          <w:rFonts w:eastAsia="Times New Roman"/>
          <w:b/>
          <w:bCs/>
        </w:rPr>
      </w:pPr>
    </w:p>
    <w:p w:rsidR="000E51F7" w:rsidRDefault="000E51F7" w:rsidP="000E51F7">
      <w:pPr>
        <w:spacing w:after="0"/>
        <w:jc w:val="center"/>
        <w:rPr>
          <w:rFonts w:eastAsia="Times New Roman"/>
          <w:b/>
          <w:bCs/>
        </w:rPr>
      </w:pPr>
    </w:p>
    <w:p w:rsidR="000E51F7" w:rsidRDefault="000E51F7" w:rsidP="000E51F7">
      <w:pPr>
        <w:spacing w:after="0"/>
        <w:jc w:val="center"/>
        <w:rPr>
          <w:rFonts w:eastAsia="Times New Roman"/>
          <w:b/>
          <w:bCs/>
        </w:rPr>
      </w:pPr>
    </w:p>
    <w:p w:rsidR="000E51F7" w:rsidRDefault="000E51F7" w:rsidP="000E51F7">
      <w:pPr>
        <w:spacing w:after="0"/>
        <w:jc w:val="center"/>
        <w:rPr>
          <w:rFonts w:eastAsia="Times New Roman"/>
          <w:b/>
          <w:bCs/>
        </w:rPr>
      </w:pPr>
    </w:p>
    <w:p w:rsidR="000E51F7" w:rsidRDefault="000E51F7" w:rsidP="000E51F7">
      <w:pPr>
        <w:spacing w:after="0"/>
        <w:jc w:val="center"/>
        <w:rPr>
          <w:rFonts w:eastAsia="Times New Roman"/>
          <w:b/>
          <w:bCs/>
        </w:rPr>
      </w:pPr>
    </w:p>
    <w:p w:rsidR="000E51F7" w:rsidRDefault="000E51F7" w:rsidP="000E51F7">
      <w:pPr>
        <w:spacing w:after="0"/>
        <w:jc w:val="center"/>
        <w:rPr>
          <w:rFonts w:eastAsia="Times New Roman"/>
          <w:b/>
          <w:bCs/>
        </w:rPr>
      </w:pPr>
    </w:p>
    <w:p w:rsidR="000E51F7" w:rsidRDefault="000E51F7" w:rsidP="000E51F7">
      <w:pPr>
        <w:spacing w:after="0"/>
        <w:jc w:val="center"/>
        <w:rPr>
          <w:rFonts w:eastAsia="Times New Roman"/>
          <w:b/>
          <w:bCs/>
        </w:rPr>
      </w:pPr>
    </w:p>
    <w:p w:rsidR="000E51F7" w:rsidRDefault="000E51F7" w:rsidP="000E51F7">
      <w:pPr>
        <w:spacing w:after="0"/>
        <w:jc w:val="center"/>
        <w:rPr>
          <w:rFonts w:eastAsia="Times New Roman"/>
          <w:b/>
          <w:bCs/>
        </w:rPr>
      </w:pPr>
    </w:p>
    <w:p w:rsidR="000E51F7" w:rsidRDefault="000E51F7" w:rsidP="000E51F7">
      <w:pPr>
        <w:spacing w:after="0"/>
        <w:jc w:val="center"/>
        <w:rPr>
          <w:rFonts w:eastAsia="Times New Roman"/>
          <w:b/>
          <w:bCs/>
        </w:rPr>
      </w:pPr>
    </w:p>
    <w:p w:rsidR="000E51F7" w:rsidRDefault="000E51F7" w:rsidP="000E51F7">
      <w:pPr>
        <w:spacing w:after="0"/>
        <w:jc w:val="center"/>
        <w:rPr>
          <w:rFonts w:eastAsia="Times New Roman"/>
          <w:b/>
          <w:bCs/>
        </w:rPr>
      </w:pPr>
    </w:p>
    <w:p w:rsidR="000E51F7" w:rsidRDefault="000E51F7" w:rsidP="000E51F7">
      <w:pPr>
        <w:spacing w:after="0"/>
        <w:jc w:val="center"/>
        <w:rPr>
          <w:rFonts w:eastAsia="Times New Roman"/>
          <w:b/>
          <w:bCs/>
        </w:rPr>
      </w:pPr>
    </w:p>
    <w:p w:rsidR="000E51F7" w:rsidRDefault="000E51F7" w:rsidP="000E51F7">
      <w:pPr>
        <w:spacing w:after="0"/>
        <w:jc w:val="center"/>
        <w:rPr>
          <w:rFonts w:eastAsia="Times New Roman"/>
          <w:b/>
          <w:bCs/>
        </w:rPr>
      </w:pPr>
    </w:p>
    <w:p w:rsidR="000E51F7" w:rsidRDefault="000E51F7" w:rsidP="000E51F7">
      <w:pPr>
        <w:spacing w:after="0"/>
        <w:jc w:val="center"/>
        <w:rPr>
          <w:rFonts w:eastAsia="Times New Roman"/>
          <w:b/>
          <w:bCs/>
        </w:rPr>
      </w:pPr>
    </w:p>
    <w:p w:rsidR="000E51F7" w:rsidRDefault="000E51F7" w:rsidP="000E51F7">
      <w:pPr>
        <w:spacing w:after="0"/>
        <w:jc w:val="center"/>
        <w:rPr>
          <w:rFonts w:eastAsia="Times New Roman"/>
          <w:b/>
          <w:bCs/>
        </w:rPr>
      </w:pPr>
    </w:p>
    <w:p w:rsidR="000E51F7" w:rsidRDefault="000E51F7" w:rsidP="000E51F7">
      <w:pPr>
        <w:spacing w:after="0"/>
        <w:jc w:val="center"/>
        <w:rPr>
          <w:rFonts w:eastAsia="Times New Roman"/>
          <w:b/>
          <w:bCs/>
        </w:rPr>
      </w:pPr>
    </w:p>
    <w:p w:rsidR="000E51F7" w:rsidRDefault="000E51F7" w:rsidP="000E51F7">
      <w:pPr>
        <w:spacing w:after="0"/>
        <w:jc w:val="center"/>
        <w:rPr>
          <w:rFonts w:eastAsia="Times New Roman"/>
          <w:b/>
          <w:bCs/>
        </w:rPr>
      </w:pPr>
    </w:p>
    <w:p w:rsidR="000E51F7" w:rsidRDefault="000E51F7" w:rsidP="000E51F7">
      <w:pPr>
        <w:spacing w:after="0"/>
        <w:jc w:val="center"/>
        <w:rPr>
          <w:rFonts w:eastAsia="Times New Roman"/>
          <w:b/>
          <w:bCs/>
        </w:rPr>
      </w:pPr>
    </w:p>
    <w:p w:rsidR="000E51F7" w:rsidRDefault="000E51F7" w:rsidP="000E51F7">
      <w:pPr>
        <w:spacing w:after="0"/>
        <w:jc w:val="center"/>
        <w:rPr>
          <w:rFonts w:eastAsia="Times New Roman"/>
          <w:b/>
          <w:bCs/>
        </w:rPr>
      </w:pPr>
    </w:p>
    <w:p w:rsidR="000E51F7" w:rsidRDefault="000E51F7" w:rsidP="000E51F7">
      <w:pPr>
        <w:spacing w:after="0"/>
        <w:jc w:val="center"/>
        <w:rPr>
          <w:rFonts w:eastAsia="Times New Roman"/>
          <w:b/>
          <w:bCs/>
        </w:rPr>
      </w:pPr>
    </w:p>
    <w:p w:rsidR="000E51F7" w:rsidRDefault="000E51F7" w:rsidP="000E51F7">
      <w:pPr>
        <w:spacing w:after="0"/>
        <w:jc w:val="center"/>
        <w:rPr>
          <w:rFonts w:eastAsia="Times New Roman"/>
          <w:b/>
          <w:bCs/>
        </w:rPr>
      </w:pPr>
    </w:p>
    <w:p w:rsidR="000E51F7" w:rsidRDefault="000E51F7" w:rsidP="000E51F7">
      <w:pPr>
        <w:spacing w:after="0"/>
        <w:jc w:val="center"/>
        <w:rPr>
          <w:rFonts w:eastAsia="Times New Roman"/>
          <w:b/>
          <w:bCs/>
        </w:rPr>
      </w:pPr>
    </w:p>
    <w:p w:rsidR="000E51F7" w:rsidRDefault="000E51F7" w:rsidP="000E51F7">
      <w:pPr>
        <w:spacing w:after="0"/>
        <w:jc w:val="center"/>
        <w:rPr>
          <w:rFonts w:eastAsia="Times New Roman"/>
          <w:b/>
          <w:bCs/>
        </w:rPr>
      </w:pPr>
    </w:p>
    <w:p w:rsidR="000E51F7" w:rsidRDefault="000E51F7" w:rsidP="000E51F7">
      <w:pPr>
        <w:spacing w:after="0"/>
        <w:jc w:val="center"/>
        <w:rPr>
          <w:rFonts w:eastAsia="Times New Roman"/>
          <w:b/>
          <w:bCs/>
        </w:rPr>
      </w:pPr>
    </w:p>
    <w:p w:rsidR="000E51F7" w:rsidRDefault="000E51F7" w:rsidP="000E51F7">
      <w:pPr>
        <w:spacing w:after="0"/>
        <w:jc w:val="center"/>
        <w:rPr>
          <w:rFonts w:eastAsia="Times New Roman"/>
          <w:b/>
          <w:bCs/>
        </w:rPr>
      </w:pPr>
    </w:p>
    <w:p w:rsidR="000E51F7" w:rsidRDefault="000E51F7" w:rsidP="000E51F7">
      <w:pPr>
        <w:spacing w:after="0"/>
        <w:jc w:val="center"/>
        <w:rPr>
          <w:rFonts w:eastAsia="Times New Roman"/>
          <w:b/>
          <w:bCs/>
        </w:rPr>
      </w:pPr>
    </w:p>
    <w:p w:rsidR="000E51F7" w:rsidRDefault="000E51F7" w:rsidP="000E51F7">
      <w:pPr>
        <w:spacing w:after="0"/>
        <w:jc w:val="center"/>
        <w:rPr>
          <w:rFonts w:eastAsia="Times New Roman"/>
          <w:b/>
          <w:bCs/>
        </w:rPr>
        <w:sectPr w:rsidR="000E51F7" w:rsidSect="000E51F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128C2" w:rsidRDefault="00D128C2" w:rsidP="00D128C2">
      <w:pPr>
        <w:spacing w:after="0" w:line="240" w:lineRule="auto"/>
        <w:jc w:val="center"/>
        <w:rPr>
          <w:rFonts w:eastAsia="Times New Roman" w:cs="Times New Roman"/>
          <w:b/>
        </w:rPr>
      </w:pPr>
      <w:r w:rsidRPr="007F4D34">
        <w:rPr>
          <w:rFonts w:eastAsia="Times New Roman" w:cs="Times New Roman"/>
          <w:b/>
        </w:rPr>
        <w:t xml:space="preserve">Важнейшие целевые индикаторы </w:t>
      </w:r>
      <w:r w:rsidR="009656FE">
        <w:rPr>
          <w:rFonts w:eastAsia="Times New Roman" w:cs="Times New Roman"/>
          <w:b/>
        </w:rPr>
        <w:t>под</w:t>
      </w:r>
      <w:r w:rsidRPr="007F4D34">
        <w:rPr>
          <w:rFonts w:eastAsia="Times New Roman" w:cs="Times New Roman"/>
          <w:b/>
        </w:rPr>
        <w:t>программы</w:t>
      </w:r>
    </w:p>
    <w:p w:rsidR="00D128C2" w:rsidRPr="007F4D34" w:rsidRDefault="00D128C2" w:rsidP="00D128C2">
      <w:pPr>
        <w:spacing w:after="0" w:line="240" w:lineRule="auto"/>
        <w:jc w:val="center"/>
        <w:rPr>
          <w:rFonts w:eastAsia="Times New Roman" w:cs="Times New Roman"/>
          <w:b/>
        </w:rPr>
      </w:pPr>
    </w:p>
    <w:tbl>
      <w:tblPr>
        <w:tblW w:w="14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2"/>
        <w:gridCol w:w="1613"/>
        <w:gridCol w:w="1559"/>
        <w:gridCol w:w="1417"/>
        <w:gridCol w:w="1276"/>
        <w:gridCol w:w="1708"/>
        <w:gridCol w:w="1708"/>
      </w:tblGrid>
      <w:tr w:rsidR="00D128C2" w:rsidRPr="007F4D34" w:rsidTr="00E90AC2">
        <w:trPr>
          <w:trHeight w:val="390"/>
        </w:trPr>
        <w:tc>
          <w:tcPr>
            <w:tcW w:w="5612" w:type="dxa"/>
            <w:vMerge w:val="restart"/>
            <w:shd w:val="clear" w:color="auto" w:fill="auto"/>
          </w:tcPr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</w:p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7F4D34">
              <w:rPr>
                <w:rFonts w:eastAsia="Times New Roman" w:cs="Times New Roman"/>
                <w:b/>
              </w:rPr>
              <w:t>Целевые индикаторы</w:t>
            </w:r>
          </w:p>
        </w:tc>
        <w:tc>
          <w:tcPr>
            <w:tcW w:w="9281" w:type="dxa"/>
            <w:gridSpan w:val="6"/>
            <w:shd w:val="clear" w:color="auto" w:fill="auto"/>
          </w:tcPr>
          <w:p w:rsidR="00D128C2" w:rsidRPr="007F4D34" w:rsidRDefault="00D128C2" w:rsidP="00E90AC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7F4D34">
              <w:rPr>
                <w:rFonts w:eastAsia="Times New Roman" w:cs="Times New Roman"/>
                <w:b/>
              </w:rPr>
              <w:t>Показатели</w:t>
            </w:r>
          </w:p>
        </w:tc>
      </w:tr>
      <w:tr w:rsidR="00D128C2" w:rsidRPr="007F4D34" w:rsidTr="00E90AC2">
        <w:trPr>
          <w:trHeight w:val="330"/>
        </w:trPr>
        <w:tc>
          <w:tcPr>
            <w:tcW w:w="5612" w:type="dxa"/>
            <w:vMerge/>
            <w:shd w:val="clear" w:color="auto" w:fill="auto"/>
          </w:tcPr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613" w:type="dxa"/>
            <w:vMerge w:val="restart"/>
            <w:shd w:val="clear" w:color="auto" w:fill="auto"/>
          </w:tcPr>
          <w:p w:rsidR="00D128C2" w:rsidRDefault="00D128C2" w:rsidP="00E90AC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7F4D34">
              <w:rPr>
                <w:rFonts w:eastAsia="Times New Roman" w:cs="Times New Roman"/>
                <w:b/>
              </w:rPr>
              <w:t>Всего</w:t>
            </w:r>
          </w:p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(по факту)</w:t>
            </w:r>
          </w:p>
        </w:tc>
        <w:tc>
          <w:tcPr>
            <w:tcW w:w="7668" w:type="dxa"/>
            <w:gridSpan w:val="5"/>
            <w:shd w:val="clear" w:color="auto" w:fill="auto"/>
          </w:tcPr>
          <w:p w:rsidR="00D128C2" w:rsidRPr="007F4D34" w:rsidRDefault="00D128C2" w:rsidP="00E90AC2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7F4D34">
              <w:rPr>
                <w:rFonts w:eastAsia="Times New Roman" w:cs="Times New Roman"/>
                <w:b/>
              </w:rPr>
              <w:t>В том числе по годам</w:t>
            </w:r>
          </w:p>
        </w:tc>
      </w:tr>
      <w:tr w:rsidR="00D128C2" w:rsidRPr="007F4D34" w:rsidTr="00E90AC2">
        <w:trPr>
          <w:trHeight w:val="300"/>
        </w:trPr>
        <w:tc>
          <w:tcPr>
            <w:tcW w:w="5612" w:type="dxa"/>
            <w:vMerge/>
            <w:shd w:val="clear" w:color="auto" w:fill="auto"/>
          </w:tcPr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7F4D34">
              <w:rPr>
                <w:rFonts w:eastAsia="Times New Roman" w:cs="Times New Roman"/>
                <w:b/>
              </w:rPr>
              <w:t>201</w:t>
            </w:r>
            <w:r>
              <w:rPr>
                <w:rFonts w:eastAsia="Times New Roman" w:cs="Times New Roman"/>
                <w:b/>
              </w:rPr>
              <w:t>6</w:t>
            </w:r>
            <w:r w:rsidRPr="007F4D34">
              <w:rPr>
                <w:rFonts w:eastAsia="Times New Roman" w:cs="Times New Roman"/>
                <w:b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7F4D34">
              <w:rPr>
                <w:rFonts w:eastAsia="Times New Roman" w:cs="Times New Roman"/>
                <w:b/>
              </w:rPr>
              <w:t>201</w:t>
            </w:r>
            <w:r>
              <w:rPr>
                <w:rFonts w:eastAsia="Times New Roman" w:cs="Times New Roman"/>
                <w:b/>
              </w:rPr>
              <w:t>7</w:t>
            </w:r>
            <w:r w:rsidRPr="007F4D34">
              <w:rPr>
                <w:rFonts w:eastAsia="Times New Roman" w:cs="Times New Roman"/>
                <w:b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7F4D34">
              <w:rPr>
                <w:rFonts w:eastAsia="Times New Roman" w:cs="Times New Roman"/>
                <w:b/>
              </w:rPr>
              <w:t>201</w:t>
            </w:r>
            <w:r>
              <w:rPr>
                <w:rFonts w:eastAsia="Times New Roman" w:cs="Times New Roman"/>
                <w:b/>
              </w:rPr>
              <w:t>8</w:t>
            </w:r>
            <w:r w:rsidRPr="007F4D34">
              <w:rPr>
                <w:rFonts w:eastAsia="Times New Roman" w:cs="Times New Roman"/>
                <w:b/>
              </w:rPr>
              <w:t xml:space="preserve"> г.</w:t>
            </w:r>
          </w:p>
        </w:tc>
        <w:tc>
          <w:tcPr>
            <w:tcW w:w="1708" w:type="dxa"/>
            <w:shd w:val="clear" w:color="auto" w:fill="auto"/>
          </w:tcPr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7F4D34">
              <w:rPr>
                <w:rFonts w:eastAsia="Times New Roman" w:cs="Times New Roman"/>
                <w:b/>
              </w:rPr>
              <w:t>201</w:t>
            </w:r>
            <w:r>
              <w:rPr>
                <w:rFonts w:eastAsia="Times New Roman" w:cs="Times New Roman"/>
                <w:b/>
              </w:rPr>
              <w:t>9</w:t>
            </w:r>
            <w:r w:rsidRPr="007F4D34">
              <w:rPr>
                <w:rFonts w:eastAsia="Times New Roman" w:cs="Times New Roman"/>
                <w:b/>
              </w:rPr>
              <w:t xml:space="preserve"> г.</w:t>
            </w:r>
          </w:p>
        </w:tc>
        <w:tc>
          <w:tcPr>
            <w:tcW w:w="1708" w:type="dxa"/>
          </w:tcPr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2020г.</w:t>
            </w:r>
          </w:p>
        </w:tc>
      </w:tr>
      <w:tr w:rsidR="00D128C2" w:rsidRPr="007F4D34" w:rsidTr="00E90AC2">
        <w:tc>
          <w:tcPr>
            <w:tcW w:w="5612" w:type="dxa"/>
            <w:shd w:val="clear" w:color="auto" w:fill="auto"/>
          </w:tcPr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Процент</w:t>
            </w:r>
            <w:r w:rsidRPr="00E66E27">
              <w:rPr>
                <w:rFonts w:eastAsia="Times New Roman" w:cs="Times New Roman"/>
              </w:rPr>
              <w:t xml:space="preserve"> педагогов, имеющих первую и высшую квалификационные категории</w:t>
            </w:r>
          </w:p>
        </w:tc>
        <w:tc>
          <w:tcPr>
            <w:tcW w:w="1613" w:type="dxa"/>
            <w:shd w:val="clear" w:color="auto" w:fill="auto"/>
          </w:tcPr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26%</w:t>
            </w:r>
          </w:p>
        </w:tc>
        <w:tc>
          <w:tcPr>
            <w:tcW w:w="1559" w:type="dxa"/>
            <w:shd w:val="clear" w:color="auto" w:fill="auto"/>
          </w:tcPr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30%</w:t>
            </w:r>
          </w:p>
        </w:tc>
        <w:tc>
          <w:tcPr>
            <w:tcW w:w="1417" w:type="dxa"/>
            <w:shd w:val="clear" w:color="auto" w:fill="auto"/>
          </w:tcPr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30%</w:t>
            </w:r>
          </w:p>
        </w:tc>
        <w:tc>
          <w:tcPr>
            <w:tcW w:w="1276" w:type="dxa"/>
            <w:shd w:val="clear" w:color="auto" w:fill="auto"/>
          </w:tcPr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35%</w:t>
            </w:r>
          </w:p>
        </w:tc>
        <w:tc>
          <w:tcPr>
            <w:tcW w:w="1708" w:type="dxa"/>
            <w:shd w:val="clear" w:color="auto" w:fill="auto"/>
          </w:tcPr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38%</w:t>
            </w:r>
          </w:p>
        </w:tc>
        <w:tc>
          <w:tcPr>
            <w:tcW w:w="1708" w:type="dxa"/>
          </w:tcPr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40%</w:t>
            </w:r>
          </w:p>
        </w:tc>
      </w:tr>
      <w:tr w:rsidR="00D128C2" w:rsidRPr="007F4D34" w:rsidTr="00E90AC2">
        <w:tc>
          <w:tcPr>
            <w:tcW w:w="5612" w:type="dxa"/>
            <w:shd w:val="clear" w:color="auto" w:fill="auto"/>
          </w:tcPr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Процент</w:t>
            </w:r>
            <w:r w:rsidRPr="00B52E44">
              <w:rPr>
                <w:rFonts w:eastAsia="Times New Roman" w:cs="Times New Roman"/>
              </w:rPr>
              <w:t xml:space="preserve"> п</w:t>
            </w:r>
            <w:r>
              <w:rPr>
                <w:rFonts w:eastAsia="Times New Roman" w:cs="Times New Roman"/>
              </w:rPr>
              <w:t xml:space="preserve">едагогов, принимающих участие в </w:t>
            </w:r>
            <w:r w:rsidRPr="00B52E44">
              <w:rPr>
                <w:rFonts w:eastAsia="Times New Roman" w:cs="Times New Roman"/>
              </w:rPr>
              <w:t>профессиональных конкурсах различного уровня</w:t>
            </w:r>
          </w:p>
        </w:tc>
        <w:tc>
          <w:tcPr>
            <w:tcW w:w="1613" w:type="dxa"/>
            <w:shd w:val="clear" w:color="auto" w:fill="auto"/>
          </w:tcPr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5%</w:t>
            </w:r>
          </w:p>
        </w:tc>
        <w:tc>
          <w:tcPr>
            <w:tcW w:w="1559" w:type="dxa"/>
            <w:shd w:val="clear" w:color="auto" w:fill="auto"/>
          </w:tcPr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10-12%</w:t>
            </w:r>
          </w:p>
        </w:tc>
        <w:tc>
          <w:tcPr>
            <w:tcW w:w="1417" w:type="dxa"/>
            <w:shd w:val="clear" w:color="auto" w:fill="auto"/>
          </w:tcPr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15%</w:t>
            </w:r>
          </w:p>
        </w:tc>
        <w:tc>
          <w:tcPr>
            <w:tcW w:w="1276" w:type="dxa"/>
            <w:shd w:val="clear" w:color="auto" w:fill="auto"/>
          </w:tcPr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20%</w:t>
            </w:r>
          </w:p>
        </w:tc>
        <w:tc>
          <w:tcPr>
            <w:tcW w:w="1708" w:type="dxa"/>
            <w:shd w:val="clear" w:color="auto" w:fill="auto"/>
          </w:tcPr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20%</w:t>
            </w:r>
          </w:p>
        </w:tc>
        <w:tc>
          <w:tcPr>
            <w:tcW w:w="1708" w:type="dxa"/>
          </w:tcPr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20%</w:t>
            </w:r>
          </w:p>
        </w:tc>
      </w:tr>
      <w:tr w:rsidR="00D128C2" w:rsidRPr="007F4D34" w:rsidTr="00E90AC2">
        <w:tc>
          <w:tcPr>
            <w:tcW w:w="5612" w:type="dxa"/>
            <w:shd w:val="clear" w:color="auto" w:fill="auto"/>
          </w:tcPr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Процент</w:t>
            </w:r>
            <w:r w:rsidRPr="001553F1">
              <w:rPr>
                <w:rFonts w:eastAsia="Times New Roman" w:cs="Times New Roman"/>
              </w:rPr>
              <w:t xml:space="preserve"> педагогов, активно использующих в работе </w:t>
            </w:r>
            <w:r>
              <w:rPr>
                <w:rFonts w:eastAsia="Times New Roman" w:cs="Times New Roman"/>
              </w:rPr>
              <w:t xml:space="preserve">современные образовательные </w:t>
            </w:r>
            <w:r w:rsidRPr="001553F1">
              <w:rPr>
                <w:rFonts w:eastAsia="Times New Roman" w:cs="Times New Roman"/>
              </w:rPr>
              <w:t>технологии</w:t>
            </w:r>
          </w:p>
        </w:tc>
        <w:tc>
          <w:tcPr>
            <w:tcW w:w="1613" w:type="dxa"/>
            <w:shd w:val="clear" w:color="auto" w:fill="auto"/>
          </w:tcPr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50%</w:t>
            </w:r>
          </w:p>
        </w:tc>
        <w:tc>
          <w:tcPr>
            <w:tcW w:w="1559" w:type="dxa"/>
            <w:shd w:val="clear" w:color="auto" w:fill="auto"/>
          </w:tcPr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60%</w:t>
            </w:r>
          </w:p>
        </w:tc>
        <w:tc>
          <w:tcPr>
            <w:tcW w:w="1417" w:type="dxa"/>
            <w:shd w:val="clear" w:color="auto" w:fill="auto"/>
          </w:tcPr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70%</w:t>
            </w:r>
          </w:p>
        </w:tc>
        <w:tc>
          <w:tcPr>
            <w:tcW w:w="1276" w:type="dxa"/>
            <w:shd w:val="clear" w:color="auto" w:fill="auto"/>
          </w:tcPr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80%</w:t>
            </w:r>
          </w:p>
        </w:tc>
        <w:tc>
          <w:tcPr>
            <w:tcW w:w="1708" w:type="dxa"/>
            <w:shd w:val="clear" w:color="auto" w:fill="auto"/>
          </w:tcPr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90%</w:t>
            </w:r>
          </w:p>
        </w:tc>
        <w:tc>
          <w:tcPr>
            <w:tcW w:w="1708" w:type="dxa"/>
          </w:tcPr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100%</w:t>
            </w:r>
          </w:p>
        </w:tc>
      </w:tr>
      <w:tr w:rsidR="00D128C2" w:rsidRPr="007F4D34" w:rsidTr="00E90AC2">
        <w:tc>
          <w:tcPr>
            <w:tcW w:w="5612" w:type="dxa"/>
            <w:shd w:val="clear" w:color="auto" w:fill="auto"/>
          </w:tcPr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Процент педагогических и управленческих кадров, прошедших повышение квалификации для работы в соответствии с ФГОС </w:t>
            </w:r>
          </w:p>
        </w:tc>
        <w:tc>
          <w:tcPr>
            <w:tcW w:w="1613" w:type="dxa"/>
            <w:shd w:val="clear" w:color="auto" w:fill="auto"/>
          </w:tcPr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46%</w:t>
            </w:r>
          </w:p>
        </w:tc>
        <w:tc>
          <w:tcPr>
            <w:tcW w:w="1559" w:type="dxa"/>
            <w:shd w:val="clear" w:color="auto" w:fill="auto"/>
          </w:tcPr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50%</w:t>
            </w:r>
          </w:p>
        </w:tc>
        <w:tc>
          <w:tcPr>
            <w:tcW w:w="1417" w:type="dxa"/>
            <w:shd w:val="clear" w:color="auto" w:fill="auto"/>
          </w:tcPr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60%</w:t>
            </w:r>
          </w:p>
        </w:tc>
        <w:tc>
          <w:tcPr>
            <w:tcW w:w="1276" w:type="dxa"/>
            <w:shd w:val="clear" w:color="auto" w:fill="auto"/>
          </w:tcPr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70%</w:t>
            </w:r>
          </w:p>
        </w:tc>
        <w:tc>
          <w:tcPr>
            <w:tcW w:w="1708" w:type="dxa"/>
            <w:shd w:val="clear" w:color="auto" w:fill="auto"/>
          </w:tcPr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80%</w:t>
            </w:r>
          </w:p>
        </w:tc>
        <w:tc>
          <w:tcPr>
            <w:tcW w:w="1708" w:type="dxa"/>
          </w:tcPr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100%</w:t>
            </w:r>
          </w:p>
        </w:tc>
      </w:tr>
      <w:tr w:rsidR="00D128C2" w:rsidRPr="007F4D34" w:rsidTr="00E90AC2">
        <w:tc>
          <w:tcPr>
            <w:tcW w:w="5612" w:type="dxa"/>
            <w:shd w:val="clear" w:color="auto" w:fill="auto"/>
          </w:tcPr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Процент общеобразовательных организаций, реализующих проекты творческих групп</w:t>
            </w:r>
          </w:p>
        </w:tc>
        <w:tc>
          <w:tcPr>
            <w:tcW w:w="1613" w:type="dxa"/>
            <w:shd w:val="clear" w:color="auto" w:fill="auto"/>
          </w:tcPr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90%</w:t>
            </w:r>
          </w:p>
        </w:tc>
        <w:tc>
          <w:tcPr>
            <w:tcW w:w="1559" w:type="dxa"/>
            <w:shd w:val="clear" w:color="auto" w:fill="auto"/>
          </w:tcPr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100%</w:t>
            </w:r>
          </w:p>
        </w:tc>
        <w:tc>
          <w:tcPr>
            <w:tcW w:w="1708" w:type="dxa"/>
            <w:shd w:val="clear" w:color="auto" w:fill="auto"/>
          </w:tcPr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100%</w:t>
            </w:r>
          </w:p>
        </w:tc>
        <w:tc>
          <w:tcPr>
            <w:tcW w:w="1708" w:type="dxa"/>
          </w:tcPr>
          <w:p w:rsidR="00D128C2" w:rsidRPr="007F4D34" w:rsidRDefault="00D128C2" w:rsidP="00E90AC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100%</w:t>
            </w:r>
          </w:p>
        </w:tc>
      </w:tr>
    </w:tbl>
    <w:p w:rsidR="00D128C2" w:rsidRPr="007F4D34" w:rsidRDefault="00D128C2" w:rsidP="00D128C2">
      <w:pPr>
        <w:spacing w:after="0" w:line="240" w:lineRule="auto"/>
        <w:jc w:val="both"/>
        <w:rPr>
          <w:rFonts w:eastAsia="Times New Roman" w:cs="Times New Roman"/>
        </w:rPr>
        <w:sectPr w:rsidR="00D128C2" w:rsidRPr="007F4D34" w:rsidSect="00E90AC2">
          <w:pgSz w:w="16838" w:h="11906" w:orient="landscape"/>
          <w:pgMar w:top="1134" w:right="794" w:bottom="567" w:left="794" w:header="709" w:footer="709" w:gutter="0"/>
          <w:cols w:space="708"/>
          <w:docGrid w:linePitch="360"/>
        </w:sectPr>
      </w:pPr>
    </w:p>
    <w:p w:rsidR="000E51F7" w:rsidRPr="00A32FA5" w:rsidRDefault="000E51F7" w:rsidP="000E51F7">
      <w:pPr>
        <w:jc w:val="center"/>
        <w:rPr>
          <w:b/>
        </w:rPr>
      </w:pPr>
      <w:r w:rsidRPr="00A32FA5">
        <w:rPr>
          <w:b/>
        </w:rPr>
        <w:t>Раздел 3.</w:t>
      </w:r>
    </w:p>
    <w:p w:rsidR="000E51F7" w:rsidRPr="0092029A" w:rsidRDefault="000E51F7" w:rsidP="000E51F7">
      <w:pPr>
        <w:jc w:val="center"/>
      </w:pPr>
      <w:r w:rsidRPr="00A32FA5">
        <w:rPr>
          <w:b/>
        </w:rPr>
        <w:t>Ресурсное обеспечение подпрограммы.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669"/>
        <w:gridCol w:w="1918"/>
        <w:gridCol w:w="1371"/>
        <w:gridCol w:w="1371"/>
        <w:gridCol w:w="1642"/>
        <w:gridCol w:w="1506"/>
        <w:gridCol w:w="1612"/>
        <w:gridCol w:w="1621"/>
      </w:tblGrid>
      <w:tr w:rsidR="000E51F7" w:rsidRPr="00F9405A" w:rsidTr="000E51F7">
        <w:trPr>
          <w:cantSplit/>
          <w:trHeight w:val="240"/>
        </w:trPr>
        <w:tc>
          <w:tcPr>
            <w:tcW w:w="12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51F7" w:rsidRPr="00F9405A" w:rsidRDefault="000E51F7" w:rsidP="000E5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аименование ресурсов</w:t>
            </w:r>
          </w:p>
        </w:tc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51F7" w:rsidRPr="00F9405A" w:rsidRDefault="000E51F7" w:rsidP="000E5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E51F7" w:rsidRPr="00F9405A" w:rsidRDefault="000E51F7" w:rsidP="000E5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10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1F7" w:rsidRPr="00F9405A" w:rsidRDefault="000E51F7" w:rsidP="000E5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Объем потребности в ресурсах</w:t>
            </w:r>
          </w:p>
        </w:tc>
      </w:tr>
      <w:tr w:rsidR="000E51F7" w:rsidRPr="00F9405A" w:rsidTr="000E51F7">
        <w:trPr>
          <w:cantSplit/>
          <w:trHeight w:val="360"/>
        </w:trPr>
        <w:tc>
          <w:tcPr>
            <w:tcW w:w="12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51F7" w:rsidRPr="00F9405A" w:rsidRDefault="000E51F7" w:rsidP="000E5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51F7" w:rsidRPr="00F9405A" w:rsidRDefault="000E51F7" w:rsidP="000E5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51F7" w:rsidRPr="00F9405A" w:rsidRDefault="000E51F7" w:rsidP="000E5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1F7" w:rsidRPr="00F9405A" w:rsidRDefault="000E51F7" w:rsidP="000E5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0E51F7" w:rsidRPr="00F9405A" w:rsidRDefault="000E51F7" w:rsidP="000E5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по годам реализации:</w:t>
            </w:r>
          </w:p>
        </w:tc>
      </w:tr>
      <w:tr w:rsidR="000E51F7" w:rsidRPr="00F9405A" w:rsidTr="000E51F7">
        <w:trPr>
          <w:cantSplit/>
          <w:trHeight w:val="240"/>
        </w:trPr>
        <w:tc>
          <w:tcPr>
            <w:tcW w:w="12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1F7" w:rsidRPr="00F9405A" w:rsidRDefault="000E51F7" w:rsidP="000E5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1F7" w:rsidRPr="00F9405A" w:rsidRDefault="000E51F7" w:rsidP="000E5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1F7" w:rsidRPr="00F9405A" w:rsidRDefault="000E51F7" w:rsidP="000E5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1F7" w:rsidRPr="00F9405A" w:rsidRDefault="000E51F7" w:rsidP="000E5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1F7" w:rsidRPr="00F9405A" w:rsidRDefault="000E51F7" w:rsidP="000E51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1F7" w:rsidRPr="00F9405A" w:rsidRDefault="000E51F7" w:rsidP="000E51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1F7" w:rsidRPr="00F9405A" w:rsidRDefault="000E51F7" w:rsidP="000E5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1F7" w:rsidRPr="00F9405A" w:rsidRDefault="000E51F7" w:rsidP="000E5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E51F7" w:rsidRPr="00F9405A" w:rsidTr="000E51F7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F7" w:rsidRPr="00F9405A" w:rsidRDefault="000E51F7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Финансовые ресурсы,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F7" w:rsidRPr="00F9405A" w:rsidRDefault="000E51F7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F7" w:rsidRPr="00F9405A" w:rsidRDefault="000E51F7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51F7" w:rsidRPr="00F9405A" w:rsidRDefault="000E51F7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51F7" w:rsidRPr="00F9405A" w:rsidRDefault="000E51F7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51F7" w:rsidRPr="00F9405A" w:rsidRDefault="000E51F7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F7" w:rsidRPr="00F9405A" w:rsidRDefault="000E51F7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F7" w:rsidRPr="00F9405A" w:rsidRDefault="000E51F7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1F7" w:rsidRPr="00F9405A" w:rsidTr="000E51F7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F7" w:rsidRPr="00F9405A" w:rsidRDefault="000E51F7" w:rsidP="000E51F7">
            <w:pPr>
              <w:pStyle w:val="ConsPlusCell"/>
              <w:widowControl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F7" w:rsidRPr="00F9405A" w:rsidRDefault="000E51F7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F7" w:rsidRPr="00F9405A" w:rsidRDefault="000E51F7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51F7" w:rsidRPr="00F9405A" w:rsidRDefault="000E51F7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51F7" w:rsidRPr="00F9405A" w:rsidRDefault="000E51F7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51F7" w:rsidRPr="00F9405A" w:rsidRDefault="000E51F7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F7" w:rsidRPr="00F9405A" w:rsidRDefault="000E51F7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F7" w:rsidRPr="00F9405A" w:rsidRDefault="000E51F7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1F7" w:rsidRPr="00F9405A" w:rsidTr="000E51F7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F7" w:rsidRPr="00F9405A" w:rsidRDefault="000E51F7" w:rsidP="000E51F7">
            <w:pPr>
              <w:pStyle w:val="ConsPlusCell"/>
              <w:widowControl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F7" w:rsidRPr="00F9405A" w:rsidRDefault="000E51F7" w:rsidP="000E5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F7" w:rsidRPr="00F9405A" w:rsidRDefault="000E51F7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51F7" w:rsidRPr="00F9405A" w:rsidRDefault="000E51F7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51F7" w:rsidRPr="00F9405A" w:rsidRDefault="000E51F7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51F7" w:rsidRPr="00F9405A" w:rsidRDefault="000E51F7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F7" w:rsidRPr="00F9405A" w:rsidRDefault="000E51F7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F7" w:rsidRPr="00F9405A" w:rsidRDefault="000E51F7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1F7" w:rsidRPr="00F9405A" w:rsidTr="000E51F7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F7" w:rsidRPr="00F9405A" w:rsidRDefault="000E51F7" w:rsidP="000E51F7">
            <w:pPr>
              <w:pStyle w:val="ConsPlusCell"/>
              <w:widowControl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F7" w:rsidRPr="00F9405A" w:rsidRDefault="000E51F7" w:rsidP="000E5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F7" w:rsidRPr="00F9405A" w:rsidRDefault="000E51F7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51F7" w:rsidRPr="00F9405A" w:rsidRDefault="000E51F7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51F7" w:rsidRPr="00F9405A" w:rsidRDefault="000E51F7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51F7" w:rsidRPr="00F9405A" w:rsidRDefault="000E51F7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F7" w:rsidRPr="00F9405A" w:rsidRDefault="000E51F7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F7" w:rsidRPr="00F9405A" w:rsidRDefault="000E51F7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1F7" w:rsidRPr="00F9405A" w:rsidTr="000E51F7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F7" w:rsidRPr="00F9405A" w:rsidRDefault="000E51F7" w:rsidP="000E51F7">
            <w:pPr>
              <w:pStyle w:val="ConsPlusCell"/>
              <w:widowControl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F7" w:rsidRPr="00F9405A" w:rsidRDefault="000E51F7" w:rsidP="000E5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F7" w:rsidRPr="00973694" w:rsidRDefault="000E51F7" w:rsidP="000E5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94"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51F7" w:rsidRPr="00973694" w:rsidRDefault="000E51F7" w:rsidP="000E51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73694">
              <w:rPr>
                <w:rFonts w:eastAsia="Times New Roman"/>
                <w:sz w:val="24"/>
                <w:szCs w:val="24"/>
              </w:rPr>
              <w:t>445,0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51F7" w:rsidRPr="00973694" w:rsidRDefault="000E51F7" w:rsidP="000E51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73694">
              <w:rPr>
                <w:rFonts w:eastAsia="Times New Roman"/>
                <w:sz w:val="24"/>
                <w:szCs w:val="24"/>
              </w:rPr>
              <w:t>420,0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51F7" w:rsidRPr="00973694" w:rsidRDefault="000E51F7" w:rsidP="000E51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73694">
              <w:rPr>
                <w:rFonts w:eastAsia="Times New Roman"/>
                <w:sz w:val="24"/>
                <w:szCs w:val="24"/>
              </w:rPr>
              <w:t>445,0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F7" w:rsidRPr="00973694" w:rsidRDefault="000E51F7" w:rsidP="000E51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73694">
              <w:rPr>
                <w:rFonts w:eastAsia="Times New Roman"/>
                <w:sz w:val="24"/>
                <w:szCs w:val="24"/>
              </w:rPr>
              <w:t>405,0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F7" w:rsidRPr="00973694" w:rsidRDefault="000E51F7" w:rsidP="000E51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73694">
              <w:rPr>
                <w:rFonts w:eastAsia="Times New Roman"/>
                <w:sz w:val="24"/>
                <w:szCs w:val="24"/>
              </w:rPr>
              <w:t>445,0</w:t>
            </w:r>
          </w:p>
        </w:tc>
      </w:tr>
      <w:tr w:rsidR="000E51F7" w:rsidRPr="00F9405A" w:rsidTr="000E51F7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F7" w:rsidRPr="00F9405A" w:rsidRDefault="000E51F7" w:rsidP="000E51F7">
            <w:pPr>
              <w:pStyle w:val="ConsPlusCell"/>
              <w:widowControl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F7" w:rsidRPr="00F9405A" w:rsidRDefault="000E51F7" w:rsidP="000E5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F7" w:rsidRPr="00F9405A" w:rsidRDefault="000E51F7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51F7" w:rsidRPr="00F9405A" w:rsidRDefault="000E51F7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51F7" w:rsidRPr="00F9405A" w:rsidRDefault="000E51F7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51F7" w:rsidRPr="00F9405A" w:rsidRDefault="000E51F7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F7" w:rsidRPr="00F9405A" w:rsidRDefault="000E51F7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F7" w:rsidRPr="00F9405A" w:rsidRDefault="000E51F7" w:rsidP="000E5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1F7" w:rsidRDefault="000E51F7" w:rsidP="000E51F7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E51F7" w:rsidRDefault="000E51F7" w:rsidP="000E51F7">
      <w:pPr>
        <w:pStyle w:val="ConsPlusTitle"/>
        <w:widowControl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Средства федерального и краевого бюджетов предусмотреть не представляется возможным в связи с отсутствием на момент составления программы соответствующих программ софинансирования.</w:t>
      </w:r>
    </w:p>
    <w:p w:rsidR="000E51F7" w:rsidRDefault="000E51F7" w:rsidP="000E51F7">
      <w:pPr>
        <w:jc w:val="center"/>
        <w:rPr>
          <w:color w:val="000000"/>
        </w:rPr>
      </w:pPr>
    </w:p>
    <w:p w:rsidR="000E51F7" w:rsidRDefault="000E51F7" w:rsidP="000E51F7">
      <w:pPr>
        <w:spacing w:after="0"/>
        <w:jc w:val="both"/>
        <w:rPr>
          <w:rFonts w:eastAsia="Times New Roman"/>
        </w:rPr>
        <w:sectPr w:rsidR="000E51F7" w:rsidSect="000E51F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E51F7" w:rsidRPr="002D04D4" w:rsidRDefault="000E51F7" w:rsidP="000E51F7">
      <w:pPr>
        <w:spacing w:after="0"/>
        <w:jc w:val="both"/>
        <w:rPr>
          <w:rFonts w:eastAsia="Times New Roman"/>
        </w:rPr>
      </w:pPr>
      <w:r w:rsidRPr="002D04D4">
        <w:rPr>
          <w:rFonts w:eastAsia="Times New Roman"/>
        </w:rPr>
        <w:t xml:space="preserve">Финансирование мероприятий </w:t>
      </w:r>
      <w:r w:rsidR="009656FE">
        <w:rPr>
          <w:rFonts w:eastAsia="Times New Roman"/>
        </w:rPr>
        <w:t>под</w:t>
      </w:r>
      <w:r w:rsidRPr="002D04D4">
        <w:rPr>
          <w:rFonts w:eastAsia="Times New Roman"/>
        </w:rPr>
        <w:t xml:space="preserve">программы осуществляется за счет средств местного бюджета. </w:t>
      </w:r>
    </w:p>
    <w:p w:rsidR="000E51F7" w:rsidRPr="002D04D4" w:rsidRDefault="009015A9" w:rsidP="000E51F7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 w:rsidR="000E51F7" w:rsidRPr="002D04D4">
        <w:rPr>
          <w:rFonts w:eastAsia="Times New Roman"/>
        </w:rPr>
        <w:t xml:space="preserve">Бюджетные средства будут использованы на реализацию мероприятий </w:t>
      </w:r>
      <w:r w:rsidR="009656FE">
        <w:rPr>
          <w:rFonts w:eastAsia="Times New Roman"/>
        </w:rPr>
        <w:t>под</w:t>
      </w:r>
      <w:r w:rsidR="000E51F7" w:rsidRPr="002D04D4">
        <w:rPr>
          <w:rFonts w:eastAsia="Times New Roman"/>
        </w:rPr>
        <w:t>программы по следующим направлениям:</w:t>
      </w:r>
    </w:p>
    <w:p w:rsidR="000E51F7" w:rsidRPr="002D04D4" w:rsidRDefault="000E51F7" w:rsidP="008169FC">
      <w:pPr>
        <w:numPr>
          <w:ilvl w:val="0"/>
          <w:numId w:val="14"/>
        </w:numPr>
        <w:spacing w:after="0"/>
        <w:jc w:val="both"/>
        <w:rPr>
          <w:rFonts w:eastAsia="Times New Roman"/>
        </w:rPr>
      </w:pPr>
      <w:r w:rsidRPr="002D04D4">
        <w:rPr>
          <w:rFonts w:eastAsia="Times New Roman"/>
        </w:rPr>
        <w:t>Повышение эффективности кадрового обеспечения в образовательной системе района;</w:t>
      </w:r>
    </w:p>
    <w:p w:rsidR="000E51F7" w:rsidRPr="002D04D4" w:rsidRDefault="000E51F7" w:rsidP="008169FC">
      <w:pPr>
        <w:numPr>
          <w:ilvl w:val="0"/>
          <w:numId w:val="14"/>
        </w:numPr>
        <w:spacing w:after="0"/>
        <w:jc w:val="both"/>
        <w:rPr>
          <w:rFonts w:eastAsia="Times New Roman"/>
          <w:bCs/>
        </w:rPr>
      </w:pPr>
      <w:r w:rsidRPr="002D04D4">
        <w:rPr>
          <w:rFonts w:eastAsia="Times New Roman"/>
          <w:bCs/>
        </w:rPr>
        <w:t>Развитие системы повышения квалификации педагогических и руководящих работников на основе механизмов непрерывности профессионального роста педагогов;</w:t>
      </w:r>
    </w:p>
    <w:p w:rsidR="000E51F7" w:rsidRPr="002D04D4" w:rsidRDefault="000E51F7" w:rsidP="008169FC">
      <w:pPr>
        <w:numPr>
          <w:ilvl w:val="0"/>
          <w:numId w:val="14"/>
        </w:numPr>
        <w:spacing w:after="0"/>
        <w:jc w:val="both"/>
        <w:rPr>
          <w:rFonts w:eastAsia="Times New Roman"/>
        </w:rPr>
      </w:pPr>
      <w:r w:rsidRPr="002D04D4">
        <w:rPr>
          <w:rFonts w:eastAsia="Times New Roman"/>
        </w:rPr>
        <w:t>Развитие муниципальной методической службы;</w:t>
      </w:r>
    </w:p>
    <w:p w:rsidR="000E51F7" w:rsidRPr="002D04D4" w:rsidRDefault="000E51F7" w:rsidP="008169FC">
      <w:pPr>
        <w:numPr>
          <w:ilvl w:val="0"/>
          <w:numId w:val="14"/>
        </w:numPr>
        <w:spacing w:after="0"/>
        <w:jc w:val="both"/>
        <w:rPr>
          <w:rFonts w:eastAsia="Times New Roman"/>
        </w:rPr>
      </w:pPr>
      <w:r w:rsidRPr="002D04D4">
        <w:rPr>
          <w:rFonts w:eastAsia="Times New Roman"/>
          <w:bCs/>
        </w:rPr>
        <w:t>Совершенствование системы учебно-методического и информационно-методического обеспечения и стимулирования развития профессиональной компетентности педагогических кадров для повышения качества труда;</w:t>
      </w:r>
    </w:p>
    <w:p w:rsidR="000E51F7" w:rsidRPr="002D04D4" w:rsidRDefault="000E51F7" w:rsidP="008169FC">
      <w:pPr>
        <w:numPr>
          <w:ilvl w:val="0"/>
          <w:numId w:val="14"/>
        </w:numPr>
        <w:spacing w:after="0"/>
        <w:jc w:val="both"/>
        <w:rPr>
          <w:rFonts w:eastAsia="Times New Roman"/>
          <w:bCs/>
        </w:rPr>
      </w:pPr>
      <w:r w:rsidRPr="002D04D4">
        <w:rPr>
          <w:rFonts w:eastAsia="Times New Roman"/>
          <w:bCs/>
        </w:rPr>
        <w:t>Повышение престижа педагогической профессии;</w:t>
      </w:r>
    </w:p>
    <w:p w:rsidR="000E51F7" w:rsidRDefault="000E51F7" w:rsidP="000E51F7">
      <w:pPr>
        <w:spacing w:after="0"/>
        <w:jc w:val="both"/>
        <w:rPr>
          <w:rFonts w:eastAsia="Times New Roman"/>
        </w:rPr>
      </w:pPr>
    </w:p>
    <w:p w:rsidR="000E51F7" w:rsidRDefault="000E51F7" w:rsidP="000E51F7">
      <w:pPr>
        <w:spacing w:after="0" w:line="240" w:lineRule="auto"/>
        <w:jc w:val="center"/>
        <w:rPr>
          <w:rFonts w:eastAsia="Times New Roman"/>
          <w:b/>
        </w:rPr>
      </w:pPr>
    </w:p>
    <w:p w:rsidR="000E51F7" w:rsidRDefault="000E51F7" w:rsidP="000E51F7">
      <w:pPr>
        <w:spacing w:after="0" w:line="240" w:lineRule="auto"/>
        <w:jc w:val="center"/>
        <w:rPr>
          <w:rFonts w:eastAsia="Times New Roman"/>
          <w:b/>
        </w:rPr>
      </w:pPr>
    </w:p>
    <w:p w:rsidR="000E51F7" w:rsidRDefault="000E51F7" w:rsidP="000E51F7">
      <w:pPr>
        <w:spacing w:after="0" w:line="240" w:lineRule="auto"/>
        <w:jc w:val="center"/>
        <w:rPr>
          <w:rFonts w:eastAsia="Times New Roman"/>
          <w:b/>
        </w:rPr>
      </w:pPr>
    </w:p>
    <w:p w:rsidR="000E51F7" w:rsidRDefault="000E51F7" w:rsidP="000E51F7">
      <w:pPr>
        <w:spacing w:after="0" w:line="240" w:lineRule="auto"/>
        <w:jc w:val="center"/>
        <w:rPr>
          <w:rFonts w:eastAsia="Times New Roman"/>
          <w:b/>
        </w:rPr>
      </w:pPr>
    </w:p>
    <w:p w:rsidR="000E51F7" w:rsidRDefault="000E51F7" w:rsidP="000E51F7">
      <w:pPr>
        <w:spacing w:after="0" w:line="240" w:lineRule="auto"/>
        <w:jc w:val="center"/>
        <w:rPr>
          <w:rFonts w:eastAsia="Times New Roman"/>
          <w:b/>
        </w:rPr>
      </w:pPr>
    </w:p>
    <w:p w:rsidR="000E51F7" w:rsidRDefault="000E51F7" w:rsidP="000E51F7">
      <w:pPr>
        <w:spacing w:after="0" w:line="240" w:lineRule="auto"/>
        <w:jc w:val="center"/>
        <w:rPr>
          <w:rFonts w:eastAsia="Times New Roman"/>
          <w:b/>
        </w:rPr>
        <w:sectPr w:rsidR="000E51F7" w:rsidSect="000E51F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6506E" w:rsidRPr="00EB68E2" w:rsidRDefault="00D6506E" w:rsidP="00D6506E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Раздел 4. М</w:t>
      </w:r>
      <w:r w:rsidRPr="00EB68E2">
        <w:rPr>
          <w:rFonts w:eastAsia="Times New Roman"/>
          <w:b/>
          <w:bCs/>
        </w:rPr>
        <w:t>ероприяти</w:t>
      </w:r>
      <w:r>
        <w:rPr>
          <w:rFonts w:eastAsia="Times New Roman"/>
          <w:b/>
          <w:bCs/>
        </w:rPr>
        <w:t>я</w:t>
      </w:r>
      <w:r w:rsidRPr="00EB68E2">
        <w:rPr>
          <w:rFonts w:eastAsia="Times New Roman"/>
        </w:rPr>
        <w:t xml:space="preserve"> по</w:t>
      </w:r>
      <w:r w:rsidRPr="00EB68E2">
        <w:rPr>
          <w:rFonts w:eastAsia="Times New Roman"/>
          <w:b/>
        </w:rPr>
        <w:t xml:space="preserve"> реализации муниципальной целевой</w:t>
      </w:r>
      <w:r>
        <w:rPr>
          <w:rFonts w:eastAsia="Times New Roman"/>
          <w:b/>
        </w:rPr>
        <w:t xml:space="preserve"> под</w:t>
      </w:r>
      <w:r w:rsidRPr="00EB68E2">
        <w:rPr>
          <w:rFonts w:eastAsia="Times New Roman"/>
          <w:b/>
        </w:rPr>
        <w:t>программы</w:t>
      </w:r>
    </w:p>
    <w:p w:rsidR="00D6506E" w:rsidRPr="00EB68E2" w:rsidRDefault="00D6506E" w:rsidP="00D6506E">
      <w:pPr>
        <w:spacing w:after="0" w:line="240" w:lineRule="auto"/>
        <w:jc w:val="center"/>
        <w:rPr>
          <w:rFonts w:eastAsia="Times New Roman"/>
        </w:rPr>
      </w:pPr>
      <w:r w:rsidRPr="00EB68E2">
        <w:rPr>
          <w:rFonts w:eastAsia="Times New Roman"/>
          <w:b/>
        </w:rPr>
        <w:t>«Современный учитель» на 2016-2020 годы.</w:t>
      </w:r>
    </w:p>
    <w:p w:rsidR="00D6506E" w:rsidRDefault="00D6506E" w:rsidP="00D6506E">
      <w:pPr>
        <w:spacing w:after="0" w:line="240" w:lineRule="auto"/>
        <w:jc w:val="center"/>
        <w:rPr>
          <w:rFonts w:eastAsia="Times New Roman"/>
          <w:b/>
        </w:rPr>
      </w:pPr>
    </w:p>
    <w:tbl>
      <w:tblPr>
        <w:tblStyle w:val="a3"/>
        <w:tblW w:w="0" w:type="auto"/>
        <w:tblLook w:val="04A0"/>
      </w:tblPr>
      <w:tblGrid>
        <w:gridCol w:w="484"/>
        <w:gridCol w:w="2629"/>
        <w:gridCol w:w="5445"/>
        <w:gridCol w:w="1766"/>
        <w:gridCol w:w="900"/>
        <w:gridCol w:w="864"/>
        <w:gridCol w:w="876"/>
        <w:gridCol w:w="876"/>
        <w:gridCol w:w="946"/>
      </w:tblGrid>
      <w:tr w:rsidR="00D6506E" w:rsidTr="00E90AC2">
        <w:trPr>
          <w:trHeight w:val="588"/>
        </w:trPr>
        <w:tc>
          <w:tcPr>
            <w:tcW w:w="0" w:type="auto"/>
            <w:vMerge w:val="restart"/>
          </w:tcPr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629" w:type="dxa"/>
            <w:vMerge w:val="restart"/>
          </w:tcPr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  <w:r w:rsidRPr="00EB68E2">
              <w:rPr>
                <w:rFonts w:eastAsia="Times New Roman"/>
                <w:b/>
                <w:bCs/>
              </w:rPr>
              <w:t>Основные направления деятельности</w:t>
            </w:r>
          </w:p>
        </w:tc>
        <w:tc>
          <w:tcPr>
            <w:tcW w:w="5445" w:type="dxa"/>
            <w:vMerge w:val="restart"/>
          </w:tcPr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  <w:r w:rsidRPr="00EB68E2">
              <w:rPr>
                <w:rFonts w:eastAsia="Times New Roman"/>
                <w:b/>
                <w:bCs/>
              </w:rPr>
              <w:t>Мероприятия</w:t>
            </w:r>
          </w:p>
        </w:tc>
        <w:tc>
          <w:tcPr>
            <w:tcW w:w="0" w:type="auto"/>
            <w:vMerge w:val="restart"/>
          </w:tcPr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  <w:r w:rsidRPr="00EB68E2">
              <w:rPr>
                <w:rFonts w:eastAsia="Times New Roman"/>
                <w:b/>
                <w:bCs/>
              </w:rPr>
              <w:t>Сроки исполнения</w:t>
            </w:r>
          </w:p>
        </w:tc>
        <w:tc>
          <w:tcPr>
            <w:tcW w:w="4462" w:type="dxa"/>
            <w:gridSpan w:val="5"/>
            <w:tcBorders>
              <w:bottom w:val="single" w:sz="4" w:space="0" w:color="auto"/>
            </w:tcBorders>
          </w:tcPr>
          <w:p w:rsidR="00D6506E" w:rsidRPr="00EB68E2" w:rsidRDefault="00D6506E" w:rsidP="00E90AC2">
            <w:pPr>
              <w:jc w:val="center"/>
              <w:rPr>
                <w:rFonts w:eastAsia="Times New Roman"/>
                <w:b/>
                <w:bCs/>
              </w:rPr>
            </w:pPr>
            <w:r w:rsidRPr="00EB68E2">
              <w:rPr>
                <w:rFonts w:eastAsia="Times New Roman"/>
                <w:b/>
                <w:bCs/>
              </w:rPr>
              <w:t>Финансирование</w:t>
            </w:r>
          </w:p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  <w:r w:rsidRPr="00EB68E2">
              <w:rPr>
                <w:rFonts w:eastAsia="Times New Roman"/>
              </w:rPr>
              <w:t>(в тыс.руб.)</w:t>
            </w:r>
          </w:p>
        </w:tc>
      </w:tr>
      <w:tr w:rsidR="00D6506E" w:rsidTr="00E90AC2">
        <w:trPr>
          <w:trHeight w:val="384"/>
        </w:trPr>
        <w:tc>
          <w:tcPr>
            <w:tcW w:w="0" w:type="auto"/>
            <w:vMerge/>
          </w:tcPr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</w:tc>
        <w:tc>
          <w:tcPr>
            <w:tcW w:w="2629" w:type="dxa"/>
            <w:vMerge/>
          </w:tcPr>
          <w:p w:rsidR="00D6506E" w:rsidRPr="00EB68E2" w:rsidRDefault="00D6506E" w:rsidP="00E90A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445" w:type="dxa"/>
            <w:vMerge/>
          </w:tcPr>
          <w:p w:rsidR="00D6506E" w:rsidRPr="00EB68E2" w:rsidRDefault="00D6506E" w:rsidP="00E90A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</w:tcPr>
          <w:p w:rsidR="00D6506E" w:rsidRPr="00EB68E2" w:rsidRDefault="00D6506E" w:rsidP="00E90A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D6506E" w:rsidRPr="00EB68E2" w:rsidRDefault="00D6506E" w:rsidP="00E90A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06E" w:rsidRPr="00EB68E2" w:rsidRDefault="00D6506E" w:rsidP="00E90A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06E" w:rsidRPr="00EB68E2" w:rsidRDefault="00D6506E" w:rsidP="00E90A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06E" w:rsidRPr="00EB68E2" w:rsidRDefault="00D6506E" w:rsidP="00E90A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</w:tcPr>
          <w:p w:rsidR="00D6506E" w:rsidRPr="00EB68E2" w:rsidRDefault="00D6506E" w:rsidP="00E90A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2020</w:t>
            </w:r>
          </w:p>
        </w:tc>
      </w:tr>
      <w:tr w:rsidR="00D6506E" w:rsidTr="00E90AC2">
        <w:trPr>
          <w:trHeight w:val="4836"/>
        </w:trPr>
        <w:tc>
          <w:tcPr>
            <w:tcW w:w="0" w:type="auto"/>
            <w:vMerge w:val="restart"/>
          </w:tcPr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2629" w:type="dxa"/>
            <w:vMerge w:val="restart"/>
          </w:tcPr>
          <w:p w:rsidR="00D6506E" w:rsidRPr="00A16FE3" w:rsidRDefault="00D6506E" w:rsidP="00E90AC2">
            <w:pPr>
              <w:jc w:val="both"/>
              <w:rPr>
                <w:rFonts w:eastAsia="Times New Roman"/>
              </w:rPr>
            </w:pPr>
            <w:r w:rsidRPr="00D709DE">
              <w:rPr>
                <w:rFonts w:eastAsia="Times New Roman"/>
              </w:rPr>
              <w:t>Повышение эффективности кадрового обеспечения в образовательной системе района</w:t>
            </w: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D6506E" w:rsidRDefault="00D6506E" w:rsidP="00E90AC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404040"/>
                <w:lang w:eastAsia="ar-SA"/>
              </w:rPr>
              <w:t>1.</w:t>
            </w:r>
            <w:r w:rsidRPr="00D709DE">
              <w:rPr>
                <w:rFonts w:eastAsia="Times New Roman"/>
              </w:rPr>
              <w:t xml:space="preserve"> Мониторинг кадрового обеспечения</w:t>
            </w:r>
            <w:r>
              <w:rPr>
                <w:rFonts w:eastAsia="Times New Roman"/>
              </w:rPr>
              <w:t>.</w:t>
            </w:r>
          </w:p>
          <w:p w:rsidR="00D6506E" w:rsidRDefault="00D6506E" w:rsidP="00E90AC2">
            <w:pPr>
              <w:jc w:val="both"/>
              <w:rPr>
                <w:rFonts w:eastAsia="Times New Roman"/>
                <w:color w:val="404040"/>
                <w:lang w:eastAsia="ar-SA"/>
              </w:rPr>
            </w:pPr>
            <w:r>
              <w:rPr>
                <w:rFonts w:eastAsia="Times New Roman"/>
                <w:color w:val="404040"/>
                <w:lang w:eastAsia="ar-SA"/>
              </w:rPr>
              <w:t>А</w:t>
            </w:r>
            <w:r w:rsidRPr="00D709DE">
              <w:rPr>
                <w:rFonts w:eastAsia="Times New Roman"/>
                <w:color w:val="404040"/>
                <w:lang w:eastAsia="ar-SA"/>
              </w:rPr>
              <w:t>нализ кадровой ситуации в системе образования района</w:t>
            </w:r>
            <w:r>
              <w:rPr>
                <w:rFonts w:eastAsia="Times New Roman"/>
                <w:color w:val="404040"/>
                <w:lang w:eastAsia="ar-SA"/>
              </w:rPr>
              <w:t>:</w:t>
            </w:r>
            <w:r w:rsidRPr="00D709DE">
              <w:rPr>
                <w:rFonts w:eastAsia="Times New Roman"/>
                <w:color w:val="404040"/>
                <w:lang w:eastAsia="ar-SA"/>
              </w:rPr>
              <w:t xml:space="preserve">  обновление базы педагогов «Педагогические кадры Забайкалья</w:t>
            </w:r>
            <w:r>
              <w:rPr>
                <w:rFonts w:eastAsia="Times New Roman"/>
                <w:color w:val="404040"/>
                <w:lang w:eastAsia="ar-SA"/>
              </w:rPr>
              <w:t xml:space="preserve">. </w:t>
            </w:r>
          </w:p>
          <w:p w:rsidR="00D6506E" w:rsidRDefault="00D6506E" w:rsidP="00E90AC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Pr="00EB68E2">
              <w:rPr>
                <w:rFonts w:eastAsia="Times New Roman"/>
              </w:rPr>
              <w:t>рогнозирование перспективной потребности в педагогических и управленческих кадрах по каждой образователь</w:t>
            </w:r>
            <w:r w:rsidRPr="00EB68E2">
              <w:rPr>
                <w:rFonts w:eastAsia="Times New Roman"/>
              </w:rPr>
              <w:softHyphen/>
              <w:t>ной организации на новый учеб</w:t>
            </w:r>
            <w:r w:rsidRPr="00EB68E2">
              <w:rPr>
                <w:rFonts w:eastAsia="Times New Roman"/>
              </w:rPr>
              <w:softHyphen/>
              <w:t>ный год</w:t>
            </w:r>
            <w:r>
              <w:rPr>
                <w:rFonts w:eastAsia="Times New Roman"/>
              </w:rPr>
              <w:t>.</w:t>
            </w:r>
          </w:p>
          <w:p w:rsidR="00D6506E" w:rsidRDefault="00D6506E" w:rsidP="00E90AC2">
            <w:pPr>
              <w:jc w:val="both"/>
              <w:rPr>
                <w:rFonts w:eastAsia="Times New Roman"/>
                <w:b/>
              </w:rPr>
            </w:pPr>
            <w:r w:rsidRPr="00EB68E2">
              <w:rPr>
                <w:rFonts w:eastAsia="Times New Roman"/>
              </w:rPr>
              <w:t>Формирование заявки в педагоги</w:t>
            </w:r>
            <w:r w:rsidRPr="00EB68E2">
              <w:rPr>
                <w:rFonts w:eastAsia="Times New Roman"/>
              </w:rPr>
              <w:softHyphen/>
              <w:t>ческие учебные заведения на пе</w:t>
            </w:r>
            <w:r w:rsidRPr="00EB68E2">
              <w:rPr>
                <w:rFonts w:eastAsia="Times New Roman"/>
              </w:rPr>
              <w:softHyphen/>
              <w:t>дагогические кадры по конкрет</w:t>
            </w:r>
            <w:r w:rsidRPr="00EB68E2">
              <w:rPr>
                <w:rFonts w:eastAsia="Times New Roman"/>
              </w:rPr>
              <w:softHyphen/>
              <w:t>ным специальностям. Взаимодей</w:t>
            </w:r>
            <w:r w:rsidRPr="00EB68E2">
              <w:rPr>
                <w:rFonts w:eastAsia="Times New Roman"/>
              </w:rPr>
              <w:softHyphen/>
              <w:t>ствие с факультетами ВУЗов по персональным заявкам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506E" w:rsidRDefault="00D6506E" w:rsidP="00E90AC2">
            <w:pPr>
              <w:jc w:val="center"/>
              <w:rPr>
                <w:rFonts w:eastAsia="Times New Roman"/>
              </w:rPr>
            </w:pPr>
            <w:r w:rsidRPr="00A16FE3">
              <w:rPr>
                <w:rFonts w:eastAsia="Times New Roman"/>
              </w:rPr>
              <w:t>ежегодно</w:t>
            </w: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</w:tcPr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</w:p>
        </w:tc>
      </w:tr>
      <w:tr w:rsidR="00D6506E" w:rsidTr="00E90AC2">
        <w:trPr>
          <w:trHeight w:val="832"/>
        </w:trPr>
        <w:tc>
          <w:tcPr>
            <w:tcW w:w="0" w:type="auto"/>
            <w:vMerge/>
          </w:tcPr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629" w:type="dxa"/>
            <w:vMerge/>
          </w:tcPr>
          <w:p w:rsidR="00D6506E" w:rsidRPr="00D709DE" w:rsidRDefault="00D6506E" w:rsidP="00E90AC2">
            <w:pPr>
              <w:jc w:val="both"/>
              <w:rPr>
                <w:rFonts w:eastAsia="Times New Roman"/>
              </w:rPr>
            </w:pP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D6506E" w:rsidRDefault="00D6506E" w:rsidP="00E90AC2">
            <w:pPr>
              <w:jc w:val="both"/>
              <w:rPr>
                <w:rFonts w:eastAsia="Times New Roman"/>
                <w:bCs/>
              </w:rPr>
            </w:pPr>
            <w:r w:rsidRPr="00D709DE">
              <w:rPr>
                <w:rFonts w:eastAsia="Times New Roman"/>
              </w:rPr>
              <w:t>2.</w:t>
            </w:r>
            <w:r w:rsidRPr="00D709DE">
              <w:rPr>
                <w:rFonts w:eastAsia="Times New Roman"/>
                <w:bCs/>
              </w:rPr>
              <w:t>Координация работы по воспроизводству профессиональных кадров системы образования рай</w:t>
            </w:r>
            <w:r w:rsidRPr="00D709DE">
              <w:rPr>
                <w:rFonts w:eastAsia="Times New Roman"/>
                <w:bCs/>
              </w:rPr>
              <w:softHyphen/>
              <w:t>она</w:t>
            </w:r>
            <w:r>
              <w:rPr>
                <w:rFonts w:eastAsia="Times New Roman"/>
                <w:bCs/>
              </w:rPr>
              <w:t>.</w:t>
            </w:r>
          </w:p>
          <w:p w:rsidR="00D6506E" w:rsidRPr="00EB68E2" w:rsidRDefault="00D6506E" w:rsidP="00E90AC2">
            <w:pPr>
              <w:jc w:val="both"/>
              <w:rPr>
                <w:rFonts w:eastAsia="Times New Roman"/>
              </w:rPr>
            </w:pPr>
            <w:r w:rsidRPr="00EB68E2">
              <w:rPr>
                <w:rFonts w:eastAsia="Times New Roman"/>
              </w:rPr>
              <w:t>Участие общеобразовательных учреждений в ярмарках вакансий по педагогическим специальностям</w:t>
            </w:r>
            <w:r>
              <w:rPr>
                <w:rFonts w:eastAsia="Times New Roman"/>
              </w:rPr>
              <w:t>.</w:t>
            </w:r>
          </w:p>
          <w:p w:rsidR="00D6506E" w:rsidRDefault="00D6506E" w:rsidP="00E90AC2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П</w:t>
            </w:r>
            <w:r w:rsidRPr="00EB68E2">
              <w:rPr>
                <w:rFonts w:eastAsia="Times New Roman"/>
              </w:rPr>
              <w:t>редоставление прохождения педагогической практики студентов выпускных курсов педагогических специальностей на базе общеобразовательных учреждений района</w:t>
            </w:r>
            <w:r>
              <w:rPr>
                <w:rFonts w:eastAsia="Times New Roman"/>
              </w:rPr>
              <w:t>.</w:t>
            </w:r>
          </w:p>
          <w:p w:rsidR="00D6506E" w:rsidRDefault="00D6506E" w:rsidP="00E90AC2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 xml:space="preserve">Организация обучения на контрактно-целевой основе. </w:t>
            </w:r>
            <w:r w:rsidRPr="00EB68E2">
              <w:rPr>
                <w:rFonts w:eastAsia="Times New Roman"/>
              </w:rPr>
              <w:t>Направление на договорной основе в педагогический ВУЗ</w:t>
            </w:r>
            <w:r>
              <w:rPr>
                <w:rFonts w:eastAsia="Times New Roman"/>
              </w:rPr>
              <w:t>.</w:t>
            </w:r>
          </w:p>
          <w:p w:rsidR="00D6506E" w:rsidRDefault="00D6506E" w:rsidP="00E90AC2">
            <w:pPr>
              <w:jc w:val="both"/>
              <w:rPr>
                <w:rFonts w:eastAsia="Times New Roman"/>
              </w:rPr>
            </w:pPr>
            <w:r w:rsidRPr="00EB68E2">
              <w:rPr>
                <w:rFonts w:eastAsia="Times New Roman"/>
              </w:rPr>
              <w:t>Обеспечение координации работы по сопровождению выпускников, поступивших в учреждения сред</w:t>
            </w:r>
            <w:r w:rsidRPr="00EB68E2">
              <w:rPr>
                <w:rFonts w:eastAsia="Times New Roman"/>
              </w:rPr>
              <w:softHyphen/>
              <w:t>него и высшего профессиональ</w:t>
            </w:r>
            <w:r w:rsidRPr="00EB68E2">
              <w:rPr>
                <w:rFonts w:eastAsia="Times New Roman"/>
              </w:rPr>
              <w:softHyphen/>
              <w:t>ного педагогического образова</w:t>
            </w:r>
            <w:r w:rsidRPr="00EB68E2">
              <w:rPr>
                <w:rFonts w:eastAsia="Times New Roman"/>
              </w:rPr>
              <w:softHyphen/>
              <w:t>ния, на протяжении всего периода получения ими профессиональ</w:t>
            </w:r>
            <w:r w:rsidRPr="00EB68E2">
              <w:rPr>
                <w:rFonts w:eastAsia="Times New Roman"/>
              </w:rPr>
              <w:softHyphen/>
              <w:t>ного образования</w:t>
            </w:r>
          </w:p>
          <w:p w:rsidR="00D6506E" w:rsidRPr="00EB68E2" w:rsidRDefault="00D6506E" w:rsidP="00E90AC2">
            <w:pPr>
              <w:jc w:val="both"/>
              <w:rPr>
                <w:rFonts w:eastAsia="Times New Roman"/>
              </w:rPr>
            </w:pPr>
            <w:r w:rsidRPr="00EB68E2">
              <w:rPr>
                <w:rFonts w:eastAsia="Times New Roman"/>
              </w:rPr>
              <w:t>Создание системы сопровождения молодых специалистов (организа</w:t>
            </w:r>
            <w:r w:rsidRPr="00EB68E2">
              <w:rPr>
                <w:rFonts w:eastAsia="Times New Roman"/>
              </w:rPr>
              <w:softHyphen/>
              <w:t>ция «Школы моло</w:t>
            </w:r>
            <w:r w:rsidRPr="00EB68E2">
              <w:rPr>
                <w:rFonts w:eastAsia="Times New Roman"/>
              </w:rPr>
              <w:softHyphen/>
              <w:t>дого учителя», стажировок, встреч молодых специалистов с руководителями образования района, ветеранами педагогического труда, семина</w:t>
            </w:r>
            <w:r w:rsidRPr="00EB68E2">
              <w:rPr>
                <w:rFonts w:eastAsia="Times New Roman"/>
              </w:rPr>
              <w:softHyphen/>
              <w:t>ров, «круглых столов», тематиче</w:t>
            </w:r>
            <w:r w:rsidRPr="00EB68E2">
              <w:rPr>
                <w:rFonts w:eastAsia="Times New Roman"/>
              </w:rPr>
              <w:softHyphen/>
              <w:t>ских конкурсов для молодых спе</w:t>
            </w:r>
            <w:r w:rsidRPr="00EB68E2">
              <w:rPr>
                <w:rFonts w:eastAsia="Times New Roman"/>
              </w:rPr>
              <w:softHyphen/>
              <w:t>циалистов)</w:t>
            </w:r>
          </w:p>
          <w:p w:rsidR="00D6506E" w:rsidRDefault="00D6506E" w:rsidP="00E90AC2">
            <w:pPr>
              <w:jc w:val="both"/>
              <w:rPr>
                <w:rFonts w:eastAsia="Times New Roman"/>
              </w:rPr>
            </w:pPr>
            <w:r w:rsidRPr="00EB68E2">
              <w:rPr>
                <w:rFonts w:eastAsia="Times New Roman"/>
              </w:rPr>
              <w:t xml:space="preserve">Выплата единовременного пособия молодым специалистам при поступлении на работу  </w:t>
            </w:r>
          </w:p>
          <w:p w:rsidR="00D6506E" w:rsidRDefault="00D6506E" w:rsidP="00E90AC2">
            <w:pPr>
              <w:jc w:val="both"/>
              <w:rPr>
                <w:rFonts w:eastAsia="Times New Roman"/>
                <w:color w:val="404040"/>
                <w:lang w:eastAsia="ar-SA"/>
              </w:rPr>
            </w:pPr>
            <w:r>
              <w:rPr>
                <w:rFonts w:eastAsia="Times New Roman"/>
              </w:rPr>
              <w:t>Стимулирование педагогической и инновационной деятельности молодых педагогов по результатам труда, повышение их мотивации на вхождение в профессию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6506E" w:rsidRDefault="00D6506E" w:rsidP="00E90A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Ежегодно</w:t>
            </w: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ежегодно</w:t>
            </w: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ежегодно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  <w:r w:rsidRPr="00A16FE3">
              <w:rPr>
                <w:rFonts w:eastAsia="Times New Roman"/>
              </w:rPr>
              <w:t>30,0</w:t>
            </w: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  <w:r w:rsidRPr="00A16FE3">
              <w:rPr>
                <w:rFonts w:eastAsia="Times New Roman"/>
              </w:rPr>
              <w:t>30,0</w:t>
            </w: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  <w:r w:rsidRPr="00A16FE3">
              <w:rPr>
                <w:rFonts w:eastAsia="Times New Roman"/>
              </w:rPr>
              <w:t>30,0</w:t>
            </w: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  <w:r w:rsidRPr="00A16FE3">
              <w:rPr>
                <w:rFonts w:eastAsia="Times New Roman"/>
              </w:rPr>
              <w:t>30,0</w:t>
            </w: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  <w:r w:rsidRPr="00A16FE3">
              <w:rPr>
                <w:rFonts w:eastAsia="Times New Roman"/>
              </w:rPr>
              <w:t>30,0</w:t>
            </w: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  <w:r w:rsidRPr="00A16FE3">
              <w:rPr>
                <w:rFonts w:eastAsia="Times New Roman"/>
              </w:rPr>
              <w:t>30,0</w:t>
            </w: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  <w:r w:rsidRPr="00A16FE3">
              <w:rPr>
                <w:rFonts w:eastAsia="Times New Roman"/>
              </w:rPr>
              <w:t>30,0</w:t>
            </w: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  <w:r w:rsidRPr="00A16FE3">
              <w:rPr>
                <w:rFonts w:eastAsia="Times New Roman"/>
              </w:rPr>
              <w:t>30,0</w:t>
            </w: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</w:tcPr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  <w:r w:rsidRPr="00A16FE3">
              <w:rPr>
                <w:rFonts w:eastAsia="Times New Roman"/>
              </w:rPr>
              <w:t>30,0</w:t>
            </w: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  <w:r w:rsidRPr="00A16FE3">
              <w:rPr>
                <w:rFonts w:eastAsia="Times New Roman"/>
              </w:rPr>
              <w:t>30,0</w:t>
            </w: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</w:tc>
      </w:tr>
      <w:tr w:rsidR="00D6506E" w:rsidTr="00E90AC2">
        <w:tc>
          <w:tcPr>
            <w:tcW w:w="0" w:type="auto"/>
          </w:tcPr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2.</w:t>
            </w:r>
          </w:p>
        </w:tc>
        <w:tc>
          <w:tcPr>
            <w:tcW w:w="2629" w:type="dxa"/>
          </w:tcPr>
          <w:p w:rsidR="00D6506E" w:rsidRPr="00A16FE3" w:rsidRDefault="00D6506E" w:rsidP="00E90AC2">
            <w:pPr>
              <w:jc w:val="both"/>
              <w:rPr>
                <w:rFonts w:eastAsia="Times New Roman"/>
              </w:rPr>
            </w:pPr>
            <w:r w:rsidRPr="00A16FE3">
              <w:rPr>
                <w:bCs/>
                <w:color w:val="000000"/>
              </w:rPr>
              <w:t>Развитие системы повышения квалификации педагогических и руководящих работников на основе механизмов непрерывности профессионального роста педагогов.</w:t>
            </w:r>
          </w:p>
        </w:tc>
        <w:tc>
          <w:tcPr>
            <w:tcW w:w="5445" w:type="dxa"/>
          </w:tcPr>
          <w:p w:rsidR="00D6506E" w:rsidRPr="00A16FE3" w:rsidRDefault="00D6506E" w:rsidP="00E90AC2">
            <w:pPr>
              <w:jc w:val="both"/>
              <w:rPr>
                <w:rFonts w:eastAsia="Times New Roman"/>
                <w:b/>
              </w:rPr>
            </w:pPr>
            <w:r w:rsidRPr="00A16FE3">
              <w:rPr>
                <w:rFonts w:eastAsia="Times New Roman"/>
              </w:rPr>
              <w:t>Формирование и обучение кадрового резерва руководящих работников системы образования района</w:t>
            </w:r>
          </w:p>
          <w:p w:rsidR="00D6506E" w:rsidRDefault="00D6506E" w:rsidP="00E90AC2">
            <w:pPr>
              <w:jc w:val="both"/>
              <w:rPr>
                <w:color w:val="000000"/>
              </w:rPr>
            </w:pPr>
            <w:r w:rsidRPr="00A16FE3">
              <w:rPr>
                <w:color w:val="000000"/>
              </w:rPr>
              <w:t>Проведение мониторинга профессиональных и информационных потребностей специалистов. Анализ уровня профессиональной компетентности педагогов в условиях повышения квалификации</w:t>
            </w:r>
            <w:r>
              <w:rPr>
                <w:color w:val="000000"/>
              </w:rPr>
              <w:t>.</w:t>
            </w:r>
          </w:p>
          <w:p w:rsidR="00D6506E" w:rsidRDefault="00D6506E" w:rsidP="00E90AC2">
            <w:pPr>
              <w:jc w:val="both"/>
              <w:rPr>
                <w:color w:val="000000"/>
              </w:rPr>
            </w:pPr>
            <w:r w:rsidRPr="00A16FE3">
              <w:rPr>
                <w:color w:val="000000"/>
              </w:rPr>
              <w:t>Формирование заказа на подго</w:t>
            </w:r>
            <w:r w:rsidRPr="00A16FE3">
              <w:rPr>
                <w:color w:val="000000"/>
              </w:rPr>
              <w:softHyphen/>
              <w:t>товку, переподготовку и повыше</w:t>
            </w:r>
            <w:r w:rsidRPr="00A16FE3">
              <w:rPr>
                <w:color w:val="000000"/>
              </w:rPr>
              <w:softHyphen/>
              <w:t>ние квалификации педагогических и руководящих работников</w:t>
            </w:r>
          </w:p>
          <w:p w:rsidR="00D6506E" w:rsidRPr="00EB68E2" w:rsidRDefault="00D6506E" w:rsidP="00E90AC2">
            <w:pPr>
              <w:pStyle w:val="afd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B68E2">
              <w:rPr>
                <w:color w:val="000000"/>
                <w:sz w:val="28"/>
                <w:szCs w:val="28"/>
              </w:rPr>
              <w:t>Внедрение современных компью</w:t>
            </w:r>
            <w:r w:rsidRPr="00EB68E2">
              <w:rPr>
                <w:color w:val="000000"/>
                <w:sz w:val="28"/>
                <w:szCs w:val="28"/>
              </w:rPr>
              <w:softHyphen/>
              <w:t>терных технологий повышения квалификации, в том числе техно</w:t>
            </w:r>
            <w:r w:rsidRPr="00EB68E2">
              <w:rPr>
                <w:color w:val="000000"/>
                <w:sz w:val="28"/>
                <w:szCs w:val="28"/>
              </w:rPr>
              <w:softHyphen/>
              <w:t>логий дистанционного обучения.</w:t>
            </w:r>
          </w:p>
          <w:p w:rsidR="00D6506E" w:rsidRDefault="00D6506E" w:rsidP="00E90AC2">
            <w:pPr>
              <w:pStyle w:val="afd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B68E2">
              <w:rPr>
                <w:color w:val="000000"/>
                <w:sz w:val="28"/>
                <w:szCs w:val="28"/>
              </w:rPr>
              <w:t>Организация распространения ин</w:t>
            </w:r>
            <w:r w:rsidRPr="00EB68E2">
              <w:rPr>
                <w:color w:val="000000"/>
                <w:sz w:val="28"/>
                <w:szCs w:val="28"/>
              </w:rPr>
              <w:softHyphen/>
              <w:t>новационного педагогического опыта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D6506E" w:rsidRDefault="00D6506E" w:rsidP="00E90AC2">
            <w:pPr>
              <w:pStyle w:val="af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EB68E2">
              <w:rPr>
                <w:color w:val="000000"/>
                <w:sz w:val="28"/>
                <w:szCs w:val="28"/>
              </w:rPr>
              <w:t>униципальный образовательный форум</w:t>
            </w:r>
          </w:p>
          <w:p w:rsidR="00D6506E" w:rsidRDefault="00D6506E" w:rsidP="00E90AC2">
            <w:pPr>
              <w:pStyle w:val="af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D6506E" w:rsidRDefault="00D6506E" w:rsidP="00E90AC2">
            <w:pPr>
              <w:pStyle w:val="af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EB68E2">
              <w:rPr>
                <w:color w:val="000000"/>
                <w:sz w:val="28"/>
                <w:szCs w:val="28"/>
              </w:rPr>
              <w:t xml:space="preserve">вгустовская конференция </w:t>
            </w:r>
          </w:p>
          <w:p w:rsidR="00D6506E" w:rsidRDefault="00D6506E" w:rsidP="00E90AC2">
            <w:pPr>
              <w:pStyle w:val="af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D6506E" w:rsidRPr="00EB68E2" w:rsidRDefault="00D6506E" w:rsidP="00E90AC2">
            <w:pPr>
              <w:pStyle w:val="af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Pr="00EB68E2">
              <w:rPr>
                <w:color w:val="000000"/>
                <w:sz w:val="28"/>
                <w:szCs w:val="28"/>
              </w:rPr>
              <w:t>естиваль педагогических идей «Моя инициатива в образовании»</w:t>
            </w:r>
          </w:p>
          <w:p w:rsidR="00D6506E" w:rsidRPr="00EB68E2" w:rsidRDefault="00D6506E" w:rsidP="00E90AC2">
            <w:pPr>
              <w:pStyle w:val="afd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EB68E2">
              <w:rPr>
                <w:color w:val="000000"/>
                <w:sz w:val="28"/>
                <w:szCs w:val="28"/>
              </w:rPr>
              <w:t xml:space="preserve">рганизация деятельности творческих групп в рамках работы над выбранными проектами.               </w:t>
            </w:r>
          </w:p>
          <w:p w:rsidR="00D6506E" w:rsidRPr="00A16FE3" w:rsidRDefault="00D6506E" w:rsidP="00E90AC2">
            <w:pPr>
              <w:jc w:val="both"/>
              <w:rPr>
                <w:rFonts w:eastAsia="Times New Roman"/>
              </w:rPr>
            </w:pPr>
            <w:r w:rsidRPr="00EB68E2">
              <w:rPr>
                <w:color w:val="000000"/>
              </w:rPr>
              <w:t>Обеспечение профессионального роста педагогических кадров и управленческой компетентности руководящих работников и их заместителей в межкурсовой период через все сложившиеся организационные формы: региональные и муниципальные семинары, мастер-классы, районные и внутришкольные методические объединения, круглые столы, индивидуальные консультации.</w:t>
            </w:r>
          </w:p>
        </w:tc>
        <w:tc>
          <w:tcPr>
            <w:tcW w:w="0" w:type="auto"/>
          </w:tcPr>
          <w:p w:rsidR="00D6506E" w:rsidRDefault="00D6506E" w:rsidP="00E90A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Ежегодно</w:t>
            </w: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Ежегодно </w:t>
            </w:r>
          </w:p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  <w:r w:rsidRPr="00A16FE3">
              <w:rPr>
                <w:rFonts w:eastAsia="Times New Roman"/>
              </w:rPr>
              <w:t xml:space="preserve">Ежегодно </w:t>
            </w: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Ежегодно</w:t>
            </w: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2016, 2018, 2020</w:t>
            </w: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Ежегодно </w:t>
            </w: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2017, 2019</w:t>
            </w: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2016-2020</w:t>
            </w:r>
          </w:p>
          <w:p w:rsidR="00D6506E" w:rsidRPr="00A16FE3" w:rsidRDefault="00D6506E" w:rsidP="00E90AC2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506E" w:rsidRDefault="00D6506E" w:rsidP="00E90AC2">
            <w:pPr>
              <w:jc w:val="center"/>
              <w:rPr>
                <w:rFonts w:eastAsia="Times New Roman"/>
              </w:rPr>
            </w:pPr>
            <w:r w:rsidRPr="00A16FE3">
              <w:rPr>
                <w:rFonts w:eastAsia="Times New Roman"/>
              </w:rPr>
              <w:t>50,0</w:t>
            </w: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40, 0</w:t>
            </w: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50,0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  <w:r w:rsidRPr="00A16FE3">
              <w:rPr>
                <w:rFonts w:eastAsia="Times New Roman"/>
              </w:rPr>
              <w:t>50,0</w:t>
            </w: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50,0</w:t>
            </w: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Pr="003A19F0" w:rsidRDefault="00D6506E" w:rsidP="00E90A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20,0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  <w:r w:rsidRPr="00A16FE3">
              <w:rPr>
                <w:rFonts w:eastAsia="Times New Roman"/>
              </w:rPr>
              <w:t>50,0</w:t>
            </w: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40,0</w:t>
            </w: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50,0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  <w:r w:rsidRPr="00A16FE3">
              <w:rPr>
                <w:rFonts w:eastAsia="Times New Roman"/>
              </w:rPr>
              <w:t>50,0</w:t>
            </w:r>
          </w:p>
          <w:p w:rsidR="00D6506E" w:rsidRPr="003A19F0" w:rsidRDefault="00D6506E" w:rsidP="00E90AC2">
            <w:pPr>
              <w:rPr>
                <w:rFonts w:eastAsia="Times New Roman"/>
              </w:rPr>
            </w:pPr>
          </w:p>
          <w:p w:rsidR="00D6506E" w:rsidRPr="003A19F0" w:rsidRDefault="00D6506E" w:rsidP="00E90AC2">
            <w:pPr>
              <w:rPr>
                <w:rFonts w:eastAsia="Times New Roman"/>
              </w:rPr>
            </w:pPr>
          </w:p>
          <w:p w:rsidR="00D6506E" w:rsidRPr="003A19F0" w:rsidRDefault="00D6506E" w:rsidP="00E90AC2">
            <w:pPr>
              <w:rPr>
                <w:rFonts w:eastAsia="Times New Roman"/>
              </w:rPr>
            </w:pPr>
          </w:p>
          <w:p w:rsidR="00D6506E" w:rsidRPr="003A19F0" w:rsidRDefault="00D6506E" w:rsidP="00E90AC2">
            <w:pPr>
              <w:rPr>
                <w:rFonts w:eastAsia="Times New Roman"/>
              </w:rPr>
            </w:pPr>
          </w:p>
          <w:p w:rsidR="00D6506E" w:rsidRPr="003A19F0" w:rsidRDefault="00D6506E" w:rsidP="00E90AC2">
            <w:pPr>
              <w:rPr>
                <w:rFonts w:eastAsia="Times New Roman"/>
              </w:rPr>
            </w:pPr>
          </w:p>
          <w:p w:rsidR="00D6506E" w:rsidRPr="003A19F0" w:rsidRDefault="00D6506E" w:rsidP="00E90AC2">
            <w:pPr>
              <w:rPr>
                <w:rFonts w:eastAsia="Times New Roman"/>
              </w:rPr>
            </w:pPr>
          </w:p>
          <w:p w:rsidR="00D6506E" w:rsidRPr="003A19F0" w:rsidRDefault="00D6506E" w:rsidP="00E90AC2">
            <w:pPr>
              <w:rPr>
                <w:rFonts w:eastAsia="Times New Roman"/>
              </w:rPr>
            </w:pPr>
          </w:p>
          <w:p w:rsidR="00D6506E" w:rsidRPr="003A19F0" w:rsidRDefault="00D6506E" w:rsidP="00E90AC2">
            <w:pPr>
              <w:rPr>
                <w:rFonts w:eastAsia="Times New Roman"/>
              </w:rPr>
            </w:pPr>
          </w:p>
          <w:p w:rsidR="00D6506E" w:rsidRPr="003A19F0" w:rsidRDefault="00D6506E" w:rsidP="00E90AC2">
            <w:pPr>
              <w:rPr>
                <w:rFonts w:eastAsia="Times New Roman"/>
              </w:rPr>
            </w:pPr>
          </w:p>
          <w:p w:rsidR="00D6506E" w:rsidRPr="003A19F0" w:rsidRDefault="00D6506E" w:rsidP="00E90AC2">
            <w:pPr>
              <w:rPr>
                <w:rFonts w:eastAsia="Times New Roman"/>
              </w:rPr>
            </w:pPr>
          </w:p>
          <w:p w:rsidR="00D6506E" w:rsidRPr="003A19F0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Pr="003A19F0" w:rsidRDefault="00D6506E" w:rsidP="00E90AC2">
            <w:pPr>
              <w:rPr>
                <w:rFonts w:eastAsia="Times New Roman"/>
              </w:rPr>
            </w:pPr>
          </w:p>
          <w:p w:rsidR="00D6506E" w:rsidRPr="003A19F0" w:rsidRDefault="00D6506E" w:rsidP="00E90AC2">
            <w:pPr>
              <w:rPr>
                <w:rFonts w:eastAsia="Times New Roman"/>
              </w:rPr>
            </w:pPr>
          </w:p>
          <w:p w:rsidR="00D6506E" w:rsidRPr="003A19F0" w:rsidRDefault="00D6506E" w:rsidP="00E90AC2">
            <w:pPr>
              <w:rPr>
                <w:rFonts w:eastAsia="Times New Roman"/>
              </w:rPr>
            </w:pPr>
          </w:p>
          <w:p w:rsidR="00D6506E" w:rsidRPr="003A19F0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Pr="003A19F0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50,0</w:t>
            </w: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Pr="003A19F0" w:rsidRDefault="00D6506E" w:rsidP="00E90A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20,0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  <w:r w:rsidRPr="00A16FE3">
              <w:rPr>
                <w:rFonts w:eastAsia="Times New Roman"/>
              </w:rPr>
              <w:t>50,0</w:t>
            </w: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40,0</w:t>
            </w: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Pr="00A16FE3" w:rsidRDefault="00D6506E" w:rsidP="00E90A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50,0</w:t>
            </w:r>
          </w:p>
        </w:tc>
      </w:tr>
      <w:tr w:rsidR="00D6506E" w:rsidTr="00E90AC2">
        <w:tc>
          <w:tcPr>
            <w:tcW w:w="0" w:type="auto"/>
          </w:tcPr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3.</w:t>
            </w:r>
          </w:p>
        </w:tc>
        <w:tc>
          <w:tcPr>
            <w:tcW w:w="2629" w:type="dxa"/>
          </w:tcPr>
          <w:p w:rsidR="00D6506E" w:rsidRPr="003A19F0" w:rsidRDefault="00D6506E" w:rsidP="00E90AC2">
            <w:pPr>
              <w:pStyle w:val="a6"/>
              <w:snapToGrid w:val="0"/>
              <w:jc w:val="both"/>
              <w:rPr>
                <w:color w:val="000000"/>
              </w:rPr>
            </w:pPr>
            <w:r w:rsidRPr="003A19F0">
              <w:rPr>
                <w:color w:val="000000"/>
              </w:rPr>
              <w:t>Развитие муниципальной методической службы</w:t>
            </w:r>
          </w:p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445" w:type="dxa"/>
          </w:tcPr>
          <w:p w:rsidR="00D6506E" w:rsidRDefault="00D6506E" w:rsidP="00E90AC2">
            <w:pPr>
              <w:pStyle w:val="a6"/>
              <w:snapToGrid w:val="0"/>
              <w:jc w:val="both"/>
              <w:rPr>
                <w:color w:val="000000"/>
              </w:rPr>
            </w:pPr>
            <w:r w:rsidRPr="00EB68E2">
              <w:rPr>
                <w:color w:val="000000"/>
              </w:rPr>
              <w:t xml:space="preserve">Совершенствование новой структуры методической службы Комитета образования </w:t>
            </w:r>
          </w:p>
          <w:p w:rsidR="00D6506E" w:rsidRPr="00EB68E2" w:rsidRDefault="00D6506E" w:rsidP="00E90AC2">
            <w:pPr>
              <w:pStyle w:val="a6"/>
              <w:snapToGrid w:val="0"/>
              <w:jc w:val="both"/>
              <w:rPr>
                <w:color w:val="000000"/>
              </w:rPr>
            </w:pPr>
            <w:r w:rsidRPr="00EB68E2">
              <w:rPr>
                <w:color w:val="000000"/>
              </w:rPr>
              <w:t>Развитие системы мониторинга качества методической деятельности, разработка и апробация единых параметров при изучении методической работы в общеобразовательных учреждениях.</w:t>
            </w:r>
          </w:p>
          <w:p w:rsidR="00D6506E" w:rsidRDefault="00D6506E" w:rsidP="00E90AC2">
            <w:pPr>
              <w:jc w:val="both"/>
              <w:rPr>
                <w:color w:val="000000"/>
              </w:rPr>
            </w:pPr>
            <w:r w:rsidRPr="00EB68E2">
              <w:rPr>
                <w:color w:val="000000"/>
              </w:rPr>
              <w:t>Совершенствование системы районных методических объединений: координационная работа по организации деятельности творческих лабораторий, кафедр, групп учителей</w:t>
            </w:r>
            <w:r>
              <w:rPr>
                <w:color w:val="000000"/>
              </w:rPr>
              <w:t xml:space="preserve">; </w:t>
            </w:r>
            <w:r w:rsidRPr="00EB68E2">
              <w:rPr>
                <w:color w:val="000000"/>
              </w:rPr>
              <w:t>создание сетевых педагогических сообществ</w:t>
            </w:r>
          </w:p>
          <w:p w:rsidR="00D6506E" w:rsidRDefault="00D6506E" w:rsidP="00E90AC2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0" w:type="auto"/>
          </w:tcPr>
          <w:p w:rsidR="00D6506E" w:rsidRPr="003A19F0" w:rsidRDefault="00D6506E" w:rsidP="00E90AC2">
            <w:pPr>
              <w:jc w:val="center"/>
              <w:rPr>
                <w:rFonts w:eastAsia="Times New Roman"/>
              </w:rPr>
            </w:pPr>
            <w:r w:rsidRPr="003A19F0">
              <w:rPr>
                <w:rFonts w:eastAsia="Times New Roman"/>
              </w:rPr>
              <w:t>2016-2020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</w:p>
        </w:tc>
      </w:tr>
      <w:tr w:rsidR="00D6506E" w:rsidTr="00E90AC2">
        <w:tc>
          <w:tcPr>
            <w:tcW w:w="0" w:type="auto"/>
          </w:tcPr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4.</w:t>
            </w:r>
          </w:p>
        </w:tc>
        <w:tc>
          <w:tcPr>
            <w:tcW w:w="2629" w:type="dxa"/>
          </w:tcPr>
          <w:p w:rsidR="00D6506E" w:rsidRDefault="00D6506E" w:rsidP="00E90AC2">
            <w:pPr>
              <w:jc w:val="both"/>
              <w:rPr>
                <w:rFonts w:eastAsia="Times New Roman"/>
                <w:b/>
              </w:rPr>
            </w:pPr>
            <w:r w:rsidRPr="003A19F0">
              <w:rPr>
                <w:bCs/>
                <w:color w:val="000000"/>
              </w:rPr>
              <w:t>Совершенствование системы учебно-методического и информационно-методического обеспечения и стимулирования развития профессиональной компетентности педагогических кадров</w:t>
            </w:r>
            <w:r w:rsidRPr="00EB68E2">
              <w:rPr>
                <w:b/>
                <w:bCs/>
                <w:color w:val="000000"/>
              </w:rPr>
              <w:t>.</w:t>
            </w:r>
          </w:p>
        </w:tc>
        <w:tc>
          <w:tcPr>
            <w:tcW w:w="5445" w:type="dxa"/>
          </w:tcPr>
          <w:p w:rsidR="00D6506E" w:rsidRPr="00EB68E2" w:rsidRDefault="00D6506E" w:rsidP="00E90AC2">
            <w:pPr>
              <w:pStyle w:val="afd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B68E2">
              <w:rPr>
                <w:color w:val="000000"/>
                <w:sz w:val="28"/>
                <w:szCs w:val="28"/>
              </w:rPr>
              <w:t>Осуществление информационно-методического сопровождения и материального обеспечения организации и проведения конкурсов профессионального мастерства педагогов района (приобретение продукции для награждения: кубки, грамоты, дипломы, сертификаты и т.д.).</w:t>
            </w:r>
          </w:p>
          <w:p w:rsidR="00D6506E" w:rsidRPr="00EB68E2" w:rsidRDefault="00D6506E" w:rsidP="00E90AC2">
            <w:pPr>
              <w:pStyle w:val="afd"/>
              <w:jc w:val="both"/>
              <w:rPr>
                <w:color w:val="000000"/>
                <w:sz w:val="28"/>
                <w:szCs w:val="28"/>
              </w:rPr>
            </w:pPr>
            <w:r w:rsidRPr="00EB68E2">
              <w:rPr>
                <w:color w:val="000000"/>
                <w:sz w:val="28"/>
                <w:szCs w:val="28"/>
              </w:rPr>
              <w:t>Методическое обеспечение введения федеральных образовательных стандартов общего и среднего образования через совещания руководителей и заместителей руководителей по УВР, систему семинаров, индивидуальных консультаций для педагогических и руководящих работников, разработка методических рекомендаций.</w:t>
            </w:r>
          </w:p>
          <w:p w:rsidR="00D6506E" w:rsidRPr="00EB68E2" w:rsidRDefault="00D6506E" w:rsidP="00E90AC2">
            <w:pPr>
              <w:pStyle w:val="afd"/>
              <w:jc w:val="both"/>
              <w:rPr>
                <w:color w:val="000000"/>
                <w:sz w:val="28"/>
                <w:szCs w:val="28"/>
              </w:rPr>
            </w:pPr>
            <w:r w:rsidRPr="00EB68E2">
              <w:rPr>
                <w:color w:val="000000"/>
                <w:sz w:val="28"/>
                <w:szCs w:val="28"/>
              </w:rPr>
              <w:t xml:space="preserve">Оказание методической помощи и поддержки учителям на основе имеющихся материально-технических ресурсов методического кабинета через электронные рассылки в общеобразовательные учреждения, использование возможностей сайта </w:t>
            </w:r>
            <w:r>
              <w:rPr>
                <w:color w:val="000000"/>
                <w:sz w:val="28"/>
                <w:szCs w:val="28"/>
              </w:rPr>
              <w:t>Комитета</w:t>
            </w:r>
            <w:r w:rsidRPr="00EB68E2">
              <w:rPr>
                <w:color w:val="000000"/>
                <w:sz w:val="28"/>
                <w:szCs w:val="28"/>
              </w:rPr>
              <w:t xml:space="preserve"> образования (размещение методических рекомендаций, нормативных документов).</w:t>
            </w:r>
          </w:p>
          <w:p w:rsidR="00D6506E" w:rsidRPr="00EB68E2" w:rsidRDefault="00D6506E" w:rsidP="00E90AC2">
            <w:pPr>
              <w:pStyle w:val="afd"/>
              <w:jc w:val="both"/>
              <w:rPr>
                <w:color w:val="000000"/>
                <w:sz w:val="28"/>
                <w:szCs w:val="28"/>
              </w:rPr>
            </w:pPr>
            <w:r w:rsidRPr="00EB68E2">
              <w:rPr>
                <w:color w:val="000000"/>
                <w:sz w:val="28"/>
                <w:szCs w:val="28"/>
              </w:rPr>
              <w:t>Проведение проблемных и тематических семинаров на базе общеобразовательных учреждений с целью обобщения и обмена опыта и по актуальным вопросам обучения и воспитания учащихся.</w:t>
            </w:r>
          </w:p>
          <w:p w:rsidR="00D6506E" w:rsidRPr="00EB68E2" w:rsidRDefault="00D6506E" w:rsidP="00E90AC2">
            <w:pPr>
              <w:pStyle w:val="afd"/>
              <w:jc w:val="both"/>
              <w:rPr>
                <w:color w:val="000000"/>
                <w:sz w:val="28"/>
                <w:szCs w:val="28"/>
              </w:rPr>
            </w:pPr>
            <w:r w:rsidRPr="00EB68E2">
              <w:rPr>
                <w:color w:val="000000"/>
                <w:sz w:val="28"/>
                <w:szCs w:val="28"/>
              </w:rPr>
              <w:t>Проведение консультаций и семинаров для учителей-претендентов на участие в различных конкурсах профессионального мастерства.</w:t>
            </w:r>
          </w:p>
          <w:p w:rsidR="00D6506E" w:rsidRDefault="00D6506E" w:rsidP="00E90AC2">
            <w:pPr>
              <w:pStyle w:val="afd"/>
              <w:jc w:val="both"/>
              <w:rPr>
                <w:color w:val="000000"/>
                <w:sz w:val="28"/>
                <w:szCs w:val="28"/>
              </w:rPr>
            </w:pPr>
            <w:r w:rsidRPr="00EB68E2">
              <w:rPr>
                <w:color w:val="000000"/>
                <w:sz w:val="28"/>
                <w:szCs w:val="28"/>
              </w:rPr>
              <w:t xml:space="preserve">Публикация материалов по вопросам экспериментальной и инновационной деятельности общеобразовательных учреждений на сайте Комитета образования, </w:t>
            </w:r>
          </w:p>
          <w:p w:rsidR="00D6506E" w:rsidRPr="00EB68E2" w:rsidRDefault="00D6506E" w:rsidP="00E90AC2">
            <w:pPr>
              <w:pStyle w:val="afd"/>
              <w:jc w:val="both"/>
              <w:rPr>
                <w:color w:val="000000"/>
                <w:sz w:val="28"/>
                <w:szCs w:val="28"/>
              </w:rPr>
            </w:pPr>
            <w:r w:rsidRPr="00EB68E2">
              <w:rPr>
                <w:color w:val="000000"/>
                <w:sz w:val="28"/>
                <w:szCs w:val="28"/>
              </w:rPr>
              <w:t xml:space="preserve">издание информационных материалов и презентационных буклетов. </w:t>
            </w:r>
          </w:p>
          <w:p w:rsidR="00D6506E" w:rsidRPr="00EB68E2" w:rsidRDefault="00D6506E" w:rsidP="00E90AC2">
            <w:pPr>
              <w:pStyle w:val="afd"/>
              <w:jc w:val="both"/>
              <w:rPr>
                <w:color w:val="000000"/>
                <w:sz w:val="28"/>
                <w:szCs w:val="28"/>
              </w:rPr>
            </w:pPr>
            <w:r w:rsidRPr="00EB68E2">
              <w:rPr>
                <w:color w:val="000000"/>
                <w:sz w:val="28"/>
                <w:szCs w:val="28"/>
              </w:rPr>
              <w:t>Организация сетевой модели взаимодействия между общеобразовательными учреждениями района и Комитетом образования.</w:t>
            </w:r>
          </w:p>
          <w:p w:rsidR="00D6506E" w:rsidRDefault="00D6506E" w:rsidP="00E90AC2">
            <w:pPr>
              <w:jc w:val="both"/>
              <w:rPr>
                <w:rFonts w:eastAsia="Times New Roman"/>
                <w:b/>
              </w:rPr>
            </w:pPr>
            <w:r w:rsidRPr="00EB68E2">
              <w:rPr>
                <w:color w:val="000000"/>
              </w:rPr>
              <w:t>Внедрение и апробация дистанционных форм методического сопровождения профессионального развития педагогов.</w:t>
            </w:r>
          </w:p>
        </w:tc>
        <w:tc>
          <w:tcPr>
            <w:tcW w:w="0" w:type="auto"/>
          </w:tcPr>
          <w:p w:rsidR="00D6506E" w:rsidRDefault="00D6506E" w:rsidP="00E90A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Ежегодно</w:t>
            </w: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ежегодно</w:t>
            </w: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2016-2017</w:t>
            </w:r>
          </w:p>
          <w:p w:rsidR="00D6506E" w:rsidRPr="003A19F0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Pr="003A19F0" w:rsidRDefault="00D6506E" w:rsidP="00E90A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2016-2017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506E" w:rsidRDefault="00D6506E" w:rsidP="00E90AC2">
            <w:pPr>
              <w:jc w:val="center"/>
              <w:rPr>
                <w:rFonts w:eastAsia="Times New Roman"/>
              </w:rPr>
            </w:pPr>
            <w:r w:rsidRPr="003A19F0">
              <w:rPr>
                <w:rFonts w:eastAsia="Times New Roman"/>
              </w:rPr>
              <w:t>30,0</w:t>
            </w: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3A19F0" w:rsidRDefault="00D6506E" w:rsidP="00E90A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15,0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D6506E" w:rsidRDefault="00D6506E" w:rsidP="00E90AC2">
            <w:pPr>
              <w:jc w:val="center"/>
              <w:rPr>
                <w:rFonts w:eastAsia="Times New Roman"/>
              </w:rPr>
            </w:pPr>
            <w:r w:rsidRPr="003A19F0">
              <w:rPr>
                <w:rFonts w:eastAsia="Times New Roman"/>
              </w:rPr>
              <w:t>30,0</w:t>
            </w: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15,0</w:t>
            </w: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3A19F0" w:rsidRDefault="00D6506E" w:rsidP="00E90AC2">
            <w:pPr>
              <w:jc w:val="center"/>
              <w:rPr>
                <w:rFonts w:eastAsia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D6506E" w:rsidRDefault="00D6506E" w:rsidP="00E90AC2">
            <w:pPr>
              <w:jc w:val="center"/>
              <w:rPr>
                <w:rFonts w:eastAsia="Times New Roman"/>
              </w:rPr>
            </w:pPr>
            <w:r w:rsidRPr="003A19F0">
              <w:rPr>
                <w:rFonts w:eastAsia="Times New Roman"/>
              </w:rPr>
              <w:t>30,0</w:t>
            </w: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15,0</w:t>
            </w: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3A19F0" w:rsidRDefault="00D6506E" w:rsidP="00E90AC2">
            <w:pPr>
              <w:jc w:val="center"/>
              <w:rPr>
                <w:rFonts w:eastAsia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D6506E" w:rsidRDefault="00D6506E" w:rsidP="00E90AC2">
            <w:pPr>
              <w:jc w:val="center"/>
              <w:rPr>
                <w:rFonts w:eastAsia="Times New Roman"/>
              </w:rPr>
            </w:pPr>
            <w:r w:rsidRPr="003A19F0">
              <w:rPr>
                <w:rFonts w:eastAsia="Times New Roman"/>
              </w:rPr>
              <w:t>30,0</w:t>
            </w: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15,0</w:t>
            </w: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3A19F0" w:rsidRDefault="00D6506E" w:rsidP="00E90AC2">
            <w:pPr>
              <w:jc w:val="center"/>
              <w:rPr>
                <w:rFonts w:eastAsia="Times New Roman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D6506E" w:rsidRDefault="00D6506E" w:rsidP="00E90AC2">
            <w:pPr>
              <w:jc w:val="center"/>
              <w:rPr>
                <w:rFonts w:eastAsia="Times New Roman"/>
              </w:rPr>
            </w:pPr>
            <w:r w:rsidRPr="003A19F0">
              <w:rPr>
                <w:rFonts w:eastAsia="Times New Roman"/>
              </w:rPr>
              <w:t>30,0</w:t>
            </w: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15,0</w:t>
            </w:r>
          </w:p>
          <w:p w:rsidR="00D6506E" w:rsidRPr="003A19F0" w:rsidRDefault="00D6506E" w:rsidP="00E90AC2">
            <w:pPr>
              <w:jc w:val="center"/>
              <w:rPr>
                <w:rFonts w:eastAsia="Times New Roman"/>
              </w:rPr>
            </w:pPr>
          </w:p>
        </w:tc>
      </w:tr>
      <w:tr w:rsidR="00D6506E" w:rsidTr="00E90AC2">
        <w:tc>
          <w:tcPr>
            <w:tcW w:w="0" w:type="auto"/>
          </w:tcPr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5.</w:t>
            </w:r>
          </w:p>
        </w:tc>
        <w:tc>
          <w:tcPr>
            <w:tcW w:w="2629" w:type="dxa"/>
          </w:tcPr>
          <w:p w:rsidR="00D6506E" w:rsidRPr="00631430" w:rsidRDefault="00D6506E" w:rsidP="00E90AC2">
            <w:pPr>
              <w:pStyle w:val="afd"/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31430">
              <w:rPr>
                <w:bCs/>
                <w:color w:val="000000"/>
                <w:sz w:val="28"/>
                <w:szCs w:val="28"/>
              </w:rPr>
              <w:t>Система материальной и моральной стимуляции развития педагога.</w:t>
            </w:r>
          </w:p>
          <w:p w:rsidR="00D6506E" w:rsidRDefault="00D6506E" w:rsidP="00E90AC2">
            <w:pPr>
              <w:jc w:val="both"/>
              <w:rPr>
                <w:rFonts w:eastAsia="Times New Roman"/>
                <w:b/>
              </w:rPr>
            </w:pPr>
            <w:r w:rsidRPr="00631430">
              <w:rPr>
                <w:bCs/>
                <w:color w:val="000000"/>
              </w:rPr>
              <w:t>Создание условий для повышения престижа педагогической</w:t>
            </w:r>
            <w:r w:rsidRPr="00EB68E2">
              <w:rPr>
                <w:b/>
                <w:bCs/>
                <w:color w:val="000000"/>
              </w:rPr>
              <w:t xml:space="preserve"> </w:t>
            </w:r>
            <w:r w:rsidRPr="00631430">
              <w:rPr>
                <w:bCs/>
                <w:color w:val="000000"/>
              </w:rPr>
              <w:t>профессии</w:t>
            </w:r>
          </w:p>
        </w:tc>
        <w:tc>
          <w:tcPr>
            <w:tcW w:w="5445" w:type="dxa"/>
          </w:tcPr>
          <w:p w:rsidR="00D6506E" w:rsidRDefault="00D6506E" w:rsidP="00E90AC2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Муниципальный конкурс на присвоение звания «Лучший педагог района» и вручение </w:t>
            </w:r>
            <w:r w:rsidRPr="00E02684">
              <w:rPr>
                <w:color w:val="000000"/>
              </w:rPr>
              <w:t xml:space="preserve"> муниципального гран</w:t>
            </w:r>
            <w:r>
              <w:rPr>
                <w:color w:val="000000"/>
              </w:rPr>
              <w:t>т</w:t>
            </w:r>
            <w:r w:rsidRPr="00E02684">
              <w:rPr>
                <w:color w:val="000000"/>
              </w:rPr>
              <w:t>а победителям конкурса</w:t>
            </w:r>
            <w:r>
              <w:rPr>
                <w:color w:val="000000"/>
              </w:rPr>
              <w:t>.</w:t>
            </w:r>
            <w:r w:rsidRPr="00E02684">
              <w:rPr>
                <w:color w:val="000000"/>
              </w:rPr>
              <w:t xml:space="preserve"> </w:t>
            </w:r>
          </w:p>
          <w:p w:rsidR="00D6506E" w:rsidRPr="00E02684" w:rsidRDefault="00D6506E" w:rsidP="00E90AC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Конкурс творческих групп по разработке лучшего образовательного проекта. </w:t>
            </w:r>
          </w:p>
          <w:p w:rsidR="00D6506E" w:rsidRDefault="00D6506E" w:rsidP="00E90AC2">
            <w:pPr>
              <w:pStyle w:val="afd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430">
              <w:rPr>
                <w:color w:val="000000"/>
                <w:sz w:val="28"/>
                <w:szCs w:val="28"/>
              </w:rPr>
              <w:t>Разработка и использование различных форм морального   стимулирования</w:t>
            </w:r>
            <w:r w:rsidRPr="00E02684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02684">
              <w:rPr>
                <w:color w:val="000000"/>
                <w:sz w:val="28"/>
                <w:szCs w:val="28"/>
              </w:rPr>
              <w:t>участие  в профессиональных конкурсах педагогического мастерства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</w:p>
          <w:p w:rsidR="00D6506E" w:rsidRDefault="00D6506E" w:rsidP="00E90AC2">
            <w:pPr>
              <w:pStyle w:val="afd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02684">
              <w:rPr>
                <w:color w:val="000000"/>
                <w:sz w:val="28"/>
                <w:szCs w:val="28"/>
              </w:rPr>
              <w:t>привлечение педагогов к работе в качестве эксперта в составе жюри профессиональных конкурсов педагогического мастерства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02684">
              <w:rPr>
                <w:rFonts w:eastAsiaTheme="minorHAnsi"/>
                <w:sz w:val="28"/>
                <w:szCs w:val="28"/>
                <w:lang w:eastAsia="en-US"/>
              </w:rPr>
              <w:t xml:space="preserve"> по </w:t>
            </w:r>
            <w:r w:rsidRPr="00E02684">
              <w:rPr>
                <w:color w:val="000000"/>
                <w:sz w:val="28"/>
                <w:szCs w:val="28"/>
              </w:rPr>
              <w:t xml:space="preserve">рецензированию документов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E02684">
              <w:rPr>
                <w:color w:val="000000"/>
                <w:sz w:val="28"/>
                <w:szCs w:val="28"/>
              </w:rPr>
              <w:t>етодических разработок, программ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</w:p>
          <w:p w:rsidR="00D6506E" w:rsidRDefault="00D6506E" w:rsidP="00E90AC2">
            <w:pPr>
              <w:pStyle w:val="afd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02684">
              <w:rPr>
                <w:color w:val="000000"/>
                <w:sz w:val="28"/>
                <w:szCs w:val="28"/>
              </w:rPr>
              <w:t xml:space="preserve">награждение   педагогических и руководящих работников </w:t>
            </w:r>
            <w:r>
              <w:rPr>
                <w:color w:val="000000"/>
                <w:sz w:val="28"/>
                <w:szCs w:val="28"/>
              </w:rPr>
              <w:t>ведомственными отраслевыми и государственными наградами (подготовка пакета документов и представления);</w:t>
            </w:r>
          </w:p>
          <w:p w:rsidR="00D6506E" w:rsidRPr="00E02684" w:rsidRDefault="00D6506E" w:rsidP="00E90AC2">
            <w:pPr>
              <w:pStyle w:val="afd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E02684">
              <w:rPr>
                <w:color w:val="000000"/>
                <w:sz w:val="28"/>
                <w:szCs w:val="28"/>
              </w:rPr>
              <w:t xml:space="preserve">распространение </w:t>
            </w:r>
            <w:r>
              <w:rPr>
                <w:color w:val="000000"/>
                <w:sz w:val="28"/>
                <w:szCs w:val="28"/>
              </w:rPr>
              <w:t>передового пе6дагогического</w:t>
            </w:r>
            <w:r w:rsidRPr="00E02684">
              <w:rPr>
                <w:color w:val="000000"/>
                <w:sz w:val="28"/>
                <w:szCs w:val="28"/>
              </w:rPr>
              <w:t xml:space="preserve"> опыта на </w:t>
            </w:r>
            <w:r>
              <w:rPr>
                <w:color w:val="000000"/>
                <w:sz w:val="28"/>
                <w:szCs w:val="28"/>
              </w:rPr>
              <w:t xml:space="preserve">различных уровнях,  том числе </w:t>
            </w:r>
            <w:r w:rsidRPr="00E02684">
              <w:rPr>
                <w:color w:val="000000"/>
                <w:sz w:val="28"/>
                <w:szCs w:val="28"/>
              </w:rPr>
              <w:t>через участие в педагогических чтениях, конференциях, мастер-классах, семинарах</w:t>
            </w:r>
            <w:r>
              <w:rPr>
                <w:color w:val="000000"/>
                <w:sz w:val="28"/>
                <w:szCs w:val="28"/>
              </w:rPr>
              <w:t>;        ч</w:t>
            </w:r>
            <w:r w:rsidRPr="00E02684">
              <w:rPr>
                <w:bCs/>
                <w:color w:val="000000"/>
                <w:sz w:val="28"/>
                <w:szCs w:val="28"/>
              </w:rPr>
              <w:t xml:space="preserve">ествование юбиляров, ветеранов педагогического труда </w:t>
            </w:r>
          </w:p>
          <w:p w:rsidR="00D6506E" w:rsidRPr="00E02684" w:rsidRDefault="00D6506E" w:rsidP="00E90AC2">
            <w:pPr>
              <w:pStyle w:val="afd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02684">
              <w:rPr>
                <w:color w:val="000000"/>
                <w:sz w:val="28"/>
                <w:szCs w:val="28"/>
              </w:rPr>
              <w:t>Привлечение средств массовой информации по созданию позитивного образа учителя в обществе: проведение муниципального конкурса лучших публикаций и репортажей о педагогах района</w:t>
            </w:r>
          </w:p>
          <w:p w:rsidR="00D6506E" w:rsidRPr="00E02684" w:rsidRDefault="00D6506E" w:rsidP="00E90AC2">
            <w:pPr>
              <w:pStyle w:val="afd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02684">
              <w:rPr>
                <w:color w:val="000000"/>
                <w:sz w:val="28"/>
                <w:szCs w:val="28"/>
              </w:rPr>
              <w:t>роведение семинаров и откры</w:t>
            </w:r>
            <w:r w:rsidRPr="00E02684">
              <w:rPr>
                <w:color w:val="000000"/>
                <w:sz w:val="28"/>
                <w:szCs w:val="28"/>
              </w:rPr>
              <w:softHyphen/>
              <w:t>тых дискуссий о современных требованиях к профессионализму учителя</w:t>
            </w:r>
          </w:p>
          <w:p w:rsidR="00D6506E" w:rsidRPr="00E02684" w:rsidRDefault="00D6506E" w:rsidP="00E90AC2">
            <w:pPr>
              <w:pStyle w:val="afd"/>
              <w:jc w:val="both"/>
              <w:rPr>
                <w:color w:val="000000"/>
                <w:sz w:val="28"/>
                <w:szCs w:val="28"/>
              </w:rPr>
            </w:pPr>
            <w:r w:rsidRPr="00E02684">
              <w:rPr>
                <w:color w:val="000000"/>
                <w:sz w:val="28"/>
                <w:szCs w:val="28"/>
              </w:rPr>
              <w:t>Проведение консультационн</w:t>
            </w:r>
            <w:r>
              <w:rPr>
                <w:color w:val="000000"/>
                <w:sz w:val="28"/>
                <w:szCs w:val="28"/>
              </w:rPr>
              <w:t xml:space="preserve">ых </w:t>
            </w:r>
          </w:p>
          <w:p w:rsidR="00D6506E" w:rsidRPr="00E02684" w:rsidRDefault="00D6506E" w:rsidP="00E90AC2">
            <w:pPr>
              <w:pStyle w:val="afd"/>
              <w:jc w:val="both"/>
              <w:rPr>
                <w:color w:val="000000"/>
                <w:sz w:val="28"/>
                <w:szCs w:val="28"/>
              </w:rPr>
            </w:pPr>
            <w:r w:rsidRPr="00E02684">
              <w:rPr>
                <w:color w:val="000000"/>
                <w:sz w:val="28"/>
                <w:szCs w:val="28"/>
              </w:rPr>
              <w:t xml:space="preserve">разъяснительных семинаров по вопросам введения нового Порядка аттестации </w:t>
            </w:r>
            <w:r>
              <w:rPr>
                <w:color w:val="000000"/>
                <w:sz w:val="28"/>
                <w:szCs w:val="28"/>
              </w:rPr>
              <w:t>педагогических работников</w:t>
            </w:r>
          </w:p>
          <w:p w:rsidR="00D6506E" w:rsidRPr="00631430" w:rsidRDefault="00D6506E" w:rsidP="00E90AC2">
            <w:pPr>
              <w:pStyle w:val="afd"/>
              <w:jc w:val="both"/>
              <w:rPr>
                <w:sz w:val="28"/>
                <w:szCs w:val="28"/>
                <w:lang w:eastAsia="ru-RU"/>
              </w:rPr>
            </w:pPr>
            <w:r w:rsidRPr="00E02684">
              <w:rPr>
                <w:color w:val="000000"/>
                <w:sz w:val="28"/>
                <w:szCs w:val="28"/>
              </w:rPr>
              <w:t>Организация встречи   Главы района с педагогическими и руководящими работниками, достигшими высоких результатов педагогической деятельности.</w:t>
            </w:r>
          </w:p>
        </w:tc>
        <w:tc>
          <w:tcPr>
            <w:tcW w:w="0" w:type="auto"/>
          </w:tcPr>
          <w:p w:rsidR="00D6506E" w:rsidRDefault="00D6506E" w:rsidP="00E90AC2">
            <w:pPr>
              <w:jc w:val="center"/>
              <w:rPr>
                <w:rFonts w:eastAsia="Times New Roman"/>
              </w:rPr>
            </w:pPr>
            <w:r w:rsidRPr="00631430">
              <w:rPr>
                <w:rFonts w:eastAsia="Times New Roman"/>
              </w:rPr>
              <w:t xml:space="preserve">Ежегодно </w:t>
            </w:r>
          </w:p>
          <w:p w:rsidR="00D6506E" w:rsidRPr="00631430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2016,  2018, 2020</w:t>
            </w: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ежегодно</w:t>
            </w: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2016-2020</w:t>
            </w: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ежегодно</w:t>
            </w:r>
          </w:p>
          <w:p w:rsidR="00D6506E" w:rsidRPr="00631430" w:rsidRDefault="00D6506E" w:rsidP="00E90AC2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506E" w:rsidRDefault="00D6506E" w:rsidP="00E90AC2">
            <w:pPr>
              <w:jc w:val="center"/>
              <w:rPr>
                <w:rFonts w:eastAsia="Times New Roman"/>
              </w:rPr>
            </w:pPr>
            <w:r w:rsidRPr="00631430">
              <w:rPr>
                <w:rFonts w:eastAsia="Times New Roman"/>
              </w:rPr>
              <w:t>150,0</w:t>
            </w:r>
          </w:p>
          <w:p w:rsidR="00D6506E" w:rsidRPr="00631430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20, 0</w:t>
            </w: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Pr="00631430" w:rsidRDefault="00D6506E" w:rsidP="00E90A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30,0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D6506E" w:rsidRDefault="00D6506E" w:rsidP="00E90AC2">
            <w:pPr>
              <w:jc w:val="center"/>
              <w:rPr>
                <w:rFonts w:eastAsia="Times New Roman"/>
              </w:rPr>
            </w:pPr>
            <w:r w:rsidRPr="00631430">
              <w:rPr>
                <w:rFonts w:eastAsia="Times New Roman"/>
              </w:rPr>
              <w:t>150,0</w:t>
            </w: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30,0</w:t>
            </w:r>
          </w:p>
          <w:p w:rsidR="00D6506E" w:rsidRPr="00631430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Pr="00631430" w:rsidRDefault="00D6506E" w:rsidP="00E90A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15,0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D6506E" w:rsidRDefault="00D6506E" w:rsidP="00E90AC2">
            <w:pPr>
              <w:jc w:val="center"/>
              <w:rPr>
                <w:rFonts w:eastAsia="Times New Roman"/>
              </w:rPr>
            </w:pPr>
            <w:r w:rsidRPr="00631430">
              <w:rPr>
                <w:rFonts w:eastAsia="Times New Roman"/>
              </w:rPr>
              <w:t>150,0</w:t>
            </w:r>
          </w:p>
          <w:p w:rsidR="00D6506E" w:rsidRPr="00631430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20,0</w:t>
            </w: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30,0</w:t>
            </w: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Pr="00631430" w:rsidRDefault="00D6506E" w:rsidP="00E90AC2">
            <w:pPr>
              <w:rPr>
                <w:rFonts w:eastAsia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D6506E" w:rsidRDefault="00D6506E" w:rsidP="00E90AC2">
            <w:pPr>
              <w:jc w:val="center"/>
              <w:rPr>
                <w:rFonts w:eastAsia="Times New Roman"/>
              </w:rPr>
            </w:pPr>
            <w:r w:rsidRPr="00631430">
              <w:rPr>
                <w:rFonts w:eastAsia="Times New Roman"/>
              </w:rPr>
              <w:t>150,0</w:t>
            </w: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30,0</w:t>
            </w: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</w:rPr>
            </w:pPr>
          </w:p>
          <w:p w:rsidR="00D6506E" w:rsidRPr="00631430" w:rsidRDefault="00D6506E" w:rsidP="00E90AC2">
            <w:pPr>
              <w:jc w:val="center"/>
              <w:rPr>
                <w:rFonts w:eastAsia="Times New Roman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D6506E" w:rsidRDefault="00D6506E" w:rsidP="00E90AC2">
            <w:pPr>
              <w:jc w:val="center"/>
              <w:rPr>
                <w:rFonts w:eastAsia="Times New Roman"/>
              </w:rPr>
            </w:pPr>
            <w:r w:rsidRPr="00631430">
              <w:rPr>
                <w:rFonts w:eastAsia="Times New Roman"/>
              </w:rPr>
              <w:t>150,0</w:t>
            </w:r>
          </w:p>
          <w:p w:rsidR="00D6506E" w:rsidRPr="00631430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20,0</w:t>
            </w: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30,0</w:t>
            </w: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Default="00D6506E" w:rsidP="00E90AC2">
            <w:pPr>
              <w:rPr>
                <w:rFonts w:eastAsia="Times New Roman"/>
              </w:rPr>
            </w:pPr>
          </w:p>
          <w:p w:rsidR="00D6506E" w:rsidRPr="00631430" w:rsidRDefault="00D6506E" w:rsidP="00E90AC2">
            <w:pPr>
              <w:rPr>
                <w:rFonts w:eastAsia="Times New Roman"/>
              </w:rPr>
            </w:pPr>
          </w:p>
        </w:tc>
      </w:tr>
      <w:tr w:rsidR="00D6506E" w:rsidTr="00E90AC2">
        <w:tc>
          <w:tcPr>
            <w:tcW w:w="0" w:type="auto"/>
          </w:tcPr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629" w:type="dxa"/>
          </w:tcPr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445" w:type="dxa"/>
          </w:tcPr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Итого финансирование мероприятий</w:t>
            </w:r>
          </w:p>
        </w:tc>
        <w:tc>
          <w:tcPr>
            <w:tcW w:w="0" w:type="auto"/>
          </w:tcPr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по годам: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445,0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420,0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445,0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405,0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445,0</w:t>
            </w:r>
          </w:p>
        </w:tc>
      </w:tr>
      <w:tr w:rsidR="00D6506E" w:rsidTr="00E90AC2">
        <w:tc>
          <w:tcPr>
            <w:tcW w:w="0" w:type="auto"/>
          </w:tcPr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629" w:type="dxa"/>
          </w:tcPr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445" w:type="dxa"/>
          </w:tcPr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</w:p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Всего (2016 – 2020 гг.):    2160,0 </w:t>
            </w:r>
          </w:p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</w:tcPr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D6506E" w:rsidRDefault="00D6506E" w:rsidP="00E90AC2">
            <w:pPr>
              <w:jc w:val="center"/>
              <w:rPr>
                <w:rFonts w:eastAsia="Times New Roman"/>
                <w:b/>
              </w:rPr>
            </w:pPr>
          </w:p>
        </w:tc>
      </w:tr>
    </w:tbl>
    <w:p w:rsidR="00D6506E" w:rsidRPr="004C6582" w:rsidRDefault="00D6506E" w:rsidP="00D6506E">
      <w:pPr>
        <w:spacing w:after="0" w:line="240" w:lineRule="auto"/>
        <w:jc w:val="both"/>
        <w:rPr>
          <w:rFonts w:eastAsia="Times New Roman"/>
        </w:rPr>
      </w:pPr>
    </w:p>
    <w:p w:rsidR="00D6506E" w:rsidRDefault="00D6506E" w:rsidP="00D6506E">
      <w:pPr>
        <w:spacing w:after="0" w:line="240" w:lineRule="auto"/>
        <w:ind w:firstLine="708"/>
        <w:jc w:val="both"/>
        <w:rPr>
          <w:rFonts w:eastAsia="Times New Roman"/>
        </w:rPr>
      </w:pPr>
    </w:p>
    <w:p w:rsidR="00D6506E" w:rsidRDefault="00D6506E" w:rsidP="00D6506E">
      <w:pPr>
        <w:spacing w:after="0" w:line="240" w:lineRule="auto"/>
        <w:ind w:firstLine="708"/>
        <w:jc w:val="both"/>
        <w:rPr>
          <w:rFonts w:eastAsia="Times New Roman"/>
        </w:rPr>
      </w:pPr>
    </w:p>
    <w:p w:rsidR="00D6506E" w:rsidRDefault="00D6506E" w:rsidP="00D6506E">
      <w:pPr>
        <w:spacing w:after="0" w:line="240" w:lineRule="auto"/>
        <w:ind w:firstLine="708"/>
        <w:jc w:val="both"/>
        <w:rPr>
          <w:rFonts w:eastAsia="Times New Roman"/>
        </w:rPr>
      </w:pPr>
    </w:p>
    <w:p w:rsidR="00D6506E" w:rsidRDefault="00D6506E" w:rsidP="00D6506E">
      <w:pPr>
        <w:spacing w:after="0" w:line="240" w:lineRule="auto"/>
        <w:ind w:firstLine="708"/>
        <w:jc w:val="both"/>
        <w:rPr>
          <w:rFonts w:eastAsia="Times New Roman"/>
        </w:rPr>
      </w:pPr>
    </w:p>
    <w:p w:rsidR="00D6506E" w:rsidRDefault="00D6506E" w:rsidP="00D6506E">
      <w:pPr>
        <w:spacing w:after="0" w:line="240" w:lineRule="auto"/>
        <w:ind w:firstLine="708"/>
        <w:jc w:val="both"/>
        <w:rPr>
          <w:rFonts w:eastAsia="Times New Roman"/>
        </w:rPr>
      </w:pPr>
    </w:p>
    <w:p w:rsidR="00D6506E" w:rsidRPr="0081607A" w:rsidRDefault="00D6506E" w:rsidP="00D6506E">
      <w:pPr>
        <w:spacing w:after="0" w:line="240" w:lineRule="auto"/>
        <w:ind w:firstLine="708"/>
        <w:jc w:val="both"/>
        <w:rPr>
          <w:rFonts w:eastAsia="Times New Roman"/>
        </w:rPr>
      </w:pPr>
    </w:p>
    <w:p w:rsidR="00D6506E" w:rsidRDefault="00D6506E" w:rsidP="00D6506E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D6506E" w:rsidRDefault="00D6506E" w:rsidP="00D6506E">
      <w:pPr>
        <w:spacing w:after="0" w:line="240" w:lineRule="auto"/>
        <w:ind w:firstLine="708"/>
        <w:jc w:val="both"/>
        <w:rPr>
          <w:rFonts w:eastAsia="Times New Roman"/>
        </w:rPr>
        <w:sectPr w:rsidR="00D6506E" w:rsidSect="00E90AC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6506E" w:rsidRPr="001A3156" w:rsidRDefault="00D6506E" w:rsidP="00D6506E">
      <w:pPr>
        <w:spacing w:after="0"/>
        <w:jc w:val="center"/>
        <w:rPr>
          <w:rFonts w:eastAsia="Times New Roman"/>
          <w:b/>
        </w:rPr>
      </w:pPr>
      <w:r w:rsidRPr="001A3156">
        <w:rPr>
          <w:rFonts w:eastAsia="Times New Roman"/>
          <w:b/>
        </w:rPr>
        <w:t>Раздел 5.</w:t>
      </w:r>
    </w:p>
    <w:p w:rsidR="00D6506E" w:rsidRPr="001A3156" w:rsidRDefault="00D6506E" w:rsidP="00D6506E">
      <w:pPr>
        <w:spacing w:after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С</w:t>
      </w:r>
      <w:r w:rsidRPr="001A3156">
        <w:rPr>
          <w:rFonts w:eastAsia="Times New Roman"/>
          <w:b/>
        </w:rPr>
        <w:t>оциально-экономическ</w:t>
      </w:r>
      <w:r>
        <w:rPr>
          <w:rFonts w:eastAsia="Times New Roman"/>
          <w:b/>
        </w:rPr>
        <w:t>ая</w:t>
      </w:r>
      <w:r w:rsidRPr="001A3156">
        <w:rPr>
          <w:rFonts w:eastAsia="Times New Roman"/>
          <w:b/>
        </w:rPr>
        <w:t xml:space="preserve"> эффективност</w:t>
      </w:r>
      <w:r>
        <w:rPr>
          <w:rFonts w:eastAsia="Times New Roman"/>
          <w:b/>
        </w:rPr>
        <w:t>ь</w:t>
      </w:r>
      <w:r w:rsidRPr="001A3156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под</w:t>
      </w:r>
      <w:r w:rsidRPr="001A3156">
        <w:rPr>
          <w:rFonts w:eastAsia="Times New Roman"/>
          <w:b/>
        </w:rPr>
        <w:t>программы.</w:t>
      </w:r>
    </w:p>
    <w:p w:rsidR="00D6506E" w:rsidRDefault="00D6506E" w:rsidP="00D6506E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 w:rsidRPr="0004756A">
        <w:rPr>
          <w:rFonts w:eastAsia="Times New Roman"/>
        </w:rPr>
        <w:t>Традиционные подходы к образованию, основанные на простой передаче знаний - больше не работают так эффективно, как еще 10 лет назад, в наш век постоянных изменений и развивающихся технологий. Только постоянное, непрерывное образование, проходящее через все его ступени, дающее знания, умения, воспитывающее понимание, увеличивающее доступность и широко использующее новые телекоммуникационные средства и дистанционные методы, способно адаптировать человека к современному миру.</w:t>
      </w:r>
      <w:r>
        <w:rPr>
          <w:rFonts w:eastAsia="Times New Roman"/>
        </w:rPr>
        <w:t xml:space="preserve"> </w:t>
      </w:r>
      <w:r w:rsidRPr="0004756A">
        <w:rPr>
          <w:rFonts w:eastAsia="Times New Roman"/>
        </w:rPr>
        <w:t>Умение обучаться в течение всей жизни, выбирать и обновлять профессиональный путь формируется в школе, так как школьное образование сегодня представляет собой самый длительный этап формального обучения каждого человека. Таким образом, именно школьное образование становится решающим как для индивидуального успеха, так и для долгосрочного развития страны.</w:t>
      </w:r>
      <w:r>
        <w:rPr>
          <w:rFonts w:eastAsia="Times New Roman"/>
        </w:rPr>
        <w:t xml:space="preserve"> </w:t>
      </w:r>
      <w:r w:rsidRPr="0004756A">
        <w:rPr>
          <w:rFonts w:eastAsia="Times New Roman"/>
        </w:rPr>
        <w:t>Поэтому обновление школы закономерно находится в центре общественного и государственного внимания</w:t>
      </w:r>
      <w:r>
        <w:rPr>
          <w:rFonts w:eastAsia="Times New Roman"/>
        </w:rPr>
        <w:t xml:space="preserve">. </w:t>
      </w:r>
      <w:r w:rsidRPr="002D04D4">
        <w:rPr>
          <w:rFonts w:eastAsia="Times New Roman"/>
        </w:rPr>
        <w:t xml:space="preserve">Концепцией долгосрочного социально-экономического развития РФ на период до 2020 года «Развитие образования» предусматривается </w:t>
      </w:r>
      <w:r w:rsidRPr="0004756A">
        <w:rPr>
          <w:rFonts w:eastAsia="Times New Roman"/>
          <w:b/>
        </w:rPr>
        <w:t>сформировать систему непрерывного образования, ключевым элементом которой является повышение квалификации и профессиональная переподготовка.</w:t>
      </w:r>
      <w:r>
        <w:rPr>
          <w:rFonts w:eastAsia="Times New Roman"/>
          <w:b/>
        </w:rPr>
        <w:t xml:space="preserve"> </w:t>
      </w:r>
      <w:r w:rsidRPr="0004756A">
        <w:rPr>
          <w:rFonts w:eastAsia="Times New Roman"/>
        </w:rPr>
        <w:t>Согласно Концепции модернизации российского образования, основная цель подготовки педагогических кадров заключается в становлении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владеющего современными педагогическими и информационными технологиями, способного к постоянному профессиональному росту, социальной и профессиональной мобильности</w:t>
      </w:r>
      <w:r>
        <w:rPr>
          <w:rFonts w:eastAsia="Times New Roman"/>
        </w:rPr>
        <w:t>.</w:t>
      </w:r>
    </w:p>
    <w:p w:rsidR="00D6506E" w:rsidRPr="00833EAA" w:rsidRDefault="00D6506E" w:rsidP="00D6506E">
      <w:pPr>
        <w:spacing w:after="0"/>
        <w:jc w:val="both"/>
        <w:rPr>
          <w:rFonts w:eastAsia="Times New Roman"/>
        </w:rPr>
      </w:pPr>
      <w:r w:rsidRPr="0004756A">
        <w:rPr>
          <w:rFonts w:eastAsia="Times New Roman"/>
        </w:rPr>
        <w:t>Проблема непрерывного образования, профессиональной переориентации актуальна сегодня, как никогда раньше, и ее значимость будет с годами возрастать по мере развития рыночной экономики в нашей стране, усиления миграции населения.</w:t>
      </w:r>
      <w:r>
        <w:rPr>
          <w:rFonts w:eastAsia="Times New Roman"/>
        </w:rPr>
        <w:t xml:space="preserve"> </w:t>
      </w:r>
      <w:r w:rsidRPr="00833EAA">
        <w:rPr>
          <w:rFonts w:eastAsia="Times New Roman"/>
        </w:rPr>
        <w:t>Согласно прогнозам участников рынка, рост рынка непрерывного образования с использованием инновационных форматов образования в России составит 20-25% ежегодно.</w:t>
      </w:r>
    </w:p>
    <w:p w:rsidR="00D6506E" w:rsidRPr="009642EB" w:rsidRDefault="00D6506E" w:rsidP="00D6506E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Таким образом, </w:t>
      </w:r>
      <w:r w:rsidRPr="00833EAA">
        <w:rPr>
          <w:rFonts w:eastAsia="Times New Roman"/>
        </w:rPr>
        <w:t>активное развитие непрерывного образования обусловлено глобальными тенденциями современного рынка, в частности, увеличением ценности временного ресурса, объективной необходимостью в постоянном получении новых знаний, а также совершенствованием информационных технологий.</w:t>
      </w:r>
    </w:p>
    <w:p w:rsidR="00D6506E" w:rsidRDefault="00D6506E" w:rsidP="00D6506E">
      <w:pPr>
        <w:spacing w:after="0"/>
        <w:jc w:val="both"/>
        <w:rPr>
          <w:rFonts w:eastAsia="Times New Roman"/>
          <w:b/>
        </w:rPr>
      </w:pPr>
      <w:r w:rsidRPr="009642EB">
        <w:rPr>
          <w:rFonts w:eastAsia="Times New Roman"/>
          <w:b/>
        </w:rPr>
        <w:t>Реализация мероприятий подпрограммы будет способствовать:</w:t>
      </w:r>
    </w:p>
    <w:p w:rsidR="00D6506E" w:rsidRPr="00962B53" w:rsidRDefault="00D6506E" w:rsidP="008169FC">
      <w:pPr>
        <w:pStyle w:val="a9"/>
        <w:numPr>
          <w:ilvl w:val="0"/>
          <w:numId w:val="23"/>
        </w:numPr>
        <w:spacing w:after="0"/>
        <w:jc w:val="both"/>
        <w:rPr>
          <w:rFonts w:eastAsia="Times New Roman"/>
          <w:b/>
        </w:rPr>
      </w:pPr>
      <w:r>
        <w:rPr>
          <w:rFonts w:eastAsia="Times New Roman"/>
        </w:rPr>
        <w:t>п</w:t>
      </w:r>
      <w:r w:rsidRPr="00962B53">
        <w:rPr>
          <w:rFonts w:eastAsia="Times New Roman"/>
        </w:rPr>
        <w:t>овышени</w:t>
      </w:r>
      <w:r>
        <w:rPr>
          <w:rFonts w:eastAsia="Times New Roman"/>
        </w:rPr>
        <w:t xml:space="preserve">ю </w:t>
      </w:r>
      <w:r w:rsidRPr="00962B53">
        <w:rPr>
          <w:rFonts w:eastAsia="Times New Roman"/>
        </w:rPr>
        <w:t>качества образования в общеобразовательных организациях района.</w:t>
      </w:r>
    </w:p>
    <w:p w:rsidR="00D6506E" w:rsidRDefault="00D6506E" w:rsidP="008169FC">
      <w:pPr>
        <w:numPr>
          <w:ilvl w:val="0"/>
          <w:numId w:val="10"/>
        </w:numPr>
        <w:spacing w:after="0"/>
        <w:jc w:val="both"/>
        <w:rPr>
          <w:rFonts w:eastAsia="Times New Roman"/>
        </w:rPr>
      </w:pPr>
      <w:r w:rsidRPr="001A3156">
        <w:rPr>
          <w:rFonts w:eastAsia="Times New Roman"/>
        </w:rPr>
        <w:t xml:space="preserve">повышению уровня профессиональной подготовки </w:t>
      </w:r>
      <w:r>
        <w:rPr>
          <w:rFonts w:eastAsia="Times New Roman"/>
        </w:rPr>
        <w:t xml:space="preserve">и переподготовки </w:t>
      </w:r>
      <w:r w:rsidRPr="001A3156">
        <w:rPr>
          <w:rFonts w:eastAsia="Times New Roman"/>
        </w:rPr>
        <w:t>педагогических работников О</w:t>
      </w:r>
      <w:r>
        <w:rPr>
          <w:rFonts w:eastAsia="Times New Roman"/>
        </w:rPr>
        <w:t>О</w:t>
      </w:r>
      <w:r w:rsidRPr="001A3156">
        <w:rPr>
          <w:rFonts w:eastAsia="Times New Roman"/>
        </w:rPr>
        <w:t xml:space="preserve"> района;</w:t>
      </w:r>
    </w:p>
    <w:p w:rsidR="00D6506E" w:rsidRDefault="00D6506E" w:rsidP="008169FC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у</w:t>
      </w:r>
      <w:r w:rsidRPr="00962B53">
        <w:rPr>
          <w:rFonts w:eastAsia="Times New Roman"/>
        </w:rPr>
        <w:t>величени</w:t>
      </w:r>
      <w:r>
        <w:rPr>
          <w:rFonts w:eastAsia="Times New Roman"/>
        </w:rPr>
        <w:t xml:space="preserve">ю </w:t>
      </w:r>
      <w:r w:rsidRPr="00962B53">
        <w:rPr>
          <w:rFonts w:eastAsia="Times New Roman"/>
        </w:rPr>
        <w:t>количества педагогов, владеющих современными образовательными технологиями, способных к повышению педагогического мастерства с использованием исследовательских методик в образовательном процессе</w:t>
      </w:r>
      <w:r>
        <w:rPr>
          <w:rFonts w:eastAsia="Times New Roman"/>
        </w:rPr>
        <w:t>;</w:t>
      </w:r>
    </w:p>
    <w:p w:rsidR="00D6506E" w:rsidRDefault="00D6506E" w:rsidP="008169FC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создание творческих проектов образовательных организаций </w:t>
      </w:r>
      <w:r w:rsidRPr="00962B53">
        <w:rPr>
          <w:rFonts w:eastAsia="Times New Roman"/>
        </w:rPr>
        <w:t>педагогической и управленческой деятельности для решения конкретных практических проблем повышения профессионализма учителя</w:t>
      </w:r>
      <w:r>
        <w:rPr>
          <w:rFonts w:eastAsia="Times New Roman"/>
        </w:rPr>
        <w:t>;</w:t>
      </w:r>
    </w:p>
    <w:p w:rsidR="00D6506E" w:rsidRDefault="00D6506E" w:rsidP="008169FC">
      <w:pPr>
        <w:pStyle w:val="a9"/>
        <w:numPr>
          <w:ilvl w:val="0"/>
          <w:numId w:val="10"/>
        </w:numPr>
        <w:spacing w:after="160" w:line="259" w:lineRule="auto"/>
      </w:pPr>
      <w:r w:rsidRPr="00C070A9">
        <w:rPr>
          <w:rFonts w:eastAsia="Times New Roman"/>
        </w:rPr>
        <w:t>совершенствование системы моральных и материальных стимулов для сохранения в образовательном учреждении лучших педагогов и постоянного повышения их квалификации, а также для привлечения в школу молодых специа</w:t>
      </w:r>
      <w:r>
        <w:rPr>
          <w:rFonts w:eastAsia="Times New Roman"/>
        </w:rPr>
        <w:t>листов</w:t>
      </w:r>
    </w:p>
    <w:p w:rsidR="009015A9" w:rsidRDefault="003D392D" w:rsidP="00D6506E">
      <w:pPr>
        <w:spacing w:after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В результате реализации мероприятий </w:t>
      </w:r>
      <w:r w:rsidR="009656FE">
        <w:rPr>
          <w:rFonts w:eastAsia="Times New Roman"/>
          <w:b/>
        </w:rPr>
        <w:t>под</w:t>
      </w:r>
      <w:r>
        <w:rPr>
          <w:rFonts w:eastAsia="Times New Roman"/>
          <w:b/>
        </w:rPr>
        <w:t>программы будут достигнуты результаты:</w:t>
      </w:r>
    </w:p>
    <w:p w:rsidR="009015A9" w:rsidRPr="003D392D" w:rsidRDefault="009015A9" w:rsidP="003D392D">
      <w:pPr>
        <w:pStyle w:val="a9"/>
        <w:numPr>
          <w:ilvl w:val="0"/>
          <w:numId w:val="31"/>
        </w:numPr>
        <w:spacing w:after="0"/>
        <w:rPr>
          <w:rFonts w:eastAsia="Times New Roman"/>
          <w:b/>
        </w:rPr>
      </w:pPr>
      <w:r w:rsidRPr="003D392D">
        <w:rPr>
          <w:rFonts w:eastAsia="Times New Roman" w:cs="Times New Roman"/>
        </w:rPr>
        <w:t>Процент педагогов, имеющих первую и высшую квалификационные категории</w:t>
      </w:r>
      <w:r w:rsidR="003D392D">
        <w:rPr>
          <w:rFonts w:eastAsia="Times New Roman" w:cs="Times New Roman"/>
        </w:rPr>
        <w:t xml:space="preserve"> – 26%</w:t>
      </w:r>
    </w:p>
    <w:p w:rsidR="009015A9" w:rsidRPr="003D392D" w:rsidRDefault="003D392D" w:rsidP="003D392D">
      <w:pPr>
        <w:pStyle w:val="a9"/>
        <w:numPr>
          <w:ilvl w:val="0"/>
          <w:numId w:val="31"/>
        </w:numPr>
        <w:spacing w:after="0"/>
        <w:rPr>
          <w:rFonts w:eastAsia="Times New Roman"/>
          <w:b/>
        </w:rPr>
      </w:pPr>
      <w:r w:rsidRPr="003D392D">
        <w:rPr>
          <w:rFonts w:eastAsia="Times New Roman" w:cs="Times New Roman"/>
        </w:rPr>
        <w:t>Процент педагогов, принимающих участие в профессиональных конкурсах различного уровня</w:t>
      </w:r>
      <w:r>
        <w:rPr>
          <w:rFonts w:eastAsia="Times New Roman" w:cs="Times New Roman"/>
        </w:rPr>
        <w:t xml:space="preserve"> – 5%</w:t>
      </w:r>
    </w:p>
    <w:p w:rsidR="009015A9" w:rsidRPr="003D392D" w:rsidRDefault="003D392D" w:rsidP="003D392D">
      <w:pPr>
        <w:pStyle w:val="a9"/>
        <w:numPr>
          <w:ilvl w:val="0"/>
          <w:numId w:val="31"/>
        </w:numPr>
        <w:spacing w:after="0"/>
        <w:rPr>
          <w:rFonts w:eastAsia="Times New Roman"/>
          <w:b/>
        </w:rPr>
      </w:pPr>
      <w:r w:rsidRPr="003D392D">
        <w:rPr>
          <w:rFonts w:eastAsia="Times New Roman" w:cs="Times New Roman"/>
        </w:rPr>
        <w:t>Процент педагогов, активно использующих в работе современные образовательные технологии</w:t>
      </w:r>
      <w:r>
        <w:rPr>
          <w:rFonts w:eastAsia="Times New Roman" w:cs="Times New Roman"/>
        </w:rPr>
        <w:t xml:space="preserve"> – 50%</w:t>
      </w:r>
    </w:p>
    <w:p w:rsidR="003D392D" w:rsidRPr="003D392D" w:rsidRDefault="003D392D" w:rsidP="003D392D">
      <w:pPr>
        <w:pStyle w:val="a9"/>
        <w:numPr>
          <w:ilvl w:val="0"/>
          <w:numId w:val="31"/>
        </w:numPr>
        <w:spacing w:after="0"/>
        <w:rPr>
          <w:rFonts w:eastAsia="Times New Roman"/>
          <w:b/>
        </w:rPr>
      </w:pPr>
      <w:r>
        <w:rPr>
          <w:rFonts w:eastAsia="Times New Roman" w:cs="Times New Roman"/>
        </w:rPr>
        <w:t>Процент педагогических и управленческих кадров, прошедших повышение квалификации для работы в соответствии с ФГОС – 46%</w:t>
      </w:r>
    </w:p>
    <w:p w:rsidR="003D392D" w:rsidRPr="003D392D" w:rsidRDefault="003D392D" w:rsidP="003D392D">
      <w:pPr>
        <w:pStyle w:val="a9"/>
        <w:numPr>
          <w:ilvl w:val="0"/>
          <w:numId w:val="31"/>
        </w:numPr>
        <w:spacing w:after="0"/>
        <w:rPr>
          <w:rFonts w:eastAsia="Times New Roman"/>
          <w:b/>
        </w:rPr>
      </w:pPr>
      <w:r>
        <w:rPr>
          <w:rFonts w:eastAsia="Times New Roman" w:cs="Times New Roman"/>
        </w:rPr>
        <w:t>Процент общеобразовательных организаций, реализующих проекты творческих групп – 90%</w:t>
      </w:r>
    </w:p>
    <w:p w:rsidR="009015A9" w:rsidRDefault="009015A9" w:rsidP="00D6506E">
      <w:pPr>
        <w:spacing w:after="0"/>
        <w:jc w:val="center"/>
        <w:rPr>
          <w:rFonts w:eastAsia="Times New Roman"/>
          <w:b/>
        </w:rPr>
      </w:pPr>
    </w:p>
    <w:p w:rsidR="009015A9" w:rsidRDefault="009015A9" w:rsidP="00D6506E">
      <w:pPr>
        <w:spacing w:after="0"/>
        <w:jc w:val="center"/>
        <w:rPr>
          <w:rFonts w:eastAsia="Times New Roman"/>
          <w:b/>
        </w:rPr>
      </w:pPr>
    </w:p>
    <w:p w:rsidR="009015A9" w:rsidRDefault="009015A9" w:rsidP="00D6506E">
      <w:pPr>
        <w:spacing w:after="0"/>
        <w:jc w:val="center"/>
        <w:rPr>
          <w:rFonts w:eastAsia="Times New Roman"/>
          <w:b/>
        </w:rPr>
      </w:pPr>
    </w:p>
    <w:p w:rsidR="009015A9" w:rsidRDefault="009015A9" w:rsidP="00D6506E">
      <w:pPr>
        <w:spacing w:after="0"/>
        <w:jc w:val="center"/>
        <w:rPr>
          <w:rFonts w:eastAsia="Times New Roman"/>
          <w:b/>
        </w:rPr>
      </w:pPr>
    </w:p>
    <w:p w:rsidR="009015A9" w:rsidRDefault="009015A9" w:rsidP="00D6506E">
      <w:pPr>
        <w:spacing w:after="0"/>
        <w:jc w:val="center"/>
        <w:rPr>
          <w:rFonts w:eastAsia="Times New Roman"/>
          <w:b/>
        </w:rPr>
      </w:pPr>
    </w:p>
    <w:p w:rsidR="009015A9" w:rsidRDefault="009015A9" w:rsidP="00D6506E">
      <w:pPr>
        <w:spacing w:after="0"/>
        <w:jc w:val="center"/>
        <w:rPr>
          <w:rFonts w:eastAsia="Times New Roman"/>
          <w:b/>
        </w:rPr>
      </w:pPr>
    </w:p>
    <w:p w:rsidR="009015A9" w:rsidRDefault="009015A9" w:rsidP="00D6506E">
      <w:pPr>
        <w:spacing w:after="0"/>
        <w:jc w:val="center"/>
        <w:rPr>
          <w:rFonts w:eastAsia="Times New Roman"/>
          <w:b/>
        </w:rPr>
      </w:pPr>
    </w:p>
    <w:p w:rsidR="009015A9" w:rsidRDefault="009015A9" w:rsidP="00D6506E">
      <w:pPr>
        <w:spacing w:after="0"/>
        <w:jc w:val="center"/>
        <w:rPr>
          <w:rFonts w:eastAsia="Times New Roman"/>
          <w:b/>
        </w:rPr>
      </w:pPr>
    </w:p>
    <w:p w:rsidR="00D6506E" w:rsidRPr="001A3156" w:rsidRDefault="00D6506E" w:rsidP="00D6506E">
      <w:pPr>
        <w:spacing w:after="0"/>
        <w:jc w:val="center"/>
        <w:rPr>
          <w:rFonts w:eastAsia="Times New Roman"/>
          <w:b/>
        </w:rPr>
      </w:pPr>
      <w:r w:rsidRPr="001A3156">
        <w:rPr>
          <w:rFonts w:eastAsia="Times New Roman"/>
          <w:b/>
        </w:rPr>
        <w:t xml:space="preserve">Раздел </w:t>
      </w:r>
      <w:r>
        <w:rPr>
          <w:rFonts w:eastAsia="Times New Roman"/>
          <w:b/>
        </w:rPr>
        <w:t>6</w:t>
      </w:r>
      <w:r w:rsidRPr="001A3156">
        <w:rPr>
          <w:rFonts w:eastAsia="Times New Roman"/>
          <w:b/>
        </w:rPr>
        <w:t>.</w:t>
      </w:r>
    </w:p>
    <w:p w:rsidR="00D6506E" w:rsidRPr="001A3156" w:rsidRDefault="00D6506E" w:rsidP="00D6506E">
      <w:pPr>
        <w:spacing w:after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Управление реализацией подпрограммы и контроль за ходом ее выполнения.</w:t>
      </w:r>
    </w:p>
    <w:p w:rsidR="00B9649B" w:rsidRPr="00B9649B" w:rsidRDefault="00D6506E" w:rsidP="00B9649B">
      <w:pPr>
        <w:pStyle w:val="a8"/>
        <w:spacing w:line="276" w:lineRule="auto"/>
        <w:rPr>
          <w:color w:val="auto"/>
          <w:sz w:val="28"/>
          <w:szCs w:val="28"/>
        </w:rPr>
      </w:pPr>
      <w:r w:rsidRPr="00B9649B">
        <w:rPr>
          <w:sz w:val="28"/>
          <w:szCs w:val="28"/>
        </w:rPr>
        <w:t xml:space="preserve">Управление настоящей подпрограммой осуществляет заказчик Комитет образования администрации муниципального района «Карымский район», который ежегодно в установленном порядке направляет в </w:t>
      </w:r>
      <w:r w:rsidR="00025FC6" w:rsidRPr="00B9649B">
        <w:rPr>
          <w:sz w:val="28"/>
          <w:szCs w:val="28"/>
        </w:rPr>
        <w:t>А</w:t>
      </w:r>
      <w:r w:rsidRPr="00B9649B">
        <w:rPr>
          <w:sz w:val="28"/>
          <w:szCs w:val="28"/>
        </w:rPr>
        <w:t>дминистраци</w:t>
      </w:r>
      <w:r w:rsidR="00025FC6" w:rsidRPr="00B9649B">
        <w:rPr>
          <w:sz w:val="28"/>
          <w:szCs w:val="28"/>
        </w:rPr>
        <w:t>ю</w:t>
      </w:r>
      <w:r w:rsidRPr="00B9649B">
        <w:rPr>
          <w:sz w:val="28"/>
          <w:szCs w:val="28"/>
        </w:rPr>
        <w:t xml:space="preserve"> муниципального района «Карымский район» бюджетную заявку на выделение ассигнований из местного бюджета для финансирования мероприятий в очередном финансовом году. </w:t>
      </w:r>
      <w:r w:rsidR="00B9649B" w:rsidRPr="00B9649B">
        <w:rPr>
          <w:color w:val="auto"/>
          <w:sz w:val="28"/>
          <w:szCs w:val="28"/>
        </w:rPr>
        <w:t>Мероприятия подпрограммы реализуются путем размещения муниципальных заказов в порядке, установленном 44-ФЗ.</w:t>
      </w:r>
    </w:p>
    <w:p w:rsidR="00D6506E" w:rsidRPr="001A3156" w:rsidRDefault="00025FC6" w:rsidP="00D6506E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D6506E" w:rsidRPr="001A3156">
        <w:rPr>
          <w:rFonts w:eastAsia="Times New Roman"/>
        </w:rPr>
        <w:t xml:space="preserve">Заказчик </w:t>
      </w:r>
      <w:r w:rsidR="009656FE">
        <w:rPr>
          <w:rFonts w:eastAsia="Times New Roman"/>
        </w:rPr>
        <w:t>под</w:t>
      </w:r>
      <w:r w:rsidR="00D6506E" w:rsidRPr="001A3156">
        <w:rPr>
          <w:rFonts w:eastAsia="Times New Roman"/>
        </w:rPr>
        <w:t xml:space="preserve">программы ежегодно в установленном порядке вносит предложения по уточнению перечня  мероприятий на очередной финансовый год, затрат по </w:t>
      </w:r>
      <w:r w:rsidR="009656FE">
        <w:rPr>
          <w:rFonts w:eastAsia="Times New Roman"/>
        </w:rPr>
        <w:t>под</w:t>
      </w:r>
      <w:r w:rsidR="00D6506E" w:rsidRPr="001A3156">
        <w:rPr>
          <w:rFonts w:eastAsia="Times New Roman"/>
        </w:rPr>
        <w:t xml:space="preserve">программным мероприятиям, а также механизма реализации </w:t>
      </w:r>
      <w:r w:rsidR="009656FE">
        <w:rPr>
          <w:rFonts w:eastAsia="Times New Roman"/>
        </w:rPr>
        <w:t>под</w:t>
      </w:r>
      <w:r w:rsidR="00D6506E" w:rsidRPr="001A3156">
        <w:rPr>
          <w:rFonts w:eastAsia="Times New Roman"/>
        </w:rPr>
        <w:t xml:space="preserve">программы; обеспечивает своевременное использование выделенных денежных средств, выполнение мероприятий </w:t>
      </w:r>
      <w:r w:rsidR="009656FE">
        <w:rPr>
          <w:rFonts w:eastAsia="Times New Roman"/>
        </w:rPr>
        <w:t>под</w:t>
      </w:r>
      <w:r w:rsidR="00D6506E" w:rsidRPr="001A3156">
        <w:rPr>
          <w:rFonts w:eastAsia="Times New Roman"/>
        </w:rPr>
        <w:t xml:space="preserve">программы. </w:t>
      </w:r>
    </w:p>
    <w:p w:rsidR="00D6506E" w:rsidRDefault="00D6506E" w:rsidP="00D6506E">
      <w:pPr>
        <w:spacing w:after="0"/>
        <w:jc w:val="both"/>
        <w:rPr>
          <w:rFonts w:eastAsia="Times New Roman"/>
        </w:rPr>
      </w:pPr>
    </w:p>
    <w:p w:rsidR="00E90AC2" w:rsidRDefault="00E90AC2" w:rsidP="00D6506E">
      <w:pPr>
        <w:spacing w:after="0"/>
        <w:jc w:val="both"/>
        <w:rPr>
          <w:rFonts w:eastAsia="Times New Roman"/>
        </w:rPr>
      </w:pPr>
    </w:p>
    <w:p w:rsidR="00E90AC2" w:rsidRDefault="00E90AC2" w:rsidP="00D6506E">
      <w:pPr>
        <w:spacing w:after="0"/>
        <w:jc w:val="both"/>
        <w:rPr>
          <w:rFonts w:eastAsia="Times New Roman"/>
        </w:rPr>
      </w:pPr>
    </w:p>
    <w:p w:rsidR="00E90AC2" w:rsidRDefault="00E90AC2" w:rsidP="00D6506E">
      <w:pPr>
        <w:spacing w:after="0"/>
        <w:jc w:val="both"/>
        <w:rPr>
          <w:rFonts w:eastAsia="Times New Roman"/>
        </w:rPr>
      </w:pPr>
    </w:p>
    <w:p w:rsidR="00B75ACA" w:rsidRDefault="00B75ACA" w:rsidP="00E90AC2">
      <w:pPr>
        <w:spacing w:after="0"/>
        <w:jc w:val="right"/>
        <w:rPr>
          <w:rFonts w:eastAsia="Times New Roman"/>
          <w:b/>
        </w:rPr>
      </w:pPr>
    </w:p>
    <w:p w:rsidR="00B75ACA" w:rsidRDefault="00B75ACA" w:rsidP="00E90AC2">
      <w:pPr>
        <w:spacing w:after="0"/>
        <w:jc w:val="right"/>
        <w:rPr>
          <w:rFonts w:eastAsia="Times New Roman"/>
          <w:b/>
        </w:rPr>
      </w:pPr>
    </w:p>
    <w:p w:rsidR="00025FC6" w:rsidRDefault="00025FC6" w:rsidP="00E90AC2">
      <w:pPr>
        <w:spacing w:after="0"/>
        <w:jc w:val="right"/>
        <w:rPr>
          <w:rFonts w:eastAsia="Times New Roman"/>
          <w:b/>
        </w:rPr>
      </w:pPr>
    </w:p>
    <w:p w:rsidR="00025FC6" w:rsidRDefault="00025FC6" w:rsidP="00E90AC2">
      <w:pPr>
        <w:spacing w:after="0"/>
        <w:jc w:val="right"/>
        <w:rPr>
          <w:rFonts w:eastAsia="Times New Roman"/>
          <w:b/>
        </w:rPr>
      </w:pPr>
    </w:p>
    <w:p w:rsidR="00025FC6" w:rsidRDefault="00025FC6" w:rsidP="00E90AC2">
      <w:pPr>
        <w:spacing w:after="0"/>
        <w:jc w:val="right"/>
        <w:rPr>
          <w:rFonts w:eastAsia="Times New Roman"/>
          <w:b/>
        </w:rPr>
      </w:pPr>
    </w:p>
    <w:p w:rsidR="00025FC6" w:rsidRDefault="00025FC6" w:rsidP="00E90AC2">
      <w:pPr>
        <w:spacing w:after="0"/>
        <w:jc w:val="right"/>
        <w:rPr>
          <w:rFonts w:eastAsia="Times New Roman"/>
          <w:b/>
        </w:rPr>
      </w:pPr>
    </w:p>
    <w:p w:rsidR="00025FC6" w:rsidRDefault="00025FC6" w:rsidP="00E90AC2">
      <w:pPr>
        <w:spacing w:after="0"/>
        <w:jc w:val="right"/>
        <w:rPr>
          <w:rFonts w:eastAsia="Times New Roman"/>
          <w:b/>
        </w:rPr>
      </w:pPr>
    </w:p>
    <w:p w:rsidR="00025FC6" w:rsidRDefault="00025FC6" w:rsidP="00E90AC2">
      <w:pPr>
        <w:spacing w:after="0"/>
        <w:jc w:val="right"/>
        <w:rPr>
          <w:rFonts w:eastAsia="Times New Roman"/>
          <w:b/>
        </w:rPr>
      </w:pPr>
    </w:p>
    <w:p w:rsidR="00025FC6" w:rsidRDefault="00025FC6" w:rsidP="00E90AC2">
      <w:pPr>
        <w:spacing w:after="0"/>
        <w:jc w:val="right"/>
        <w:rPr>
          <w:rFonts w:eastAsia="Times New Roman"/>
          <w:b/>
        </w:rPr>
      </w:pPr>
    </w:p>
    <w:p w:rsidR="00025FC6" w:rsidRDefault="00025FC6" w:rsidP="00E90AC2">
      <w:pPr>
        <w:spacing w:after="0"/>
        <w:jc w:val="right"/>
        <w:rPr>
          <w:rFonts w:eastAsia="Times New Roman"/>
          <w:b/>
        </w:rPr>
      </w:pPr>
    </w:p>
    <w:p w:rsidR="00025FC6" w:rsidRDefault="00025FC6" w:rsidP="00E90AC2">
      <w:pPr>
        <w:spacing w:after="0"/>
        <w:jc w:val="right"/>
        <w:rPr>
          <w:rFonts w:eastAsia="Times New Roman"/>
          <w:b/>
        </w:rPr>
      </w:pPr>
    </w:p>
    <w:p w:rsidR="00025FC6" w:rsidRDefault="00025FC6" w:rsidP="00E90AC2">
      <w:pPr>
        <w:spacing w:after="0"/>
        <w:jc w:val="right"/>
        <w:rPr>
          <w:rFonts w:eastAsia="Times New Roman"/>
          <w:b/>
        </w:rPr>
      </w:pPr>
    </w:p>
    <w:p w:rsidR="00025FC6" w:rsidRDefault="00025FC6" w:rsidP="00E90AC2">
      <w:pPr>
        <w:spacing w:after="0"/>
        <w:jc w:val="right"/>
        <w:rPr>
          <w:rFonts w:eastAsia="Times New Roman"/>
          <w:b/>
        </w:rPr>
      </w:pPr>
    </w:p>
    <w:p w:rsidR="00025FC6" w:rsidRDefault="00025FC6" w:rsidP="00E90AC2">
      <w:pPr>
        <w:spacing w:after="0"/>
        <w:jc w:val="right"/>
        <w:rPr>
          <w:rFonts w:eastAsia="Times New Roman"/>
          <w:b/>
        </w:rPr>
      </w:pPr>
    </w:p>
    <w:p w:rsidR="00025FC6" w:rsidRDefault="00025FC6" w:rsidP="00E90AC2">
      <w:pPr>
        <w:spacing w:after="0"/>
        <w:jc w:val="right"/>
        <w:rPr>
          <w:rFonts w:eastAsia="Times New Roman"/>
          <w:b/>
        </w:rPr>
      </w:pPr>
    </w:p>
    <w:p w:rsidR="00025FC6" w:rsidRDefault="00025FC6" w:rsidP="00E90AC2">
      <w:pPr>
        <w:spacing w:after="0"/>
        <w:jc w:val="right"/>
        <w:rPr>
          <w:rFonts w:eastAsia="Times New Roman"/>
          <w:b/>
        </w:rPr>
      </w:pPr>
    </w:p>
    <w:p w:rsidR="00025FC6" w:rsidRDefault="00025FC6" w:rsidP="00E90AC2">
      <w:pPr>
        <w:spacing w:after="0"/>
        <w:jc w:val="right"/>
        <w:rPr>
          <w:rFonts w:eastAsia="Times New Roman"/>
          <w:b/>
        </w:rPr>
      </w:pPr>
    </w:p>
    <w:p w:rsidR="00025FC6" w:rsidRDefault="00025FC6" w:rsidP="00E90AC2">
      <w:pPr>
        <w:spacing w:after="0"/>
        <w:jc w:val="right"/>
        <w:rPr>
          <w:rFonts w:eastAsia="Times New Roman"/>
          <w:b/>
        </w:rPr>
      </w:pPr>
    </w:p>
    <w:p w:rsidR="00025FC6" w:rsidRDefault="00025FC6" w:rsidP="00E90AC2">
      <w:pPr>
        <w:spacing w:after="0"/>
        <w:jc w:val="right"/>
        <w:rPr>
          <w:rFonts w:eastAsia="Times New Roman"/>
          <w:b/>
        </w:rPr>
      </w:pPr>
    </w:p>
    <w:p w:rsidR="00025FC6" w:rsidRDefault="00025FC6" w:rsidP="00E90AC2">
      <w:pPr>
        <w:spacing w:after="0"/>
        <w:jc w:val="right"/>
        <w:rPr>
          <w:rFonts w:eastAsia="Times New Roman"/>
          <w:b/>
        </w:rPr>
      </w:pPr>
    </w:p>
    <w:p w:rsidR="00025FC6" w:rsidRDefault="00025FC6" w:rsidP="00E90AC2">
      <w:pPr>
        <w:spacing w:after="0"/>
        <w:jc w:val="right"/>
        <w:rPr>
          <w:rFonts w:eastAsia="Times New Roman"/>
          <w:b/>
        </w:rPr>
      </w:pPr>
    </w:p>
    <w:p w:rsidR="00E90AC2" w:rsidRPr="00E90AC2" w:rsidRDefault="00E90AC2" w:rsidP="00E90AC2">
      <w:pPr>
        <w:spacing w:after="0"/>
        <w:jc w:val="right"/>
        <w:rPr>
          <w:rFonts w:eastAsia="Times New Roman"/>
          <w:b/>
        </w:rPr>
      </w:pPr>
      <w:r w:rsidRPr="00E90AC2">
        <w:rPr>
          <w:rFonts w:eastAsia="Times New Roman"/>
          <w:b/>
        </w:rPr>
        <w:t xml:space="preserve">Приложение </w:t>
      </w:r>
      <w:r w:rsidR="00D8097B">
        <w:rPr>
          <w:rFonts w:eastAsia="Times New Roman"/>
          <w:b/>
        </w:rPr>
        <w:t>7</w:t>
      </w:r>
    </w:p>
    <w:p w:rsidR="00D6506E" w:rsidRPr="00854594" w:rsidRDefault="00D6506E" w:rsidP="00D6506E"/>
    <w:p w:rsidR="00E90AC2" w:rsidRPr="00520F3B" w:rsidRDefault="00C2757B" w:rsidP="00E90AC2">
      <w:pPr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М</w:t>
      </w:r>
      <w:r w:rsidR="00E90AC2" w:rsidRPr="00520F3B">
        <w:rPr>
          <w:rFonts w:eastAsia="Times New Roman" w:cs="Times New Roman"/>
          <w:b/>
          <w:sz w:val="32"/>
          <w:szCs w:val="32"/>
        </w:rPr>
        <w:t>униципальная</w:t>
      </w:r>
      <w:r w:rsidR="00E90AC2">
        <w:rPr>
          <w:rFonts w:eastAsia="Times New Roman" w:cs="Times New Roman"/>
          <w:b/>
          <w:sz w:val="32"/>
          <w:szCs w:val="32"/>
        </w:rPr>
        <w:t xml:space="preserve"> </w:t>
      </w:r>
      <w:r w:rsidR="00E90AC2" w:rsidRPr="00520F3B">
        <w:rPr>
          <w:rFonts w:eastAsia="Times New Roman" w:cs="Times New Roman"/>
          <w:b/>
          <w:sz w:val="32"/>
          <w:szCs w:val="32"/>
        </w:rPr>
        <w:t xml:space="preserve"> </w:t>
      </w:r>
      <w:r w:rsidR="00E90AC2" w:rsidRPr="00520F3B">
        <w:rPr>
          <w:rFonts w:eastAsia="Times New Roman" w:cs="Times New Roman"/>
          <w:b/>
          <w:bCs/>
          <w:sz w:val="32"/>
          <w:szCs w:val="32"/>
        </w:rPr>
        <w:t>программа</w:t>
      </w:r>
    </w:p>
    <w:p w:rsidR="00E90AC2" w:rsidRPr="00520F3B" w:rsidRDefault="00E90AC2" w:rsidP="00E90AC2">
      <w:pPr>
        <w:jc w:val="center"/>
        <w:rPr>
          <w:rFonts w:eastAsia="Times New Roman" w:cs="Times New Roman"/>
          <w:b/>
          <w:bCs/>
          <w:sz w:val="32"/>
          <w:szCs w:val="32"/>
        </w:rPr>
      </w:pPr>
      <w:r w:rsidRPr="00520F3B">
        <w:rPr>
          <w:rFonts w:eastAsia="Times New Roman" w:cs="Times New Roman"/>
          <w:b/>
          <w:bCs/>
          <w:sz w:val="32"/>
          <w:szCs w:val="32"/>
        </w:rPr>
        <w:t>«Развитие системы образования</w:t>
      </w:r>
    </w:p>
    <w:p w:rsidR="00E90AC2" w:rsidRPr="00520F3B" w:rsidRDefault="00E90AC2" w:rsidP="00E90AC2">
      <w:pPr>
        <w:jc w:val="center"/>
        <w:rPr>
          <w:rFonts w:eastAsia="Times New Roman" w:cs="Times New Roman"/>
          <w:b/>
          <w:sz w:val="32"/>
          <w:szCs w:val="32"/>
        </w:rPr>
      </w:pPr>
      <w:r w:rsidRPr="00520F3B">
        <w:rPr>
          <w:rFonts w:eastAsia="Times New Roman" w:cs="Times New Roman"/>
          <w:b/>
          <w:sz w:val="32"/>
          <w:szCs w:val="32"/>
        </w:rPr>
        <w:t>муниципального района</w:t>
      </w:r>
    </w:p>
    <w:p w:rsidR="00E90AC2" w:rsidRDefault="00E90AC2" w:rsidP="00E90AC2">
      <w:pPr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«</w:t>
      </w:r>
      <w:r w:rsidRPr="00520F3B">
        <w:rPr>
          <w:rFonts w:eastAsia="Times New Roman" w:cs="Times New Roman"/>
          <w:b/>
          <w:sz w:val="32"/>
          <w:szCs w:val="32"/>
        </w:rPr>
        <w:t xml:space="preserve">Карымский район»    </w:t>
      </w:r>
    </w:p>
    <w:p w:rsidR="00E90AC2" w:rsidRPr="00520F3B" w:rsidRDefault="00E90AC2" w:rsidP="00E90AC2">
      <w:pPr>
        <w:jc w:val="center"/>
        <w:rPr>
          <w:rFonts w:eastAsia="Times New Roman" w:cs="Times New Roman"/>
          <w:b/>
          <w:sz w:val="32"/>
          <w:szCs w:val="32"/>
        </w:rPr>
      </w:pPr>
      <w:r w:rsidRPr="00520F3B">
        <w:rPr>
          <w:rFonts w:eastAsia="Times New Roman" w:cs="Times New Roman"/>
          <w:b/>
          <w:sz w:val="32"/>
          <w:szCs w:val="32"/>
        </w:rPr>
        <w:t>на 2016 - 2020 г.г.</w:t>
      </w:r>
    </w:p>
    <w:p w:rsidR="00E90AC2" w:rsidRPr="00520F3B" w:rsidRDefault="00E90AC2" w:rsidP="00E90AC2">
      <w:pPr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E90AC2" w:rsidRPr="00C83749" w:rsidRDefault="00E90AC2" w:rsidP="00E90AC2">
      <w:pPr>
        <w:jc w:val="center"/>
        <w:rPr>
          <w:rFonts w:eastAsia="Times New Roman" w:cs="Times New Roman"/>
          <w:b/>
        </w:rPr>
      </w:pPr>
    </w:p>
    <w:p w:rsidR="00E90AC2" w:rsidRPr="00C83749" w:rsidRDefault="00E90AC2" w:rsidP="00E90AC2">
      <w:pPr>
        <w:jc w:val="center"/>
        <w:rPr>
          <w:rFonts w:eastAsia="Times New Roman" w:cs="Times New Roman"/>
          <w:b/>
        </w:rPr>
      </w:pPr>
    </w:p>
    <w:p w:rsidR="00E90AC2" w:rsidRPr="00C83749" w:rsidRDefault="00E90AC2" w:rsidP="00E90AC2">
      <w:pPr>
        <w:jc w:val="center"/>
        <w:rPr>
          <w:rFonts w:eastAsia="Times New Roman" w:cs="Times New Roman"/>
          <w:b/>
        </w:rPr>
      </w:pPr>
    </w:p>
    <w:p w:rsidR="00E90AC2" w:rsidRPr="00C83749" w:rsidRDefault="00E90AC2" w:rsidP="00E90AC2">
      <w:pPr>
        <w:jc w:val="center"/>
        <w:rPr>
          <w:rFonts w:eastAsia="Times New Roman" w:cs="Times New Roman"/>
          <w:b/>
        </w:rPr>
      </w:pPr>
    </w:p>
    <w:p w:rsidR="00E90AC2" w:rsidRPr="00520F3B" w:rsidRDefault="00E90AC2" w:rsidP="00E90AC2">
      <w:pPr>
        <w:jc w:val="center"/>
        <w:rPr>
          <w:rFonts w:eastAsia="Times New Roman" w:cs="Times New Roman"/>
          <w:b/>
          <w:sz w:val="36"/>
          <w:szCs w:val="36"/>
        </w:rPr>
      </w:pPr>
      <w:r w:rsidRPr="00520F3B">
        <w:rPr>
          <w:rFonts w:eastAsia="Times New Roman" w:cs="Times New Roman"/>
          <w:b/>
          <w:sz w:val="36"/>
          <w:szCs w:val="36"/>
        </w:rPr>
        <w:t>ПОДПРОГРАММА</w:t>
      </w:r>
    </w:p>
    <w:p w:rsidR="00E90AC2" w:rsidRPr="00520F3B" w:rsidRDefault="00E90AC2" w:rsidP="00E90AC2">
      <w:pPr>
        <w:jc w:val="center"/>
        <w:rPr>
          <w:rFonts w:eastAsia="Times New Roman" w:cs="Times New Roman"/>
          <w:b/>
          <w:sz w:val="36"/>
          <w:szCs w:val="36"/>
        </w:rPr>
      </w:pPr>
      <w:r w:rsidRPr="00520F3B">
        <w:rPr>
          <w:rFonts w:eastAsia="Times New Roman" w:cs="Times New Roman"/>
          <w:b/>
          <w:sz w:val="36"/>
          <w:szCs w:val="36"/>
        </w:rPr>
        <w:t xml:space="preserve"> «Талантливые дети»</w:t>
      </w:r>
    </w:p>
    <w:p w:rsidR="00E90AC2" w:rsidRPr="00520F3B" w:rsidRDefault="00E90AC2" w:rsidP="00E90AC2">
      <w:pPr>
        <w:jc w:val="center"/>
        <w:rPr>
          <w:rFonts w:eastAsia="Times New Roman" w:cs="Times New Roman"/>
          <w:b/>
          <w:sz w:val="36"/>
          <w:szCs w:val="36"/>
        </w:rPr>
      </w:pPr>
    </w:p>
    <w:p w:rsidR="00E90AC2" w:rsidRPr="00C83749" w:rsidRDefault="00E90AC2" w:rsidP="00E90AC2">
      <w:pPr>
        <w:jc w:val="center"/>
        <w:rPr>
          <w:rFonts w:eastAsia="Times New Roman" w:cs="Times New Roman"/>
          <w:b/>
        </w:rPr>
      </w:pPr>
    </w:p>
    <w:p w:rsidR="00E90AC2" w:rsidRDefault="00E90AC2" w:rsidP="00E90AC2">
      <w:pPr>
        <w:jc w:val="center"/>
        <w:rPr>
          <w:rFonts w:eastAsia="Times New Roman" w:cs="Times New Roman"/>
          <w:b/>
        </w:rPr>
      </w:pPr>
    </w:p>
    <w:p w:rsidR="00E90AC2" w:rsidRDefault="00E90AC2" w:rsidP="00E90AC2">
      <w:pPr>
        <w:jc w:val="center"/>
        <w:rPr>
          <w:rFonts w:eastAsia="Times New Roman" w:cs="Times New Roman"/>
          <w:b/>
        </w:rPr>
      </w:pPr>
    </w:p>
    <w:p w:rsidR="00E90AC2" w:rsidRDefault="00E90AC2" w:rsidP="00E90AC2">
      <w:pPr>
        <w:jc w:val="center"/>
        <w:rPr>
          <w:rFonts w:eastAsia="Times New Roman" w:cs="Times New Roman"/>
          <w:b/>
        </w:rPr>
      </w:pPr>
    </w:p>
    <w:p w:rsidR="00E90AC2" w:rsidRDefault="00E90AC2" w:rsidP="00E90AC2">
      <w:pPr>
        <w:jc w:val="center"/>
        <w:rPr>
          <w:rFonts w:eastAsia="Times New Roman" w:cs="Times New Roman"/>
          <w:b/>
        </w:rPr>
      </w:pPr>
    </w:p>
    <w:p w:rsidR="00E90AC2" w:rsidRDefault="00E90AC2" w:rsidP="00E90AC2">
      <w:pPr>
        <w:jc w:val="center"/>
        <w:rPr>
          <w:rFonts w:eastAsia="Times New Roman" w:cs="Times New Roman"/>
          <w:b/>
        </w:rPr>
      </w:pPr>
    </w:p>
    <w:p w:rsidR="00E90AC2" w:rsidRDefault="00E90AC2" w:rsidP="00E90AC2">
      <w:pPr>
        <w:jc w:val="center"/>
        <w:rPr>
          <w:rFonts w:eastAsia="Times New Roman" w:cs="Times New Roman"/>
          <w:b/>
        </w:rPr>
      </w:pPr>
    </w:p>
    <w:p w:rsidR="00E90AC2" w:rsidRDefault="00E90AC2" w:rsidP="00E90AC2">
      <w:pPr>
        <w:jc w:val="center"/>
        <w:rPr>
          <w:rFonts w:eastAsia="Times New Roman" w:cs="Times New Roman"/>
          <w:b/>
        </w:rPr>
      </w:pPr>
    </w:p>
    <w:p w:rsidR="00E90AC2" w:rsidRDefault="00E90AC2" w:rsidP="00E90AC2">
      <w:pPr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Раздел 1. </w:t>
      </w:r>
    </w:p>
    <w:tbl>
      <w:tblPr>
        <w:tblW w:w="0" w:type="auto"/>
        <w:tblInd w:w="-176" w:type="dxa"/>
        <w:tblLook w:val="0000"/>
      </w:tblPr>
      <w:tblGrid>
        <w:gridCol w:w="9747"/>
      </w:tblGrid>
      <w:tr w:rsidR="00E90AC2" w:rsidRPr="00A5177B" w:rsidTr="00E90AC2">
        <w:trPr>
          <w:trHeight w:val="11652"/>
        </w:trPr>
        <w:tc>
          <w:tcPr>
            <w:tcW w:w="10030" w:type="dxa"/>
          </w:tcPr>
          <w:p w:rsidR="00E90AC2" w:rsidRPr="007F09A0" w:rsidRDefault="00E90AC2" w:rsidP="00E90AC2">
            <w:pPr>
              <w:tabs>
                <w:tab w:val="center" w:pos="4677"/>
              </w:tabs>
              <w:ind w:left="568"/>
              <w:jc w:val="center"/>
              <w:rPr>
                <w:rFonts w:cs="Times New Roman"/>
                <w:b/>
                <w:color w:val="000000"/>
              </w:rPr>
            </w:pPr>
            <w:r w:rsidRPr="007F09A0">
              <w:rPr>
                <w:rFonts w:cs="Times New Roman"/>
                <w:b/>
                <w:color w:val="000000"/>
              </w:rPr>
              <w:t>Содержание проблемы и обоснование ее решения программно-целевым методом</w:t>
            </w:r>
          </w:p>
          <w:p w:rsidR="00E90AC2" w:rsidRPr="002F5F45" w:rsidRDefault="00E90AC2" w:rsidP="00E90AC2">
            <w:pPr>
              <w:pStyle w:val="af2"/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      </w:t>
            </w:r>
            <w:r w:rsidRPr="007177DA">
              <w:rPr>
                <w:color w:val="333333"/>
                <w:sz w:val="28"/>
                <w:szCs w:val="28"/>
                <w:shd w:val="clear" w:color="auto" w:fill="FFFFFF"/>
              </w:rPr>
              <w:t>Глобальные социально-экономические преобразования в нашей стране выявили потребность в людях творческих, активных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7177DA">
              <w:rPr>
                <w:color w:val="333333"/>
                <w:sz w:val="28"/>
                <w:szCs w:val="28"/>
                <w:shd w:val="clear" w:color="auto" w:fill="FFFFFF"/>
              </w:rPr>
              <w:t xml:space="preserve"> неординарно мыслящих, способных нестандартно решать поставленные задачи и на основе критического анализа ситуации формулировать новые перспективные задачи. </w:t>
            </w:r>
            <w:r w:rsidRPr="007177DA">
              <w:rPr>
                <w:color w:val="000000"/>
                <w:sz w:val="28"/>
                <w:szCs w:val="28"/>
              </w:rPr>
              <w:t>Рыночная экономика формирует спрос на энергичных, с высоким интеллектом и высокими творческими способностями молодых людей.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F5F45">
              <w:rPr>
                <w:sz w:val="28"/>
                <w:szCs w:val="28"/>
              </w:rPr>
              <w:t>Созданию комплексных, системных условий для выявления, обучения, развития и поддержки одаренных детей способствовала муниципальная целевая подпрограмма «Талантливые дети», действова</w:t>
            </w:r>
            <w:r>
              <w:rPr>
                <w:sz w:val="28"/>
                <w:szCs w:val="28"/>
              </w:rPr>
              <w:t>вшая</w:t>
            </w:r>
            <w:r w:rsidRPr="002F5F45">
              <w:rPr>
                <w:sz w:val="28"/>
                <w:szCs w:val="28"/>
              </w:rPr>
              <w:t xml:space="preserve"> в районе с 2011 по 2015 гг. </w:t>
            </w:r>
            <w:r>
              <w:rPr>
                <w:sz w:val="28"/>
                <w:szCs w:val="28"/>
              </w:rPr>
              <w:t xml:space="preserve"> </w:t>
            </w:r>
            <w:r w:rsidRPr="00A5177B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 xml:space="preserve">настоящее время в </w:t>
            </w:r>
            <w:r w:rsidRPr="00A5177B">
              <w:rPr>
                <w:color w:val="000000"/>
                <w:sz w:val="28"/>
                <w:szCs w:val="28"/>
              </w:rPr>
              <w:t>районе  накоплен определенный опыт организации мероприятий, направленных на выявление талантливых и одаренных детей, сложились традиции стимулирования и социальной поддержки детей, имеющих особые достижения в различных видах деятельности</w:t>
            </w:r>
            <w:r>
              <w:rPr>
                <w:color w:val="000000"/>
                <w:sz w:val="28"/>
                <w:szCs w:val="28"/>
              </w:rPr>
              <w:t xml:space="preserve">. Благодаря реализации программных мероприятий </w:t>
            </w:r>
            <w:r>
              <w:rPr>
                <w:sz w:val="28"/>
                <w:szCs w:val="28"/>
              </w:rPr>
              <w:t xml:space="preserve">в районе развивается </w:t>
            </w:r>
            <w:r w:rsidRPr="002F5F45">
              <w:rPr>
                <w:sz w:val="28"/>
                <w:szCs w:val="28"/>
              </w:rPr>
              <w:t xml:space="preserve">олимпиадное движение:  более чем в два раза возросло  количество  участников школьного и муниципального этапов олимпиады: </w:t>
            </w:r>
            <w:r>
              <w:rPr>
                <w:sz w:val="28"/>
                <w:szCs w:val="28"/>
              </w:rPr>
              <w:t xml:space="preserve">в </w:t>
            </w:r>
            <w:r w:rsidRPr="002F5F45">
              <w:rPr>
                <w:sz w:val="28"/>
                <w:szCs w:val="28"/>
              </w:rPr>
              <w:t xml:space="preserve">2010 г. – 210 чел; </w:t>
            </w:r>
            <w:r>
              <w:rPr>
                <w:sz w:val="28"/>
                <w:szCs w:val="28"/>
              </w:rPr>
              <w:t xml:space="preserve">в </w:t>
            </w:r>
            <w:r w:rsidRPr="002F5F45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г. </w:t>
            </w:r>
            <w:r w:rsidRPr="002F5F45">
              <w:rPr>
                <w:sz w:val="28"/>
                <w:szCs w:val="28"/>
              </w:rPr>
              <w:t xml:space="preserve"> – 430 чел. Анализ участия школьников района в региональном этапе Всероссийской олимпиады школьников показывает динамику: увеличивается количество призовых мест,  значительно расширился спектр предметов, по которым  участники олимпиады занимают призовые места на уровне региона</w:t>
            </w:r>
            <w:r>
              <w:rPr>
                <w:sz w:val="28"/>
                <w:szCs w:val="28"/>
              </w:rPr>
              <w:t>.</w:t>
            </w:r>
            <w:r w:rsidRPr="002F5F45">
              <w:rPr>
                <w:sz w:val="28"/>
                <w:szCs w:val="28"/>
              </w:rPr>
              <w:t xml:space="preserve"> Результаты участия команды района  в третьем (региональном) этапе Всероссийской олимпиады школьников</w:t>
            </w:r>
            <w:r>
              <w:rPr>
                <w:sz w:val="28"/>
                <w:szCs w:val="28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50"/>
              <w:gridCol w:w="1414"/>
              <w:gridCol w:w="1578"/>
              <w:gridCol w:w="1558"/>
              <w:gridCol w:w="2171"/>
              <w:gridCol w:w="1450"/>
            </w:tblGrid>
            <w:tr w:rsidR="00E90AC2" w:rsidRPr="002F5F45" w:rsidTr="00E90AC2">
              <w:trPr>
                <w:trHeight w:val="306"/>
                <w:jc w:val="center"/>
              </w:trPr>
              <w:tc>
                <w:tcPr>
                  <w:tcW w:w="1359" w:type="dxa"/>
                  <w:shd w:val="clear" w:color="auto" w:fill="auto"/>
                </w:tcPr>
                <w:p w:rsidR="00E90AC2" w:rsidRPr="007F09A0" w:rsidRDefault="00E90AC2" w:rsidP="00E90AC2">
                  <w:pPr>
                    <w:tabs>
                      <w:tab w:val="left" w:pos="732"/>
                      <w:tab w:val="left" w:pos="780"/>
                    </w:tabs>
                    <w:contextualSpacing/>
                    <w:jc w:val="both"/>
                    <w:rPr>
                      <w:rFonts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56" w:type="dxa"/>
                  <w:shd w:val="clear" w:color="auto" w:fill="auto"/>
                </w:tcPr>
                <w:p w:rsidR="00E90AC2" w:rsidRPr="007F09A0" w:rsidRDefault="00E90AC2" w:rsidP="00E90AC2">
                  <w:pPr>
                    <w:tabs>
                      <w:tab w:val="left" w:pos="732"/>
                      <w:tab w:val="left" w:pos="780"/>
                    </w:tabs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7F09A0">
                    <w:rPr>
                      <w:rFonts w:cs="Times New Roman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E90AC2" w:rsidRPr="007F09A0" w:rsidRDefault="00E90AC2" w:rsidP="00E90AC2">
                  <w:pPr>
                    <w:tabs>
                      <w:tab w:val="left" w:pos="732"/>
                      <w:tab w:val="left" w:pos="780"/>
                    </w:tabs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7F09A0">
                    <w:rPr>
                      <w:rFonts w:cs="Times New Roman"/>
                      <w:sz w:val="24"/>
                      <w:szCs w:val="24"/>
                    </w:rPr>
                    <w:t>2011</w:t>
                  </w:r>
                </w:p>
              </w:tc>
              <w:tc>
                <w:tcPr>
                  <w:tcW w:w="1608" w:type="dxa"/>
                  <w:shd w:val="clear" w:color="auto" w:fill="auto"/>
                </w:tcPr>
                <w:p w:rsidR="00E90AC2" w:rsidRPr="007F09A0" w:rsidRDefault="00E90AC2" w:rsidP="00E90AC2">
                  <w:pPr>
                    <w:tabs>
                      <w:tab w:val="left" w:pos="732"/>
                      <w:tab w:val="left" w:pos="780"/>
                    </w:tabs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7F09A0">
                    <w:rPr>
                      <w:rFonts w:cs="Times New Roman"/>
                      <w:sz w:val="24"/>
                      <w:szCs w:val="24"/>
                    </w:rPr>
                    <w:t>2012</w:t>
                  </w:r>
                </w:p>
              </w:tc>
              <w:tc>
                <w:tcPr>
                  <w:tcW w:w="2257" w:type="dxa"/>
                  <w:shd w:val="clear" w:color="auto" w:fill="auto"/>
                </w:tcPr>
                <w:p w:rsidR="00E90AC2" w:rsidRPr="007F09A0" w:rsidRDefault="00E90AC2" w:rsidP="00E90AC2">
                  <w:pPr>
                    <w:tabs>
                      <w:tab w:val="left" w:pos="732"/>
                      <w:tab w:val="left" w:pos="780"/>
                    </w:tabs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7F09A0">
                    <w:rPr>
                      <w:rFonts w:cs="Times New Roman"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1494" w:type="dxa"/>
                  <w:shd w:val="clear" w:color="auto" w:fill="auto"/>
                </w:tcPr>
                <w:p w:rsidR="00E90AC2" w:rsidRPr="007F09A0" w:rsidRDefault="00E90AC2" w:rsidP="00E90AC2">
                  <w:pPr>
                    <w:tabs>
                      <w:tab w:val="left" w:pos="732"/>
                      <w:tab w:val="left" w:pos="780"/>
                    </w:tabs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7F09A0">
                    <w:rPr>
                      <w:rFonts w:cs="Times New Roman"/>
                      <w:sz w:val="24"/>
                      <w:szCs w:val="24"/>
                    </w:rPr>
                    <w:t>2014</w:t>
                  </w:r>
                </w:p>
              </w:tc>
            </w:tr>
            <w:tr w:rsidR="00E90AC2" w:rsidRPr="002F5F45" w:rsidTr="00E90AC2">
              <w:trPr>
                <w:trHeight w:val="693"/>
                <w:jc w:val="center"/>
              </w:trPr>
              <w:tc>
                <w:tcPr>
                  <w:tcW w:w="1359" w:type="dxa"/>
                  <w:shd w:val="clear" w:color="auto" w:fill="auto"/>
                </w:tcPr>
                <w:p w:rsidR="00E90AC2" w:rsidRPr="007F09A0" w:rsidRDefault="00E90AC2" w:rsidP="00E90AC2">
                  <w:pPr>
                    <w:tabs>
                      <w:tab w:val="left" w:pos="732"/>
                      <w:tab w:val="left" w:pos="780"/>
                    </w:tabs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7F09A0">
                    <w:rPr>
                      <w:rFonts w:cs="Times New Roman"/>
                      <w:sz w:val="24"/>
                      <w:szCs w:val="24"/>
                    </w:rPr>
                    <w:t>кол-во призовых мест</w:t>
                  </w:r>
                </w:p>
              </w:tc>
              <w:tc>
                <w:tcPr>
                  <w:tcW w:w="1456" w:type="dxa"/>
                  <w:shd w:val="clear" w:color="auto" w:fill="auto"/>
                </w:tcPr>
                <w:p w:rsidR="00E90AC2" w:rsidRPr="007F09A0" w:rsidRDefault="00E90AC2" w:rsidP="00E90AC2">
                  <w:pPr>
                    <w:tabs>
                      <w:tab w:val="left" w:pos="732"/>
                      <w:tab w:val="left" w:pos="780"/>
                    </w:tabs>
                    <w:contextualSpacing/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</w:p>
                <w:p w:rsidR="00E90AC2" w:rsidRPr="007F09A0" w:rsidRDefault="00E90AC2" w:rsidP="00E90AC2">
                  <w:pPr>
                    <w:tabs>
                      <w:tab w:val="left" w:pos="732"/>
                      <w:tab w:val="left" w:pos="780"/>
                    </w:tabs>
                    <w:contextualSpacing/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7F09A0">
                    <w:rPr>
                      <w:rFonts w:cs="Times New Roman"/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E90AC2" w:rsidRPr="007F09A0" w:rsidRDefault="00E90AC2" w:rsidP="00E90AC2">
                  <w:pPr>
                    <w:tabs>
                      <w:tab w:val="left" w:pos="732"/>
                      <w:tab w:val="left" w:pos="780"/>
                    </w:tabs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E90AC2" w:rsidRPr="007F09A0" w:rsidRDefault="00E90AC2" w:rsidP="00E90AC2">
                  <w:pPr>
                    <w:tabs>
                      <w:tab w:val="left" w:pos="732"/>
                      <w:tab w:val="left" w:pos="780"/>
                    </w:tabs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7F09A0"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08" w:type="dxa"/>
                  <w:shd w:val="clear" w:color="auto" w:fill="auto"/>
                </w:tcPr>
                <w:p w:rsidR="00E90AC2" w:rsidRPr="007F09A0" w:rsidRDefault="00E90AC2" w:rsidP="00E90AC2">
                  <w:pPr>
                    <w:tabs>
                      <w:tab w:val="left" w:pos="732"/>
                      <w:tab w:val="left" w:pos="780"/>
                    </w:tabs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E90AC2" w:rsidRPr="007F09A0" w:rsidRDefault="00E90AC2" w:rsidP="00E90AC2">
                  <w:pPr>
                    <w:tabs>
                      <w:tab w:val="left" w:pos="732"/>
                      <w:tab w:val="left" w:pos="780"/>
                    </w:tabs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7F09A0">
                    <w:rPr>
                      <w:rFonts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57" w:type="dxa"/>
                  <w:shd w:val="clear" w:color="auto" w:fill="auto"/>
                </w:tcPr>
                <w:p w:rsidR="00E90AC2" w:rsidRPr="007F09A0" w:rsidRDefault="00E90AC2" w:rsidP="00E90AC2">
                  <w:pPr>
                    <w:tabs>
                      <w:tab w:val="left" w:pos="732"/>
                      <w:tab w:val="left" w:pos="780"/>
                    </w:tabs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E90AC2" w:rsidRPr="007F09A0" w:rsidRDefault="00E90AC2" w:rsidP="00E90AC2">
                  <w:pPr>
                    <w:tabs>
                      <w:tab w:val="left" w:pos="732"/>
                      <w:tab w:val="left" w:pos="780"/>
                    </w:tabs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7F09A0">
                    <w:rPr>
                      <w:rFonts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94" w:type="dxa"/>
                  <w:shd w:val="clear" w:color="auto" w:fill="auto"/>
                </w:tcPr>
                <w:p w:rsidR="00E90AC2" w:rsidRPr="007F09A0" w:rsidRDefault="00E90AC2" w:rsidP="00E90AC2">
                  <w:pPr>
                    <w:tabs>
                      <w:tab w:val="left" w:pos="732"/>
                      <w:tab w:val="left" w:pos="780"/>
                    </w:tabs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E90AC2" w:rsidRPr="007F09A0" w:rsidRDefault="00E90AC2" w:rsidP="00E90AC2">
                  <w:pPr>
                    <w:tabs>
                      <w:tab w:val="left" w:pos="732"/>
                      <w:tab w:val="left" w:pos="780"/>
                    </w:tabs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7F09A0">
                    <w:rPr>
                      <w:rFonts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E90AC2" w:rsidRDefault="00E90AC2" w:rsidP="00E90AC2">
            <w:pPr>
              <w:tabs>
                <w:tab w:val="left" w:pos="732"/>
                <w:tab w:val="left" w:pos="7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 рамках реализации мероприятий, предусмотренных программой, традиционными стали конкурсы исследовательских работ школьников, конференции «Шаг в науку». </w:t>
            </w:r>
            <w:r w:rsidRPr="002F5F45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Конференции проводятся на школьном, муниципальном уровнях, победители принимают участие в региональных конкурсах. </w:t>
            </w:r>
            <w:r w:rsidRPr="002F5F45">
              <w:rPr>
                <w:rFonts w:cs="Times New Roman"/>
              </w:rPr>
              <w:t>Результаты участия в региональном конкурсе исследовательских работ школьников «Шаг в будущее»</w:t>
            </w:r>
            <w:r>
              <w:rPr>
                <w:rFonts w:cs="Times New Roman"/>
              </w:rPr>
              <w:t>:</w:t>
            </w:r>
          </w:p>
          <w:p w:rsidR="00E90AC2" w:rsidRPr="002F5F45" w:rsidRDefault="00E90AC2" w:rsidP="00E90AC2">
            <w:pPr>
              <w:tabs>
                <w:tab w:val="left" w:pos="732"/>
                <w:tab w:val="left" w:pos="780"/>
              </w:tabs>
              <w:jc w:val="both"/>
              <w:rPr>
                <w:rFonts w:cs="Times New Roma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940"/>
              <w:gridCol w:w="851"/>
              <w:gridCol w:w="850"/>
              <w:gridCol w:w="808"/>
            </w:tblGrid>
            <w:tr w:rsidR="00E90AC2" w:rsidRPr="002F5F45" w:rsidTr="00E90AC2">
              <w:trPr>
                <w:jc w:val="center"/>
              </w:trPr>
              <w:tc>
                <w:tcPr>
                  <w:tcW w:w="6940" w:type="dxa"/>
                  <w:shd w:val="clear" w:color="auto" w:fill="auto"/>
                </w:tcPr>
                <w:p w:rsidR="00E90AC2" w:rsidRPr="002F5F45" w:rsidRDefault="00E90AC2" w:rsidP="00E90AC2">
                  <w:pPr>
                    <w:tabs>
                      <w:tab w:val="left" w:pos="732"/>
                      <w:tab w:val="left" w:pos="780"/>
                    </w:tabs>
                    <w:contextualSpacing/>
                    <w:jc w:val="center"/>
                    <w:rPr>
                      <w:rFonts w:cs="Times New Roman"/>
                      <w:color w:val="FF000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E90AC2" w:rsidRPr="007F09A0" w:rsidRDefault="00E90AC2" w:rsidP="00E90AC2">
                  <w:pPr>
                    <w:tabs>
                      <w:tab w:val="left" w:pos="732"/>
                      <w:tab w:val="left" w:pos="780"/>
                    </w:tabs>
                    <w:contextualSpacing/>
                    <w:rPr>
                      <w:rFonts w:cs="Times New Roman"/>
                      <w:sz w:val="24"/>
                      <w:szCs w:val="24"/>
                    </w:rPr>
                  </w:pPr>
                  <w:r w:rsidRPr="007F09A0">
                    <w:rPr>
                      <w:rFonts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90AC2" w:rsidRPr="007F09A0" w:rsidRDefault="00E90AC2" w:rsidP="00E90AC2">
                  <w:pPr>
                    <w:tabs>
                      <w:tab w:val="left" w:pos="732"/>
                      <w:tab w:val="left" w:pos="780"/>
                    </w:tabs>
                    <w:contextualSpacing/>
                    <w:rPr>
                      <w:rFonts w:cs="Times New Roman"/>
                      <w:sz w:val="24"/>
                      <w:szCs w:val="24"/>
                    </w:rPr>
                  </w:pPr>
                  <w:r w:rsidRPr="007F09A0">
                    <w:rPr>
                      <w:rFonts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:rsidR="00E90AC2" w:rsidRPr="007F09A0" w:rsidRDefault="00E90AC2" w:rsidP="00E90AC2">
                  <w:pPr>
                    <w:tabs>
                      <w:tab w:val="left" w:pos="732"/>
                      <w:tab w:val="left" w:pos="780"/>
                    </w:tabs>
                    <w:contextualSpacing/>
                    <w:rPr>
                      <w:rFonts w:cs="Times New Roman"/>
                      <w:sz w:val="24"/>
                      <w:szCs w:val="24"/>
                    </w:rPr>
                  </w:pPr>
                  <w:r w:rsidRPr="007F09A0">
                    <w:rPr>
                      <w:rFonts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90AC2" w:rsidRPr="002F5F45" w:rsidTr="00E90AC2">
              <w:trPr>
                <w:trHeight w:val="737"/>
                <w:jc w:val="center"/>
              </w:trPr>
              <w:tc>
                <w:tcPr>
                  <w:tcW w:w="6940" w:type="dxa"/>
                  <w:shd w:val="clear" w:color="auto" w:fill="auto"/>
                </w:tcPr>
                <w:p w:rsidR="00E90AC2" w:rsidRPr="007F09A0" w:rsidRDefault="00E90AC2" w:rsidP="00E90AC2">
                  <w:pPr>
                    <w:tabs>
                      <w:tab w:val="left" w:pos="732"/>
                      <w:tab w:val="left" w:pos="780"/>
                    </w:tabs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7F09A0">
                    <w:rPr>
                      <w:rFonts w:cs="Times New Roman"/>
                      <w:sz w:val="24"/>
                      <w:szCs w:val="24"/>
                    </w:rPr>
                    <w:t>Кол-во участников регионального  конкурса  «Шаг в будущее»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90AC2" w:rsidRPr="007F09A0" w:rsidRDefault="00E90AC2" w:rsidP="00E90AC2">
                  <w:pPr>
                    <w:tabs>
                      <w:tab w:val="left" w:pos="732"/>
                      <w:tab w:val="left" w:pos="780"/>
                    </w:tabs>
                    <w:contextualSpacing/>
                    <w:rPr>
                      <w:rFonts w:cs="Times New Roman"/>
                      <w:sz w:val="24"/>
                      <w:szCs w:val="24"/>
                    </w:rPr>
                  </w:pPr>
                  <w:r w:rsidRPr="007F09A0">
                    <w:rPr>
                      <w:rFonts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90AC2" w:rsidRPr="007F09A0" w:rsidRDefault="00E90AC2" w:rsidP="00E90AC2">
                  <w:pPr>
                    <w:tabs>
                      <w:tab w:val="left" w:pos="732"/>
                      <w:tab w:val="left" w:pos="780"/>
                    </w:tabs>
                    <w:contextualSpacing/>
                    <w:rPr>
                      <w:rFonts w:cs="Times New Roman"/>
                      <w:sz w:val="24"/>
                      <w:szCs w:val="24"/>
                    </w:rPr>
                  </w:pPr>
                  <w:r w:rsidRPr="007F09A0">
                    <w:rPr>
                      <w:rFonts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:rsidR="00E90AC2" w:rsidRPr="007F09A0" w:rsidRDefault="00E90AC2" w:rsidP="00E90AC2">
                  <w:pPr>
                    <w:tabs>
                      <w:tab w:val="left" w:pos="732"/>
                      <w:tab w:val="left" w:pos="780"/>
                    </w:tabs>
                    <w:contextualSpacing/>
                    <w:rPr>
                      <w:rFonts w:cs="Times New Roman"/>
                      <w:sz w:val="24"/>
                      <w:szCs w:val="24"/>
                    </w:rPr>
                  </w:pPr>
                  <w:r w:rsidRPr="007F09A0">
                    <w:rPr>
                      <w:rFonts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E90AC2" w:rsidRPr="002F5F45" w:rsidTr="00E90AC2">
              <w:trPr>
                <w:trHeight w:val="725"/>
                <w:jc w:val="center"/>
              </w:trPr>
              <w:tc>
                <w:tcPr>
                  <w:tcW w:w="6940" w:type="dxa"/>
                  <w:shd w:val="clear" w:color="auto" w:fill="auto"/>
                </w:tcPr>
                <w:p w:rsidR="00E90AC2" w:rsidRPr="007F09A0" w:rsidRDefault="00E90AC2" w:rsidP="00E90AC2">
                  <w:pPr>
                    <w:tabs>
                      <w:tab w:val="left" w:pos="732"/>
                      <w:tab w:val="left" w:pos="780"/>
                    </w:tabs>
                    <w:contextualSpacing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7F09A0">
                    <w:rPr>
                      <w:rFonts w:cs="Times New Roman"/>
                      <w:sz w:val="24"/>
                      <w:szCs w:val="24"/>
                    </w:rPr>
                    <w:t>Кол-во призовых мест в региональном конкурсе исследовательских работ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90AC2" w:rsidRPr="007F09A0" w:rsidRDefault="00E90AC2" w:rsidP="00E90AC2">
                  <w:pPr>
                    <w:tabs>
                      <w:tab w:val="left" w:pos="732"/>
                      <w:tab w:val="left" w:pos="780"/>
                    </w:tabs>
                    <w:contextualSpacing/>
                    <w:rPr>
                      <w:rFonts w:cs="Times New Roman"/>
                      <w:sz w:val="24"/>
                      <w:szCs w:val="24"/>
                    </w:rPr>
                  </w:pPr>
                  <w:r w:rsidRPr="007F09A0">
                    <w:rPr>
                      <w:rFonts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90AC2" w:rsidRPr="007F09A0" w:rsidRDefault="00E90AC2" w:rsidP="00E90AC2">
                  <w:pPr>
                    <w:tabs>
                      <w:tab w:val="left" w:pos="732"/>
                      <w:tab w:val="left" w:pos="780"/>
                    </w:tabs>
                    <w:contextualSpacing/>
                    <w:rPr>
                      <w:rFonts w:cs="Times New Roman"/>
                      <w:sz w:val="24"/>
                      <w:szCs w:val="24"/>
                    </w:rPr>
                  </w:pPr>
                  <w:r w:rsidRPr="007F09A0">
                    <w:rPr>
                      <w:rFonts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:rsidR="00E90AC2" w:rsidRPr="007F09A0" w:rsidRDefault="00E90AC2" w:rsidP="00E90AC2">
                  <w:pPr>
                    <w:tabs>
                      <w:tab w:val="left" w:pos="732"/>
                      <w:tab w:val="left" w:pos="780"/>
                    </w:tabs>
                    <w:contextualSpacing/>
                    <w:rPr>
                      <w:rFonts w:cs="Times New Roman"/>
                      <w:sz w:val="24"/>
                      <w:szCs w:val="24"/>
                    </w:rPr>
                  </w:pPr>
                  <w:r w:rsidRPr="007F09A0">
                    <w:rPr>
                      <w:rFonts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E90AC2" w:rsidRDefault="00E90AC2" w:rsidP="00E90AC2">
            <w:pPr>
              <w:jc w:val="both"/>
              <w:rPr>
                <w:color w:val="000000"/>
              </w:rPr>
            </w:pPr>
            <w:r w:rsidRPr="002F5F45">
              <w:rPr>
                <w:rFonts w:cs="Times New Roman"/>
              </w:rPr>
              <w:t>На протяжении ряда лет в районе накоплен определенный опыт  организации других мероприятий: спортивные соревнования, фестивали детского творчества, конкурсы чтецов, фестивали школьной прессы. В целях развития творческих способностей младших школьников</w:t>
            </w:r>
            <w:r>
              <w:rPr>
                <w:rFonts w:cs="Times New Roman"/>
              </w:rPr>
              <w:t xml:space="preserve"> </w:t>
            </w:r>
            <w:r w:rsidRPr="002F5F45">
              <w:rPr>
                <w:rFonts w:cs="Times New Roman"/>
              </w:rPr>
              <w:t xml:space="preserve">  в районе проводится олимпиада учащихся начальной школы, количество участников которой </w:t>
            </w:r>
            <w:r>
              <w:rPr>
                <w:rFonts w:cs="Times New Roman"/>
              </w:rPr>
              <w:t>значительно увеличилось</w:t>
            </w:r>
            <w:r w:rsidRPr="002F5F45">
              <w:rPr>
                <w:rFonts w:cs="Times New Roman"/>
              </w:rPr>
              <w:t xml:space="preserve">.   </w:t>
            </w:r>
            <w:r>
              <w:rPr>
                <w:rFonts w:cs="Times New Roman"/>
              </w:rPr>
              <w:t>На протяжении трех лет в районе действует физико-математическая школа</w:t>
            </w:r>
            <w:r w:rsidRPr="002F5F45">
              <w:rPr>
                <w:rFonts w:cs="Times New Roman"/>
              </w:rPr>
              <w:t>.  В течение пяти дней ребята получ</w:t>
            </w:r>
            <w:r>
              <w:rPr>
                <w:rFonts w:cs="Times New Roman"/>
              </w:rPr>
              <w:t>ают</w:t>
            </w:r>
            <w:r w:rsidRPr="002F5F45">
              <w:rPr>
                <w:rFonts w:cs="Times New Roman"/>
              </w:rPr>
              <w:t xml:space="preserve"> возможность углубить свои знания, овладеть  новыми подходами к решению задач. </w:t>
            </w:r>
            <w:r>
              <w:rPr>
                <w:rFonts w:cs="Times New Roman"/>
              </w:rPr>
              <w:t xml:space="preserve">Количество слушателей школы увеличилось с 45 до 60 человек. Кроме того, ежегодно команда района принимает участие в региональных конкурсах, состязаниях, соревнованиях: «Президентские состязания» - с 2011 года только призовые места; конкурсы чтецов – с 2010 года – призовые места; конкурс учебно-производственных бригад, слет юных экологов, конкурсы по теории решения изобретательских задач. </w:t>
            </w:r>
            <w:r>
              <w:rPr>
                <w:color w:val="000000"/>
              </w:rPr>
              <w:t xml:space="preserve"> </w:t>
            </w:r>
          </w:p>
          <w:p w:rsidR="00E90AC2" w:rsidRPr="007F09A0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7F09A0">
              <w:rPr>
                <w:rFonts w:cs="Times New Roman"/>
                <w:color w:val="000000"/>
              </w:rPr>
              <w:t xml:space="preserve">Развитие системы работы с одаренными детьми  - одна из главных задач современной педагогической науки и образовательной практики в условиях модернизации российской системы образования. </w:t>
            </w:r>
            <w:r w:rsidRPr="007F09A0">
              <w:rPr>
                <w:rFonts w:cs="Times New Roman"/>
                <w:color w:val="333333"/>
                <w:shd w:val="clear" w:color="auto" w:fill="FFFFFF"/>
              </w:rPr>
              <w:t xml:space="preserve"> От её решения зависит интеллектуальный и экономический потенциал района, края и государства в целом. Подпрограмма «Талантливые дети» </w:t>
            </w:r>
            <w:r w:rsidRPr="007F09A0">
              <w:rPr>
                <w:rFonts w:cs="Times New Roman"/>
                <w:b/>
                <w:color w:val="333333"/>
                <w:shd w:val="clear" w:color="auto" w:fill="FFFFFF"/>
              </w:rPr>
              <w:t>ставит своей целью</w:t>
            </w:r>
            <w:r w:rsidRPr="007F09A0">
              <w:rPr>
                <w:rFonts w:cs="Times New Roman"/>
                <w:color w:val="333333"/>
                <w:shd w:val="clear" w:color="auto" w:fill="FFFFFF"/>
              </w:rPr>
              <w:t xml:space="preserve"> создание необходимых условий для развития интеллектуальных, творческих и физических способностей детей и подростков.</w:t>
            </w:r>
            <w:r w:rsidRPr="007F09A0">
              <w:rPr>
                <w:rFonts w:cs="Times New Roman"/>
                <w:color w:val="000000"/>
                <w:sz w:val="27"/>
                <w:szCs w:val="27"/>
              </w:rPr>
              <w:t xml:space="preserve"> </w:t>
            </w:r>
            <w:r w:rsidRPr="007F09A0">
              <w:rPr>
                <w:rFonts w:cs="Times New Roman"/>
                <w:color w:val="000000"/>
              </w:rPr>
              <w:t>При организации работы с одаренными детьми необходимо создание такой образовательной среды, которая обеспечивала бы возможность развития и проявления творческой активности как одаренных детей и детей с повышенной готовностью к обучению, так и детей со скрытыми формами одаренности. В связи с этим возникает необходимость разработки системы взаимосвязанных мероприятий, направленных на стимулирование учебной и научной активности учащихся, становление и укрепление в соответствующей социальной среде ценностей науки, культуры и образования, создание среды творческого общения и подведение под нее экономической базы.</w:t>
            </w:r>
          </w:p>
          <w:p w:rsidR="00E90AC2" w:rsidRDefault="00E90AC2" w:rsidP="00E90AC2">
            <w:pPr>
              <w:ind w:left="568"/>
              <w:jc w:val="center"/>
              <w:rPr>
                <w:rFonts w:cs="Times New Roman"/>
                <w:b/>
              </w:rPr>
            </w:pPr>
          </w:p>
          <w:p w:rsidR="00E90AC2" w:rsidRDefault="00E90AC2" w:rsidP="00E90AC2">
            <w:pPr>
              <w:ind w:left="568"/>
              <w:jc w:val="center"/>
              <w:rPr>
                <w:rFonts w:cs="Times New Roman"/>
                <w:b/>
              </w:rPr>
            </w:pPr>
          </w:p>
          <w:p w:rsidR="00E90AC2" w:rsidRDefault="00E90AC2" w:rsidP="00E90AC2">
            <w:pPr>
              <w:ind w:left="56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Раздел 2. </w:t>
            </w:r>
          </w:p>
          <w:p w:rsidR="00E90AC2" w:rsidRPr="007F09A0" w:rsidRDefault="00E90AC2" w:rsidP="00E90AC2">
            <w:pPr>
              <w:ind w:left="568"/>
              <w:jc w:val="center"/>
              <w:rPr>
                <w:rFonts w:cs="Times New Roman"/>
                <w:b/>
              </w:rPr>
            </w:pPr>
            <w:r w:rsidRPr="007F09A0">
              <w:rPr>
                <w:rFonts w:cs="Times New Roman"/>
                <w:b/>
              </w:rPr>
              <w:t>Цели, задачи,  показатели реализации подпрограммы.</w:t>
            </w:r>
          </w:p>
          <w:p w:rsidR="00E90AC2" w:rsidRPr="00EC7BA9" w:rsidRDefault="00E90AC2" w:rsidP="00E90AC2">
            <w:pPr>
              <w:tabs>
                <w:tab w:val="center" w:pos="4677"/>
              </w:tabs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b/>
                <w:color w:val="000000"/>
              </w:rPr>
              <w:t>Цель подпрограммы</w:t>
            </w:r>
            <w:r w:rsidRPr="00A5177B">
              <w:rPr>
                <w:rFonts w:cs="Times New Roman"/>
                <w:color w:val="000000"/>
              </w:rPr>
              <w:t>: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C7BA9">
              <w:rPr>
                <w:rFonts w:cs="Times New Roman"/>
                <w:color w:val="333333"/>
                <w:shd w:val="clear" w:color="auto" w:fill="FFFFFF"/>
              </w:rPr>
              <w:t>создание необходимых условий для развития интеллектуальных, творческих и физических способностей детей и подростков.</w:t>
            </w:r>
          </w:p>
          <w:p w:rsidR="00E90AC2" w:rsidRPr="00A5177B" w:rsidRDefault="00E90AC2" w:rsidP="00E90AC2">
            <w:pPr>
              <w:tabs>
                <w:tab w:val="center" w:pos="4677"/>
              </w:tabs>
              <w:rPr>
                <w:rFonts w:cs="Times New Roman"/>
                <w:b/>
                <w:color w:val="000000"/>
              </w:rPr>
            </w:pPr>
            <w:r w:rsidRPr="00A5177B">
              <w:rPr>
                <w:rFonts w:cs="Times New Roman"/>
                <w:b/>
                <w:color w:val="000000"/>
              </w:rPr>
              <w:t>Задачи:</w:t>
            </w:r>
          </w:p>
          <w:p w:rsidR="00E90AC2" w:rsidRDefault="00E90AC2" w:rsidP="008169FC">
            <w:pPr>
              <w:numPr>
                <w:ilvl w:val="0"/>
                <w:numId w:val="7"/>
              </w:numPr>
              <w:tabs>
                <w:tab w:val="center" w:pos="4677"/>
              </w:tabs>
              <w:spacing w:after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</w:t>
            </w:r>
            <w:r w:rsidRPr="00A5177B">
              <w:rPr>
                <w:rFonts w:cs="Times New Roman"/>
                <w:color w:val="000000"/>
              </w:rPr>
              <w:t>азвитие системы социально-экономической поддержки одаренных детей в Карымском районе</w:t>
            </w:r>
            <w:r>
              <w:rPr>
                <w:rFonts w:cs="Times New Roman"/>
                <w:color w:val="000000"/>
              </w:rPr>
              <w:t>;</w:t>
            </w:r>
          </w:p>
          <w:p w:rsidR="00E90AC2" w:rsidRPr="00A5177B" w:rsidRDefault="00E90AC2" w:rsidP="008169FC">
            <w:pPr>
              <w:numPr>
                <w:ilvl w:val="0"/>
                <w:numId w:val="9"/>
              </w:numPr>
              <w:tabs>
                <w:tab w:val="center" w:pos="4677"/>
              </w:tabs>
              <w:spacing w:after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</w:t>
            </w:r>
            <w:r w:rsidRPr="00A5177B">
              <w:rPr>
                <w:rFonts w:cs="Times New Roman"/>
                <w:color w:val="000000"/>
              </w:rPr>
              <w:t>беспечение нормативно-правовой базы, позволяющей осуществлять эффективную социально-педагогическую работу с одаренными детьми</w:t>
            </w:r>
            <w:r>
              <w:rPr>
                <w:rFonts w:cs="Times New Roman"/>
                <w:color w:val="000000"/>
              </w:rPr>
              <w:t>;</w:t>
            </w:r>
          </w:p>
          <w:p w:rsidR="00E90AC2" w:rsidRDefault="00E90AC2" w:rsidP="008169FC">
            <w:pPr>
              <w:numPr>
                <w:ilvl w:val="0"/>
                <w:numId w:val="8"/>
              </w:numPr>
              <w:tabs>
                <w:tab w:val="center" w:pos="4677"/>
              </w:tabs>
              <w:spacing w:after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</w:t>
            </w:r>
            <w:r w:rsidRPr="00A5177B">
              <w:rPr>
                <w:rFonts w:cs="Times New Roman"/>
                <w:color w:val="000000"/>
              </w:rPr>
              <w:t>оздание системы целенаправленного выявления и отбора одаренных детей</w:t>
            </w:r>
            <w:r>
              <w:rPr>
                <w:rFonts w:cs="Times New Roman"/>
                <w:color w:val="000000"/>
              </w:rPr>
              <w:t>;</w:t>
            </w:r>
          </w:p>
          <w:p w:rsidR="00E90AC2" w:rsidRDefault="00E90AC2" w:rsidP="008169FC">
            <w:pPr>
              <w:numPr>
                <w:ilvl w:val="0"/>
                <w:numId w:val="8"/>
              </w:numPr>
              <w:tabs>
                <w:tab w:val="center" w:pos="4677"/>
              </w:tabs>
              <w:spacing w:after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создание </w:t>
            </w:r>
            <w:r w:rsidRPr="00A5177B">
              <w:rPr>
                <w:rFonts w:cs="Times New Roman"/>
                <w:color w:val="000000"/>
              </w:rPr>
              <w:t>системы индивидуального педагогического сопровождения одаренных детей</w:t>
            </w:r>
          </w:p>
          <w:p w:rsidR="00E90AC2" w:rsidRDefault="00E90AC2" w:rsidP="00E90AC2">
            <w:pPr>
              <w:tabs>
                <w:tab w:val="center" w:pos="4677"/>
              </w:tabs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Показатели реализации подпрограммы:</w:t>
            </w:r>
          </w:p>
          <w:p w:rsidR="00E90AC2" w:rsidRPr="007F09A0" w:rsidRDefault="00E90AC2" w:rsidP="008169FC">
            <w:pPr>
              <w:pStyle w:val="a9"/>
              <w:numPr>
                <w:ilvl w:val="0"/>
                <w:numId w:val="25"/>
              </w:numPr>
              <w:tabs>
                <w:tab w:val="center" w:pos="4677"/>
              </w:tabs>
              <w:rPr>
                <w:rFonts w:cs="Times New Roman"/>
                <w:color w:val="000000"/>
              </w:rPr>
            </w:pPr>
            <w:r w:rsidRPr="007F09A0">
              <w:rPr>
                <w:rFonts w:cs="Times New Roman"/>
                <w:color w:val="000000"/>
              </w:rPr>
              <w:t>доля  школьников, участвующих в мероприятиях муниципального,  регионального, федерального  уровней</w:t>
            </w:r>
          </w:p>
          <w:p w:rsidR="00E90AC2" w:rsidRPr="00F835BC" w:rsidRDefault="00E90AC2" w:rsidP="008169FC">
            <w:pPr>
              <w:pStyle w:val="a9"/>
              <w:numPr>
                <w:ilvl w:val="0"/>
                <w:numId w:val="24"/>
              </w:numPr>
              <w:tabs>
                <w:tab w:val="center" w:pos="4677"/>
              </w:tabs>
              <w:rPr>
                <w:rFonts w:cs="Times New Roman"/>
                <w:color w:val="000000"/>
              </w:rPr>
            </w:pPr>
            <w:r w:rsidRPr="00F835BC">
              <w:rPr>
                <w:rFonts w:cs="Times New Roman"/>
                <w:color w:val="000000"/>
              </w:rPr>
              <w:t>дол</w:t>
            </w:r>
            <w:r>
              <w:rPr>
                <w:rFonts w:cs="Times New Roman"/>
                <w:color w:val="000000"/>
              </w:rPr>
              <w:t>я</w:t>
            </w:r>
            <w:r w:rsidRPr="00F835BC">
              <w:rPr>
                <w:rFonts w:cs="Times New Roman"/>
                <w:color w:val="000000"/>
              </w:rPr>
              <w:t xml:space="preserve"> школьников, занимающих призовые места в </w:t>
            </w:r>
            <w:r>
              <w:rPr>
                <w:rFonts w:cs="Times New Roman"/>
                <w:color w:val="000000"/>
              </w:rPr>
              <w:t xml:space="preserve">различных </w:t>
            </w:r>
            <w:r w:rsidRPr="00F835BC">
              <w:rPr>
                <w:rFonts w:cs="Times New Roman"/>
                <w:color w:val="000000"/>
              </w:rPr>
              <w:t>конкурсах, олимпиадах, соревнованиях регионального и федерального уровней;</w:t>
            </w:r>
          </w:p>
          <w:p w:rsidR="00E90AC2" w:rsidRDefault="00E90AC2" w:rsidP="008169FC">
            <w:pPr>
              <w:pStyle w:val="a9"/>
              <w:numPr>
                <w:ilvl w:val="0"/>
                <w:numId w:val="24"/>
              </w:numPr>
              <w:tabs>
                <w:tab w:val="center" w:pos="4677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количество одаренных детей, получивших целевую адресную поддержку</w:t>
            </w:r>
          </w:p>
          <w:p w:rsidR="00E90AC2" w:rsidRPr="00F835BC" w:rsidRDefault="00E90AC2" w:rsidP="008169FC">
            <w:pPr>
              <w:pStyle w:val="a9"/>
              <w:numPr>
                <w:ilvl w:val="0"/>
                <w:numId w:val="24"/>
              </w:numPr>
              <w:tabs>
                <w:tab w:val="center" w:pos="4677"/>
              </w:tabs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доля </w:t>
            </w:r>
            <w:r w:rsidRPr="00A5177B">
              <w:rPr>
                <w:rFonts w:cs="Times New Roman"/>
                <w:color w:val="000000"/>
              </w:rPr>
              <w:t xml:space="preserve"> образовательных учреждений района, работающих над проблемами детской одаренности</w:t>
            </w:r>
          </w:p>
          <w:p w:rsidR="00E90AC2" w:rsidRPr="00A5177B" w:rsidRDefault="00E90AC2" w:rsidP="00E90AC2">
            <w:pPr>
              <w:tabs>
                <w:tab w:val="center" w:pos="4677"/>
              </w:tabs>
              <w:jc w:val="center"/>
              <w:rPr>
                <w:rFonts w:cs="Times New Roman"/>
                <w:b/>
                <w:color w:val="000000"/>
              </w:rPr>
            </w:pPr>
            <w:r w:rsidRPr="00A5177B">
              <w:rPr>
                <w:rFonts w:cs="Times New Roman"/>
                <w:b/>
                <w:color w:val="000000"/>
              </w:rPr>
              <w:t>Ожидаемые конечные результаты реализации подпрограммы</w:t>
            </w:r>
          </w:p>
          <w:p w:rsidR="00E90AC2" w:rsidRDefault="00E90AC2" w:rsidP="008169FC">
            <w:pPr>
              <w:pStyle w:val="a9"/>
              <w:numPr>
                <w:ilvl w:val="0"/>
                <w:numId w:val="24"/>
              </w:numPr>
              <w:tabs>
                <w:tab w:val="center" w:pos="4677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Увеличение доли</w:t>
            </w:r>
            <w:r w:rsidRPr="00F835BC">
              <w:rPr>
                <w:rFonts w:cs="Times New Roman"/>
                <w:color w:val="000000"/>
              </w:rPr>
              <w:t xml:space="preserve">  школьников, участвующих в мероприятиях</w:t>
            </w:r>
            <w:r>
              <w:rPr>
                <w:rFonts w:cs="Times New Roman"/>
                <w:color w:val="000000"/>
              </w:rPr>
              <w:t xml:space="preserve"> , конкурсах, олимпиадах, соревнованиях муниципального, </w:t>
            </w:r>
            <w:r w:rsidRPr="00F835BC">
              <w:rPr>
                <w:rFonts w:cs="Times New Roman"/>
                <w:color w:val="000000"/>
              </w:rPr>
              <w:t xml:space="preserve"> регионального</w:t>
            </w:r>
            <w:r>
              <w:rPr>
                <w:rFonts w:cs="Times New Roman"/>
                <w:color w:val="000000"/>
              </w:rPr>
              <w:t xml:space="preserve">, федерального </w:t>
            </w:r>
            <w:r w:rsidRPr="00F835BC">
              <w:rPr>
                <w:rFonts w:cs="Times New Roman"/>
                <w:color w:val="000000"/>
              </w:rPr>
              <w:t xml:space="preserve"> уровн</w:t>
            </w:r>
            <w:r>
              <w:rPr>
                <w:rFonts w:cs="Times New Roman"/>
                <w:color w:val="000000"/>
              </w:rPr>
              <w:t xml:space="preserve">ей (муниципального – 70%, регионального – 30%, федерального – 10%)  </w:t>
            </w:r>
          </w:p>
          <w:p w:rsidR="00E90AC2" w:rsidRPr="00F835BC" w:rsidRDefault="00E90AC2" w:rsidP="008169FC">
            <w:pPr>
              <w:pStyle w:val="a9"/>
              <w:numPr>
                <w:ilvl w:val="0"/>
                <w:numId w:val="24"/>
              </w:numPr>
              <w:tabs>
                <w:tab w:val="center" w:pos="4677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Увеличение </w:t>
            </w:r>
            <w:r w:rsidRPr="00F835BC">
              <w:rPr>
                <w:rFonts w:cs="Times New Roman"/>
                <w:color w:val="000000"/>
              </w:rPr>
              <w:t>дол</w:t>
            </w:r>
            <w:r>
              <w:rPr>
                <w:rFonts w:cs="Times New Roman"/>
                <w:color w:val="000000"/>
              </w:rPr>
              <w:t>и</w:t>
            </w:r>
            <w:r w:rsidRPr="00F835BC">
              <w:rPr>
                <w:rFonts w:cs="Times New Roman"/>
                <w:color w:val="000000"/>
              </w:rPr>
              <w:t xml:space="preserve"> школьников, занимающих призовые места в </w:t>
            </w:r>
            <w:r>
              <w:rPr>
                <w:rFonts w:cs="Times New Roman"/>
                <w:color w:val="000000"/>
              </w:rPr>
              <w:t xml:space="preserve">различных </w:t>
            </w:r>
            <w:r w:rsidRPr="00F835BC">
              <w:rPr>
                <w:rFonts w:cs="Times New Roman"/>
                <w:color w:val="000000"/>
              </w:rPr>
              <w:t>конкурсах, олимпиадах, соревнованиях регионального и федерального уровней</w:t>
            </w:r>
            <w:r>
              <w:rPr>
                <w:rFonts w:cs="Times New Roman"/>
                <w:color w:val="000000"/>
              </w:rPr>
              <w:t xml:space="preserve">  регионального – 10%, федерального – 5%</w:t>
            </w:r>
            <w:r w:rsidRPr="00F835BC">
              <w:rPr>
                <w:rFonts w:cs="Times New Roman"/>
                <w:color w:val="000000"/>
              </w:rPr>
              <w:t>;</w:t>
            </w:r>
          </w:p>
          <w:p w:rsidR="00E90AC2" w:rsidRDefault="00E90AC2" w:rsidP="008169FC">
            <w:pPr>
              <w:pStyle w:val="a9"/>
              <w:numPr>
                <w:ilvl w:val="0"/>
                <w:numId w:val="24"/>
              </w:numPr>
              <w:tabs>
                <w:tab w:val="center" w:pos="4677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Количество одаренных детей, получивших целевую адресную поддержку (50 чел.)</w:t>
            </w:r>
          </w:p>
          <w:p w:rsidR="00E90AC2" w:rsidRPr="00F835BC" w:rsidRDefault="00E90AC2" w:rsidP="008169FC">
            <w:pPr>
              <w:pStyle w:val="a9"/>
              <w:numPr>
                <w:ilvl w:val="0"/>
                <w:numId w:val="24"/>
              </w:numPr>
              <w:tabs>
                <w:tab w:val="center" w:pos="4677"/>
              </w:tabs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Доля </w:t>
            </w:r>
            <w:r w:rsidRPr="00A5177B">
              <w:rPr>
                <w:rFonts w:cs="Times New Roman"/>
                <w:color w:val="000000"/>
              </w:rPr>
              <w:t xml:space="preserve"> образовательных учреждений района, работающих над проблемами детской одаренности</w:t>
            </w:r>
            <w:r>
              <w:rPr>
                <w:rFonts w:cs="Times New Roman"/>
                <w:color w:val="000000"/>
              </w:rPr>
              <w:t xml:space="preserve"> (80 %)</w:t>
            </w:r>
          </w:p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Для решения поставленных задач программные мероприятия будут осуществляться по следующим направлениям:</w:t>
            </w:r>
          </w:p>
          <w:p w:rsidR="00E90AC2" w:rsidRPr="00E260FB" w:rsidRDefault="00E90AC2" w:rsidP="008169FC">
            <w:pPr>
              <w:numPr>
                <w:ilvl w:val="0"/>
                <w:numId w:val="6"/>
              </w:numPr>
              <w:spacing w:after="0"/>
              <w:jc w:val="both"/>
              <w:rPr>
                <w:rFonts w:cs="Times New Roman"/>
                <w:color w:val="000000"/>
              </w:rPr>
            </w:pPr>
            <w:r w:rsidRPr="00E260FB">
              <w:rPr>
                <w:rFonts w:cs="Times New Roman"/>
                <w:color w:val="000000"/>
              </w:rPr>
              <w:t>Научно-методическое обеспечение</w:t>
            </w:r>
          </w:p>
          <w:p w:rsidR="00E90AC2" w:rsidRPr="00E260FB" w:rsidRDefault="00E90AC2" w:rsidP="008169FC">
            <w:pPr>
              <w:numPr>
                <w:ilvl w:val="0"/>
                <w:numId w:val="6"/>
              </w:numPr>
              <w:spacing w:after="0"/>
              <w:jc w:val="both"/>
              <w:rPr>
                <w:rFonts w:cs="Times New Roman"/>
                <w:color w:val="000000"/>
              </w:rPr>
            </w:pPr>
            <w:r w:rsidRPr="00E260FB">
              <w:rPr>
                <w:rFonts w:cs="Times New Roman"/>
                <w:color w:val="000000"/>
              </w:rPr>
              <w:t>Создание системы подготовки и повышения квалификации педагогических кадров по вопросам педагогики детской одаренности</w:t>
            </w:r>
          </w:p>
          <w:p w:rsidR="00E90AC2" w:rsidRPr="00E260FB" w:rsidRDefault="00E90AC2" w:rsidP="008169FC">
            <w:pPr>
              <w:numPr>
                <w:ilvl w:val="0"/>
                <w:numId w:val="6"/>
              </w:numPr>
              <w:spacing w:after="0"/>
              <w:jc w:val="both"/>
              <w:rPr>
                <w:rFonts w:cs="Times New Roman"/>
                <w:color w:val="000000"/>
              </w:rPr>
            </w:pPr>
            <w:r w:rsidRPr="00E260FB">
              <w:rPr>
                <w:rFonts w:cs="Times New Roman"/>
                <w:color w:val="000000"/>
              </w:rPr>
              <w:t>Создание организационно-содержательных условий, удовлетворяющих образовательные потребности и интересы одаренных и талантливых детей, обеспечивающих их творческий рост и развитие личностных качеств</w:t>
            </w:r>
          </w:p>
          <w:p w:rsidR="00E90AC2" w:rsidRPr="00E260FB" w:rsidRDefault="00E90AC2" w:rsidP="008169FC">
            <w:pPr>
              <w:numPr>
                <w:ilvl w:val="0"/>
                <w:numId w:val="6"/>
              </w:numPr>
              <w:spacing w:after="0"/>
              <w:jc w:val="both"/>
              <w:rPr>
                <w:rFonts w:cs="Times New Roman"/>
                <w:color w:val="000000"/>
              </w:rPr>
            </w:pPr>
            <w:r w:rsidRPr="00E260FB">
              <w:rPr>
                <w:rFonts w:cs="Times New Roman"/>
                <w:color w:val="000000"/>
              </w:rPr>
              <w:t>Работа со СМИ</w:t>
            </w:r>
          </w:p>
          <w:p w:rsidR="00E90AC2" w:rsidRPr="00E260FB" w:rsidRDefault="00E90AC2" w:rsidP="008169FC">
            <w:pPr>
              <w:numPr>
                <w:ilvl w:val="0"/>
                <w:numId w:val="6"/>
              </w:numPr>
              <w:spacing w:after="0"/>
              <w:jc w:val="both"/>
              <w:rPr>
                <w:rFonts w:cs="Times New Roman"/>
                <w:color w:val="000000"/>
              </w:rPr>
            </w:pPr>
            <w:r w:rsidRPr="00E260FB">
              <w:rPr>
                <w:rFonts w:cs="Times New Roman"/>
                <w:color w:val="000000"/>
              </w:rPr>
              <w:t>Развитие системы социально-экономической поддержки, стимулирования одаренных детей</w:t>
            </w:r>
          </w:p>
          <w:p w:rsidR="00E90AC2" w:rsidRPr="00A5177B" w:rsidRDefault="00E90AC2" w:rsidP="00E90AC2">
            <w:pPr>
              <w:tabs>
                <w:tab w:val="left" w:pos="4530"/>
              </w:tabs>
              <w:spacing w:after="0"/>
              <w:ind w:left="720"/>
              <w:jc w:val="both"/>
              <w:rPr>
                <w:rFonts w:cs="Times New Roman"/>
                <w:color w:val="000000"/>
              </w:rPr>
            </w:pPr>
          </w:p>
        </w:tc>
      </w:tr>
    </w:tbl>
    <w:p w:rsidR="00E90AC2" w:rsidRDefault="00E90AC2" w:rsidP="00E90AC2">
      <w:pPr>
        <w:rPr>
          <w:rFonts w:cs="Times New Roman"/>
          <w:b/>
          <w:color w:val="000000"/>
        </w:rPr>
        <w:sectPr w:rsidR="00E90AC2" w:rsidSect="00E90AC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90AC2" w:rsidRPr="00A5177B" w:rsidRDefault="00E90AC2" w:rsidP="00E90AC2">
      <w:pPr>
        <w:jc w:val="center"/>
        <w:rPr>
          <w:rFonts w:cs="Times New Roman"/>
          <w:b/>
          <w:color w:val="000000"/>
        </w:rPr>
      </w:pPr>
      <w:r w:rsidRPr="00A5177B">
        <w:rPr>
          <w:rFonts w:cs="Times New Roman"/>
          <w:b/>
          <w:color w:val="000000"/>
        </w:rPr>
        <w:t xml:space="preserve">Важнейшие целевые индикаторы </w:t>
      </w:r>
      <w:r>
        <w:rPr>
          <w:rFonts w:cs="Times New Roman"/>
          <w:b/>
          <w:color w:val="000000"/>
        </w:rPr>
        <w:t>под</w:t>
      </w:r>
      <w:r w:rsidRPr="00A5177B">
        <w:rPr>
          <w:rFonts w:cs="Times New Roman"/>
          <w:b/>
          <w:color w:val="000000"/>
        </w:rPr>
        <w:t>программы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9"/>
        <w:gridCol w:w="2520"/>
        <w:gridCol w:w="1418"/>
        <w:gridCol w:w="1559"/>
        <w:gridCol w:w="1559"/>
        <w:gridCol w:w="1560"/>
        <w:gridCol w:w="1473"/>
      </w:tblGrid>
      <w:tr w:rsidR="00E90AC2" w:rsidRPr="00A5177B" w:rsidTr="00E90AC2">
        <w:trPr>
          <w:trHeight w:val="390"/>
        </w:trPr>
        <w:tc>
          <w:tcPr>
            <w:tcW w:w="0" w:type="auto"/>
            <w:vMerge w:val="restart"/>
          </w:tcPr>
          <w:p w:rsidR="00E90AC2" w:rsidRPr="00A5177B" w:rsidRDefault="00E90AC2" w:rsidP="00E90AC2">
            <w:pPr>
              <w:jc w:val="center"/>
              <w:rPr>
                <w:rFonts w:cs="Times New Roman"/>
                <w:b/>
                <w:color w:val="000000"/>
              </w:rPr>
            </w:pPr>
          </w:p>
          <w:p w:rsidR="00E90AC2" w:rsidRPr="00DA50E0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DA50E0">
              <w:rPr>
                <w:rFonts w:cs="Times New Roman"/>
                <w:color w:val="000000"/>
              </w:rPr>
              <w:t>Целевые индикаторы</w:t>
            </w:r>
          </w:p>
        </w:tc>
        <w:tc>
          <w:tcPr>
            <w:tcW w:w="10089" w:type="dxa"/>
            <w:gridSpan w:val="6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b/>
                <w:color w:val="000000"/>
              </w:rPr>
              <w:t xml:space="preserve">Показатели </w:t>
            </w:r>
          </w:p>
        </w:tc>
      </w:tr>
      <w:tr w:rsidR="00E90AC2" w:rsidRPr="00DA50E0" w:rsidTr="00E90AC2">
        <w:trPr>
          <w:trHeight w:val="330"/>
        </w:trPr>
        <w:tc>
          <w:tcPr>
            <w:tcW w:w="0" w:type="auto"/>
            <w:vMerge/>
          </w:tcPr>
          <w:p w:rsidR="00E90AC2" w:rsidRPr="00A5177B" w:rsidRDefault="00E90AC2" w:rsidP="00E90AC2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2520" w:type="dxa"/>
            <w:vMerge w:val="restart"/>
          </w:tcPr>
          <w:p w:rsidR="00E90AC2" w:rsidRPr="00DA50E0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DA50E0">
              <w:rPr>
                <w:rFonts w:cs="Times New Roman"/>
                <w:color w:val="000000"/>
              </w:rPr>
              <w:t xml:space="preserve">Всего </w:t>
            </w:r>
          </w:p>
        </w:tc>
        <w:tc>
          <w:tcPr>
            <w:tcW w:w="7569" w:type="dxa"/>
            <w:gridSpan w:val="5"/>
          </w:tcPr>
          <w:p w:rsidR="00E90AC2" w:rsidRPr="00DA50E0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DA50E0">
              <w:rPr>
                <w:rFonts w:cs="Times New Roman"/>
                <w:color w:val="000000"/>
              </w:rPr>
              <w:t xml:space="preserve">В том числе по годам </w:t>
            </w:r>
          </w:p>
        </w:tc>
      </w:tr>
      <w:tr w:rsidR="00E90AC2" w:rsidRPr="00DA50E0" w:rsidTr="00E90AC2">
        <w:trPr>
          <w:trHeight w:val="382"/>
        </w:trPr>
        <w:tc>
          <w:tcPr>
            <w:tcW w:w="0" w:type="auto"/>
            <w:vMerge/>
          </w:tcPr>
          <w:p w:rsidR="00E90AC2" w:rsidRPr="00A5177B" w:rsidRDefault="00E90AC2" w:rsidP="00E90AC2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2520" w:type="dxa"/>
            <w:vMerge/>
          </w:tcPr>
          <w:p w:rsidR="00E90AC2" w:rsidRPr="00DA50E0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8" w:type="dxa"/>
          </w:tcPr>
          <w:p w:rsidR="00E90AC2" w:rsidRPr="00DA50E0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DA50E0">
              <w:rPr>
                <w:rFonts w:cs="Times New Roman"/>
                <w:color w:val="000000"/>
              </w:rPr>
              <w:t>2016 г.</w:t>
            </w:r>
          </w:p>
        </w:tc>
        <w:tc>
          <w:tcPr>
            <w:tcW w:w="1559" w:type="dxa"/>
          </w:tcPr>
          <w:p w:rsidR="00E90AC2" w:rsidRPr="00DA50E0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DA50E0">
              <w:rPr>
                <w:rFonts w:cs="Times New Roman"/>
                <w:color w:val="000000"/>
              </w:rPr>
              <w:t>2017 г.</w:t>
            </w:r>
          </w:p>
        </w:tc>
        <w:tc>
          <w:tcPr>
            <w:tcW w:w="1559" w:type="dxa"/>
          </w:tcPr>
          <w:p w:rsidR="00E90AC2" w:rsidRPr="00DA50E0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DA50E0">
              <w:rPr>
                <w:rFonts w:cs="Times New Roman"/>
                <w:color w:val="000000"/>
              </w:rPr>
              <w:t>2018 г.</w:t>
            </w:r>
          </w:p>
        </w:tc>
        <w:tc>
          <w:tcPr>
            <w:tcW w:w="1560" w:type="dxa"/>
          </w:tcPr>
          <w:p w:rsidR="00E90AC2" w:rsidRPr="00DA50E0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DA50E0">
              <w:rPr>
                <w:rFonts w:cs="Times New Roman"/>
                <w:color w:val="000000"/>
              </w:rPr>
              <w:t>2019г.</w:t>
            </w:r>
          </w:p>
        </w:tc>
        <w:tc>
          <w:tcPr>
            <w:tcW w:w="1473" w:type="dxa"/>
          </w:tcPr>
          <w:p w:rsidR="00E90AC2" w:rsidRPr="00DA50E0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DA50E0">
              <w:rPr>
                <w:rFonts w:cs="Times New Roman"/>
                <w:color w:val="000000"/>
              </w:rPr>
              <w:t xml:space="preserve">2020г. </w:t>
            </w:r>
          </w:p>
        </w:tc>
      </w:tr>
      <w:tr w:rsidR="00E90AC2" w:rsidRPr="00A5177B" w:rsidTr="00E90AC2">
        <w:trPr>
          <w:trHeight w:val="1020"/>
        </w:trPr>
        <w:tc>
          <w:tcPr>
            <w:tcW w:w="0" w:type="auto"/>
          </w:tcPr>
          <w:p w:rsidR="00E90AC2" w:rsidRPr="00DA50E0" w:rsidRDefault="00E90AC2" w:rsidP="00E90AC2">
            <w:pPr>
              <w:tabs>
                <w:tab w:val="center" w:pos="4677"/>
              </w:tabs>
              <w:ind w:left="357"/>
              <w:contextualSpacing/>
              <w:rPr>
                <w:rFonts w:cs="Times New Roman"/>
                <w:color w:val="000000"/>
              </w:rPr>
            </w:pPr>
            <w:r w:rsidRPr="00DA50E0">
              <w:rPr>
                <w:rFonts w:cs="Times New Roman"/>
                <w:color w:val="000000"/>
              </w:rPr>
              <w:t>доля  школьников, участвующих в мероприятиях различных уровней:</w:t>
            </w:r>
          </w:p>
          <w:p w:rsidR="00E90AC2" w:rsidRPr="00DA50E0" w:rsidRDefault="00E90AC2" w:rsidP="00E90AC2">
            <w:pPr>
              <w:tabs>
                <w:tab w:val="center" w:pos="4677"/>
              </w:tabs>
              <w:ind w:left="357"/>
              <w:contextualSpacing/>
              <w:rPr>
                <w:rFonts w:cs="Times New Roman"/>
                <w:color w:val="000000"/>
              </w:rPr>
            </w:pPr>
            <w:r w:rsidRPr="00DA50E0">
              <w:rPr>
                <w:rFonts w:cs="Times New Roman"/>
                <w:color w:val="000000"/>
              </w:rPr>
              <w:t xml:space="preserve">муниципального </w:t>
            </w:r>
          </w:p>
        </w:tc>
        <w:tc>
          <w:tcPr>
            <w:tcW w:w="2520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70%</w:t>
            </w:r>
          </w:p>
        </w:tc>
        <w:tc>
          <w:tcPr>
            <w:tcW w:w="1418" w:type="dxa"/>
          </w:tcPr>
          <w:p w:rsidR="00E90AC2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45%</w:t>
            </w:r>
          </w:p>
        </w:tc>
        <w:tc>
          <w:tcPr>
            <w:tcW w:w="1559" w:type="dxa"/>
          </w:tcPr>
          <w:p w:rsidR="00E90AC2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50%</w:t>
            </w:r>
          </w:p>
        </w:tc>
        <w:tc>
          <w:tcPr>
            <w:tcW w:w="1559" w:type="dxa"/>
          </w:tcPr>
          <w:p w:rsidR="00E90AC2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55%</w:t>
            </w:r>
          </w:p>
        </w:tc>
        <w:tc>
          <w:tcPr>
            <w:tcW w:w="1560" w:type="dxa"/>
          </w:tcPr>
          <w:p w:rsidR="00E90AC2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60%</w:t>
            </w:r>
          </w:p>
        </w:tc>
        <w:tc>
          <w:tcPr>
            <w:tcW w:w="1473" w:type="dxa"/>
          </w:tcPr>
          <w:p w:rsidR="00E90AC2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70%</w:t>
            </w:r>
          </w:p>
        </w:tc>
      </w:tr>
      <w:tr w:rsidR="00E90AC2" w:rsidRPr="00A5177B" w:rsidTr="00E90AC2">
        <w:trPr>
          <w:trHeight w:val="300"/>
        </w:trPr>
        <w:tc>
          <w:tcPr>
            <w:tcW w:w="0" w:type="auto"/>
          </w:tcPr>
          <w:p w:rsidR="00E90AC2" w:rsidRPr="00DA50E0" w:rsidRDefault="00E90AC2" w:rsidP="00E90AC2">
            <w:pPr>
              <w:tabs>
                <w:tab w:val="center" w:pos="4677"/>
              </w:tabs>
              <w:ind w:left="357"/>
              <w:contextualSpacing/>
              <w:rPr>
                <w:rFonts w:cs="Times New Roman"/>
                <w:color w:val="000000"/>
              </w:rPr>
            </w:pPr>
            <w:r w:rsidRPr="00DA50E0">
              <w:rPr>
                <w:rFonts w:cs="Times New Roman"/>
                <w:color w:val="000000"/>
              </w:rPr>
              <w:t xml:space="preserve">регионального </w:t>
            </w:r>
          </w:p>
        </w:tc>
        <w:tc>
          <w:tcPr>
            <w:tcW w:w="2520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30%</w:t>
            </w:r>
          </w:p>
        </w:tc>
        <w:tc>
          <w:tcPr>
            <w:tcW w:w="1418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5%</w:t>
            </w:r>
          </w:p>
        </w:tc>
        <w:tc>
          <w:tcPr>
            <w:tcW w:w="1559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10%</w:t>
            </w:r>
          </w:p>
        </w:tc>
        <w:tc>
          <w:tcPr>
            <w:tcW w:w="1559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15%</w:t>
            </w:r>
          </w:p>
        </w:tc>
        <w:tc>
          <w:tcPr>
            <w:tcW w:w="1560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20%</w:t>
            </w:r>
          </w:p>
        </w:tc>
        <w:tc>
          <w:tcPr>
            <w:tcW w:w="1473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30%</w:t>
            </w:r>
          </w:p>
        </w:tc>
      </w:tr>
      <w:tr w:rsidR="00E90AC2" w:rsidRPr="00A5177B" w:rsidTr="00E90AC2">
        <w:trPr>
          <w:trHeight w:val="510"/>
        </w:trPr>
        <w:tc>
          <w:tcPr>
            <w:tcW w:w="0" w:type="auto"/>
          </w:tcPr>
          <w:p w:rsidR="00E90AC2" w:rsidRPr="00DA50E0" w:rsidRDefault="00E90AC2" w:rsidP="00E90AC2">
            <w:pPr>
              <w:tabs>
                <w:tab w:val="center" w:pos="4677"/>
              </w:tabs>
              <w:ind w:left="357"/>
              <w:contextualSpacing/>
              <w:rPr>
                <w:rFonts w:cs="Times New Roman"/>
                <w:color w:val="000000"/>
              </w:rPr>
            </w:pPr>
            <w:r w:rsidRPr="00DA50E0">
              <w:rPr>
                <w:rFonts w:cs="Times New Roman"/>
                <w:color w:val="000000"/>
              </w:rPr>
              <w:t xml:space="preserve">федерального  </w:t>
            </w:r>
          </w:p>
        </w:tc>
        <w:tc>
          <w:tcPr>
            <w:tcW w:w="2520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5%</w:t>
            </w:r>
          </w:p>
        </w:tc>
        <w:tc>
          <w:tcPr>
            <w:tcW w:w="1418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1%</w:t>
            </w:r>
          </w:p>
        </w:tc>
        <w:tc>
          <w:tcPr>
            <w:tcW w:w="1559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2%</w:t>
            </w:r>
          </w:p>
        </w:tc>
        <w:tc>
          <w:tcPr>
            <w:tcW w:w="1559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3%</w:t>
            </w:r>
          </w:p>
        </w:tc>
        <w:tc>
          <w:tcPr>
            <w:tcW w:w="1560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4%</w:t>
            </w:r>
          </w:p>
        </w:tc>
        <w:tc>
          <w:tcPr>
            <w:tcW w:w="1473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5%</w:t>
            </w:r>
          </w:p>
        </w:tc>
      </w:tr>
      <w:tr w:rsidR="00E90AC2" w:rsidRPr="00A5177B" w:rsidTr="00E90AC2">
        <w:trPr>
          <w:trHeight w:val="1695"/>
        </w:trPr>
        <w:tc>
          <w:tcPr>
            <w:tcW w:w="0" w:type="auto"/>
          </w:tcPr>
          <w:p w:rsidR="00E90AC2" w:rsidRPr="00DA50E0" w:rsidRDefault="00E90AC2" w:rsidP="00E90AC2">
            <w:pPr>
              <w:tabs>
                <w:tab w:val="center" w:pos="4677"/>
              </w:tabs>
              <w:ind w:left="357"/>
              <w:contextualSpacing/>
              <w:rPr>
                <w:rFonts w:cs="Times New Roman"/>
                <w:color w:val="000000"/>
              </w:rPr>
            </w:pPr>
            <w:r w:rsidRPr="00DA50E0">
              <w:rPr>
                <w:rFonts w:cs="Times New Roman"/>
                <w:color w:val="000000"/>
              </w:rPr>
              <w:t xml:space="preserve">доля школьников, занимающих призовые места в конкурсах, олимпиадах, соревнованиях  различных уровней </w:t>
            </w:r>
          </w:p>
          <w:p w:rsidR="00E90AC2" w:rsidRPr="00DA50E0" w:rsidRDefault="00E90AC2" w:rsidP="00E90AC2">
            <w:pPr>
              <w:tabs>
                <w:tab w:val="center" w:pos="4677"/>
              </w:tabs>
              <w:ind w:left="357"/>
              <w:contextualSpacing/>
              <w:rPr>
                <w:rFonts w:cs="Times New Roman"/>
                <w:color w:val="000000"/>
              </w:rPr>
            </w:pPr>
            <w:r w:rsidRPr="00DA50E0">
              <w:rPr>
                <w:rFonts w:cs="Times New Roman"/>
                <w:color w:val="000000"/>
              </w:rPr>
              <w:t>муниципального</w:t>
            </w:r>
          </w:p>
        </w:tc>
        <w:tc>
          <w:tcPr>
            <w:tcW w:w="2520" w:type="dxa"/>
          </w:tcPr>
          <w:p w:rsidR="00E90AC2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  <w:p w:rsidR="00E90AC2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30%</w:t>
            </w:r>
          </w:p>
        </w:tc>
        <w:tc>
          <w:tcPr>
            <w:tcW w:w="1418" w:type="dxa"/>
          </w:tcPr>
          <w:p w:rsidR="00E90AC2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  <w:p w:rsidR="00E90AC2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10%</w:t>
            </w:r>
          </w:p>
        </w:tc>
        <w:tc>
          <w:tcPr>
            <w:tcW w:w="1559" w:type="dxa"/>
          </w:tcPr>
          <w:p w:rsidR="00E90AC2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  <w:p w:rsidR="00E90AC2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15%</w:t>
            </w:r>
          </w:p>
        </w:tc>
        <w:tc>
          <w:tcPr>
            <w:tcW w:w="1559" w:type="dxa"/>
          </w:tcPr>
          <w:p w:rsidR="00E90AC2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  <w:p w:rsidR="00E90AC2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20%</w:t>
            </w:r>
          </w:p>
        </w:tc>
        <w:tc>
          <w:tcPr>
            <w:tcW w:w="1560" w:type="dxa"/>
          </w:tcPr>
          <w:p w:rsidR="00E90AC2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  <w:p w:rsidR="00E90AC2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25%</w:t>
            </w:r>
          </w:p>
        </w:tc>
        <w:tc>
          <w:tcPr>
            <w:tcW w:w="1473" w:type="dxa"/>
          </w:tcPr>
          <w:p w:rsidR="00E90AC2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  <w:p w:rsidR="00E90AC2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30%</w:t>
            </w:r>
          </w:p>
        </w:tc>
      </w:tr>
      <w:tr w:rsidR="00E90AC2" w:rsidRPr="00A5177B" w:rsidTr="00E90AC2">
        <w:trPr>
          <w:trHeight w:val="300"/>
        </w:trPr>
        <w:tc>
          <w:tcPr>
            <w:tcW w:w="0" w:type="auto"/>
          </w:tcPr>
          <w:p w:rsidR="00E90AC2" w:rsidRPr="00DA50E0" w:rsidRDefault="00E90AC2" w:rsidP="00E90AC2">
            <w:pPr>
              <w:tabs>
                <w:tab w:val="center" w:pos="4677"/>
              </w:tabs>
              <w:ind w:left="357"/>
              <w:contextualSpacing/>
              <w:rPr>
                <w:rFonts w:cs="Times New Roman"/>
                <w:color w:val="000000"/>
              </w:rPr>
            </w:pPr>
            <w:r w:rsidRPr="00DA50E0">
              <w:rPr>
                <w:rFonts w:cs="Times New Roman"/>
                <w:color w:val="000000"/>
              </w:rPr>
              <w:t xml:space="preserve">регионального </w:t>
            </w:r>
          </w:p>
        </w:tc>
        <w:tc>
          <w:tcPr>
            <w:tcW w:w="2520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10%</w:t>
            </w:r>
          </w:p>
        </w:tc>
        <w:tc>
          <w:tcPr>
            <w:tcW w:w="1418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3%</w:t>
            </w:r>
          </w:p>
        </w:tc>
        <w:tc>
          <w:tcPr>
            <w:tcW w:w="1559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5%</w:t>
            </w:r>
          </w:p>
        </w:tc>
        <w:tc>
          <w:tcPr>
            <w:tcW w:w="1559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6%</w:t>
            </w:r>
          </w:p>
        </w:tc>
        <w:tc>
          <w:tcPr>
            <w:tcW w:w="1560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8%</w:t>
            </w:r>
          </w:p>
        </w:tc>
        <w:tc>
          <w:tcPr>
            <w:tcW w:w="1473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10%</w:t>
            </w:r>
          </w:p>
        </w:tc>
      </w:tr>
      <w:tr w:rsidR="00E90AC2" w:rsidRPr="00A5177B" w:rsidTr="00E90AC2">
        <w:trPr>
          <w:trHeight w:val="570"/>
        </w:trPr>
        <w:tc>
          <w:tcPr>
            <w:tcW w:w="0" w:type="auto"/>
          </w:tcPr>
          <w:p w:rsidR="00E90AC2" w:rsidRPr="00DA50E0" w:rsidRDefault="00E90AC2" w:rsidP="00E90AC2">
            <w:pPr>
              <w:tabs>
                <w:tab w:val="center" w:pos="4677"/>
              </w:tabs>
              <w:ind w:left="357"/>
              <w:contextualSpacing/>
              <w:rPr>
                <w:rFonts w:cs="Times New Roman"/>
                <w:color w:val="000000"/>
              </w:rPr>
            </w:pPr>
            <w:r w:rsidRPr="00DA50E0">
              <w:rPr>
                <w:rFonts w:cs="Times New Roman"/>
                <w:color w:val="000000"/>
              </w:rPr>
              <w:t xml:space="preserve"> федерального</w:t>
            </w:r>
          </w:p>
        </w:tc>
        <w:tc>
          <w:tcPr>
            <w:tcW w:w="2520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5%</w:t>
            </w:r>
          </w:p>
        </w:tc>
        <w:tc>
          <w:tcPr>
            <w:tcW w:w="1418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1%</w:t>
            </w:r>
          </w:p>
        </w:tc>
        <w:tc>
          <w:tcPr>
            <w:tcW w:w="1559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2%</w:t>
            </w:r>
          </w:p>
        </w:tc>
        <w:tc>
          <w:tcPr>
            <w:tcW w:w="1559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3%</w:t>
            </w:r>
          </w:p>
        </w:tc>
        <w:tc>
          <w:tcPr>
            <w:tcW w:w="1560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4%</w:t>
            </w:r>
          </w:p>
        </w:tc>
        <w:tc>
          <w:tcPr>
            <w:tcW w:w="1473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5%</w:t>
            </w:r>
          </w:p>
        </w:tc>
      </w:tr>
      <w:tr w:rsidR="00E90AC2" w:rsidRPr="00A5177B" w:rsidTr="00E90AC2">
        <w:trPr>
          <w:trHeight w:val="707"/>
        </w:trPr>
        <w:tc>
          <w:tcPr>
            <w:tcW w:w="0" w:type="auto"/>
          </w:tcPr>
          <w:p w:rsidR="00E90AC2" w:rsidRPr="00DA50E0" w:rsidRDefault="00E90AC2" w:rsidP="00E90AC2">
            <w:pPr>
              <w:tabs>
                <w:tab w:val="center" w:pos="4677"/>
              </w:tabs>
              <w:ind w:left="360"/>
              <w:rPr>
                <w:rFonts w:cs="Times New Roman"/>
                <w:color w:val="000000"/>
              </w:rPr>
            </w:pPr>
            <w:r w:rsidRPr="00DA50E0">
              <w:rPr>
                <w:rFonts w:cs="Times New Roman"/>
                <w:color w:val="000000"/>
              </w:rPr>
              <w:t>количество  детей, получивших целевую адресную поддержку</w:t>
            </w:r>
          </w:p>
        </w:tc>
        <w:tc>
          <w:tcPr>
            <w:tcW w:w="2520" w:type="dxa"/>
          </w:tcPr>
          <w:p w:rsidR="00E90AC2" w:rsidRPr="00A5177B" w:rsidRDefault="00E90AC2" w:rsidP="00E90AC2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50 (</w:t>
            </w:r>
            <w:r w:rsidRPr="00DA50E0">
              <w:rPr>
                <w:rFonts w:cs="Times New Roman"/>
                <w:color w:val="000000"/>
                <w:sz w:val="24"/>
                <w:szCs w:val="24"/>
              </w:rPr>
              <w:t>сумма с нарастающим итогом)</w:t>
            </w:r>
          </w:p>
        </w:tc>
        <w:tc>
          <w:tcPr>
            <w:tcW w:w="1418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</w:p>
        </w:tc>
        <w:tc>
          <w:tcPr>
            <w:tcW w:w="1559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</w:p>
        </w:tc>
        <w:tc>
          <w:tcPr>
            <w:tcW w:w="1559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</w:p>
        </w:tc>
        <w:tc>
          <w:tcPr>
            <w:tcW w:w="1560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</w:p>
        </w:tc>
        <w:tc>
          <w:tcPr>
            <w:tcW w:w="1473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</w:p>
        </w:tc>
      </w:tr>
      <w:tr w:rsidR="00E90AC2" w:rsidRPr="00A5177B" w:rsidTr="00E90AC2">
        <w:tc>
          <w:tcPr>
            <w:tcW w:w="0" w:type="auto"/>
          </w:tcPr>
          <w:p w:rsidR="00E90AC2" w:rsidRPr="00DA50E0" w:rsidRDefault="00E90AC2" w:rsidP="00E90AC2">
            <w:pPr>
              <w:tabs>
                <w:tab w:val="center" w:pos="4677"/>
              </w:tabs>
              <w:ind w:left="360"/>
              <w:rPr>
                <w:rFonts w:cs="Times New Roman"/>
                <w:color w:val="000000"/>
              </w:rPr>
            </w:pPr>
            <w:r w:rsidRPr="00DA50E0">
              <w:rPr>
                <w:rFonts w:cs="Times New Roman"/>
                <w:color w:val="000000"/>
              </w:rPr>
              <w:t xml:space="preserve">доля  образовательных учреждений района, работающих над проблемами детской одаренности </w:t>
            </w:r>
          </w:p>
        </w:tc>
        <w:tc>
          <w:tcPr>
            <w:tcW w:w="2520" w:type="dxa"/>
          </w:tcPr>
          <w:p w:rsidR="00E90AC2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80%</w:t>
            </w:r>
          </w:p>
        </w:tc>
        <w:tc>
          <w:tcPr>
            <w:tcW w:w="1418" w:type="dxa"/>
          </w:tcPr>
          <w:p w:rsidR="00E90AC2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50%</w:t>
            </w:r>
          </w:p>
        </w:tc>
        <w:tc>
          <w:tcPr>
            <w:tcW w:w="1559" w:type="dxa"/>
          </w:tcPr>
          <w:p w:rsidR="00E90AC2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55%</w:t>
            </w:r>
          </w:p>
        </w:tc>
        <w:tc>
          <w:tcPr>
            <w:tcW w:w="1559" w:type="dxa"/>
          </w:tcPr>
          <w:p w:rsidR="00E90AC2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60%</w:t>
            </w:r>
          </w:p>
        </w:tc>
        <w:tc>
          <w:tcPr>
            <w:tcW w:w="1560" w:type="dxa"/>
          </w:tcPr>
          <w:p w:rsidR="00E90AC2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70%</w:t>
            </w:r>
          </w:p>
        </w:tc>
        <w:tc>
          <w:tcPr>
            <w:tcW w:w="1473" w:type="dxa"/>
          </w:tcPr>
          <w:p w:rsidR="00E90AC2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80%</w:t>
            </w:r>
          </w:p>
        </w:tc>
      </w:tr>
    </w:tbl>
    <w:p w:rsidR="00E90AC2" w:rsidRDefault="00E90AC2" w:rsidP="00E90AC2">
      <w:pPr>
        <w:jc w:val="center"/>
        <w:rPr>
          <w:rFonts w:cs="Times New Roman"/>
          <w:b/>
        </w:rPr>
      </w:pPr>
    </w:p>
    <w:p w:rsidR="00E90AC2" w:rsidRPr="00A32FA5" w:rsidRDefault="00E90AC2" w:rsidP="00E90AC2">
      <w:pPr>
        <w:jc w:val="center"/>
        <w:rPr>
          <w:rFonts w:cs="Times New Roman"/>
          <w:b/>
        </w:rPr>
      </w:pPr>
      <w:r w:rsidRPr="00A32FA5">
        <w:rPr>
          <w:rFonts w:cs="Times New Roman"/>
          <w:b/>
        </w:rPr>
        <w:t>Раздел 3.</w:t>
      </w:r>
    </w:p>
    <w:p w:rsidR="00E90AC2" w:rsidRPr="0092029A" w:rsidRDefault="00E90AC2" w:rsidP="00E90AC2">
      <w:pPr>
        <w:jc w:val="center"/>
      </w:pPr>
      <w:r w:rsidRPr="00A32FA5">
        <w:rPr>
          <w:rFonts w:cs="Times New Roman"/>
          <w:b/>
        </w:rPr>
        <w:t>Ресурсное обеспечение подпрограммы.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740"/>
        <w:gridCol w:w="1955"/>
        <w:gridCol w:w="1397"/>
        <w:gridCol w:w="1397"/>
        <w:gridCol w:w="1673"/>
        <w:gridCol w:w="1535"/>
        <w:gridCol w:w="1643"/>
        <w:gridCol w:w="1652"/>
      </w:tblGrid>
      <w:tr w:rsidR="00E90AC2" w:rsidRPr="00F9405A" w:rsidTr="00E90AC2">
        <w:trPr>
          <w:cantSplit/>
          <w:trHeight w:val="240"/>
        </w:trPr>
        <w:tc>
          <w:tcPr>
            <w:tcW w:w="12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0AC2" w:rsidRPr="00F9405A" w:rsidRDefault="00E90AC2" w:rsidP="00E90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аименование ресурсов</w:t>
            </w:r>
          </w:p>
        </w:tc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0AC2" w:rsidRPr="00F9405A" w:rsidRDefault="00E90AC2" w:rsidP="00E90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E90AC2" w:rsidRPr="00F9405A" w:rsidRDefault="00E90AC2" w:rsidP="00E90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10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AC2" w:rsidRPr="00F9405A" w:rsidRDefault="00E90AC2" w:rsidP="00E90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Объем потребности в ресурсах</w:t>
            </w:r>
          </w:p>
        </w:tc>
      </w:tr>
      <w:tr w:rsidR="00E90AC2" w:rsidRPr="00F9405A" w:rsidTr="00E90AC2">
        <w:trPr>
          <w:cantSplit/>
          <w:trHeight w:val="360"/>
        </w:trPr>
        <w:tc>
          <w:tcPr>
            <w:tcW w:w="12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0AC2" w:rsidRPr="00F9405A" w:rsidRDefault="00E90AC2" w:rsidP="00E90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0AC2" w:rsidRPr="00F9405A" w:rsidRDefault="00E90AC2" w:rsidP="00E90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0AC2" w:rsidRPr="00F9405A" w:rsidRDefault="00E90AC2" w:rsidP="00E90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AC2" w:rsidRPr="00F9405A" w:rsidRDefault="00E90AC2" w:rsidP="00E90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E90AC2" w:rsidRPr="00F9405A" w:rsidRDefault="00E90AC2" w:rsidP="00E90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по годам реализации:</w:t>
            </w:r>
          </w:p>
        </w:tc>
      </w:tr>
      <w:tr w:rsidR="00E90AC2" w:rsidRPr="00F9405A" w:rsidTr="00E90AC2">
        <w:trPr>
          <w:cantSplit/>
          <w:trHeight w:val="240"/>
        </w:trPr>
        <w:tc>
          <w:tcPr>
            <w:tcW w:w="12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AC2" w:rsidRPr="00F9405A" w:rsidRDefault="00E90AC2" w:rsidP="00E90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AC2" w:rsidRPr="00F9405A" w:rsidRDefault="00E90AC2" w:rsidP="00E90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AC2" w:rsidRPr="00F9405A" w:rsidRDefault="00E90AC2" w:rsidP="00E90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0AC2" w:rsidRPr="00F9405A" w:rsidRDefault="00E90AC2" w:rsidP="00E90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0AC2" w:rsidRPr="00F9405A" w:rsidRDefault="00E90AC2" w:rsidP="00E90A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AC2" w:rsidRPr="00F9405A" w:rsidRDefault="00E90AC2" w:rsidP="00E90A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AC2" w:rsidRPr="00F9405A" w:rsidRDefault="00E90AC2" w:rsidP="00E90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AC2" w:rsidRPr="00F9405A" w:rsidRDefault="00E90AC2" w:rsidP="00E90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90AC2" w:rsidRPr="00F9405A" w:rsidTr="00E90AC2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C2" w:rsidRPr="00F9405A" w:rsidRDefault="00E90AC2" w:rsidP="00E90A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Финансовые ресурсы,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C2" w:rsidRPr="00F9405A" w:rsidRDefault="00E90AC2" w:rsidP="00E90A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C2" w:rsidRPr="00F9405A" w:rsidRDefault="00E90AC2" w:rsidP="00E90A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0AC2" w:rsidRPr="00F9405A" w:rsidRDefault="00E90AC2" w:rsidP="00E90A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0AC2" w:rsidRPr="00F9405A" w:rsidRDefault="00E90AC2" w:rsidP="00E90A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AC2" w:rsidRPr="00F9405A" w:rsidRDefault="00E90AC2" w:rsidP="00E90A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C2" w:rsidRPr="00F9405A" w:rsidRDefault="00E90AC2" w:rsidP="00E90A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C2" w:rsidRPr="00F9405A" w:rsidRDefault="00E90AC2" w:rsidP="00E90A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C2" w:rsidRPr="00F9405A" w:rsidTr="00E90AC2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C2" w:rsidRPr="00F9405A" w:rsidRDefault="00E90AC2" w:rsidP="00E90AC2">
            <w:pPr>
              <w:pStyle w:val="ConsPlusCell"/>
              <w:widowControl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C2" w:rsidRPr="00F9405A" w:rsidRDefault="00E90AC2" w:rsidP="00E90A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C2" w:rsidRPr="00F9405A" w:rsidRDefault="00E90AC2" w:rsidP="00E90A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0AC2" w:rsidRPr="00F9405A" w:rsidRDefault="00E90AC2" w:rsidP="00E90A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0AC2" w:rsidRPr="00F9405A" w:rsidRDefault="00E90AC2" w:rsidP="00E90A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AC2" w:rsidRPr="00F9405A" w:rsidRDefault="00E90AC2" w:rsidP="00E90A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C2" w:rsidRPr="00F9405A" w:rsidRDefault="00E90AC2" w:rsidP="00E90A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C2" w:rsidRPr="00F9405A" w:rsidRDefault="00E90AC2" w:rsidP="00E90A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C2" w:rsidRPr="00F9405A" w:rsidTr="00E90AC2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C2" w:rsidRPr="00F9405A" w:rsidRDefault="00E90AC2" w:rsidP="00E90AC2">
            <w:pPr>
              <w:pStyle w:val="ConsPlusCell"/>
              <w:widowControl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C2" w:rsidRPr="00F9405A" w:rsidRDefault="00E90AC2" w:rsidP="00E90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C2" w:rsidRPr="00F9405A" w:rsidRDefault="00E90AC2" w:rsidP="00E90A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0AC2" w:rsidRPr="00F9405A" w:rsidRDefault="00E90AC2" w:rsidP="00E90A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0AC2" w:rsidRPr="00F9405A" w:rsidRDefault="00E90AC2" w:rsidP="00E90A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AC2" w:rsidRPr="00F9405A" w:rsidRDefault="00E90AC2" w:rsidP="00E90A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C2" w:rsidRPr="00F9405A" w:rsidRDefault="00E90AC2" w:rsidP="00E90A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C2" w:rsidRPr="00F9405A" w:rsidRDefault="00E90AC2" w:rsidP="00E90A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C2" w:rsidRPr="00F9405A" w:rsidTr="00E90AC2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C2" w:rsidRPr="00F9405A" w:rsidRDefault="00E90AC2" w:rsidP="00E90AC2">
            <w:pPr>
              <w:pStyle w:val="ConsPlusCell"/>
              <w:widowControl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C2" w:rsidRPr="00F9405A" w:rsidRDefault="00E90AC2" w:rsidP="00E90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C2" w:rsidRPr="00F9405A" w:rsidRDefault="00E90AC2" w:rsidP="00E90A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0AC2" w:rsidRPr="00F9405A" w:rsidRDefault="00E90AC2" w:rsidP="00E90A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0AC2" w:rsidRPr="00F9405A" w:rsidRDefault="00E90AC2" w:rsidP="00E90A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AC2" w:rsidRPr="00F9405A" w:rsidRDefault="00E90AC2" w:rsidP="00E90A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C2" w:rsidRPr="00F9405A" w:rsidRDefault="00E90AC2" w:rsidP="00E90A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C2" w:rsidRPr="00F9405A" w:rsidRDefault="00E90AC2" w:rsidP="00E90A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C2" w:rsidRPr="00F9405A" w:rsidTr="00E90AC2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C2" w:rsidRPr="00F9405A" w:rsidRDefault="00E90AC2" w:rsidP="00E90AC2">
            <w:pPr>
              <w:pStyle w:val="ConsPlusCell"/>
              <w:widowControl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C2" w:rsidRPr="00F9405A" w:rsidRDefault="00E90AC2" w:rsidP="00E90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C2" w:rsidRPr="00A32FA5" w:rsidRDefault="00E90AC2" w:rsidP="00E90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3605,0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0AC2" w:rsidRPr="00A32FA5" w:rsidRDefault="00E90AC2" w:rsidP="00E90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737,0 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0AC2" w:rsidRPr="00A32FA5" w:rsidRDefault="00E90AC2" w:rsidP="00E90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697,0  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AC2" w:rsidRPr="00A32FA5" w:rsidRDefault="00E90AC2" w:rsidP="00E90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737,0 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C2" w:rsidRPr="00A32FA5" w:rsidRDefault="00E90AC2" w:rsidP="00E90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697,0  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C2" w:rsidRPr="00F9405A" w:rsidRDefault="00E90AC2" w:rsidP="00E90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737,0</w:t>
            </w:r>
          </w:p>
        </w:tc>
      </w:tr>
      <w:tr w:rsidR="00E90AC2" w:rsidRPr="00F9405A" w:rsidTr="00E90AC2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C2" w:rsidRPr="00F9405A" w:rsidRDefault="00E90AC2" w:rsidP="00E90AC2">
            <w:pPr>
              <w:pStyle w:val="ConsPlusCell"/>
              <w:widowControl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C2" w:rsidRPr="00F9405A" w:rsidRDefault="00E90AC2" w:rsidP="00E90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C2" w:rsidRPr="00F9405A" w:rsidRDefault="00E90AC2" w:rsidP="00E90A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0AC2" w:rsidRPr="00F9405A" w:rsidRDefault="00E90AC2" w:rsidP="00E90A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0AC2" w:rsidRPr="00F9405A" w:rsidRDefault="00E90AC2" w:rsidP="00E90A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AC2" w:rsidRPr="00F9405A" w:rsidRDefault="00E90AC2" w:rsidP="00E90A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C2" w:rsidRPr="00F9405A" w:rsidRDefault="00E90AC2" w:rsidP="00E90A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C2" w:rsidRPr="00F9405A" w:rsidRDefault="00E90AC2" w:rsidP="00E90A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AC2" w:rsidRDefault="00E90AC2" w:rsidP="00E90AC2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90AC2" w:rsidRDefault="00E90AC2" w:rsidP="00E90AC2">
      <w:pPr>
        <w:pStyle w:val="ConsPlusTitle"/>
        <w:widowControl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Средства федерального и краевого бюджетов предусмотреть не представляется возможным в связи с отсутствием на момент составления программы соответствующих программ софинансирования.</w:t>
      </w:r>
    </w:p>
    <w:p w:rsidR="00E90AC2" w:rsidRDefault="00E90AC2" w:rsidP="00E90AC2">
      <w:pPr>
        <w:jc w:val="center"/>
        <w:rPr>
          <w:rFonts w:cs="Times New Roman"/>
          <w:color w:val="000000"/>
        </w:rPr>
      </w:pPr>
    </w:p>
    <w:p w:rsidR="00382BB7" w:rsidRPr="00A5177B" w:rsidRDefault="00382BB7" w:rsidP="00382BB7">
      <w:pPr>
        <w:jc w:val="both"/>
        <w:rPr>
          <w:rFonts w:cs="Times New Roman"/>
          <w:i/>
          <w:color w:val="000000"/>
        </w:rPr>
      </w:pPr>
      <w:r w:rsidRPr="00A5177B">
        <w:rPr>
          <w:rFonts w:cs="Times New Roman"/>
          <w:color w:val="000000"/>
        </w:rPr>
        <w:t>Финансирование мероприятий подпрограммы осуществляется за счет средств м</w:t>
      </w:r>
      <w:r>
        <w:rPr>
          <w:rFonts w:cs="Times New Roman"/>
          <w:color w:val="000000"/>
        </w:rPr>
        <w:t>униципального</w:t>
      </w:r>
      <w:r w:rsidRPr="00A5177B">
        <w:rPr>
          <w:rFonts w:cs="Times New Roman"/>
          <w:color w:val="000000"/>
        </w:rPr>
        <w:t xml:space="preserve"> бюджета. Общий объем финансирования -    </w:t>
      </w:r>
      <w:r>
        <w:rPr>
          <w:rFonts w:cs="Times New Roman"/>
          <w:color w:val="000000"/>
        </w:rPr>
        <w:t>3605,0</w:t>
      </w:r>
      <w:r w:rsidRPr="00A5177B">
        <w:rPr>
          <w:rFonts w:cs="Times New Roman"/>
          <w:color w:val="000000"/>
        </w:rPr>
        <w:t xml:space="preserve"> тыс. рублей</w:t>
      </w:r>
      <w:r>
        <w:rPr>
          <w:rFonts w:cs="Times New Roman"/>
          <w:color w:val="000000"/>
        </w:rPr>
        <w:t xml:space="preserve"> . </w:t>
      </w:r>
    </w:p>
    <w:p w:rsidR="00E90AC2" w:rsidRPr="00A5177B" w:rsidRDefault="00E90AC2" w:rsidP="00E90AC2">
      <w:pPr>
        <w:jc w:val="center"/>
        <w:rPr>
          <w:rFonts w:cs="Times New Roman"/>
          <w:b/>
          <w:color w:val="000000"/>
        </w:rPr>
        <w:sectPr w:rsidR="00E90AC2" w:rsidRPr="00A5177B" w:rsidSect="00382BB7">
          <w:pgSz w:w="16838" w:h="11906" w:orient="landscape"/>
          <w:pgMar w:top="1701" w:right="993" w:bottom="567" w:left="993" w:header="709" w:footer="709" w:gutter="0"/>
          <w:cols w:space="708"/>
          <w:docGrid w:linePitch="360"/>
        </w:sectPr>
      </w:pPr>
    </w:p>
    <w:p w:rsidR="00E90AC2" w:rsidRDefault="00E90AC2" w:rsidP="00E90AC2">
      <w:pPr>
        <w:ind w:left="568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Раздел 4. </w:t>
      </w:r>
    </w:p>
    <w:p w:rsidR="00E90AC2" w:rsidRPr="007F09A0" w:rsidRDefault="00E90AC2" w:rsidP="00E90AC2">
      <w:pPr>
        <w:ind w:left="568"/>
        <w:jc w:val="center"/>
        <w:rPr>
          <w:rFonts w:cs="Times New Roman"/>
          <w:color w:val="000000"/>
        </w:rPr>
      </w:pPr>
      <w:r w:rsidRPr="007F09A0">
        <w:rPr>
          <w:rFonts w:cs="Times New Roman"/>
          <w:b/>
          <w:color w:val="000000"/>
        </w:rPr>
        <w:t>Мероприятия</w:t>
      </w:r>
      <w:r w:rsidRPr="007F09A0">
        <w:rPr>
          <w:rFonts w:cs="Times New Roman"/>
          <w:color w:val="000000"/>
        </w:rPr>
        <w:tab/>
      </w:r>
      <w:r w:rsidRPr="007F09A0">
        <w:rPr>
          <w:rFonts w:cs="Times New Roman"/>
          <w:b/>
          <w:color w:val="000000"/>
        </w:rPr>
        <w:t>по реализации подпрограммы «Талантливые дети»</w:t>
      </w:r>
      <w:r w:rsidRPr="007F09A0">
        <w:rPr>
          <w:rFonts w:cs="Times New Roman"/>
          <w:color w:val="000000"/>
        </w:rPr>
        <w:t>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17"/>
        <w:gridCol w:w="992"/>
        <w:gridCol w:w="992"/>
        <w:gridCol w:w="992"/>
        <w:gridCol w:w="993"/>
        <w:gridCol w:w="995"/>
        <w:gridCol w:w="1417"/>
        <w:gridCol w:w="1701"/>
        <w:gridCol w:w="1843"/>
      </w:tblGrid>
      <w:tr w:rsidR="00E90AC2" w:rsidRPr="00A5177B" w:rsidTr="00E90AC2">
        <w:trPr>
          <w:trHeight w:val="418"/>
        </w:trPr>
        <w:tc>
          <w:tcPr>
            <w:tcW w:w="817" w:type="dxa"/>
            <w:vMerge w:val="restart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№</w:t>
            </w:r>
          </w:p>
        </w:tc>
        <w:tc>
          <w:tcPr>
            <w:tcW w:w="4817" w:type="dxa"/>
            <w:vMerge w:val="restart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Наименование мероприятия</w:t>
            </w:r>
          </w:p>
        </w:tc>
        <w:tc>
          <w:tcPr>
            <w:tcW w:w="4964" w:type="dxa"/>
            <w:gridSpan w:val="5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Финансовые затраты</w:t>
            </w:r>
            <w:r>
              <w:rPr>
                <w:rFonts w:cs="Times New Roman"/>
                <w:color w:val="000000"/>
              </w:rPr>
              <w:t xml:space="preserve"> </w:t>
            </w:r>
            <w:r w:rsidRPr="00A5177B">
              <w:rPr>
                <w:rFonts w:cs="Times New Roman"/>
                <w:color w:val="000000"/>
              </w:rPr>
              <w:t>(в тыс.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A5177B">
              <w:rPr>
                <w:rFonts w:cs="Times New Roman"/>
                <w:color w:val="000000"/>
              </w:rPr>
              <w:t>руб).</w:t>
            </w:r>
          </w:p>
        </w:tc>
        <w:tc>
          <w:tcPr>
            <w:tcW w:w="1417" w:type="dxa"/>
            <w:vMerge w:val="restart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Срок реализа ции</w:t>
            </w:r>
          </w:p>
        </w:tc>
        <w:tc>
          <w:tcPr>
            <w:tcW w:w="1701" w:type="dxa"/>
            <w:vMerge w:val="restart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 xml:space="preserve">Исполнитель                           </w:t>
            </w:r>
          </w:p>
        </w:tc>
      </w:tr>
      <w:tr w:rsidR="00E90AC2" w:rsidRPr="00A5177B" w:rsidTr="00E90AC2">
        <w:trPr>
          <w:trHeight w:val="531"/>
        </w:trPr>
        <w:tc>
          <w:tcPr>
            <w:tcW w:w="817" w:type="dxa"/>
            <w:vMerge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817" w:type="dxa"/>
            <w:vMerge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201</w:t>
            </w: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201</w:t>
            </w:r>
            <w:r>
              <w:rPr>
                <w:rFonts w:cs="Times New Roman"/>
                <w:color w:val="000000"/>
              </w:rPr>
              <w:t>7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201</w:t>
            </w:r>
            <w:r>
              <w:rPr>
                <w:rFonts w:cs="Times New Roman"/>
                <w:color w:val="000000"/>
              </w:rPr>
              <w:t>8</w:t>
            </w:r>
          </w:p>
        </w:tc>
        <w:tc>
          <w:tcPr>
            <w:tcW w:w="993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201</w:t>
            </w:r>
            <w:r>
              <w:rPr>
                <w:rFonts w:cs="Times New Roman"/>
                <w:color w:val="000000"/>
              </w:rPr>
              <w:t>9</w:t>
            </w:r>
          </w:p>
        </w:tc>
        <w:tc>
          <w:tcPr>
            <w:tcW w:w="995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2020</w:t>
            </w:r>
          </w:p>
        </w:tc>
        <w:tc>
          <w:tcPr>
            <w:tcW w:w="1417" w:type="dxa"/>
            <w:vMerge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90AC2" w:rsidRPr="00A5177B" w:rsidTr="00E90AC2">
        <w:trPr>
          <w:trHeight w:val="349"/>
        </w:trPr>
        <w:tc>
          <w:tcPr>
            <w:tcW w:w="817" w:type="dxa"/>
            <w:vMerge w:val="restart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1.</w:t>
            </w:r>
          </w:p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817" w:type="dxa"/>
            <w:vMerge w:val="restart"/>
          </w:tcPr>
          <w:p w:rsidR="00E90AC2" w:rsidRPr="00A5177B" w:rsidRDefault="00E90AC2" w:rsidP="00E90AC2">
            <w:pPr>
              <w:rPr>
                <w:rFonts w:cs="Times New Roman"/>
                <w:b/>
                <w:color w:val="000000"/>
              </w:rPr>
            </w:pPr>
            <w:r w:rsidRPr="00A5177B">
              <w:rPr>
                <w:rFonts w:cs="Times New Roman"/>
                <w:b/>
                <w:color w:val="000000"/>
              </w:rPr>
              <w:t>Научно-методическое обеспечение</w:t>
            </w:r>
          </w:p>
        </w:tc>
        <w:tc>
          <w:tcPr>
            <w:tcW w:w="4964" w:type="dxa"/>
            <w:gridSpan w:val="5"/>
            <w:tcBorders>
              <w:right w:val="nil"/>
            </w:tcBorders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 xml:space="preserve">всего по разделу – </w:t>
            </w:r>
            <w:r>
              <w:rPr>
                <w:rFonts w:cs="Times New Roman"/>
                <w:color w:val="000000"/>
              </w:rPr>
              <w:t>115,0</w:t>
            </w:r>
          </w:p>
        </w:tc>
        <w:tc>
          <w:tcPr>
            <w:tcW w:w="1417" w:type="dxa"/>
            <w:tcBorders>
              <w:left w:val="nil"/>
            </w:tcBorders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E90AC2" w:rsidRPr="00A32FA5" w:rsidRDefault="00E90AC2" w:rsidP="00E90AC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843" w:type="dxa"/>
            <w:vMerge w:val="restart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90AC2" w:rsidRPr="00A5177B" w:rsidTr="00E90AC2">
        <w:trPr>
          <w:trHeight w:val="329"/>
        </w:trPr>
        <w:tc>
          <w:tcPr>
            <w:tcW w:w="817" w:type="dxa"/>
            <w:vMerge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817" w:type="dxa"/>
            <w:vMerge/>
          </w:tcPr>
          <w:p w:rsidR="00E90AC2" w:rsidRPr="00A5177B" w:rsidRDefault="00E90AC2" w:rsidP="00E90AC2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23,0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23,0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23,0</w:t>
            </w:r>
          </w:p>
        </w:tc>
        <w:tc>
          <w:tcPr>
            <w:tcW w:w="993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23,0</w:t>
            </w:r>
          </w:p>
        </w:tc>
        <w:tc>
          <w:tcPr>
            <w:tcW w:w="995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23,0</w:t>
            </w:r>
          </w:p>
        </w:tc>
        <w:tc>
          <w:tcPr>
            <w:tcW w:w="1417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90AC2" w:rsidRPr="00A5177B" w:rsidTr="00E90AC2">
        <w:trPr>
          <w:trHeight w:val="2592"/>
        </w:trPr>
        <w:tc>
          <w:tcPr>
            <w:tcW w:w="817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1.1.</w:t>
            </w:r>
          </w:p>
        </w:tc>
        <w:tc>
          <w:tcPr>
            <w:tcW w:w="48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Формирование муниципального банка программ, пособий, научно-методических разработок по выявлению и развитию одаренности у детей: приобретение пособий, программ, научно-методических разработок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10,0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10,0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10,0</w:t>
            </w:r>
          </w:p>
        </w:tc>
        <w:tc>
          <w:tcPr>
            <w:tcW w:w="993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10,0</w:t>
            </w:r>
          </w:p>
        </w:tc>
        <w:tc>
          <w:tcPr>
            <w:tcW w:w="995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10,0</w:t>
            </w:r>
          </w:p>
        </w:tc>
        <w:tc>
          <w:tcPr>
            <w:tcW w:w="1417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МБ</w:t>
            </w:r>
          </w:p>
        </w:tc>
        <w:tc>
          <w:tcPr>
            <w:tcW w:w="1843" w:type="dxa"/>
          </w:tcPr>
          <w:tbl>
            <w:tblPr>
              <w:tblW w:w="0" w:type="auto"/>
              <w:tblInd w:w="5" w:type="dxa"/>
              <w:tblLayout w:type="fixed"/>
              <w:tblLook w:val="01E0"/>
            </w:tblPr>
            <w:tblGrid>
              <w:gridCol w:w="1699"/>
            </w:tblGrid>
            <w:tr w:rsidR="00E90AC2" w:rsidRPr="00A5177B" w:rsidTr="00E90AC2">
              <w:tc>
                <w:tcPr>
                  <w:tcW w:w="1699" w:type="dxa"/>
                  <w:tcBorders>
                    <w:left w:val="nil"/>
                    <w:right w:val="nil"/>
                  </w:tcBorders>
                </w:tcPr>
                <w:p w:rsidR="00E90AC2" w:rsidRPr="00A5177B" w:rsidRDefault="00E90AC2" w:rsidP="00E90AC2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A5177B">
                    <w:rPr>
                      <w:rFonts w:cs="Times New Roman"/>
                      <w:color w:val="000000"/>
                    </w:rPr>
                    <w:t>Комитет образования</w:t>
                  </w:r>
                </w:p>
              </w:tc>
            </w:tr>
          </w:tbl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90AC2" w:rsidRPr="00A5177B" w:rsidTr="00E90AC2">
        <w:trPr>
          <w:trHeight w:val="267"/>
        </w:trPr>
        <w:tc>
          <w:tcPr>
            <w:tcW w:w="817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1.2</w:t>
            </w:r>
          </w:p>
        </w:tc>
        <w:tc>
          <w:tcPr>
            <w:tcW w:w="48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 xml:space="preserve">Осуществление диагностики одаренности, приобретение диагностического инструментария. Формирование сводного муниципального банка данных «Одаренные дети Карымского района», формирование банка данных о призерах и победителях конкурсов, соревнований, олимпиад различного уровня. </w:t>
            </w:r>
            <w:r>
              <w:rPr>
                <w:rFonts w:cs="Times New Roman"/>
                <w:color w:val="000000"/>
              </w:rPr>
              <w:t>Ламинирование материалов, изготовление буклетов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1</w:t>
            </w:r>
            <w:r>
              <w:rPr>
                <w:rFonts w:cs="Times New Roman"/>
                <w:color w:val="000000"/>
              </w:rPr>
              <w:t>0</w:t>
            </w:r>
            <w:r w:rsidRPr="00A5177B">
              <w:rPr>
                <w:rFonts w:cs="Times New Roman"/>
                <w:color w:val="000000"/>
              </w:rPr>
              <w:t>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10,0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10,0</w:t>
            </w:r>
          </w:p>
        </w:tc>
        <w:tc>
          <w:tcPr>
            <w:tcW w:w="993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10,0</w:t>
            </w:r>
          </w:p>
        </w:tc>
        <w:tc>
          <w:tcPr>
            <w:tcW w:w="995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10,0</w:t>
            </w:r>
          </w:p>
        </w:tc>
        <w:tc>
          <w:tcPr>
            <w:tcW w:w="1417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 xml:space="preserve">В течение года </w:t>
            </w:r>
          </w:p>
        </w:tc>
        <w:tc>
          <w:tcPr>
            <w:tcW w:w="1701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МБ</w:t>
            </w:r>
          </w:p>
        </w:tc>
        <w:tc>
          <w:tcPr>
            <w:tcW w:w="1843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Комитет образования</w:t>
            </w:r>
          </w:p>
        </w:tc>
      </w:tr>
      <w:tr w:rsidR="00E90AC2" w:rsidRPr="00A5177B" w:rsidTr="00E90AC2">
        <w:trPr>
          <w:trHeight w:val="1503"/>
        </w:trPr>
        <w:tc>
          <w:tcPr>
            <w:tcW w:w="817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1.3</w:t>
            </w:r>
          </w:p>
        </w:tc>
        <w:tc>
          <w:tcPr>
            <w:tcW w:w="48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Создание системы мониторинга адаптации одаренных учащихся в социуме после окончания школы и реализации их жизненных планов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1,0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1,0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1,0</w:t>
            </w:r>
          </w:p>
        </w:tc>
        <w:tc>
          <w:tcPr>
            <w:tcW w:w="993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1,0</w:t>
            </w:r>
          </w:p>
        </w:tc>
        <w:tc>
          <w:tcPr>
            <w:tcW w:w="995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1,0</w:t>
            </w:r>
          </w:p>
        </w:tc>
        <w:tc>
          <w:tcPr>
            <w:tcW w:w="1417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3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Комитет образования</w:t>
            </w:r>
          </w:p>
        </w:tc>
      </w:tr>
      <w:tr w:rsidR="00E90AC2" w:rsidRPr="00A5177B" w:rsidTr="00E90AC2">
        <w:trPr>
          <w:trHeight w:val="2255"/>
        </w:trPr>
        <w:tc>
          <w:tcPr>
            <w:tcW w:w="817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1.4</w:t>
            </w:r>
          </w:p>
        </w:tc>
        <w:tc>
          <w:tcPr>
            <w:tcW w:w="48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Проведение семинаров для школьных психологов, учителей-предметников, заместителей директоров по учебно-воспитательной работе по обучению диагностическим методикам отбора одаренных детей</w:t>
            </w:r>
            <w:r>
              <w:rPr>
                <w:rFonts w:cs="Times New Roman"/>
                <w:color w:val="000000"/>
              </w:rPr>
              <w:t xml:space="preserve">. 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2,0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2,0</w:t>
            </w:r>
          </w:p>
        </w:tc>
        <w:tc>
          <w:tcPr>
            <w:tcW w:w="993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2,0</w:t>
            </w:r>
          </w:p>
        </w:tc>
        <w:tc>
          <w:tcPr>
            <w:tcW w:w="995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2,0</w:t>
            </w:r>
          </w:p>
        </w:tc>
        <w:tc>
          <w:tcPr>
            <w:tcW w:w="1417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3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Комитет образования</w:t>
            </w:r>
          </w:p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90AC2" w:rsidRPr="00A5177B" w:rsidTr="00E90AC2">
        <w:trPr>
          <w:trHeight w:val="339"/>
        </w:trPr>
        <w:tc>
          <w:tcPr>
            <w:tcW w:w="817" w:type="dxa"/>
            <w:vMerge w:val="restart"/>
          </w:tcPr>
          <w:p w:rsidR="00E90AC2" w:rsidRPr="00505A0F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505A0F">
              <w:rPr>
                <w:rFonts w:cs="Times New Roman"/>
                <w:color w:val="000000"/>
              </w:rPr>
              <w:t>2</w:t>
            </w:r>
          </w:p>
        </w:tc>
        <w:tc>
          <w:tcPr>
            <w:tcW w:w="4817" w:type="dxa"/>
            <w:vMerge w:val="restart"/>
          </w:tcPr>
          <w:p w:rsidR="00E90AC2" w:rsidRPr="00A5177B" w:rsidRDefault="00E90AC2" w:rsidP="00E90AC2">
            <w:pPr>
              <w:rPr>
                <w:rFonts w:cs="Times New Roman"/>
                <w:b/>
                <w:color w:val="000000"/>
              </w:rPr>
            </w:pPr>
            <w:r w:rsidRPr="00A5177B">
              <w:rPr>
                <w:rFonts w:cs="Times New Roman"/>
                <w:b/>
                <w:color w:val="000000"/>
              </w:rPr>
              <w:t>Создание системы подготовки и повышения квалификации педагогических кадров по вопросам педагогики детской одаренности</w:t>
            </w:r>
          </w:p>
        </w:tc>
        <w:tc>
          <w:tcPr>
            <w:tcW w:w="4964" w:type="dxa"/>
            <w:gridSpan w:val="5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 xml:space="preserve">Всего по разделу -  </w:t>
            </w:r>
            <w:r>
              <w:rPr>
                <w:rFonts w:cs="Times New Roman"/>
                <w:color w:val="000000"/>
              </w:rPr>
              <w:t>22,0</w:t>
            </w:r>
          </w:p>
        </w:tc>
        <w:tc>
          <w:tcPr>
            <w:tcW w:w="1417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3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90AC2" w:rsidRPr="00A5177B" w:rsidTr="00E90AC2">
        <w:trPr>
          <w:trHeight w:val="809"/>
        </w:trPr>
        <w:tc>
          <w:tcPr>
            <w:tcW w:w="817" w:type="dxa"/>
            <w:vMerge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4817" w:type="dxa"/>
            <w:vMerge/>
          </w:tcPr>
          <w:p w:rsidR="00E90AC2" w:rsidRPr="00A5177B" w:rsidRDefault="00E90AC2" w:rsidP="00E90AC2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b/>
                <w:color w:val="000000"/>
              </w:rPr>
            </w:pPr>
            <w:r w:rsidRPr="00A5177B">
              <w:rPr>
                <w:rFonts w:cs="Times New Roman"/>
                <w:b/>
                <w:color w:val="000000"/>
              </w:rPr>
              <w:t>3,0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b/>
                <w:color w:val="000000"/>
              </w:rPr>
            </w:pPr>
            <w:r w:rsidRPr="00A5177B">
              <w:rPr>
                <w:rFonts w:cs="Times New Roman"/>
                <w:b/>
                <w:color w:val="000000"/>
              </w:rPr>
              <w:t>3,0</w:t>
            </w:r>
          </w:p>
        </w:tc>
        <w:tc>
          <w:tcPr>
            <w:tcW w:w="995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1417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3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90AC2" w:rsidRPr="00A5177B" w:rsidTr="00E90AC2">
        <w:trPr>
          <w:trHeight w:val="1392"/>
        </w:trPr>
        <w:tc>
          <w:tcPr>
            <w:tcW w:w="8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  <w:lang w:val="en-US"/>
              </w:rPr>
            </w:pPr>
            <w:r w:rsidRPr="00A5177B">
              <w:rPr>
                <w:rFonts w:cs="Times New Roman"/>
                <w:color w:val="000000"/>
                <w:lang w:val="en-US"/>
              </w:rPr>
              <w:t>2</w:t>
            </w:r>
            <w:r w:rsidRPr="00A5177B">
              <w:rPr>
                <w:rFonts w:cs="Times New Roman"/>
                <w:color w:val="000000"/>
              </w:rPr>
              <w:t>.</w:t>
            </w:r>
            <w:r w:rsidRPr="00A5177B">
              <w:rPr>
                <w:rFonts w:cs="Times New Roman"/>
                <w:color w:val="000000"/>
                <w:lang w:val="en-US"/>
              </w:rPr>
              <w:t>1</w:t>
            </w:r>
          </w:p>
        </w:tc>
        <w:tc>
          <w:tcPr>
            <w:tcW w:w="48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Проведение районной научно-практической конференции по проблемам работы с одаренными детьми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3,0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3,0</w:t>
            </w:r>
          </w:p>
        </w:tc>
        <w:tc>
          <w:tcPr>
            <w:tcW w:w="995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 xml:space="preserve">   </w:t>
            </w:r>
          </w:p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МБ</w:t>
            </w:r>
          </w:p>
        </w:tc>
        <w:tc>
          <w:tcPr>
            <w:tcW w:w="184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Комитет образования</w:t>
            </w:r>
          </w:p>
        </w:tc>
      </w:tr>
      <w:tr w:rsidR="00E90AC2" w:rsidRPr="00A5177B" w:rsidTr="00E90AC2">
        <w:trPr>
          <w:trHeight w:val="267"/>
        </w:trPr>
        <w:tc>
          <w:tcPr>
            <w:tcW w:w="8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2.2</w:t>
            </w:r>
          </w:p>
        </w:tc>
        <w:tc>
          <w:tcPr>
            <w:tcW w:w="48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Проведение районного конкурса проектов организации работы с одаренными детьми в образовательном учреждении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5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5,0</w:t>
            </w:r>
          </w:p>
        </w:tc>
        <w:tc>
          <w:tcPr>
            <w:tcW w:w="1417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ноябрь</w:t>
            </w:r>
          </w:p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201</w:t>
            </w:r>
            <w:r>
              <w:rPr>
                <w:rFonts w:cs="Times New Roman"/>
                <w:color w:val="000000"/>
              </w:rPr>
              <w:t>7, 2020</w:t>
            </w:r>
          </w:p>
        </w:tc>
        <w:tc>
          <w:tcPr>
            <w:tcW w:w="1701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МБ</w:t>
            </w:r>
          </w:p>
        </w:tc>
        <w:tc>
          <w:tcPr>
            <w:tcW w:w="184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Комитет образования</w:t>
            </w:r>
          </w:p>
        </w:tc>
      </w:tr>
      <w:tr w:rsidR="00E90AC2" w:rsidRPr="00A5177B" w:rsidTr="00E90AC2">
        <w:trPr>
          <w:trHeight w:val="350"/>
        </w:trPr>
        <w:tc>
          <w:tcPr>
            <w:tcW w:w="817" w:type="dxa"/>
            <w:vMerge w:val="restart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3</w:t>
            </w:r>
          </w:p>
        </w:tc>
        <w:tc>
          <w:tcPr>
            <w:tcW w:w="4817" w:type="dxa"/>
            <w:vMerge w:val="restart"/>
          </w:tcPr>
          <w:p w:rsidR="00E90AC2" w:rsidRPr="00A5177B" w:rsidRDefault="00E90AC2" w:rsidP="00E90AC2">
            <w:pPr>
              <w:rPr>
                <w:rFonts w:cs="Times New Roman"/>
              </w:rPr>
            </w:pPr>
            <w:r w:rsidRPr="00A5177B">
              <w:rPr>
                <w:rFonts w:cs="Times New Roman"/>
              </w:rPr>
              <w:t>Создание организационно-содержательных условий, удовлетворяющих образовательные потребности и интересы одаренных и талантливых детей, обеспечивающих их творческий рост и развитие личностных качеств</w:t>
            </w:r>
          </w:p>
        </w:tc>
        <w:tc>
          <w:tcPr>
            <w:tcW w:w="4964" w:type="dxa"/>
            <w:gridSpan w:val="5"/>
            <w:tcBorders>
              <w:right w:val="nil"/>
            </w:tcBorders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 xml:space="preserve">Всего по разделу </w:t>
            </w:r>
            <w:r>
              <w:rPr>
                <w:rFonts w:cs="Times New Roman"/>
                <w:color w:val="000000"/>
              </w:rPr>
              <w:t xml:space="preserve">– </w:t>
            </w:r>
            <w:r w:rsidRPr="007D4EB5">
              <w:rPr>
                <w:rFonts w:cs="Times New Roman"/>
                <w:b/>
                <w:color w:val="000000"/>
              </w:rPr>
              <w:t>3250,0</w:t>
            </w:r>
          </w:p>
        </w:tc>
        <w:tc>
          <w:tcPr>
            <w:tcW w:w="1417" w:type="dxa"/>
            <w:tcBorders>
              <w:left w:val="nil"/>
            </w:tcBorders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МБ</w:t>
            </w:r>
          </w:p>
        </w:tc>
        <w:tc>
          <w:tcPr>
            <w:tcW w:w="1843" w:type="dxa"/>
            <w:vMerge w:val="restart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Комитет образования</w:t>
            </w:r>
          </w:p>
        </w:tc>
      </w:tr>
      <w:tr w:rsidR="00E90AC2" w:rsidRPr="00A5177B" w:rsidTr="00E90AC2">
        <w:trPr>
          <w:trHeight w:val="1955"/>
        </w:trPr>
        <w:tc>
          <w:tcPr>
            <w:tcW w:w="817" w:type="dxa"/>
            <w:vMerge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4817" w:type="dxa"/>
            <w:vMerge/>
          </w:tcPr>
          <w:p w:rsidR="00E90AC2" w:rsidRPr="00A5177B" w:rsidRDefault="00E90AC2" w:rsidP="00E90AC2">
            <w:pPr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E90AC2" w:rsidRPr="007D4EB5" w:rsidRDefault="00E90AC2" w:rsidP="00E90AC2">
            <w:pPr>
              <w:jc w:val="both"/>
              <w:rPr>
                <w:rFonts w:cs="Times New Roman"/>
                <w:b/>
                <w:color w:val="000000"/>
              </w:rPr>
            </w:pPr>
            <w:r w:rsidRPr="007D4EB5">
              <w:rPr>
                <w:rFonts w:cs="Times New Roman"/>
                <w:b/>
                <w:color w:val="000000"/>
              </w:rPr>
              <w:t>666,0</w:t>
            </w:r>
          </w:p>
        </w:tc>
        <w:tc>
          <w:tcPr>
            <w:tcW w:w="992" w:type="dxa"/>
          </w:tcPr>
          <w:p w:rsidR="00E90AC2" w:rsidRPr="007D4EB5" w:rsidRDefault="00E90AC2" w:rsidP="00E90AC2">
            <w:pPr>
              <w:jc w:val="both"/>
              <w:rPr>
                <w:rFonts w:cs="Times New Roman"/>
                <w:b/>
                <w:color w:val="000000"/>
              </w:rPr>
            </w:pPr>
            <w:r w:rsidRPr="007D4EB5">
              <w:rPr>
                <w:rFonts w:cs="Times New Roman"/>
                <w:b/>
                <w:color w:val="000000"/>
              </w:rPr>
              <w:t>626,0</w:t>
            </w:r>
          </w:p>
        </w:tc>
        <w:tc>
          <w:tcPr>
            <w:tcW w:w="992" w:type="dxa"/>
          </w:tcPr>
          <w:p w:rsidR="00E90AC2" w:rsidRPr="007D4EB5" w:rsidRDefault="00E90AC2" w:rsidP="00E90AC2">
            <w:pPr>
              <w:jc w:val="both"/>
              <w:rPr>
                <w:rFonts w:cs="Times New Roman"/>
                <w:b/>
                <w:color w:val="000000"/>
              </w:rPr>
            </w:pPr>
            <w:r w:rsidRPr="007D4EB5">
              <w:rPr>
                <w:rFonts w:cs="Times New Roman"/>
                <w:b/>
                <w:color w:val="000000"/>
              </w:rPr>
              <w:t>666,0</w:t>
            </w:r>
          </w:p>
        </w:tc>
        <w:tc>
          <w:tcPr>
            <w:tcW w:w="993" w:type="dxa"/>
          </w:tcPr>
          <w:p w:rsidR="00E90AC2" w:rsidRPr="007D4EB5" w:rsidRDefault="00E90AC2" w:rsidP="00E90AC2">
            <w:pPr>
              <w:jc w:val="both"/>
              <w:rPr>
                <w:rFonts w:cs="Times New Roman"/>
                <w:b/>
                <w:color w:val="000000"/>
              </w:rPr>
            </w:pPr>
            <w:r w:rsidRPr="007D4EB5">
              <w:rPr>
                <w:rFonts w:cs="Times New Roman"/>
                <w:b/>
                <w:color w:val="000000"/>
              </w:rPr>
              <w:t>626,0</w:t>
            </w:r>
          </w:p>
        </w:tc>
        <w:tc>
          <w:tcPr>
            <w:tcW w:w="995" w:type="dxa"/>
          </w:tcPr>
          <w:p w:rsidR="00E90AC2" w:rsidRPr="007D4EB5" w:rsidRDefault="00E90AC2" w:rsidP="00E90AC2">
            <w:pPr>
              <w:jc w:val="both"/>
              <w:rPr>
                <w:rFonts w:cs="Times New Roman"/>
                <w:b/>
                <w:color w:val="000000"/>
              </w:rPr>
            </w:pPr>
            <w:r w:rsidRPr="007D4EB5">
              <w:rPr>
                <w:rFonts w:cs="Times New Roman"/>
                <w:b/>
                <w:color w:val="000000"/>
              </w:rPr>
              <w:t>666,0</w:t>
            </w:r>
          </w:p>
        </w:tc>
        <w:tc>
          <w:tcPr>
            <w:tcW w:w="14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E90AC2" w:rsidRPr="00A5177B" w:rsidTr="00E90AC2">
        <w:trPr>
          <w:trHeight w:val="1433"/>
        </w:trPr>
        <w:tc>
          <w:tcPr>
            <w:tcW w:w="8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3.</w:t>
            </w: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48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Организация и проведение районных фестивалей детского творчества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  <w:r w:rsidRPr="00A5177B">
              <w:rPr>
                <w:rFonts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  <w:r w:rsidRPr="00A5177B">
              <w:rPr>
                <w:rFonts w:cs="Times New Roman"/>
                <w:color w:val="000000"/>
              </w:rPr>
              <w:t>0,0</w:t>
            </w:r>
          </w:p>
        </w:tc>
        <w:tc>
          <w:tcPr>
            <w:tcW w:w="99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995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40,0</w:t>
            </w:r>
          </w:p>
        </w:tc>
        <w:tc>
          <w:tcPr>
            <w:tcW w:w="14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Март 201</w:t>
            </w:r>
            <w:r>
              <w:rPr>
                <w:rFonts w:cs="Times New Roman"/>
                <w:color w:val="000000"/>
              </w:rPr>
              <w:t>6, 2018, 2020</w:t>
            </w:r>
          </w:p>
        </w:tc>
        <w:tc>
          <w:tcPr>
            <w:tcW w:w="1701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МБ</w:t>
            </w:r>
          </w:p>
        </w:tc>
        <w:tc>
          <w:tcPr>
            <w:tcW w:w="184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Комитет образования</w:t>
            </w:r>
          </w:p>
        </w:tc>
      </w:tr>
      <w:tr w:rsidR="00E90AC2" w:rsidRPr="00A5177B" w:rsidTr="00E90AC2">
        <w:trPr>
          <w:trHeight w:val="525"/>
        </w:trPr>
        <w:tc>
          <w:tcPr>
            <w:tcW w:w="8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3.</w:t>
            </w: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48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 xml:space="preserve">Организация и проведение </w:t>
            </w:r>
            <w:r>
              <w:rPr>
                <w:rFonts w:cs="Times New Roman"/>
                <w:color w:val="000000"/>
              </w:rPr>
              <w:t>торжественной церемонии награждения «Звездный олимп»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  <w:r w:rsidRPr="00A5177B">
              <w:rPr>
                <w:rFonts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  <w:r w:rsidRPr="00A5177B">
              <w:rPr>
                <w:rFonts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  <w:r w:rsidRPr="00A5177B">
              <w:rPr>
                <w:rFonts w:cs="Times New Roman"/>
                <w:color w:val="000000"/>
              </w:rPr>
              <w:t>0,0</w:t>
            </w:r>
          </w:p>
        </w:tc>
        <w:tc>
          <w:tcPr>
            <w:tcW w:w="99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  <w:r w:rsidRPr="00A5177B">
              <w:rPr>
                <w:rFonts w:cs="Times New Roman"/>
                <w:color w:val="000000"/>
              </w:rPr>
              <w:t>0,0</w:t>
            </w:r>
          </w:p>
        </w:tc>
        <w:tc>
          <w:tcPr>
            <w:tcW w:w="995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50,0</w:t>
            </w:r>
          </w:p>
        </w:tc>
        <w:tc>
          <w:tcPr>
            <w:tcW w:w="14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Март</w:t>
            </w:r>
          </w:p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ежегодно</w:t>
            </w:r>
          </w:p>
        </w:tc>
        <w:tc>
          <w:tcPr>
            <w:tcW w:w="1701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МБ</w:t>
            </w:r>
          </w:p>
        </w:tc>
        <w:tc>
          <w:tcPr>
            <w:tcW w:w="184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Комитет образования</w:t>
            </w:r>
          </w:p>
        </w:tc>
      </w:tr>
      <w:tr w:rsidR="00E90AC2" w:rsidRPr="00A5177B" w:rsidTr="00E90AC2">
        <w:trPr>
          <w:trHeight w:val="705"/>
        </w:trPr>
        <w:tc>
          <w:tcPr>
            <w:tcW w:w="8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3.</w:t>
            </w: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48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Организация и проведение районной научно-практической конференции «Шаг в науку»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30,0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30,0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30,0</w:t>
            </w:r>
          </w:p>
        </w:tc>
        <w:tc>
          <w:tcPr>
            <w:tcW w:w="99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30,0</w:t>
            </w:r>
          </w:p>
        </w:tc>
        <w:tc>
          <w:tcPr>
            <w:tcW w:w="995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30,0</w:t>
            </w:r>
          </w:p>
        </w:tc>
        <w:tc>
          <w:tcPr>
            <w:tcW w:w="14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Февраль</w:t>
            </w:r>
          </w:p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ежегодно</w:t>
            </w:r>
          </w:p>
        </w:tc>
        <w:tc>
          <w:tcPr>
            <w:tcW w:w="1701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МБ</w:t>
            </w:r>
          </w:p>
        </w:tc>
        <w:tc>
          <w:tcPr>
            <w:tcW w:w="184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Комитет образования</w:t>
            </w:r>
          </w:p>
        </w:tc>
      </w:tr>
      <w:tr w:rsidR="00E90AC2" w:rsidRPr="00A5177B" w:rsidTr="00E90AC2">
        <w:trPr>
          <w:trHeight w:val="647"/>
        </w:trPr>
        <w:tc>
          <w:tcPr>
            <w:tcW w:w="817" w:type="dxa"/>
            <w:vMerge w:val="restart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3.</w:t>
            </w: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48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Организация и проведение районных спортивных соревнований и спартакиад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</w:t>
            </w:r>
            <w:r w:rsidRPr="00A5177B">
              <w:rPr>
                <w:rFonts w:cs="Times New Roman"/>
                <w:color w:val="000000"/>
              </w:rPr>
              <w:t>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</w:t>
            </w:r>
            <w:r w:rsidRPr="00A5177B">
              <w:rPr>
                <w:rFonts w:cs="Times New Roman"/>
                <w:color w:val="000000"/>
              </w:rPr>
              <w:t>,0</w:t>
            </w:r>
          </w:p>
        </w:tc>
        <w:tc>
          <w:tcPr>
            <w:tcW w:w="99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</w:t>
            </w:r>
            <w:r w:rsidRPr="00A5177B">
              <w:rPr>
                <w:rFonts w:cs="Times New Roman"/>
                <w:color w:val="000000"/>
              </w:rPr>
              <w:t>,0</w:t>
            </w:r>
          </w:p>
        </w:tc>
        <w:tc>
          <w:tcPr>
            <w:tcW w:w="995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30,0</w:t>
            </w:r>
          </w:p>
        </w:tc>
        <w:tc>
          <w:tcPr>
            <w:tcW w:w="14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МБ</w:t>
            </w:r>
          </w:p>
        </w:tc>
        <w:tc>
          <w:tcPr>
            <w:tcW w:w="184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Комитет образования</w:t>
            </w:r>
          </w:p>
        </w:tc>
      </w:tr>
      <w:tr w:rsidR="00E90AC2" w:rsidRPr="00A5177B" w:rsidTr="00E90AC2">
        <w:trPr>
          <w:trHeight w:val="967"/>
        </w:trPr>
        <w:tc>
          <w:tcPr>
            <w:tcW w:w="817" w:type="dxa"/>
            <w:vMerge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48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Участие в краевых, зональных спортивных соревнованиях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  <w:r w:rsidRPr="00A5177B">
              <w:rPr>
                <w:rFonts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  <w:r w:rsidRPr="00A5177B">
              <w:rPr>
                <w:rFonts w:cs="Times New Roman"/>
                <w:color w:val="000000"/>
              </w:rPr>
              <w:t>0,0</w:t>
            </w:r>
          </w:p>
        </w:tc>
        <w:tc>
          <w:tcPr>
            <w:tcW w:w="99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  <w:r w:rsidRPr="00A5177B">
              <w:rPr>
                <w:rFonts w:cs="Times New Roman"/>
                <w:color w:val="000000"/>
              </w:rPr>
              <w:t>0,0</w:t>
            </w:r>
          </w:p>
        </w:tc>
        <w:tc>
          <w:tcPr>
            <w:tcW w:w="995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30,0</w:t>
            </w:r>
          </w:p>
        </w:tc>
        <w:tc>
          <w:tcPr>
            <w:tcW w:w="14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МБ</w:t>
            </w:r>
          </w:p>
        </w:tc>
        <w:tc>
          <w:tcPr>
            <w:tcW w:w="184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E90AC2" w:rsidRPr="00A5177B" w:rsidTr="00E90AC2">
        <w:trPr>
          <w:trHeight w:val="163"/>
        </w:trPr>
        <w:tc>
          <w:tcPr>
            <w:tcW w:w="8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3.</w:t>
            </w: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48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Организация и проведение районных конкурсов чтецов. Участие в краевых конкурсах чтецов.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20,0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20,0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20,0</w:t>
            </w:r>
          </w:p>
        </w:tc>
        <w:tc>
          <w:tcPr>
            <w:tcW w:w="99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20,0</w:t>
            </w:r>
          </w:p>
        </w:tc>
        <w:tc>
          <w:tcPr>
            <w:tcW w:w="995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20,0</w:t>
            </w:r>
          </w:p>
        </w:tc>
        <w:tc>
          <w:tcPr>
            <w:tcW w:w="14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ЕжегодноОктябрь-ноябрь</w:t>
            </w:r>
          </w:p>
        </w:tc>
        <w:tc>
          <w:tcPr>
            <w:tcW w:w="1701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МБ</w:t>
            </w:r>
          </w:p>
        </w:tc>
        <w:tc>
          <w:tcPr>
            <w:tcW w:w="184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Комитет образования</w:t>
            </w:r>
          </w:p>
        </w:tc>
      </w:tr>
      <w:tr w:rsidR="00E90AC2" w:rsidRPr="00A5177B" w:rsidTr="00E90AC2">
        <w:trPr>
          <w:trHeight w:val="564"/>
        </w:trPr>
        <w:tc>
          <w:tcPr>
            <w:tcW w:w="817" w:type="dxa"/>
            <w:vMerge w:val="restart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3.</w:t>
            </w: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48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Организация и проведение районного конкурса «Безопасное колесо»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10,0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10,0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10,0</w:t>
            </w:r>
          </w:p>
        </w:tc>
        <w:tc>
          <w:tcPr>
            <w:tcW w:w="99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10,0</w:t>
            </w:r>
          </w:p>
        </w:tc>
        <w:tc>
          <w:tcPr>
            <w:tcW w:w="995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10,0</w:t>
            </w:r>
          </w:p>
        </w:tc>
        <w:tc>
          <w:tcPr>
            <w:tcW w:w="14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ежегодномай</w:t>
            </w:r>
          </w:p>
        </w:tc>
        <w:tc>
          <w:tcPr>
            <w:tcW w:w="1701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МБ</w:t>
            </w:r>
          </w:p>
        </w:tc>
        <w:tc>
          <w:tcPr>
            <w:tcW w:w="184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Комитет образования</w:t>
            </w:r>
          </w:p>
        </w:tc>
      </w:tr>
      <w:tr w:rsidR="00E90AC2" w:rsidRPr="00A5177B" w:rsidTr="00E90AC2">
        <w:trPr>
          <w:trHeight w:val="396"/>
        </w:trPr>
        <w:tc>
          <w:tcPr>
            <w:tcW w:w="817" w:type="dxa"/>
            <w:vMerge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48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Участие в краевом конкурсе «Безопасное колесо»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  <w:r w:rsidRPr="00A5177B">
              <w:rPr>
                <w:rFonts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  <w:r w:rsidRPr="00A5177B">
              <w:rPr>
                <w:rFonts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  <w:r w:rsidRPr="00A5177B">
              <w:rPr>
                <w:rFonts w:cs="Times New Roman"/>
                <w:color w:val="000000"/>
              </w:rPr>
              <w:t>0,0</w:t>
            </w:r>
          </w:p>
        </w:tc>
        <w:tc>
          <w:tcPr>
            <w:tcW w:w="99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  <w:r w:rsidRPr="00A5177B">
              <w:rPr>
                <w:rFonts w:cs="Times New Roman"/>
                <w:color w:val="000000"/>
              </w:rPr>
              <w:t>0,0</w:t>
            </w:r>
          </w:p>
        </w:tc>
        <w:tc>
          <w:tcPr>
            <w:tcW w:w="995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10,0</w:t>
            </w:r>
          </w:p>
        </w:tc>
        <w:tc>
          <w:tcPr>
            <w:tcW w:w="14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ежегодномай</w:t>
            </w:r>
          </w:p>
        </w:tc>
        <w:tc>
          <w:tcPr>
            <w:tcW w:w="1701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МБ</w:t>
            </w:r>
          </w:p>
        </w:tc>
        <w:tc>
          <w:tcPr>
            <w:tcW w:w="184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Комитет образования</w:t>
            </w:r>
          </w:p>
        </w:tc>
      </w:tr>
      <w:tr w:rsidR="00E90AC2" w:rsidRPr="00A5177B" w:rsidTr="00E90AC2">
        <w:trPr>
          <w:trHeight w:val="720"/>
        </w:trPr>
        <w:tc>
          <w:tcPr>
            <w:tcW w:w="8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3.</w:t>
            </w:r>
            <w:r>
              <w:rPr>
                <w:rFonts w:cs="Times New Roman"/>
                <w:color w:val="000000"/>
              </w:rPr>
              <w:t>7</w:t>
            </w:r>
          </w:p>
        </w:tc>
        <w:tc>
          <w:tcPr>
            <w:tcW w:w="48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Участие в краевом Слете экологов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  <w:r w:rsidRPr="00A5177B">
              <w:rPr>
                <w:rFonts w:cs="Times New Roman"/>
                <w:color w:val="000000"/>
              </w:rPr>
              <w:t>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  <w:r w:rsidRPr="00A5177B">
              <w:rPr>
                <w:rFonts w:cs="Times New Roman"/>
                <w:color w:val="000000"/>
              </w:rPr>
              <w:t>,0</w:t>
            </w:r>
          </w:p>
        </w:tc>
        <w:tc>
          <w:tcPr>
            <w:tcW w:w="99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  <w:r w:rsidRPr="00A5177B">
              <w:rPr>
                <w:rFonts w:cs="Times New Roman"/>
                <w:color w:val="000000"/>
              </w:rPr>
              <w:t>,0</w:t>
            </w:r>
          </w:p>
        </w:tc>
        <w:tc>
          <w:tcPr>
            <w:tcW w:w="995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10,0</w:t>
            </w:r>
          </w:p>
        </w:tc>
        <w:tc>
          <w:tcPr>
            <w:tcW w:w="14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Май</w:t>
            </w:r>
            <w:r>
              <w:rPr>
                <w:rFonts w:cs="Times New Roman"/>
                <w:color w:val="000000"/>
              </w:rPr>
              <w:t xml:space="preserve"> </w:t>
            </w:r>
            <w:r w:rsidRPr="00A5177B">
              <w:rPr>
                <w:rFonts w:cs="Times New Roman"/>
                <w:color w:val="000000"/>
              </w:rPr>
              <w:t>ежегодно</w:t>
            </w:r>
          </w:p>
        </w:tc>
        <w:tc>
          <w:tcPr>
            <w:tcW w:w="1701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МБ</w:t>
            </w:r>
          </w:p>
        </w:tc>
        <w:tc>
          <w:tcPr>
            <w:tcW w:w="184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Комитет образования</w:t>
            </w:r>
          </w:p>
        </w:tc>
      </w:tr>
      <w:tr w:rsidR="00E90AC2" w:rsidRPr="00A5177B" w:rsidTr="00E90AC2">
        <w:trPr>
          <w:trHeight w:val="525"/>
        </w:trPr>
        <w:tc>
          <w:tcPr>
            <w:tcW w:w="8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3.</w:t>
            </w:r>
            <w:r>
              <w:rPr>
                <w:rFonts w:cs="Times New Roman"/>
                <w:color w:val="000000"/>
              </w:rPr>
              <w:t>8</w:t>
            </w:r>
          </w:p>
        </w:tc>
        <w:tc>
          <w:tcPr>
            <w:tcW w:w="48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Участие в краевом Слете производственных бригад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  <w:r w:rsidRPr="00A5177B">
              <w:rPr>
                <w:rFonts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  <w:r w:rsidRPr="00A5177B">
              <w:rPr>
                <w:rFonts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  <w:r w:rsidRPr="00A5177B">
              <w:rPr>
                <w:rFonts w:cs="Times New Roman"/>
                <w:color w:val="000000"/>
              </w:rPr>
              <w:t>0,0</w:t>
            </w:r>
          </w:p>
        </w:tc>
        <w:tc>
          <w:tcPr>
            <w:tcW w:w="99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  <w:r w:rsidRPr="00A5177B">
              <w:rPr>
                <w:rFonts w:cs="Times New Roman"/>
                <w:color w:val="000000"/>
              </w:rPr>
              <w:t>0,0</w:t>
            </w:r>
          </w:p>
        </w:tc>
        <w:tc>
          <w:tcPr>
            <w:tcW w:w="995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40,0</w:t>
            </w:r>
          </w:p>
        </w:tc>
        <w:tc>
          <w:tcPr>
            <w:tcW w:w="14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Июнь ежегодно</w:t>
            </w:r>
          </w:p>
        </w:tc>
        <w:tc>
          <w:tcPr>
            <w:tcW w:w="1701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МБ</w:t>
            </w:r>
          </w:p>
        </w:tc>
        <w:tc>
          <w:tcPr>
            <w:tcW w:w="184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Комитет образования</w:t>
            </w:r>
          </w:p>
        </w:tc>
      </w:tr>
      <w:tr w:rsidR="00E90AC2" w:rsidRPr="00A5177B" w:rsidTr="00E90AC2">
        <w:trPr>
          <w:trHeight w:val="585"/>
        </w:trPr>
        <w:tc>
          <w:tcPr>
            <w:tcW w:w="8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3.</w:t>
            </w:r>
            <w:r>
              <w:rPr>
                <w:rFonts w:cs="Times New Roman"/>
                <w:color w:val="000000"/>
              </w:rPr>
              <w:t>9</w:t>
            </w:r>
          </w:p>
        </w:tc>
        <w:tc>
          <w:tcPr>
            <w:tcW w:w="48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Участие в краевой  конференции «Музей и дети»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  <w:r w:rsidRPr="00A5177B">
              <w:rPr>
                <w:rFonts w:cs="Times New Roman"/>
                <w:color w:val="000000"/>
              </w:rPr>
              <w:t>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  <w:r w:rsidRPr="00A5177B">
              <w:rPr>
                <w:rFonts w:cs="Times New Roman"/>
                <w:color w:val="000000"/>
              </w:rPr>
              <w:t>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  <w:r w:rsidRPr="00A5177B">
              <w:rPr>
                <w:rFonts w:cs="Times New Roman"/>
                <w:color w:val="000000"/>
              </w:rPr>
              <w:t>,0</w:t>
            </w:r>
          </w:p>
        </w:tc>
        <w:tc>
          <w:tcPr>
            <w:tcW w:w="99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  <w:r w:rsidRPr="00A5177B">
              <w:rPr>
                <w:rFonts w:cs="Times New Roman"/>
                <w:color w:val="000000"/>
              </w:rPr>
              <w:t>,0</w:t>
            </w:r>
          </w:p>
        </w:tc>
        <w:tc>
          <w:tcPr>
            <w:tcW w:w="995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6,0</w:t>
            </w:r>
          </w:p>
        </w:tc>
        <w:tc>
          <w:tcPr>
            <w:tcW w:w="14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Февраль</w:t>
            </w:r>
            <w:r>
              <w:rPr>
                <w:rFonts w:cs="Times New Roman"/>
                <w:color w:val="000000"/>
              </w:rPr>
              <w:t xml:space="preserve"> </w:t>
            </w:r>
            <w:r w:rsidRPr="00A5177B">
              <w:rPr>
                <w:rFonts w:cs="Times New Roman"/>
                <w:color w:val="000000"/>
              </w:rPr>
              <w:t>ежегодно</w:t>
            </w:r>
          </w:p>
        </w:tc>
        <w:tc>
          <w:tcPr>
            <w:tcW w:w="1701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МБ</w:t>
            </w:r>
          </w:p>
        </w:tc>
        <w:tc>
          <w:tcPr>
            <w:tcW w:w="184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Комитет образования</w:t>
            </w:r>
          </w:p>
        </w:tc>
      </w:tr>
      <w:tr w:rsidR="00E90AC2" w:rsidRPr="00A5177B" w:rsidTr="00E90AC2">
        <w:trPr>
          <w:trHeight w:val="1310"/>
        </w:trPr>
        <w:tc>
          <w:tcPr>
            <w:tcW w:w="8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3.</w:t>
            </w:r>
            <w:r>
              <w:rPr>
                <w:rFonts w:cs="Times New Roman"/>
                <w:color w:val="000000"/>
              </w:rPr>
              <w:t>10</w:t>
            </w:r>
          </w:p>
        </w:tc>
        <w:tc>
          <w:tcPr>
            <w:tcW w:w="48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Организация и проведение второго муниципального этапа Всероссийской олимпиады школьников по общеобразовательным предметам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  <w:r w:rsidRPr="00A5177B">
              <w:rPr>
                <w:rFonts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70,0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70,0</w:t>
            </w:r>
          </w:p>
        </w:tc>
        <w:tc>
          <w:tcPr>
            <w:tcW w:w="99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70,0</w:t>
            </w:r>
          </w:p>
        </w:tc>
        <w:tc>
          <w:tcPr>
            <w:tcW w:w="995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70,0</w:t>
            </w:r>
          </w:p>
        </w:tc>
        <w:tc>
          <w:tcPr>
            <w:tcW w:w="14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Декабрь</w:t>
            </w:r>
            <w:r>
              <w:rPr>
                <w:rFonts w:cs="Times New Roman"/>
                <w:color w:val="000000"/>
              </w:rPr>
              <w:t xml:space="preserve"> </w:t>
            </w:r>
            <w:r w:rsidRPr="00A5177B">
              <w:rPr>
                <w:rFonts w:cs="Times New Roman"/>
                <w:color w:val="000000"/>
              </w:rPr>
              <w:t>ежегодно</w:t>
            </w:r>
          </w:p>
        </w:tc>
        <w:tc>
          <w:tcPr>
            <w:tcW w:w="1701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МБ</w:t>
            </w:r>
          </w:p>
        </w:tc>
        <w:tc>
          <w:tcPr>
            <w:tcW w:w="184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Комитет образования</w:t>
            </w:r>
          </w:p>
        </w:tc>
      </w:tr>
      <w:tr w:rsidR="00E90AC2" w:rsidRPr="00A5177B" w:rsidTr="00E90AC2">
        <w:trPr>
          <w:trHeight w:val="1074"/>
        </w:trPr>
        <w:tc>
          <w:tcPr>
            <w:tcW w:w="8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3.1</w:t>
            </w: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48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Участие в третьем региональном этапе Всероссийской олимпиады школьников по общеобразовательным предметам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  <w:r w:rsidRPr="00A5177B">
              <w:rPr>
                <w:rFonts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  <w:r w:rsidRPr="00A5177B">
              <w:rPr>
                <w:rFonts w:cs="Times New Roman"/>
                <w:color w:val="000000"/>
              </w:rPr>
              <w:t>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  <w:r w:rsidRPr="00A5177B">
              <w:rPr>
                <w:rFonts w:cs="Times New Roman"/>
                <w:color w:val="000000"/>
              </w:rPr>
              <w:t>0,0</w:t>
            </w:r>
          </w:p>
        </w:tc>
        <w:tc>
          <w:tcPr>
            <w:tcW w:w="99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  <w:r w:rsidRPr="00A5177B">
              <w:rPr>
                <w:rFonts w:cs="Times New Roman"/>
                <w:color w:val="000000"/>
              </w:rPr>
              <w:t>,0</w:t>
            </w:r>
          </w:p>
        </w:tc>
        <w:tc>
          <w:tcPr>
            <w:tcW w:w="995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100,0</w:t>
            </w:r>
          </w:p>
        </w:tc>
        <w:tc>
          <w:tcPr>
            <w:tcW w:w="14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Январь</w:t>
            </w:r>
            <w:r>
              <w:rPr>
                <w:rFonts w:cs="Times New Roman"/>
                <w:color w:val="000000"/>
              </w:rPr>
              <w:t xml:space="preserve"> </w:t>
            </w:r>
            <w:r w:rsidRPr="00A5177B">
              <w:rPr>
                <w:rFonts w:cs="Times New Roman"/>
                <w:color w:val="000000"/>
              </w:rPr>
              <w:t>ежегодно</w:t>
            </w:r>
          </w:p>
        </w:tc>
        <w:tc>
          <w:tcPr>
            <w:tcW w:w="1701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МБ</w:t>
            </w:r>
          </w:p>
        </w:tc>
        <w:tc>
          <w:tcPr>
            <w:tcW w:w="184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Комитет образования</w:t>
            </w:r>
          </w:p>
        </w:tc>
      </w:tr>
      <w:tr w:rsidR="00E90AC2" w:rsidRPr="00A5177B" w:rsidTr="00E90AC2">
        <w:trPr>
          <w:trHeight w:val="1256"/>
        </w:trPr>
        <w:tc>
          <w:tcPr>
            <w:tcW w:w="8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3.1</w:t>
            </w: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48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Организация и проведение районной олимпиады младших школьников (учащихся 4-х классов) по общеобразовательным предметам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20,0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20,0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20,0</w:t>
            </w:r>
          </w:p>
        </w:tc>
        <w:tc>
          <w:tcPr>
            <w:tcW w:w="99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20,0</w:t>
            </w:r>
          </w:p>
        </w:tc>
        <w:tc>
          <w:tcPr>
            <w:tcW w:w="995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20,0</w:t>
            </w:r>
          </w:p>
        </w:tc>
        <w:tc>
          <w:tcPr>
            <w:tcW w:w="14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Март</w:t>
            </w:r>
          </w:p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ежегодно</w:t>
            </w:r>
          </w:p>
        </w:tc>
        <w:tc>
          <w:tcPr>
            <w:tcW w:w="1701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МБ</w:t>
            </w:r>
          </w:p>
        </w:tc>
        <w:tc>
          <w:tcPr>
            <w:tcW w:w="184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Комитет образования</w:t>
            </w:r>
          </w:p>
        </w:tc>
      </w:tr>
      <w:tr w:rsidR="00E90AC2" w:rsidRPr="00A5177B" w:rsidTr="00E90AC2">
        <w:trPr>
          <w:trHeight w:val="1256"/>
        </w:trPr>
        <w:tc>
          <w:tcPr>
            <w:tcW w:w="8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3.13</w:t>
            </w:r>
          </w:p>
        </w:tc>
        <w:tc>
          <w:tcPr>
            <w:tcW w:w="48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Мероприятия в рамках Выпускного Вечера. Чествование медалистов 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200,0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200, 0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200,0</w:t>
            </w:r>
          </w:p>
        </w:tc>
        <w:tc>
          <w:tcPr>
            <w:tcW w:w="99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200,0</w:t>
            </w:r>
          </w:p>
        </w:tc>
        <w:tc>
          <w:tcPr>
            <w:tcW w:w="995" w:type="dxa"/>
          </w:tcPr>
          <w:p w:rsidR="00E90AC2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200,0</w:t>
            </w:r>
          </w:p>
        </w:tc>
        <w:tc>
          <w:tcPr>
            <w:tcW w:w="14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Июнь, ежегодно</w:t>
            </w:r>
          </w:p>
        </w:tc>
        <w:tc>
          <w:tcPr>
            <w:tcW w:w="1701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МБ</w:t>
            </w:r>
          </w:p>
        </w:tc>
        <w:tc>
          <w:tcPr>
            <w:tcW w:w="184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Комитет образования</w:t>
            </w:r>
          </w:p>
        </w:tc>
      </w:tr>
      <w:tr w:rsidR="00E90AC2" w:rsidRPr="00A5177B" w:rsidTr="00E90AC2">
        <w:trPr>
          <w:trHeight w:val="315"/>
        </w:trPr>
        <w:tc>
          <w:tcPr>
            <w:tcW w:w="8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b/>
                <w:color w:val="000000"/>
              </w:rPr>
            </w:pPr>
            <w:r w:rsidRPr="00A5177B">
              <w:rPr>
                <w:rFonts w:cs="Times New Roman"/>
                <w:b/>
                <w:color w:val="000000"/>
              </w:rPr>
              <w:t>4</w:t>
            </w:r>
          </w:p>
        </w:tc>
        <w:tc>
          <w:tcPr>
            <w:tcW w:w="48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b/>
                <w:color w:val="000000"/>
              </w:rPr>
            </w:pPr>
            <w:r w:rsidRPr="00A5177B">
              <w:rPr>
                <w:rFonts w:cs="Times New Roman"/>
                <w:b/>
                <w:color w:val="000000"/>
              </w:rPr>
              <w:t>Работа со СМИ</w:t>
            </w:r>
          </w:p>
        </w:tc>
        <w:tc>
          <w:tcPr>
            <w:tcW w:w="3969" w:type="dxa"/>
            <w:gridSpan w:val="4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 xml:space="preserve">Всего по разделу </w:t>
            </w:r>
            <w:r w:rsidRPr="007D4EB5">
              <w:rPr>
                <w:rFonts w:cs="Times New Roman"/>
                <w:b/>
                <w:color w:val="000000"/>
              </w:rPr>
              <w:t>–  15,0</w:t>
            </w:r>
            <w:r w:rsidRPr="00A5177B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995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4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E90AC2" w:rsidRPr="00A5177B" w:rsidTr="00E90AC2">
        <w:trPr>
          <w:trHeight w:val="699"/>
        </w:trPr>
        <w:tc>
          <w:tcPr>
            <w:tcW w:w="8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4.1</w:t>
            </w:r>
          </w:p>
        </w:tc>
        <w:tc>
          <w:tcPr>
            <w:tcW w:w="48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 xml:space="preserve">Освещение мероприятий, проводимых в рамках целевой программы 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1,0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1,0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1,0</w:t>
            </w:r>
          </w:p>
        </w:tc>
        <w:tc>
          <w:tcPr>
            <w:tcW w:w="99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1,0</w:t>
            </w:r>
          </w:p>
        </w:tc>
        <w:tc>
          <w:tcPr>
            <w:tcW w:w="995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1,0</w:t>
            </w:r>
          </w:p>
        </w:tc>
        <w:tc>
          <w:tcPr>
            <w:tcW w:w="14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ежегодно</w:t>
            </w:r>
          </w:p>
        </w:tc>
        <w:tc>
          <w:tcPr>
            <w:tcW w:w="1701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МБ</w:t>
            </w:r>
          </w:p>
        </w:tc>
        <w:tc>
          <w:tcPr>
            <w:tcW w:w="184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Комитет образования</w:t>
            </w:r>
          </w:p>
        </w:tc>
      </w:tr>
      <w:tr w:rsidR="00E90AC2" w:rsidRPr="00A5177B" w:rsidTr="00E90AC2">
        <w:trPr>
          <w:trHeight w:val="480"/>
        </w:trPr>
        <w:tc>
          <w:tcPr>
            <w:tcW w:w="8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4.2</w:t>
            </w:r>
          </w:p>
        </w:tc>
        <w:tc>
          <w:tcPr>
            <w:tcW w:w="48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Освещение позитивного опыта по проблемам детской одаренности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2,0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2,0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2,0</w:t>
            </w:r>
          </w:p>
        </w:tc>
        <w:tc>
          <w:tcPr>
            <w:tcW w:w="99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2,0</w:t>
            </w:r>
          </w:p>
        </w:tc>
        <w:tc>
          <w:tcPr>
            <w:tcW w:w="995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2,0</w:t>
            </w:r>
          </w:p>
        </w:tc>
        <w:tc>
          <w:tcPr>
            <w:tcW w:w="14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ежегодно</w:t>
            </w:r>
          </w:p>
        </w:tc>
        <w:tc>
          <w:tcPr>
            <w:tcW w:w="1701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МБ</w:t>
            </w:r>
          </w:p>
        </w:tc>
        <w:tc>
          <w:tcPr>
            <w:tcW w:w="184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Комитет образования</w:t>
            </w:r>
          </w:p>
        </w:tc>
      </w:tr>
      <w:tr w:rsidR="00E90AC2" w:rsidRPr="00A5177B" w:rsidTr="00E90AC2">
        <w:trPr>
          <w:trHeight w:val="375"/>
        </w:trPr>
        <w:tc>
          <w:tcPr>
            <w:tcW w:w="817" w:type="dxa"/>
            <w:vMerge w:val="restart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5</w:t>
            </w:r>
          </w:p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4817" w:type="dxa"/>
            <w:vMerge w:val="restart"/>
          </w:tcPr>
          <w:p w:rsidR="00E90AC2" w:rsidRPr="00A5177B" w:rsidRDefault="00E90AC2" w:rsidP="00E90AC2">
            <w:pPr>
              <w:jc w:val="both"/>
              <w:rPr>
                <w:rFonts w:cs="Times New Roman"/>
                <w:b/>
                <w:color w:val="000000"/>
              </w:rPr>
            </w:pPr>
            <w:r w:rsidRPr="00A5177B">
              <w:rPr>
                <w:rFonts w:cs="Times New Roman"/>
                <w:b/>
                <w:color w:val="000000"/>
              </w:rPr>
              <w:t xml:space="preserve">Развитие системы социально-экономической поддержки, стимулирования одаренных детей </w:t>
            </w:r>
          </w:p>
        </w:tc>
        <w:tc>
          <w:tcPr>
            <w:tcW w:w="6381" w:type="dxa"/>
            <w:gridSpan w:val="6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Всего по разделу</w:t>
            </w:r>
            <w:r>
              <w:rPr>
                <w:rFonts w:cs="Times New Roman"/>
                <w:color w:val="000000"/>
              </w:rPr>
              <w:t xml:space="preserve"> – </w:t>
            </w:r>
            <w:r w:rsidRPr="007D4EB5">
              <w:rPr>
                <w:rFonts w:cs="Times New Roman"/>
                <w:b/>
                <w:color w:val="000000"/>
              </w:rPr>
              <w:t>225,0</w:t>
            </w:r>
          </w:p>
        </w:tc>
        <w:tc>
          <w:tcPr>
            <w:tcW w:w="1701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4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E90AC2" w:rsidRPr="00A5177B" w:rsidTr="00E90AC2">
        <w:trPr>
          <w:trHeight w:val="287"/>
        </w:trPr>
        <w:tc>
          <w:tcPr>
            <w:tcW w:w="817" w:type="dxa"/>
            <w:vMerge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4817" w:type="dxa"/>
            <w:vMerge/>
          </w:tcPr>
          <w:p w:rsidR="00E90AC2" w:rsidRPr="00A5177B" w:rsidRDefault="00E90AC2" w:rsidP="00E90AC2">
            <w:pPr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45</w:t>
            </w:r>
            <w:r w:rsidRPr="00A5177B">
              <w:rPr>
                <w:rFonts w:cs="Times New Roman"/>
                <w:b/>
                <w:color w:val="000000"/>
              </w:rPr>
              <w:t>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45</w:t>
            </w:r>
            <w:r w:rsidRPr="00A5177B">
              <w:rPr>
                <w:rFonts w:cs="Times New Roman"/>
                <w:b/>
                <w:color w:val="000000"/>
              </w:rPr>
              <w:t>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45</w:t>
            </w:r>
            <w:r w:rsidRPr="00A5177B">
              <w:rPr>
                <w:rFonts w:cs="Times New Roman"/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45</w:t>
            </w:r>
            <w:r w:rsidRPr="00A5177B">
              <w:rPr>
                <w:rFonts w:cs="Times New Roman"/>
                <w:b/>
                <w:color w:val="000000"/>
              </w:rPr>
              <w:t>,0</w:t>
            </w:r>
          </w:p>
        </w:tc>
        <w:tc>
          <w:tcPr>
            <w:tcW w:w="995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45,0</w:t>
            </w:r>
          </w:p>
        </w:tc>
        <w:tc>
          <w:tcPr>
            <w:tcW w:w="14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4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E90AC2" w:rsidRPr="00A5177B" w:rsidTr="00E90AC2">
        <w:trPr>
          <w:trHeight w:val="480"/>
        </w:trPr>
        <w:tc>
          <w:tcPr>
            <w:tcW w:w="8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5.1</w:t>
            </w:r>
          </w:p>
        </w:tc>
        <w:tc>
          <w:tcPr>
            <w:tcW w:w="48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Целевая поддержка участия  одаренных школьников в краевых, региональных, российских олимпиадах, конкурсах и спортивных соревнованиях.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2</w:t>
            </w:r>
            <w:r>
              <w:rPr>
                <w:rFonts w:cs="Times New Roman"/>
                <w:color w:val="000000"/>
              </w:rPr>
              <w:t>0</w:t>
            </w:r>
            <w:r w:rsidRPr="00A5177B">
              <w:rPr>
                <w:rFonts w:cs="Times New Roman"/>
                <w:color w:val="000000"/>
              </w:rPr>
              <w:t>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2</w:t>
            </w:r>
            <w:r>
              <w:rPr>
                <w:rFonts w:cs="Times New Roman"/>
                <w:color w:val="000000"/>
              </w:rPr>
              <w:t>0</w:t>
            </w:r>
            <w:r w:rsidRPr="00A5177B">
              <w:rPr>
                <w:rFonts w:cs="Times New Roman"/>
                <w:color w:val="000000"/>
              </w:rPr>
              <w:t>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2</w:t>
            </w:r>
            <w:r>
              <w:rPr>
                <w:rFonts w:cs="Times New Roman"/>
                <w:color w:val="000000"/>
              </w:rPr>
              <w:t>0</w:t>
            </w:r>
            <w:r w:rsidRPr="00A5177B">
              <w:rPr>
                <w:rFonts w:cs="Times New Roman"/>
                <w:color w:val="000000"/>
              </w:rPr>
              <w:t>,0</w:t>
            </w:r>
          </w:p>
        </w:tc>
        <w:tc>
          <w:tcPr>
            <w:tcW w:w="99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2</w:t>
            </w:r>
            <w:r>
              <w:rPr>
                <w:rFonts w:cs="Times New Roman"/>
                <w:color w:val="000000"/>
              </w:rPr>
              <w:t>0</w:t>
            </w:r>
            <w:r w:rsidRPr="00A5177B">
              <w:rPr>
                <w:rFonts w:cs="Times New Roman"/>
                <w:color w:val="000000"/>
              </w:rPr>
              <w:t>,0</w:t>
            </w:r>
          </w:p>
        </w:tc>
        <w:tc>
          <w:tcPr>
            <w:tcW w:w="995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20,0</w:t>
            </w:r>
          </w:p>
        </w:tc>
        <w:tc>
          <w:tcPr>
            <w:tcW w:w="14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ежегодно</w:t>
            </w:r>
          </w:p>
        </w:tc>
        <w:tc>
          <w:tcPr>
            <w:tcW w:w="1701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МБ</w:t>
            </w:r>
          </w:p>
        </w:tc>
        <w:tc>
          <w:tcPr>
            <w:tcW w:w="184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Комитет образования</w:t>
            </w:r>
          </w:p>
        </w:tc>
      </w:tr>
      <w:tr w:rsidR="00E90AC2" w:rsidRPr="00A5177B" w:rsidTr="00E90AC2">
        <w:trPr>
          <w:trHeight w:val="480"/>
        </w:trPr>
        <w:tc>
          <w:tcPr>
            <w:tcW w:w="8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5.2</w:t>
            </w:r>
          </w:p>
        </w:tc>
        <w:tc>
          <w:tcPr>
            <w:tcW w:w="48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Учреждение стипендии Главы администрации м.р. «Карымский район» обучающимся школ района, имеющим выдающиеся достижения в различных видах деятельности (5 стипендии ежегодно по 5 тыс.рублей)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25,0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25,0</w:t>
            </w:r>
          </w:p>
        </w:tc>
        <w:tc>
          <w:tcPr>
            <w:tcW w:w="99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25,0</w:t>
            </w:r>
          </w:p>
        </w:tc>
        <w:tc>
          <w:tcPr>
            <w:tcW w:w="995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25,0</w:t>
            </w:r>
          </w:p>
        </w:tc>
        <w:tc>
          <w:tcPr>
            <w:tcW w:w="1417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Ежегодно</w:t>
            </w:r>
          </w:p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декабрь</w:t>
            </w:r>
          </w:p>
        </w:tc>
        <w:tc>
          <w:tcPr>
            <w:tcW w:w="1701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МБ</w:t>
            </w:r>
          </w:p>
        </w:tc>
        <w:tc>
          <w:tcPr>
            <w:tcW w:w="184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E90AC2" w:rsidRPr="00A5177B" w:rsidTr="00E90AC2">
        <w:trPr>
          <w:trHeight w:val="315"/>
        </w:trPr>
        <w:tc>
          <w:tcPr>
            <w:tcW w:w="5634" w:type="dxa"/>
            <w:gridSpan w:val="2"/>
          </w:tcPr>
          <w:p w:rsidR="00E90AC2" w:rsidRPr="00A5177B" w:rsidRDefault="00E90AC2" w:rsidP="00E90AC2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2016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2017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2018</w:t>
            </w:r>
          </w:p>
        </w:tc>
        <w:tc>
          <w:tcPr>
            <w:tcW w:w="993" w:type="dxa"/>
          </w:tcPr>
          <w:p w:rsidR="00E90AC2" w:rsidRPr="00A5177B" w:rsidRDefault="00E90AC2" w:rsidP="00E90AC2">
            <w:pPr>
              <w:rPr>
                <w:rFonts w:cs="Times New Roman"/>
                <w:color w:val="000000"/>
              </w:rPr>
            </w:pPr>
            <w:r w:rsidRPr="00A5177B">
              <w:rPr>
                <w:rFonts w:cs="Times New Roman"/>
                <w:color w:val="000000"/>
              </w:rPr>
              <w:t>201</w:t>
            </w:r>
            <w:r>
              <w:rPr>
                <w:rFonts w:cs="Times New Roman"/>
                <w:color w:val="000000"/>
              </w:rPr>
              <w:t>9</w:t>
            </w:r>
            <w:r w:rsidRPr="00A5177B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995" w:type="dxa"/>
          </w:tcPr>
          <w:p w:rsidR="00E90AC2" w:rsidRPr="00A5177B" w:rsidRDefault="00E90AC2" w:rsidP="00E90AC2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2020</w:t>
            </w:r>
          </w:p>
        </w:tc>
        <w:tc>
          <w:tcPr>
            <w:tcW w:w="4961" w:type="dxa"/>
            <w:gridSpan w:val="3"/>
            <w:vMerge w:val="restart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E90AC2" w:rsidRPr="00A5177B" w:rsidTr="00E90AC2">
        <w:trPr>
          <w:trHeight w:val="433"/>
        </w:trPr>
        <w:tc>
          <w:tcPr>
            <w:tcW w:w="5634" w:type="dxa"/>
            <w:gridSpan w:val="2"/>
          </w:tcPr>
          <w:p w:rsidR="00E90AC2" w:rsidRPr="00A5177B" w:rsidRDefault="00E90AC2" w:rsidP="00E90AC2">
            <w:pPr>
              <w:jc w:val="center"/>
              <w:rPr>
                <w:rFonts w:cs="Times New Roman"/>
                <w:b/>
                <w:color w:val="000000"/>
              </w:rPr>
            </w:pPr>
            <w:r w:rsidRPr="00A5177B">
              <w:rPr>
                <w:rFonts w:cs="Times New Roman"/>
                <w:b/>
                <w:color w:val="000000"/>
              </w:rPr>
              <w:t>ИТОГО</w:t>
            </w:r>
            <w:r>
              <w:rPr>
                <w:rFonts w:cs="Times New Roman"/>
                <w:b/>
                <w:color w:val="000000"/>
              </w:rPr>
              <w:t xml:space="preserve"> в год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737</w:t>
            </w:r>
            <w:r w:rsidRPr="00A5177B">
              <w:rPr>
                <w:rFonts w:cs="Times New Roman"/>
                <w:color w:val="000000"/>
              </w:rPr>
              <w:t>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697</w:t>
            </w:r>
            <w:r w:rsidRPr="00A5177B">
              <w:rPr>
                <w:rFonts w:cs="Times New Roman"/>
                <w:color w:val="000000"/>
              </w:rPr>
              <w:t>,0</w:t>
            </w:r>
          </w:p>
        </w:tc>
        <w:tc>
          <w:tcPr>
            <w:tcW w:w="992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737</w:t>
            </w:r>
            <w:r w:rsidRPr="00A5177B">
              <w:rPr>
                <w:rFonts w:cs="Times New Roman"/>
                <w:color w:val="000000"/>
              </w:rPr>
              <w:t>,0</w:t>
            </w:r>
          </w:p>
        </w:tc>
        <w:tc>
          <w:tcPr>
            <w:tcW w:w="993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697</w:t>
            </w:r>
            <w:r w:rsidRPr="00A5177B">
              <w:rPr>
                <w:rFonts w:cs="Times New Roman"/>
                <w:color w:val="000000"/>
              </w:rPr>
              <w:t>,0</w:t>
            </w:r>
          </w:p>
        </w:tc>
        <w:tc>
          <w:tcPr>
            <w:tcW w:w="995" w:type="dxa"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737,0</w:t>
            </w:r>
          </w:p>
        </w:tc>
        <w:tc>
          <w:tcPr>
            <w:tcW w:w="4961" w:type="dxa"/>
            <w:gridSpan w:val="3"/>
            <w:vMerge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E90AC2" w:rsidRPr="00A5177B" w:rsidTr="00E90AC2">
        <w:trPr>
          <w:trHeight w:val="696"/>
        </w:trPr>
        <w:tc>
          <w:tcPr>
            <w:tcW w:w="10598" w:type="dxa"/>
            <w:gridSpan w:val="7"/>
          </w:tcPr>
          <w:p w:rsidR="00E90AC2" w:rsidRDefault="00E90AC2" w:rsidP="00E90A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                           ВСЕГО:         3605,0 </w:t>
            </w:r>
          </w:p>
        </w:tc>
        <w:tc>
          <w:tcPr>
            <w:tcW w:w="4961" w:type="dxa"/>
            <w:gridSpan w:val="3"/>
            <w:vMerge/>
          </w:tcPr>
          <w:p w:rsidR="00E90AC2" w:rsidRPr="00A5177B" w:rsidRDefault="00E90AC2" w:rsidP="00E90AC2">
            <w:pPr>
              <w:jc w:val="both"/>
              <w:rPr>
                <w:rFonts w:cs="Times New Roman"/>
                <w:color w:val="000000"/>
              </w:rPr>
            </w:pPr>
          </w:p>
        </w:tc>
      </w:tr>
    </w:tbl>
    <w:p w:rsidR="00E90AC2" w:rsidRPr="00A5177B" w:rsidRDefault="00E90AC2" w:rsidP="00E90AC2">
      <w:pPr>
        <w:pStyle w:val="af2"/>
        <w:tabs>
          <w:tab w:val="left" w:pos="3240"/>
        </w:tabs>
        <w:jc w:val="right"/>
        <w:rPr>
          <w:color w:val="000000"/>
          <w:sz w:val="28"/>
          <w:szCs w:val="28"/>
        </w:rPr>
      </w:pPr>
    </w:p>
    <w:p w:rsidR="00E90AC2" w:rsidRPr="00A5177B" w:rsidRDefault="00E90AC2" w:rsidP="00E90AC2">
      <w:pPr>
        <w:pStyle w:val="af2"/>
        <w:tabs>
          <w:tab w:val="left" w:pos="3240"/>
        </w:tabs>
        <w:jc w:val="right"/>
        <w:rPr>
          <w:color w:val="000000"/>
          <w:sz w:val="28"/>
          <w:szCs w:val="28"/>
        </w:rPr>
        <w:sectPr w:rsidR="00E90AC2" w:rsidRPr="00A5177B" w:rsidSect="00382BB7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E90AC2" w:rsidRDefault="00E90AC2" w:rsidP="00E90AC2">
      <w:pPr>
        <w:ind w:left="568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Раздел 5.</w:t>
      </w:r>
    </w:p>
    <w:p w:rsidR="00E90AC2" w:rsidRPr="00E90AC2" w:rsidRDefault="00E90AC2" w:rsidP="00E90AC2">
      <w:pPr>
        <w:ind w:left="568"/>
        <w:jc w:val="center"/>
        <w:rPr>
          <w:rFonts w:cs="Times New Roman"/>
          <w:b/>
          <w:color w:val="000000"/>
        </w:rPr>
      </w:pPr>
      <w:r w:rsidRPr="00E90AC2">
        <w:rPr>
          <w:rFonts w:cs="Times New Roman"/>
          <w:b/>
          <w:color w:val="000000"/>
        </w:rPr>
        <w:t>Социально-экономическая эффективность подпрограммы.</w:t>
      </w:r>
    </w:p>
    <w:p w:rsidR="00E90AC2" w:rsidRPr="00A5177B" w:rsidRDefault="00E90AC2" w:rsidP="00E90AC2">
      <w:pPr>
        <w:jc w:val="both"/>
        <w:rPr>
          <w:rFonts w:cs="Times New Roman"/>
          <w:color w:val="000000"/>
        </w:rPr>
      </w:pPr>
      <w:r w:rsidRPr="00A5177B">
        <w:rPr>
          <w:rFonts w:cs="Times New Roman"/>
          <w:color w:val="000000"/>
        </w:rPr>
        <w:t xml:space="preserve">        В результате реализации </w:t>
      </w:r>
      <w:r w:rsidR="009656FE">
        <w:rPr>
          <w:rFonts w:cs="Times New Roman"/>
          <w:color w:val="000000"/>
        </w:rPr>
        <w:t>под</w:t>
      </w:r>
      <w:r w:rsidRPr="00A5177B">
        <w:rPr>
          <w:rFonts w:cs="Times New Roman"/>
          <w:color w:val="000000"/>
        </w:rPr>
        <w:t>программы ожидается создание в районе системы выявления, развития, поддержки и социализации одаренных детей.</w:t>
      </w:r>
    </w:p>
    <w:p w:rsidR="00E90AC2" w:rsidRPr="00B1330E" w:rsidRDefault="00E90AC2" w:rsidP="00E90AC2">
      <w:pPr>
        <w:jc w:val="both"/>
        <w:rPr>
          <w:rFonts w:cs="Times New Roman"/>
          <w:color w:val="000000"/>
        </w:rPr>
      </w:pPr>
      <w:r w:rsidRPr="00B1330E">
        <w:rPr>
          <w:rFonts w:cs="Times New Roman"/>
          <w:color w:val="000000"/>
        </w:rPr>
        <w:t xml:space="preserve">Эффективность </w:t>
      </w:r>
      <w:r w:rsidR="009656FE">
        <w:rPr>
          <w:rFonts w:cs="Times New Roman"/>
          <w:color w:val="000000"/>
        </w:rPr>
        <w:t>под</w:t>
      </w:r>
      <w:r w:rsidRPr="00B1330E">
        <w:rPr>
          <w:rFonts w:cs="Times New Roman"/>
          <w:color w:val="000000"/>
        </w:rPr>
        <w:t>программы оценивается по следующим показателям:</w:t>
      </w:r>
    </w:p>
    <w:p w:rsidR="00E90AC2" w:rsidRPr="00F835BC" w:rsidRDefault="00E90AC2" w:rsidP="008169FC">
      <w:pPr>
        <w:pStyle w:val="a9"/>
        <w:numPr>
          <w:ilvl w:val="0"/>
          <w:numId w:val="24"/>
        </w:numPr>
        <w:tabs>
          <w:tab w:val="center" w:pos="4677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>доля</w:t>
      </w:r>
      <w:r w:rsidRPr="00F835BC">
        <w:rPr>
          <w:rFonts w:cs="Times New Roman"/>
          <w:color w:val="000000"/>
        </w:rPr>
        <w:t xml:space="preserve">  школьников, участвующих в мероприятиях</w:t>
      </w:r>
      <w:r>
        <w:rPr>
          <w:rFonts w:cs="Times New Roman"/>
          <w:color w:val="000000"/>
        </w:rPr>
        <w:t xml:space="preserve"> муниципального, </w:t>
      </w:r>
      <w:r w:rsidRPr="00F835BC">
        <w:rPr>
          <w:rFonts w:cs="Times New Roman"/>
          <w:color w:val="000000"/>
        </w:rPr>
        <w:t xml:space="preserve"> регионального</w:t>
      </w:r>
      <w:r>
        <w:rPr>
          <w:rFonts w:cs="Times New Roman"/>
          <w:color w:val="000000"/>
        </w:rPr>
        <w:t xml:space="preserve">, федерального </w:t>
      </w:r>
      <w:r w:rsidRPr="00F835BC">
        <w:rPr>
          <w:rFonts w:cs="Times New Roman"/>
          <w:color w:val="000000"/>
        </w:rPr>
        <w:t xml:space="preserve"> уровн</w:t>
      </w:r>
      <w:r>
        <w:rPr>
          <w:rFonts w:cs="Times New Roman"/>
          <w:color w:val="000000"/>
        </w:rPr>
        <w:t>ей</w:t>
      </w:r>
    </w:p>
    <w:p w:rsidR="00E90AC2" w:rsidRPr="00F835BC" w:rsidRDefault="00E90AC2" w:rsidP="008169FC">
      <w:pPr>
        <w:pStyle w:val="a9"/>
        <w:numPr>
          <w:ilvl w:val="0"/>
          <w:numId w:val="24"/>
        </w:numPr>
        <w:tabs>
          <w:tab w:val="center" w:pos="4677"/>
        </w:tabs>
        <w:rPr>
          <w:rFonts w:cs="Times New Roman"/>
          <w:color w:val="000000"/>
        </w:rPr>
      </w:pPr>
      <w:r w:rsidRPr="00F835BC">
        <w:rPr>
          <w:rFonts w:cs="Times New Roman"/>
          <w:color w:val="000000"/>
        </w:rPr>
        <w:t>дол</w:t>
      </w:r>
      <w:r>
        <w:rPr>
          <w:rFonts w:cs="Times New Roman"/>
          <w:color w:val="000000"/>
        </w:rPr>
        <w:t>я</w:t>
      </w:r>
      <w:r w:rsidRPr="00F835BC">
        <w:rPr>
          <w:rFonts w:cs="Times New Roman"/>
          <w:color w:val="000000"/>
        </w:rPr>
        <w:t xml:space="preserve"> школьников, занимающих призовые места в </w:t>
      </w:r>
      <w:r>
        <w:rPr>
          <w:rFonts w:cs="Times New Roman"/>
          <w:color w:val="000000"/>
        </w:rPr>
        <w:t xml:space="preserve">различных </w:t>
      </w:r>
      <w:r w:rsidRPr="00F835BC">
        <w:rPr>
          <w:rFonts w:cs="Times New Roman"/>
          <w:color w:val="000000"/>
        </w:rPr>
        <w:t>конкурсах, олимпиадах, соревнованиях регионального и федерального уровней;</w:t>
      </w:r>
    </w:p>
    <w:p w:rsidR="00E90AC2" w:rsidRDefault="00E90AC2" w:rsidP="008169FC">
      <w:pPr>
        <w:pStyle w:val="a9"/>
        <w:numPr>
          <w:ilvl w:val="0"/>
          <w:numId w:val="24"/>
        </w:numPr>
        <w:tabs>
          <w:tab w:val="center" w:pos="4677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>количество одаренных детей, получивших целевую адресную поддержку</w:t>
      </w:r>
    </w:p>
    <w:p w:rsidR="00E90AC2" w:rsidRPr="00F835BC" w:rsidRDefault="00E90AC2" w:rsidP="008169FC">
      <w:pPr>
        <w:pStyle w:val="a9"/>
        <w:numPr>
          <w:ilvl w:val="0"/>
          <w:numId w:val="24"/>
        </w:numPr>
        <w:tabs>
          <w:tab w:val="center" w:pos="4677"/>
        </w:tabs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 xml:space="preserve">доля </w:t>
      </w:r>
      <w:r w:rsidRPr="00A5177B">
        <w:rPr>
          <w:rFonts w:cs="Times New Roman"/>
          <w:color w:val="000000"/>
        </w:rPr>
        <w:t xml:space="preserve"> образовательных учреждений района, работающих над проблемами детской одаренности</w:t>
      </w:r>
    </w:p>
    <w:p w:rsidR="00E90AC2" w:rsidRPr="00A5177B" w:rsidRDefault="00E90AC2" w:rsidP="00E90AC2">
      <w:pPr>
        <w:tabs>
          <w:tab w:val="left" w:pos="4530"/>
        </w:tabs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В ходе реализации подпрограммы будут достигнуты результаты</w:t>
      </w:r>
      <w:r w:rsidRPr="00A5177B">
        <w:rPr>
          <w:rFonts w:cs="Times New Roman"/>
          <w:b/>
          <w:color w:val="000000"/>
        </w:rPr>
        <w:t>:</w:t>
      </w:r>
    </w:p>
    <w:p w:rsidR="00E90AC2" w:rsidRDefault="00E90AC2" w:rsidP="008169FC">
      <w:pPr>
        <w:pStyle w:val="a9"/>
        <w:numPr>
          <w:ilvl w:val="0"/>
          <w:numId w:val="24"/>
        </w:numPr>
        <w:tabs>
          <w:tab w:val="center" w:pos="4677"/>
        </w:tabs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Увеличение доли</w:t>
      </w:r>
      <w:r w:rsidRPr="00F835BC">
        <w:rPr>
          <w:rFonts w:cs="Times New Roman"/>
          <w:color w:val="000000"/>
        </w:rPr>
        <w:t xml:space="preserve">  школьников, участвующих в мероприятиях</w:t>
      </w:r>
      <w:r>
        <w:rPr>
          <w:rFonts w:cs="Times New Roman"/>
          <w:color w:val="000000"/>
        </w:rPr>
        <w:t xml:space="preserve">, конкурсах, олимпиадах, соревнованиях муниципального, </w:t>
      </w:r>
      <w:r w:rsidRPr="00F835BC">
        <w:rPr>
          <w:rFonts w:cs="Times New Roman"/>
          <w:color w:val="000000"/>
        </w:rPr>
        <w:t xml:space="preserve"> регионального</w:t>
      </w:r>
      <w:r>
        <w:rPr>
          <w:rFonts w:cs="Times New Roman"/>
          <w:color w:val="000000"/>
        </w:rPr>
        <w:t xml:space="preserve">, федерального </w:t>
      </w:r>
      <w:r w:rsidRPr="00F835BC">
        <w:rPr>
          <w:rFonts w:cs="Times New Roman"/>
          <w:color w:val="000000"/>
        </w:rPr>
        <w:t xml:space="preserve"> уровн</w:t>
      </w:r>
      <w:r>
        <w:rPr>
          <w:rFonts w:cs="Times New Roman"/>
          <w:color w:val="000000"/>
        </w:rPr>
        <w:t xml:space="preserve">ей (муниципального – 70%, регионального – 30%, федерального – 10%)  </w:t>
      </w:r>
    </w:p>
    <w:p w:rsidR="00E90AC2" w:rsidRPr="00F835BC" w:rsidRDefault="00E90AC2" w:rsidP="008169FC">
      <w:pPr>
        <w:pStyle w:val="a9"/>
        <w:numPr>
          <w:ilvl w:val="0"/>
          <w:numId w:val="24"/>
        </w:numPr>
        <w:tabs>
          <w:tab w:val="center" w:pos="4677"/>
        </w:tabs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Увеличение </w:t>
      </w:r>
      <w:r w:rsidRPr="00F835BC">
        <w:rPr>
          <w:rFonts w:cs="Times New Roman"/>
          <w:color w:val="000000"/>
        </w:rPr>
        <w:t>дол</w:t>
      </w:r>
      <w:r>
        <w:rPr>
          <w:rFonts w:cs="Times New Roman"/>
          <w:color w:val="000000"/>
        </w:rPr>
        <w:t>и</w:t>
      </w:r>
      <w:r w:rsidRPr="00F835BC">
        <w:rPr>
          <w:rFonts w:cs="Times New Roman"/>
          <w:color w:val="000000"/>
        </w:rPr>
        <w:t xml:space="preserve"> школьников, занимающих призовые места в </w:t>
      </w:r>
      <w:r>
        <w:rPr>
          <w:rFonts w:cs="Times New Roman"/>
          <w:color w:val="000000"/>
        </w:rPr>
        <w:t xml:space="preserve">различных </w:t>
      </w:r>
      <w:r w:rsidRPr="00F835BC">
        <w:rPr>
          <w:rFonts w:cs="Times New Roman"/>
          <w:color w:val="000000"/>
        </w:rPr>
        <w:t>конкурсах, олимпиадах, соревнованиях регионального и федерального уровней</w:t>
      </w:r>
      <w:r>
        <w:rPr>
          <w:rFonts w:cs="Times New Roman"/>
          <w:color w:val="000000"/>
        </w:rPr>
        <w:t xml:space="preserve">  регионального – 10%, федерального – 5%</w:t>
      </w:r>
      <w:r w:rsidRPr="00F835BC">
        <w:rPr>
          <w:rFonts w:cs="Times New Roman"/>
          <w:color w:val="000000"/>
        </w:rPr>
        <w:t>;</w:t>
      </w:r>
    </w:p>
    <w:p w:rsidR="00E90AC2" w:rsidRDefault="00E90AC2" w:rsidP="008169FC">
      <w:pPr>
        <w:pStyle w:val="a9"/>
        <w:numPr>
          <w:ilvl w:val="0"/>
          <w:numId w:val="24"/>
        </w:numPr>
        <w:tabs>
          <w:tab w:val="center" w:pos="4677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>Количество одаренных детей, получивших целевую адресную поддержку (40 чел.)</w:t>
      </w:r>
    </w:p>
    <w:p w:rsidR="00E90AC2" w:rsidRPr="00530220" w:rsidRDefault="00E90AC2" w:rsidP="008169FC">
      <w:pPr>
        <w:pStyle w:val="a9"/>
        <w:numPr>
          <w:ilvl w:val="0"/>
          <w:numId w:val="24"/>
        </w:numPr>
        <w:tabs>
          <w:tab w:val="center" w:pos="4677"/>
        </w:tabs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 xml:space="preserve">Доля </w:t>
      </w:r>
      <w:r w:rsidRPr="00A5177B">
        <w:rPr>
          <w:rFonts w:cs="Times New Roman"/>
          <w:color w:val="000000"/>
        </w:rPr>
        <w:t xml:space="preserve"> образовательных учреждений района, работающих над проблемами детской одаренности</w:t>
      </w:r>
      <w:r>
        <w:rPr>
          <w:rFonts w:cs="Times New Roman"/>
          <w:color w:val="000000"/>
        </w:rPr>
        <w:t xml:space="preserve"> (80 %)</w:t>
      </w:r>
    </w:p>
    <w:p w:rsidR="00D1486D" w:rsidRDefault="00D1486D" w:rsidP="00D1486D">
      <w:pPr>
        <w:ind w:left="568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Раздел 6. </w:t>
      </w:r>
    </w:p>
    <w:p w:rsidR="00E90AC2" w:rsidRPr="00D1486D" w:rsidRDefault="00E90AC2" w:rsidP="00D1486D">
      <w:pPr>
        <w:ind w:left="568"/>
        <w:jc w:val="center"/>
        <w:rPr>
          <w:rFonts w:cs="Times New Roman"/>
          <w:b/>
          <w:color w:val="000000"/>
        </w:rPr>
      </w:pPr>
      <w:r w:rsidRPr="00D1486D">
        <w:rPr>
          <w:rFonts w:cs="Times New Roman"/>
          <w:b/>
          <w:color w:val="000000"/>
        </w:rPr>
        <w:t>Управление реализацией подпрограммы</w:t>
      </w:r>
    </w:p>
    <w:p w:rsidR="00382BB7" w:rsidRPr="00382BB7" w:rsidRDefault="00E90AC2" w:rsidP="00382BB7">
      <w:pPr>
        <w:pStyle w:val="a8"/>
        <w:spacing w:line="276" w:lineRule="auto"/>
        <w:rPr>
          <w:color w:val="auto"/>
          <w:sz w:val="28"/>
          <w:szCs w:val="28"/>
        </w:rPr>
      </w:pPr>
      <w:r w:rsidRPr="00A5177B">
        <w:t xml:space="preserve">        </w:t>
      </w:r>
      <w:r w:rsidRPr="00382BB7">
        <w:rPr>
          <w:sz w:val="28"/>
          <w:szCs w:val="28"/>
        </w:rPr>
        <w:t xml:space="preserve">Управление настоящей подпрограммой  осуществляет заказчик Комитет образования администрации муниципального района «Карымский район», который ежегодно в установленном порядке направляет в </w:t>
      </w:r>
      <w:r w:rsidR="00382BB7" w:rsidRPr="00382BB7">
        <w:rPr>
          <w:sz w:val="28"/>
          <w:szCs w:val="28"/>
        </w:rPr>
        <w:t>А</w:t>
      </w:r>
      <w:r w:rsidRPr="00382BB7">
        <w:rPr>
          <w:sz w:val="28"/>
          <w:szCs w:val="28"/>
        </w:rPr>
        <w:t>дминистраци</w:t>
      </w:r>
      <w:r w:rsidR="00382BB7" w:rsidRPr="00382BB7">
        <w:rPr>
          <w:sz w:val="28"/>
          <w:szCs w:val="28"/>
        </w:rPr>
        <w:t>ю</w:t>
      </w:r>
      <w:r w:rsidRPr="00382BB7">
        <w:rPr>
          <w:sz w:val="28"/>
          <w:szCs w:val="28"/>
        </w:rPr>
        <w:t xml:space="preserve"> муниципального района «Карымский район» бюджетную заявку на выделение ассигнований из местного бюджета для финансирования мероприятий в очередном финансовом году. </w:t>
      </w:r>
      <w:r w:rsidR="00382BB7" w:rsidRPr="00382BB7">
        <w:rPr>
          <w:color w:val="auto"/>
          <w:sz w:val="28"/>
          <w:szCs w:val="28"/>
        </w:rPr>
        <w:t>Мероприятия подпрограммы реализуются путем размещения муниципальных заказов в порядке, установленном 44-ФЗ.</w:t>
      </w:r>
    </w:p>
    <w:p w:rsidR="00382BB7" w:rsidRDefault="00382BB7" w:rsidP="00E90AC2">
      <w:pPr>
        <w:jc w:val="both"/>
        <w:rPr>
          <w:rFonts w:cs="Times New Roman"/>
          <w:color w:val="000000"/>
        </w:rPr>
      </w:pPr>
    </w:p>
    <w:p w:rsidR="00E90AC2" w:rsidRPr="00A5177B" w:rsidRDefault="00382BB7" w:rsidP="00E90AC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</w:t>
      </w:r>
      <w:r w:rsidR="00E90AC2" w:rsidRPr="00A5177B">
        <w:rPr>
          <w:rFonts w:cs="Times New Roman"/>
          <w:color w:val="000000"/>
        </w:rPr>
        <w:t xml:space="preserve">Заказчик </w:t>
      </w:r>
      <w:r w:rsidR="009656FE">
        <w:rPr>
          <w:rFonts w:cs="Times New Roman"/>
          <w:color w:val="000000"/>
        </w:rPr>
        <w:t>под</w:t>
      </w:r>
      <w:r w:rsidR="00E90AC2" w:rsidRPr="00A5177B">
        <w:rPr>
          <w:rFonts w:cs="Times New Roman"/>
          <w:color w:val="000000"/>
        </w:rPr>
        <w:t xml:space="preserve">программы ежегодно в установленном порядке вносит предложения по уточнению перечня мероприятий на очередной финансовый год, затрат по </w:t>
      </w:r>
      <w:r w:rsidR="009656FE">
        <w:rPr>
          <w:rFonts w:cs="Times New Roman"/>
          <w:color w:val="000000"/>
        </w:rPr>
        <w:t>под</w:t>
      </w:r>
      <w:r w:rsidR="00E90AC2" w:rsidRPr="00A5177B">
        <w:rPr>
          <w:rFonts w:cs="Times New Roman"/>
          <w:color w:val="000000"/>
        </w:rPr>
        <w:t xml:space="preserve">программным мероприятиям, а также механизма реализации </w:t>
      </w:r>
      <w:r w:rsidR="009656FE">
        <w:rPr>
          <w:rFonts w:cs="Times New Roman"/>
          <w:color w:val="000000"/>
        </w:rPr>
        <w:t>под</w:t>
      </w:r>
      <w:r w:rsidR="00E90AC2" w:rsidRPr="00A5177B">
        <w:rPr>
          <w:rFonts w:cs="Times New Roman"/>
          <w:color w:val="000000"/>
        </w:rPr>
        <w:t xml:space="preserve">программы; обеспечивает своевременное использование выделенных денежных средств, выполнение мероприятий </w:t>
      </w:r>
      <w:r w:rsidR="009656FE">
        <w:rPr>
          <w:rFonts w:cs="Times New Roman"/>
          <w:color w:val="000000"/>
        </w:rPr>
        <w:t>под</w:t>
      </w:r>
      <w:r w:rsidR="00E90AC2" w:rsidRPr="00A5177B">
        <w:rPr>
          <w:rFonts w:cs="Times New Roman"/>
          <w:color w:val="000000"/>
        </w:rPr>
        <w:t xml:space="preserve">программы. </w:t>
      </w:r>
    </w:p>
    <w:p w:rsidR="00E90AC2" w:rsidRDefault="00E90AC2" w:rsidP="00E90AC2">
      <w:pPr>
        <w:jc w:val="both"/>
        <w:rPr>
          <w:rFonts w:cs="Times New Roman"/>
          <w:b/>
          <w:color w:val="000000"/>
        </w:rPr>
      </w:pPr>
    </w:p>
    <w:p w:rsidR="00E90AC2" w:rsidRDefault="00E90AC2" w:rsidP="00E90AC2">
      <w:pPr>
        <w:jc w:val="both"/>
        <w:rPr>
          <w:rFonts w:cs="Times New Roman"/>
          <w:b/>
          <w:color w:val="000000"/>
        </w:rPr>
      </w:pPr>
    </w:p>
    <w:p w:rsidR="00E90AC2" w:rsidRDefault="00E90AC2" w:rsidP="00E90AC2">
      <w:pPr>
        <w:jc w:val="both"/>
        <w:rPr>
          <w:rFonts w:cs="Times New Roman"/>
          <w:b/>
          <w:color w:val="000000"/>
        </w:rPr>
      </w:pPr>
    </w:p>
    <w:p w:rsidR="00E90AC2" w:rsidRDefault="00E90AC2" w:rsidP="00E90AC2">
      <w:pPr>
        <w:jc w:val="both"/>
        <w:rPr>
          <w:rFonts w:cs="Times New Roman"/>
          <w:b/>
          <w:color w:val="000000"/>
        </w:rPr>
      </w:pPr>
    </w:p>
    <w:p w:rsidR="00E90AC2" w:rsidRDefault="00E90AC2" w:rsidP="00E90AC2">
      <w:pPr>
        <w:jc w:val="both"/>
        <w:rPr>
          <w:rFonts w:cs="Times New Roman"/>
          <w:b/>
          <w:color w:val="000000"/>
        </w:rPr>
      </w:pPr>
    </w:p>
    <w:p w:rsidR="00E90AC2" w:rsidRDefault="00E90AC2" w:rsidP="00E90AC2">
      <w:pPr>
        <w:jc w:val="both"/>
        <w:rPr>
          <w:rFonts w:cs="Times New Roman"/>
          <w:b/>
          <w:color w:val="000000"/>
        </w:rPr>
      </w:pPr>
    </w:p>
    <w:p w:rsidR="00D6506E" w:rsidRDefault="00D6506E" w:rsidP="000E51F7">
      <w:pPr>
        <w:spacing w:after="0" w:line="240" w:lineRule="auto"/>
        <w:jc w:val="center"/>
        <w:rPr>
          <w:rFonts w:eastAsia="Times New Roman"/>
          <w:b/>
        </w:rPr>
      </w:pPr>
    </w:p>
    <w:p w:rsidR="00D6506E" w:rsidRDefault="00D6506E" w:rsidP="000E51F7">
      <w:pPr>
        <w:spacing w:after="0" w:line="240" w:lineRule="auto"/>
        <w:jc w:val="center"/>
        <w:rPr>
          <w:rFonts w:eastAsia="Times New Roman"/>
          <w:b/>
        </w:rPr>
      </w:pPr>
    </w:p>
    <w:p w:rsidR="00D6506E" w:rsidRDefault="00D6506E" w:rsidP="000E51F7">
      <w:pPr>
        <w:spacing w:after="0" w:line="240" w:lineRule="auto"/>
        <w:jc w:val="center"/>
        <w:rPr>
          <w:rFonts w:eastAsia="Times New Roman"/>
          <w:b/>
        </w:rPr>
      </w:pPr>
    </w:p>
    <w:p w:rsidR="00D8097B" w:rsidRDefault="00D8097B" w:rsidP="000E51F7">
      <w:pPr>
        <w:spacing w:after="0" w:line="240" w:lineRule="auto"/>
        <w:jc w:val="center"/>
        <w:rPr>
          <w:rFonts w:eastAsia="Times New Roman"/>
          <w:b/>
        </w:rPr>
      </w:pPr>
    </w:p>
    <w:p w:rsidR="00D8097B" w:rsidRDefault="00D8097B" w:rsidP="000E51F7">
      <w:pPr>
        <w:spacing w:after="0" w:line="240" w:lineRule="auto"/>
        <w:jc w:val="center"/>
        <w:rPr>
          <w:rFonts w:eastAsia="Times New Roman"/>
          <w:b/>
        </w:rPr>
      </w:pPr>
    </w:p>
    <w:p w:rsidR="00D8097B" w:rsidRDefault="00D8097B" w:rsidP="000E51F7">
      <w:pPr>
        <w:spacing w:after="0" w:line="240" w:lineRule="auto"/>
        <w:jc w:val="center"/>
        <w:rPr>
          <w:rFonts w:eastAsia="Times New Roman"/>
          <w:b/>
        </w:rPr>
      </w:pPr>
    </w:p>
    <w:p w:rsidR="00D8097B" w:rsidRDefault="00D8097B" w:rsidP="000E51F7">
      <w:pPr>
        <w:spacing w:after="0" w:line="240" w:lineRule="auto"/>
        <w:jc w:val="center"/>
        <w:rPr>
          <w:rFonts w:eastAsia="Times New Roman"/>
          <w:b/>
        </w:rPr>
      </w:pPr>
    </w:p>
    <w:p w:rsidR="00D8097B" w:rsidRDefault="00D8097B" w:rsidP="000E51F7">
      <w:pPr>
        <w:spacing w:after="0" w:line="240" w:lineRule="auto"/>
        <w:jc w:val="center"/>
        <w:rPr>
          <w:rFonts w:eastAsia="Times New Roman"/>
          <w:b/>
        </w:rPr>
      </w:pPr>
    </w:p>
    <w:p w:rsidR="00D8097B" w:rsidRDefault="00D8097B" w:rsidP="000E51F7">
      <w:pPr>
        <w:spacing w:after="0" w:line="240" w:lineRule="auto"/>
        <w:jc w:val="center"/>
        <w:rPr>
          <w:rFonts w:eastAsia="Times New Roman"/>
          <w:b/>
        </w:rPr>
      </w:pPr>
    </w:p>
    <w:p w:rsidR="00D8097B" w:rsidRDefault="00D8097B" w:rsidP="000E51F7">
      <w:pPr>
        <w:spacing w:after="0" w:line="240" w:lineRule="auto"/>
        <w:jc w:val="center"/>
        <w:rPr>
          <w:rFonts w:eastAsia="Times New Roman"/>
          <w:b/>
        </w:rPr>
      </w:pPr>
    </w:p>
    <w:p w:rsidR="00D8097B" w:rsidRDefault="00D8097B" w:rsidP="000E51F7">
      <w:pPr>
        <w:spacing w:after="0" w:line="240" w:lineRule="auto"/>
        <w:jc w:val="center"/>
        <w:rPr>
          <w:rFonts w:eastAsia="Times New Roman"/>
          <w:b/>
        </w:rPr>
      </w:pPr>
    </w:p>
    <w:p w:rsidR="00D8097B" w:rsidRDefault="00D8097B" w:rsidP="000E51F7">
      <w:pPr>
        <w:spacing w:after="0" w:line="240" w:lineRule="auto"/>
        <w:jc w:val="center"/>
        <w:rPr>
          <w:rFonts w:eastAsia="Times New Roman"/>
          <w:b/>
        </w:rPr>
      </w:pPr>
    </w:p>
    <w:p w:rsidR="00D8097B" w:rsidRDefault="00D8097B" w:rsidP="000E51F7">
      <w:pPr>
        <w:spacing w:after="0" w:line="240" w:lineRule="auto"/>
        <w:jc w:val="center"/>
        <w:rPr>
          <w:rFonts w:eastAsia="Times New Roman"/>
          <w:b/>
        </w:rPr>
      </w:pPr>
    </w:p>
    <w:p w:rsidR="00D8097B" w:rsidRDefault="00D8097B" w:rsidP="000E51F7">
      <w:pPr>
        <w:spacing w:after="0" w:line="240" w:lineRule="auto"/>
        <w:jc w:val="center"/>
        <w:rPr>
          <w:rFonts w:eastAsia="Times New Roman"/>
          <w:b/>
        </w:rPr>
      </w:pPr>
    </w:p>
    <w:p w:rsidR="00D8097B" w:rsidRDefault="00D8097B" w:rsidP="000E51F7">
      <w:pPr>
        <w:spacing w:after="0" w:line="240" w:lineRule="auto"/>
        <w:jc w:val="center"/>
        <w:rPr>
          <w:rFonts w:eastAsia="Times New Roman"/>
          <w:b/>
        </w:rPr>
      </w:pPr>
    </w:p>
    <w:p w:rsidR="00D8097B" w:rsidRDefault="00D8097B" w:rsidP="000E51F7">
      <w:pPr>
        <w:spacing w:after="0" w:line="240" w:lineRule="auto"/>
        <w:jc w:val="center"/>
        <w:rPr>
          <w:rFonts w:eastAsia="Times New Roman"/>
          <w:b/>
        </w:rPr>
      </w:pPr>
    </w:p>
    <w:p w:rsidR="00D8097B" w:rsidRDefault="00D8097B" w:rsidP="000E51F7">
      <w:pPr>
        <w:spacing w:after="0" w:line="240" w:lineRule="auto"/>
        <w:jc w:val="center"/>
        <w:rPr>
          <w:rFonts w:eastAsia="Times New Roman"/>
          <w:b/>
        </w:rPr>
      </w:pPr>
    </w:p>
    <w:p w:rsidR="00D8097B" w:rsidRDefault="00D8097B" w:rsidP="000E51F7">
      <w:pPr>
        <w:spacing w:after="0" w:line="240" w:lineRule="auto"/>
        <w:jc w:val="center"/>
        <w:rPr>
          <w:rFonts w:eastAsia="Times New Roman"/>
          <w:b/>
        </w:rPr>
      </w:pPr>
    </w:p>
    <w:p w:rsidR="00D8097B" w:rsidRDefault="00D8097B" w:rsidP="000E51F7">
      <w:pPr>
        <w:spacing w:after="0" w:line="240" w:lineRule="auto"/>
        <w:jc w:val="center"/>
        <w:rPr>
          <w:rFonts w:eastAsia="Times New Roman"/>
          <w:b/>
        </w:rPr>
      </w:pPr>
    </w:p>
    <w:p w:rsidR="00D8097B" w:rsidRDefault="00D8097B" w:rsidP="000E51F7">
      <w:pPr>
        <w:spacing w:after="0" w:line="240" w:lineRule="auto"/>
        <w:jc w:val="center"/>
        <w:rPr>
          <w:rFonts w:eastAsia="Times New Roman"/>
          <w:b/>
        </w:rPr>
      </w:pPr>
    </w:p>
    <w:p w:rsidR="00D8097B" w:rsidRDefault="00D8097B" w:rsidP="000E51F7">
      <w:pPr>
        <w:spacing w:after="0" w:line="240" w:lineRule="auto"/>
        <w:jc w:val="center"/>
        <w:rPr>
          <w:rFonts w:eastAsia="Times New Roman"/>
          <w:b/>
        </w:rPr>
      </w:pPr>
    </w:p>
    <w:p w:rsidR="00D8097B" w:rsidRDefault="00D8097B" w:rsidP="000E51F7">
      <w:pPr>
        <w:spacing w:after="0" w:line="240" w:lineRule="auto"/>
        <w:jc w:val="center"/>
        <w:rPr>
          <w:rFonts w:eastAsia="Times New Roman"/>
          <w:b/>
        </w:rPr>
      </w:pPr>
    </w:p>
    <w:p w:rsidR="00D8097B" w:rsidRDefault="00D8097B" w:rsidP="000E51F7">
      <w:pPr>
        <w:spacing w:after="0" w:line="240" w:lineRule="auto"/>
        <w:jc w:val="center"/>
        <w:rPr>
          <w:rFonts w:eastAsia="Times New Roman"/>
          <w:b/>
        </w:rPr>
      </w:pPr>
    </w:p>
    <w:p w:rsidR="00D8097B" w:rsidRDefault="00D8097B" w:rsidP="000E51F7">
      <w:pPr>
        <w:spacing w:after="0" w:line="240" w:lineRule="auto"/>
        <w:jc w:val="center"/>
        <w:rPr>
          <w:rFonts w:eastAsia="Times New Roman"/>
          <w:b/>
        </w:rPr>
      </w:pPr>
    </w:p>
    <w:p w:rsidR="00D8097B" w:rsidRDefault="00D8097B" w:rsidP="000E51F7">
      <w:pPr>
        <w:spacing w:after="0" w:line="240" w:lineRule="auto"/>
        <w:jc w:val="center"/>
        <w:rPr>
          <w:rFonts w:eastAsia="Times New Roman"/>
          <w:b/>
        </w:rPr>
      </w:pPr>
    </w:p>
    <w:p w:rsidR="00D8097B" w:rsidRDefault="00D8097B" w:rsidP="000E51F7">
      <w:pPr>
        <w:spacing w:after="0" w:line="240" w:lineRule="auto"/>
        <w:jc w:val="center"/>
        <w:rPr>
          <w:rFonts w:eastAsia="Times New Roman"/>
          <w:b/>
        </w:rPr>
      </w:pPr>
    </w:p>
    <w:p w:rsidR="00D8097B" w:rsidRDefault="00D8097B" w:rsidP="000E51F7">
      <w:pPr>
        <w:spacing w:after="0" w:line="240" w:lineRule="auto"/>
        <w:jc w:val="center"/>
        <w:rPr>
          <w:rFonts w:eastAsia="Times New Roman"/>
          <w:b/>
        </w:rPr>
      </w:pPr>
    </w:p>
    <w:p w:rsidR="00D8097B" w:rsidRDefault="00D8097B" w:rsidP="000E51F7">
      <w:pPr>
        <w:spacing w:after="0" w:line="240" w:lineRule="auto"/>
        <w:jc w:val="center"/>
        <w:rPr>
          <w:rFonts w:eastAsia="Times New Roman"/>
          <w:b/>
        </w:rPr>
      </w:pPr>
    </w:p>
    <w:p w:rsidR="00D8097B" w:rsidRDefault="00D8097B" w:rsidP="000E51F7">
      <w:pPr>
        <w:spacing w:after="0" w:line="240" w:lineRule="auto"/>
        <w:jc w:val="center"/>
        <w:rPr>
          <w:rFonts w:eastAsia="Times New Roman"/>
          <w:b/>
        </w:rPr>
      </w:pPr>
    </w:p>
    <w:p w:rsidR="00D8097B" w:rsidRDefault="00D8097B" w:rsidP="000E51F7">
      <w:pPr>
        <w:spacing w:after="0" w:line="240" w:lineRule="auto"/>
        <w:jc w:val="center"/>
        <w:rPr>
          <w:rFonts w:eastAsia="Times New Roman"/>
          <w:b/>
        </w:rPr>
      </w:pPr>
    </w:p>
    <w:p w:rsidR="00D8097B" w:rsidRDefault="00D8097B" w:rsidP="000E51F7">
      <w:pPr>
        <w:spacing w:after="0" w:line="240" w:lineRule="auto"/>
        <w:jc w:val="center"/>
        <w:rPr>
          <w:rFonts w:eastAsia="Times New Roman"/>
          <w:b/>
        </w:rPr>
      </w:pPr>
    </w:p>
    <w:p w:rsidR="00D8097B" w:rsidRPr="00D8097B" w:rsidRDefault="00D8097B" w:rsidP="00D8097B">
      <w:pPr>
        <w:jc w:val="right"/>
        <w:rPr>
          <w:rFonts w:eastAsia="Times New Roman" w:cs="Times New Roman"/>
          <w:b/>
        </w:rPr>
      </w:pPr>
      <w:r w:rsidRPr="00D8097B">
        <w:rPr>
          <w:rFonts w:eastAsia="Times New Roman" w:cs="Times New Roman"/>
          <w:b/>
        </w:rPr>
        <w:t>Приложение 8</w:t>
      </w:r>
    </w:p>
    <w:p w:rsidR="00D8097B" w:rsidRDefault="00D8097B" w:rsidP="00D8097B">
      <w:pPr>
        <w:jc w:val="center"/>
        <w:rPr>
          <w:rFonts w:eastAsia="Times New Roman" w:cs="Times New Roman"/>
          <w:b/>
          <w:sz w:val="32"/>
          <w:szCs w:val="32"/>
        </w:rPr>
      </w:pPr>
    </w:p>
    <w:p w:rsidR="00D8097B" w:rsidRDefault="00D8097B" w:rsidP="00D8097B">
      <w:pPr>
        <w:jc w:val="center"/>
        <w:rPr>
          <w:rFonts w:eastAsia="Times New Roman" w:cs="Times New Roman"/>
          <w:b/>
          <w:sz w:val="32"/>
          <w:szCs w:val="32"/>
        </w:rPr>
      </w:pPr>
    </w:p>
    <w:p w:rsidR="00D8097B" w:rsidRPr="004E75F0" w:rsidRDefault="00C2757B" w:rsidP="00D8097B">
      <w:pPr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М</w:t>
      </w:r>
      <w:r w:rsidR="00D8097B" w:rsidRPr="004E75F0">
        <w:rPr>
          <w:rFonts w:eastAsia="Times New Roman" w:cs="Times New Roman"/>
          <w:b/>
          <w:sz w:val="32"/>
          <w:szCs w:val="32"/>
        </w:rPr>
        <w:t>униципальная</w:t>
      </w:r>
      <w:r w:rsidR="00D8097B">
        <w:rPr>
          <w:rFonts w:eastAsia="Times New Roman" w:cs="Times New Roman"/>
          <w:b/>
          <w:sz w:val="32"/>
          <w:szCs w:val="32"/>
        </w:rPr>
        <w:t xml:space="preserve"> </w:t>
      </w:r>
      <w:r w:rsidR="00D8097B" w:rsidRPr="004E75F0">
        <w:rPr>
          <w:rFonts w:eastAsia="Times New Roman" w:cs="Times New Roman"/>
          <w:b/>
          <w:sz w:val="32"/>
          <w:szCs w:val="32"/>
        </w:rPr>
        <w:t xml:space="preserve"> </w:t>
      </w:r>
      <w:r w:rsidR="00D8097B" w:rsidRPr="004E75F0">
        <w:rPr>
          <w:rFonts w:eastAsia="Times New Roman" w:cs="Times New Roman"/>
          <w:b/>
          <w:bCs/>
          <w:sz w:val="32"/>
          <w:szCs w:val="32"/>
        </w:rPr>
        <w:t>программа</w:t>
      </w:r>
    </w:p>
    <w:p w:rsidR="00D8097B" w:rsidRPr="004E75F0" w:rsidRDefault="00D8097B" w:rsidP="00D8097B">
      <w:pPr>
        <w:jc w:val="center"/>
        <w:rPr>
          <w:rFonts w:eastAsia="Times New Roman" w:cs="Times New Roman"/>
          <w:b/>
          <w:bCs/>
          <w:sz w:val="32"/>
          <w:szCs w:val="32"/>
        </w:rPr>
      </w:pPr>
      <w:r w:rsidRPr="004E75F0">
        <w:rPr>
          <w:rFonts w:eastAsia="Times New Roman" w:cs="Times New Roman"/>
          <w:b/>
          <w:bCs/>
          <w:sz w:val="32"/>
          <w:szCs w:val="32"/>
        </w:rPr>
        <w:t>«Развитие системы образования</w:t>
      </w:r>
    </w:p>
    <w:p w:rsidR="00D8097B" w:rsidRDefault="00D8097B" w:rsidP="00D8097B">
      <w:pPr>
        <w:jc w:val="center"/>
        <w:rPr>
          <w:rFonts w:eastAsia="Times New Roman" w:cs="Times New Roman"/>
          <w:b/>
          <w:sz w:val="32"/>
          <w:szCs w:val="32"/>
        </w:rPr>
      </w:pPr>
      <w:r w:rsidRPr="004E75F0">
        <w:rPr>
          <w:rFonts w:eastAsia="Times New Roman" w:cs="Times New Roman"/>
          <w:b/>
          <w:sz w:val="32"/>
          <w:szCs w:val="32"/>
        </w:rPr>
        <w:t xml:space="preserve"> муниципального района</w:t>
      </w:r>
      <w:r>
        <w:rPr>
          <w:rFonts w:eastAsia="Times New Roman" w:cs="Times New Roman"/>
          <w:b/>
          <w:sz w:val="32"/>
          <w:szCs w:val="32"/>
        </w:rPr>
        <w:t xml:space="preserve"> «</w:t>
      </w:r>
      <w:r w:rsidRPr="004E75F0">
        <w:rPr>
          <w:rFonts w:eastAsia="Times New Roman" w:cs="Times New Roman"/>
          <w:b/>
          <w:sz w:val="32"/>
          <w:szCs w:val="32"/>
        </w:rPr>
        <w:t xml:space="preserve">Карымский район»   </w:t>
      </w:r>
    </w:p>
    <w:p w:rsidR="00D8097B" w:rsidRPr="004E75F0" w:rsidRDefault="00D8097B" w:rsidP="00D8097B">
      <w:pPr>
        <w:jc w:val="center"/>
        <w:rPr>
          <w:rFonts w:eastAsia="Times New Roman" w:cs="Times New Roman"/>
          <w:b/>
          <w:sz w:val="32"/>
          <w:szCs w:val="32"/>
        </w:rPr>
      </w:pPr>
      <w:r w:rsidRPr="004E75F0">
        <w:rPr>
          <w:rFonts w:eastAsia="Times New Roman" w:cs="Times New Roman"/>
          <w:b/>
          <w:sz w:val="32"/>
          <w:szCs w:val="32"/>
        </w:rPr>
        <w:t xml:space="preserve"> на 2016 - 2020 г.г.</w:t>
      </w:r>
    </w:p>
    <w:p w:rsidR="00D8097B" w:rsidRPr="004E75F0" w:rsidRDefault="00D8097B" w:rsidP="00D8097B">
      <w:pPr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D8097B" w:rsidRPr="00C83749" w:rsidRDefault="00D8097B" w:rsidP="00D8097B">
      <w:pPr>
        <w:jc w:val="center"/>
        <w:rPr>
          <w:rFonts w:eastAsia="Times New Roman" w:cs="Times New Roman"/>
          <w:b/>
        </w:rPr>
      </w:pPr>
    </w:p>
    <w:p w:rsidR="00D8097B" w:rsidRPr="00C83749" w:rsidRDefault="00D8097B" w:rsidP="00D8097B">
      <w:pPr>
        <w:jc w:val="center"/>
        <w:rPr>
          <w:rFonts w:eastAsia="Times New Roman" w:cs="Times New Roman"/>
          <w:b/>
        </w:rPr>
      </w:pPr>
    </w:p>
    <w:p w:rsidR="00D8097B" w:rsidRPr="004E75F0" w:rsidRDefault="00D8097B" w:rsidP="00D8097B">
      <w:pPr>
        <w:jc w:val="center"/>
        <w:rPr>
          <w:rFonts w:eastAsia="Times New Roman" w:cs="Times New Roman"/>
          <w:b/>
          <w:sz w:val="36"/>
          <w:szCs w:val="36"/>
        </w:rPr>
      </w:pPr>
      <w:r w:rsidRPr="004E75F0">
        <w:rPr>
          <w:rFonts w:eastAsia="Times New Roman" w:cs="Times New Roman"/>
          <w:b/>
          <w:sz w:val="36"/>
          <w:szCs w:val="36"/>
        </w:rPr>
        <w:t>ПОДПРОГРАММА</w:t>
      </w:r>
    </w:p>
    <w:p w:rsidR="00D8097B" w:rsidRPr="004E75F0" w:rsidRDefault="00D8097B" w:rsidP="00D8097B">
      <w:pPr>
        <w:jc w:val="center"/>
        <w:rPr>
          <w:rFonts w:eastAsia="Times New Roman" w:cs="Times New Roman"/>
          <w:b/>
          <w:sz w:val="36"/>
          <w:szCs w:val="36"/>
        </w:rPr>
      </w:pPr>
      <w:r w:rsidRPr="004E75F0">
        <w:rPr>
          <w:rFonts w:eastAsia="Times New Roman" w:cs="Times New Roman"/>
          <w:b/>
          <w:sz w:val="36"/>
          <w:szCs w:val="36"/>
        </w:rPr>
        <w:t xml:space="preserve"> «Патриотическое воспитание»»</w:t>
      </w:r>
    </w:p>
    <w:p w:rsidR="00D8097B" w:rsidRPr="004E75F0" w:rsidRDefault="00D8097B" w:rsidP="00D8097B">
      <w:pPr>
        <w:jc w:val="center"/>
        <w:rPr>
          <w:rFonts w:eastAsia="Times New Roman" w:cs="Times New Roman"/>
          <w:b/>
          <w:sz w:val="36"/>
          <w:szCs w:val="36"/>
        </w:rPr>
      </w:pPr>
    </w:p>
    <w:p w:rsidR="00D8097B" w:rsidRPr="00C83749" w:rsidRDefault="00D8097B" w:rsidP="00D8097B">
      <w:pPr>
        <w:jc w:val="center"/>
        <w:rPr>
          <w:rFonts w:eastAsia="Times New Roman" w:cs="Times New Roman"/>
          <w:b/>
        </w:rPr>
      </w:pPr>
    </w:p>
    <w:p w:rsidR="00D8097B" w:rsidRDefault="00D8097B" w:rsidP="00D8097B">
      <w:pPr>
        <w:jc w:val="center"/>
        <w:rPr>
          <w:rFonts w:eastAsia="Times New Roman" w:cs="Times New Roman"/>
          <w:b/>
        </w:rPr>
      </w:pPr>
    </w:p>
    <w:p w:rsidR="00D8097B" w:rsidRDefault="00D8097B" w:rsidP="00D8097B">
      <w:pPr>
        <w:jc w:val="center"/>
        <w:rPr>
          <w:rFonts w:eastAsia="Times New Roman" w:cs="Times New Roman"/>
          <w:b/>
        </w:rPr>
      </w:pPr>
    </w:p>
    <w:p w:rsidR="00D8097B" w:rsidRDefault="00D8097B" w:rsidP="00D8097B">
      <w:pPr>
        <w:jc w:val="center"/>
        <w:rPr>
          <w:rFonts w:eastAsia="Times New Roman" w:cs="Times New Roman"/>
          <w:b/>
        </w:rPr>
      </w:pPr>
    </w:p>
    <w:p w:rsidR="00D8097B" w:rsidRDefault="00D8097B" w:rsidP="00D8097B">
      <w:pPr>
        <w:jc w:val="center"/>
        <w:rPr>
          <w:rFonts w:eastAsia="Times New Roman" w:cs="Times New Roman"/>
          <w:b/>
        </w:rPr>
      </w:pPr>
    </w:p>
    <w:p w:rsidR="00D8097B" w:rsidRDefault="00D8097B" w:rsidP="00D8097B">
      <w:pPr>
        <w:jc w:val="center"/>
        <w:rPr>
          <w:rFonts w:eastAsia="Times New Roman" w:cs="Times New Roman"/>
          <w:b/>
        </w:rPr>
      </w:pPr>
    </w:p>
    <w:p w:rsidR="00D8097B" w:rsidRDefault="00D8097B" w:rsidP="00D8097B">
      <w:pPr>
        <w:jc w:val="center"/>
        <w:rPr>
          <w:rFonts w:eastAsia="Times New Roman" w:cs="Times New Roman"/>
          <w:b/>
        </w:rPr>
      </w:pPr>
    </w:p>
    <w:p w:rsidR="00D8097B" w:rsidRDefault="00D8097B" w:rsidP="00D8097B">
      <w:pPr>
        <w:jc w:val="center"/>
        <w:rPr>
          <w:rFonts w:eastAsia="Times New Roman" w:cs="Times New Roman"/>
          <w:b/>
        </w:rPr>
      </w:pPr>
    </w:p>
    <w:p w:rsidR="00D8097B" w:rsidRDefault="00D8097B" w:rsidP="00D8097B">
      <w:pPr>
        <w:pStyle w:val="a4"/>
        <w:rPr>
          <w:rFonts w:cs="Times New Roman"/>
          <w:b/>
          <w:sz w:val="36"/>
          <w:szCs w:val="36"/>
        </w:rPr>
      </w:pPr>
    </w:p>
    <w:p w:rsidR="00D8097B" w:rsidRDefault="00D8097B" w:rsidP="00D8097B">
      <w:pPr>
        <w:pStyle w:val="a4"/>
        <w:rPr>
          <w:rFonts w:cs="Times New Roman"/>
          <w:b/>
          <w:sz w:val="36"/>
          <w:szCs w:val="36"/>
        </w:rPr>
      </w:pPr>
    </w:p>
    <w:p w:rsidR="00D8097B" w:rsidRDefault="00D8097B" w:rsidP="00D8097B">
      <w:pPr>
        <w:pStyle w:val="a4"/>
        <w:rPr>
          <w:rFonts w:cs="Times New Roman"/>
          <w:b/>
          <w:sz w:val="36"/>
          <w:szCs w:val="36"/>
        </w:rPr>
      </w:pPr>
    </w:p>
    <w:p w:rsidR="00D8097B" w:rsidRDefault="00D8097B" w:rsidP="00D8097B">
      <w:pPr>
        <w:pStyle w:val="a4"/>
        <w:jc w:val="center"/>
        <w:rPr>
          <w:rFonts w:cs="Times New Roman"/>
          <w:b/>
        </w:rPr>
      </w:pPr>
    </w:p>
    <w:p w:rsidR="00D8097B" w:rsidRDefault="00D8097B" w:rsidP="00D8097B">
      <w:pPr>
        <w:pStyle w:val="a4"/>
        <w:jc w:val="center"/>
        <w:rPr>
          <w:rFonts w:cs="Times New Roman"/>
          <w:b/>
        </w:rPr>
      </w:pPr>
    </w:p>
    <w:p w:rsidR="00D8097B" w:rsidRPr="00F144A7" w:rsidRDefault="00D8097B" w:rsidP="00D8097B">
      <w:pPr>
        <w:pStyle w:val="a4"/>
        <w:jc w:val="center"/>
        <w:rPr>
          <w:rFonts w:cs="Times New Roman"/>
          <w:b/>
        </w:rPr>
      </w:pPr>
      <w:r w:rsidRPr="00F144A7">
        <w:rPr>
          <w:rFonts w:cs="Times New Roman"/>
          <w:b/>
        </w:rPr>
        <w:t>Раздел 1.</w:t>
      </w:r>
    </w:p>
    <w:p w:rsidR="00D8097B" w:rsidRPr="00A728C4" w:rsidRDefault="00D8097B" w:rsidP="00D8097B">
      <w:pPr>
        <w:pStyle w:val="a4"/>
        <w:jc w:val="center"/>
        <w:rPr>
          <w:rFonts w:cs="Times New Roman"/>
          <w:b/>
        </w:rPr>
      </w:pPr>
      <w:r w:rsidRPr="00F144A7">
        <w:rPr>
          <w:rFonts w:cs="Times New Roman"/>
          <w:b/>
        </w:rPr>
        <w:t>Содержание проблемы и обоснование необходимости ее решения программно-целевыми  методами</w:t>
      </w:r>
    </w:p>
    <w:p w:rsidR="00D8097B" w:rsidRPr="00F144A7" w:rsidRDefault="00D8097B" w:rsidP="00D8097B">
      <w:pPr>
        <w:pStyle w:val="a4"/>
        <w:spacing w:line="276" w:lineRule="auto"/>
        <w:jc w:val="both"/>
        <w:rPr>
          <w:rFonts w:cs="Times New Roman"/>
        </w:rPr>
      </w:pPr>
      <w:r w:rsidRPr="00F144A7">
        <w:rPr>
          <w:rFonts w:cs="Times New Roman"/>
        </w:rPr>
        <w:t xml:space="preserve">           Важную роль в социальной политике современной России играет патриотическое воспитание населения и молодежи в частности. Патриотизм,  как неотъемлемая часть национального самосознания молодых граждан, должен стать основой сплочения нации, возрождения духовно-нравственных устоев российского общества. Развитие системы патриотического воспитания детей и молодежи в нашем районе предусматривает реализацию мероприятий, направленных на формирование у молодых людей патриотического сознания, уважения прав человека и иных ценностей, за</w:t>
      </w:r>
      <w:r>
        <w:rPr>
          <w:rFonts w:cs="Times New Roman"/>
        </w:rPr>
        <w:t xml:space="preserve">крепленных в Конституции РФ,  </w:t>
      </w:r>
      <w:r w:rsidRPr="00F144A7">
        <w:rPr>
          <w:rFonts w:cs="Times New Roman"/>
        </w:rPr>
        <w:t xml:space="preserve">формирование патриотических качеств личности, критериями которой являются: систематические знания об истории Родины, вклад в развитие малой родины, личная ответственность в выполнении  обязанностей гражданина. </w:t>
      </w:r>
    </w:p>
    <w:p w:rsidR="00D8097B" w:rsidRPr="00F144A7" w:rsidRDefault="00D8097B" w:rsidP="00D8097B">
      <w:pPr>
        <w:pStyle w:val="a4"/>
        <w:spacing w:line="276" w:lineRule="auto"/>
        <w:jc w:val="both"/>
        <w:rPr>
          <w:rFonts w:cs="Times New Roman"/>
        </w:rPr>
      </w:pPr>
      <w:r w:rsidRPr="00F144A7">
        <w:rPr>
          <w:rFonts w:cs="Times New Roman"/>
        </w:rPr>
        <w:t xml:space="preserve">        Сейчас наблюдается стремление к возрождению патриотизма на качественно иной основе. Однако это стремление, несмотря на то, что оно все более усиливается, еще далеко от реализации на плодотворной и конструктивной основе. Поэтому исключительную значимость приобретает сегодня как региональная, так и муниципальная специфика патриотического воспитания.</w:t>
      </w:r>
    </w:p>
    <w:p w:rsidR="00D8097B" w:rsidRPr="00F144A7" w:rsidRDefault="00D8097B" w:rsidP="00D8097B">
      <w:pPr>
        <w:pStyle w:val="a4"/>
        <w:spacing w:line="276" w:lineRule="auto"/>
        <w:jc w:val="both"/>
        <w:rPr>
          <w:rFonts w:cs="Times New Roman"/>
        </w:rPr>
      </w:pPr>
      <w:r w:rsidRPr="00F144A7">
        <w:rPr>
          <w:rFonts w:cs="Times New Roman"/>
        </w:rPr>
        <w:tab/>
        <w:t xml:space="preserve">В настоящее время в районе </w:t>
      </w:r>
      <w:r>
        <w:rPr>
          <w:rFonts w:cs="Times New Roman"/>
        </w:rPr>
        <w:t xml:space="preserve">есть </w:t>
      </w:r>
      <w:r w:rsidRPr="00F144A7">
        <w:rPr>
          <w:rFonts w:cs="Times New Roman"/>
          <w:b/>
        </w:rPr>
        <w:t>проблемы,</w:t>
      </w:r>
      <w:r w:rsidRPr="00F144A7">
        <w:rPr>
          <w:rFonts w:cs="Times New Roman"/>
        </w:rPr>
        <w:t xml:space="preserve"> препятствующие эффективной организации работы по</w:t>
      </w:r>
      <w:r w:rsidRPr="00F144A7">
        <w:rPr>
          <w:rFonts w:cs="Times New Roman"/>
        </w:rPr>
        <w:tab/>
        <w:t xml:space="preserve">   патриотическому воспитанию детей и молодежи:</w:t>
      </w:r>
    </w:p>
    <w:p w:rsidR="00D8097B" w:rsidRPr="00F144A7" w:rsidRDefault="00D8097B" w:rsidP="00D8097B">
      <w:pPr>
        <w:pStyle w:val="a4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н</w:t>
      </w:r>
      <w:r w:rsidRPr="00F144A7">
        <w:rPr>
          <w:rFonts w:cs="Times New Roman"/>
        </w:rPr>
        <w:t>есовершенство научно-методической и информационно-аналитической базы</w:t>
      </w:r>
      <w:r>
        <w:rPr>
          <w:rFonts w:cs="Times New Roman"/>
        </w:rPr>
        <w:t xml:space="preserve">; </w:t>
      </w:r>
    </w:p>
    <w:p w:rsidR="00D8097B" w:rsidRPr="00F144A7" w:rsidRDefault="00D8097B" w:rsidP="00D8097B">
      <w:pPr>
        <w:pStyle w:val="a4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п</w:t>
      </w:r>
      <w:r w:rsidRPr="00F144A7">
        <w:rPr>
          <w:rFonts w:cs="Times New Roman"/>
        </w:rPr>
        <w:t>олное отсутствие финансирования учреждений патриотической направленности</w:t>
      </w:r>
      <w:r w:rsidR="00382BB7">
        <w:rPr>
          <w:rFonts w:cs="Times New Roman"/>
        </w:rPr>
        <w:t xml:space="preserve"> (детские объединения  Муниципального образовательного учреждения дополнительного образования детей «Дом детского творчества», секции Муниципального образовательного учреждения дополнительного образования детей «Детско-юношеская спортивная школа» п. Карымское, кадетский класс МАОУ СОШ №2 п. К</w:t>
      </w:r>
      <w:r w:rsidR="00F06521">
        <w:rPr>
          <w:rFonts w:cs="Times New Roman"/>
        </w:rPr>
        <w:t>а</w:t>
      </w:r>
      <w:r w:rsidR="00382BB7">
        <w:rPr>
          <w:rFonts w:cs="Times New Roman"/>
        </w:rPr>
        <w:t>рымское</w:t>
      </w:r>
      <w:r w:rsidR="00F06521">
        <w:rPr>
          <w:rFonts w:cs="Times New Roman"/>
        </w:rPr>
        <w:t>)</w:t>
      </w:r>
    </w:p>
    <w:p w:rsidR="00D8097B" w:rsidRPr="00F144A7" w:rsidRDefault="00D8097B" w:rsidP="00D8097B">
      <w:pPr>
        <w:pStyle w:val="a4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F144A7">
        <w:rPr>
          <w:rFonts w:cs="Times New Roman"/>
        </w:rPr>
        <w:t xml:space="preserve">недостаточная профессиональная подготовленность специалистов </w:t>
      </w:r>
      <w:r w:rsidR="00F06521">
        <w:rPr>
          <w:rFonts w:cs="Times New Roman"/>
        </w:rPr>
        <w:t xml:space="preserve">муниципальных общеобразовательных учреждений и </w:t>
      </w:r>
      <w:r w:rsidRPr="00F144A7">
        <w:rPr>
          <w:rFonts w:cs="Times New Roman"/>
        </w:rPr>
        <w:t>учреждений</w:t>
      </w:r>
      <w:r w:rsidR="00F06521">
        <w:rPr>
          <w:rFonts w:cs="Times New Roman"/>
        </w:rPr>
        <w:t xml:space="preserve"> дополнительного образования детей</w:t>
      </w:r>
      <w:r w:rsidRPr="00F144A7">
        <w:rPr>
          <w:rFonts w:cs="Times New Roman"/>
        </w:rPr>
        <w:t>, занимающихся вопросами патриотического воспитания</w:t>
      </w:r>
    </w:p>
    <w:p w:rsidR="00D8097B" w:rsidRPr="00F144A7" w:rsidRDefault="00D8097B" w:rsidP="00D8097B">
      <w:pPr>
        <w:pStyle w:val="a4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F144A7">
        <w:rPr>
          <w:rFonts w:cs="Times New Roman"/>
        </w:rPr>
        <w:t>недостаточное освещение в средствах массовой информации вопросов патриотического воспитания</w:t>
      </w:r>
    </w:p>
    <w:p w:rsidR="00D8097B" w:rsidRPr="00F144A7" w:rsidRDefault="00D8097B" w:rsidP="00D8097B">
      <w:pPr>
        <w:pStyle w:val="a4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F144A7">
        <w:rPr>
          <w:rFonts w:cs="Times New Roman"/>
        </w:rPr>
        <w:t>отсутствие системы координации деятельности заинтересованных ведомств, образовательных учреждений,  общественных организаций и объединений, занимающихся вопросами патриотического воспитания.</w:t>
      </w:r>
    </w:p>
    <w:p w:rsidR="00D8097B" w:rsidRPr="00F144A7" w:rsidRDefault="00D8097B" w:rsidP="00D8097B">
      <w:pPr>
        <w:pStyle w:val="a4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Pr="00F144A7">
        <w:rPr>
          <w:rFonts w:cs="Times New Roman"/>
        </w:rPr>
        <w:t>Для решения обозначенных проблем требуется взаимодействие органов государственной и муниципальной власти с общественными организациями, ведомствами в рамках подпрограммы «Патриотическое воспитание</w:t>
      </w:r>
      <w:r>
        <w:rPr>
          <w:rFonts w:cs="Times New Roman"/>
        </w:rPr>
        <w:t xml:space="preserve">» </w:t>
      </w:r>
      <w:r w:rsidRPr="00F144A7">
        <w:rPr>
          <w:rFonts w:cs="Times New Roman"/>
        </w:rPr>
        <w:t>(201</w:t>
      </w:r>
      <w:r>
        <w:rPr>
          <w:rFonts w:cs="Times New Roman"/>
        </w:rPr>
        <w:t>6 – 2020</w:t>
      </w:r>
      <w:r w:rsidRPr="00F144A7">
        <w:rPr>
          <w:rFonts w:cs="Times New Roman"/>
        </w:rPr>
        <w:t xml:space="preserve"> годы)».</w:t>
      </w:r>
    </w:p>
    <w:p w:rsidR="00D8097B" w:rsidRPr="00583EA3" w:rsidRDefault="00D8097B" w:rsidP="00D8097B">
      <w:pPr>
        <w:pStyle w:val="a4"/>
        <w:jc w:val="both"/>
        <w:rPr>
          <w:rFonts w:cs="Times New Roman"/>
          <w:b/>
        </w:rPr>
      </w:pPr>
    </w:p>
    <w:p w:rsidR="00D8097B" w:rsidRPr="00F144A7" w:rsidRDefault="00D8097B" w:rsidP="00D8097B">
      <w:pPr>
        <w:pStyle w:val="a4"/>
        <w:jc w:val="center"/>
        <w:rPr>
          <w:rFonts w:cs="Times New Roman"/>
          <w:b/>
        </w:rPr>
      </w:pPr>
      <w:r w:rsidRPr="00F144A7">
        <w:rPr>
          <w:rFonts w:cs="Times New Roman"/>
          <w:b/>
        </w:rPr>
        <w:t>Раздел 2.</w:t>
      </w:r>
    </w:p>
    <w:p w:rsidR="00D8097B" w:rsidRPr="00F144A7" w:rsidRDefault="00D8097B" w:rsidP="00D8097B">
      <w:pPr>
        <w:pStyle w:val="a4"/>
        <w:spacing w:line="276" w:lineRule="auto"/>
        <w:jc w:val="center"/>
        <w:rPr>
          <w:rFonts w:cs="Times New Roman"/>
          <w:b/>
        </w:rPr>
      </w:pPr>
      <w:r w:rsidRPr="00F144A7">
        <w:rPr>
          <w:rFonts w:cs="Times New Roman"/>
          <w:b/>
        </w:rPr>
        <w:t>Цели, задачи и показатели  реализации подпрограммы</w:t>
      </w:r>
      <w:r>
        <w:rPr>
          <w:rFonts w:cs="Times New Roman"/>
          <w:b/>
        </w:rPr>
        <w:t xml:space="preserve">. </w:t>
      </w:r>
    </w:p>
    <w:p w:rsidR="00D8097B" w:rsidRDefault="00D8097B" w:rsidP="00D8097B">
      <w:pPr>
        <w:pStyle w:val="a4"/>
        <w:spacing w:line="276" w:lineRule="auto"/>
        <w:jc w:val="both"/>
        <w:rPr>
          <w:rFonts w:cs="Times New Roman"/>
        </w:rPr>
      </w:pPr>
      <w:r w:rsidRPr="00F144A7">
        <w:rPr>
          <w:rFonts w:cs="Times New Roman"/>
        </w:rPr>
        <w:t xml:space="preserve">     Основной </w:t>
      </w:r>
      <w:r w:rsidRPr="00583EA3">
        <w:rPr>
          <w:rFonts w:cs="Times New Roman"/>
          <w:b/>
        </w:rPr>
        <w:t xml:space="preserve">целью </w:t>
      </w:r>
      <w:r w:rsidRPr="00F144A7">
        <w:rPr>
          <w:rFonts w:cs="Times New Roman"/>
        </w:rPr>
        <w:t xml:space="preserve">подпрограммы является создание условий для развития системы патриотического воспитания детей и молодежи. </w:t>
      </w:r>
    </w:p>
    <w:p w:rsidR="00D8097B" w:rsidRPr="00F144A7" w:rsidRDefault="00D8097B" w:rsidP="00D8097B">
      <w:pPr>
        <w:pStyle w:val="a4"/>
        <w:spacing w:line="276" w:lineRule="auto"/>
        <w:jc w:val="both"/>
        <w:rPr>
          <w:rFonts w:cs="Times New Roman"/>
        </w:rPr>
      </w:pPr>
      <w:r w:rsidRPr="00F144A7">
        <w:rPr>
          <w:rFonts w:cs="Times New Roman"/>
        </w:rPr>
        <w:t xml:space="preserve">Для достижения поставленной цели предусматривается решение следующих </w:t>
      </w:r>
      <w:r w:rsidRPr="00583EA3">
        <w:rPr>
          <w:rFonts w:cs="Times New Roman"/>
          <w:b/>
        </w:rPr>
        <w:t>задач:</w:t>
      </w:r>
      <w:r w:rsidRPr="00F144A7">
        <w:rPr>
          <w:rFonts w:cs="Times New Roman"/>
        </w:rPr>
        <w:t xml:space="preserve">                                       </w:t>
      </w:r>
    </w:p>
    <w:p w:rsidR="00D8097B" w:rsidRPr="00F144A7" w:rsidRDefault="00D8097B" w:rsidP="008169FC">
      <w:pPr>
        <w:pStyle w:val="a4"/>
        <w:numPr>
          <w:ilvl w:val="0"/>
          <w:numId w:val="2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о</w:t>
      </w:r>
      <w:r w:rsidRPr="00F144A7">
        <w:rPr>
          <w:rFonts w:cs="Times New Roman"/>
        </w:rPr>
        <w:t>рганизация и проведение мероприятий патриотической направленности</w:t>
      </w:r>
      <w:r>
        <w:rPr>
          <w:rFonts w:cs="Times New Roman"/>
        </w:rPr>
        <w:t>;</w:t>
      </w:r>
    </w:p>
    <w:p w:rsidR="00D8097B" w:rsidRPr="00F144A7" w:rsidRDefault="00D8097B" w:rsidP="008169FC">
      <w:pPr>
        <w:pStyle w:val="a4"/>
        <w:numPr>
          <w:ilvl w:val="0"/>
          <w:numId w:val="2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п</w:t>
      </w:r>
      <w:r w:rsidRPr="00F144A7">
        <w:rPr>
          <w:rFonts w:cs="Times New Roman"/>
        </w:rPr>
        <w:t>оддержка научно-методических исследований по проблемам патриотического воспитания детей и молодежи</w:t>
      </w:r>
      <w:r>
        <w:rPr>
          <w:rFonts w:cs="Times New Roman"/>
        </w:rPr>
        <w:t>;</w:t>
      </w:r>
    </w:p>
    <w:p w:rsidR="00D8097B" w:rsidRPr="00F144A7" w:rsidRDefault="00D8097B" w:rsidP="008169FC">
      <w:pPr>
        <w:pStyle w:val="a4"/>
        <w:numPr>
          <w:ilvl w:val="0"/>
          <w:numId w:val="2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п</w:t>
      </w:r>
      <w:r w:rsidRPr="00F144A7">
        <w:rPr>
          <w:rFonts w:cs="Times New Roman"/>
        </w:rPr>
        <w:t>опуляризация государственных символов России и Забайкальского края</w:t>
      </w:r>
    </w:p>
    <w:p w:rsidR="00D8097B" w:rsidRPr="00F144A7" w:rsidRDefault="00D8097B" w:rsidP="008169FC">
      <w:pPr>
        <w:pStyle w:val="a4"/>
        <w:numPr>
          <w:ilvl w:val="0"/>
          <w:numId w:val="2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у</w:t>
      </w:r>
      <w:r w:rsidRPr="00F144A7">
        <w:rPr>
          <w:rFonts w:cs="Times New Roman"/>
        </w:rPr>
        <w:t>крепление материально-технической базы учреждений</w:t>
      </w:r>
      <w:r>
        <w:rPr>
          <w:rFonts w:cs="Times New Roman"/>
        </w:rPr>
        <w:t>, реализующих  патриотическую направленность.</w:t>
      </w:r>
    </w:p>
    <w:p w:rsidR="00D8097B" w:rsidRPr="00F144A7" w:rsidRDefault="00D8097B" w:rsidP="00D8097B">
      <w:pPr>
        <w:pStyle w:val="a4"/>
        <w:spacing w:line="276" w:lineRule="auto"/>
        <w:jc w:val="both"/>
        <w:rPr>
          <w:rFonts w:cs="Times New Roman"/>
        </w:rPr>
      </w:pPr>
      <w:r w:rsidRPr="00583EA3">
        <w:rPr>
          <w:rFonts w:cs="Times New Roman"/>
        </w:rPr>
        <w:t>Срок реализации подпрограммы</w:t>
      </w:r>
      <w:r w:rsidRPr="00F144A7">
        <w:rPr>
          <w:rFonts w:cs="Times New Roman"/>
        </w:rPr>
        <w:t xml:space="preserve">: 2016 – 2020 годы. </w:t>
      </w:r>
    </w:p>
    <w:p w:rsidR="00D8097B" w:rsidRPr="00F144A7" w:rsidRDefault="00D8097B" w:rsidP="00D8097B">
      <w:pPr>
        <w:pStyle w:val="a4"/>
        <w:spacing w:line="276" w:lineRule="auto"/>
        <w:jc w:val="both"/>
        <w:rPr>
          <w:rFonts w:cs="Times New Roman"/>
        </w:rPr>
      </w:pPr>
      <w:r w:rsidRPr="00F144A7">
        <w:rPr>
          <w:rFonts w:cs="Times New Roman"/>
        </w:rPr>
        <w:t xml:space="preserve">          Для решения поставленных задач программные мероприятия будут осуществляться по следующим направлениям</w:t>
      </w:r>
      <w:r>
        <w:rPr>
          <w:rFonts w:cs="Times New Roman"/>
        </w:rPr>
        <w:t>:</w:t>
      </w:r>
    </w:p>
    <w:p w:rsidR="00D8097B" w:rsidRPr="00583EA3" w:rsidRDefault="00D8097B" w:rsidP="008169FC">
      <w:pPr>
        <w:pStyle w:val="a4"/>
        <w:numPr>
          <w:ilvl w:val="0"/>
          <w:numId w:val="28"/>
        </w:numPr>
        <w:spacing w:line="276" w:lineRule="auto"/>
        <w:jc w:val="both"/>
        <w:rPr>
          <w:rFonts w:cs="Times New Roman"/>
        </w:rPr>
      </w:pPr>
      <w:r w:rsidRPr="00583EA3">
        <w:rPr>
          <w:rFonts w:cs="Times New Roman"/>
        </w:rPr>
        <w:t>Развитие научно-теоретических и методических основ патриотического воспитания детей и молодежи</w:t>
      </w:r>
    </w:p>
    <w:p w:rsidR="00D8097B" w:rsidRPr="00F144A7" w:rsidRDefault="00D8097B" w:rsidP="00D8097B">
      <w:pPr>
        <w:pStyle w:val="a4"/>
        <w:spacing w:line="276" w:lineRule="auto"/>
        <w:jc w:val="both"/>
        <w:rPr>
          <w:rFonts w:cs="Times New Roman"/>
        </w:rPr>
      </w:pPr>
      <w:r w:rsidRPr="00F144A7">
        <w:rPr>
          <w:rFonts w:cs="Times New Roman"/>
          <w:i/>
        </w:rPr>
        <w:t xml:space="preserve">      </w:t>
      </w:r>
      <w:r w:rsidRPr="00F144A7">
        <w:rPr>
          <w:rFonts w:cs="Times New Roman"/>
        </w:rPr>
        <w:t>Мероприятия данного направления предусматривают поддержку научно-теоретических исследований по проблемам патриотического воспитания детей и молодежи, разработку и апробацию моделей, технологий, форм патриотического воспитания детей и молодежи. В рамках данного направления предполагается проведение научных исследований, социологических опросов, районных конкурсов проектов педагогов, выставок методических материалов, семинаров-совещаний, научно-практических конференций.</w:t>
      </w:r>
    </w:p>
    <w:p w:rsidR="00D8097B" w:rsidRPr="00F144A7" w:rsidRDefault="00D8097B" w:rsidP="00D8097B">
      <w:pPr>
        <w:pStyle w:val="a4"/>
        <w:spacing w:line="276" w:lineRule="auto"/>
        <w:jc w:val="both"/>
        <w:rPr>
          <w:rFonts w:cs="Times New Roman"/>
        </w:rPr>
      </w:pPr>
    </w:p>
    <w:p w:rsidR="00D8097B" w:rsidRPr="00583EA3" w:rsidRDefault="00D8097B" w:rsidP="008169FC">
      <w:pPr>
        <w:pStyle w:val="a4"/>
        <w:numPr>
          <w:ilvl w:val="0"/>
          <w:numId w:val="28"/>
        </w:numPr>
        <w:spacing w:line="276" w:lineRule="auto"/>
        <w:jc w:val="both"/>
        <w:rPr>
          <w:rFonts w:cs="Times New Roman"/>
        </w:rPr>
      </w:pPr>
      <w:r w:rsidRPr="00583EA3">
        <w:rPr>
          <w:rFonts w:cs="Times New Roman"/>
        </w:rPr>
        <w:t>Организационно-практические мероприятия, направленные на патриотическое воспитание детей и молодежи</w:t>
      </w:r>
    </w:p>
    <w:p w:rsidR="00D8097B" w:rsidRPr="00F144A7" w:rsidRDefault="00D8097B" w:rsidP="00D8097B">
      <w:pPr>
        <w:pStyle w:val="a4"/>
        <w:spacing w:line="276" w:lineRule="auto"/>
        <w:jc w:val="both"/>
        <w:rPr>
          <w:rFonts w:cs="Times New Roman"/>
        </w:rPr>
      </w:pPr>
      <w:r w:rsidRPr="00F144A7">
        <w:rPr>
          <w:rFonts w:cs="Times New Roman"/>
        </w:rPr>
        <w:t xml:space="preserve">         Данное направление предполагает развитие форм межведомственного сотрудничества органов государственной и муниципальной власти, общественных организаций и объединений в сфере патриотического воспитания детей и молодежи с целью консолидации финансовых, научно-методических и информационных ресурсов. Реализация направления предполагает организацию и проведение сборов, проведение районных соревнований и спартакиад, военно-спортивной игры «Зарница», Дня призывника, приобретение призов для награждения победителей конкурсов, слетов и других программных мероприятий.</w:t>
      </w:r>
    </w:p>
    <w:p w:rsidR="00D8097B" w:rsidRPr="00583EA3" w:rsidRDefault="00D8097B" w:rsidP="008169FC">
      <w:pPr>
        <w:pStyle w:val="a4"/>
        <w:numPr>
          <w:ilvl w:val="0"/>
          <w:numId w:val="28"/>
        </w:numPr>
        <w:spacing w:line="276" w:lineRule="auto"/>
        <w:jc w:val="both"/>
        <w:rPr>
          <w:rFonts w:cs="Times New Roman"/>
        </w:rPr>
      </w:pPr>
      <w:r w:rsidRPr="00583EA3">
        <w:rPr>
          <w:rFonts w:cs="Times New Roman"/>
        </w:rPr>
        <w:t>Укрепление материально-технической базы учреждений патриотической направленности</w:t>
      </w:r>
    </w:p>
    <w:p w:rsidR="00D8097B" w:rsidRDefault="00D8097B" w:rsidP="00D8097B">
      <w:pPr>
        <w:pStyle w:val="a4"/>
        <w:spacing w:line="276" w:lineRule="auto"/>
        <w:jc w:val="both"/>
        <w:rPr>
          <w:rFonts w:cs="Times New Roman"/>
        </w:rPr>
      </w:pPr>
      <w:r w:rsidRPr="00F144A7">
        <w:rPr>
          <w:rFonts w:cs="Times New Roman"/>
        </w:rPr>
        <w:t xml:space="preserve">         В рамках данного направления предполагается укрепление и совершенствование материально-технической базы школьных музеев, ДЮСШ, ДДТ; приобретение оборудования для работы туристических клубов и кружков, кадетского класса М</w:t>
      </w:r>
      <w:r>
        <w:rPr>
          <w:rFonts w:cs="Times New Roman"/>
        </w:rPr>
        <w:t>А</w:t>
      </w:r>
      <w:r w:rsidRPr="00F144A7">
        <w:rPr>
          <w:rFonts w:cs="Times New Roman"/>
        </w:rPr>
        <w:t>ОУ СОШ №</w:t>
      </w:r>
      <w:r>
        <w:rPr>
          <w:rFonts w:cs="Times New Roman"/>
        </w:rPr>
        <w:t>2</w:t>
      </w:r>
      <w:r w:rsidRPr="00F144A7">
        <w:rPr>
          <w:rFonts w:cs="Times New Roman"/>
        </w:rPr>
        <w:t xml:space="preserve"> п. Карымс</w:t>
      </w:r>
      <w:r>
        <w:rPr>
          <w:rFonts w:cs="Times New Roman"/>
        </w:rPr>
        <w:t>кое.</w:t>
      </w:r>
      <w:r w:rsidRPr="00F144A7">
        <w:rPr>
          <w:rFonts w:cs="Times New Roman"/>
        </w:rPr>
        <w:t xml:space="preserve"> </w:t>
      </w:r>
    </w:p>
    <w:p w:rsidR="00D8097B" w:rsidRPr="00583EA3" w:rsidRDefault="00D8097B" w:rsidP="008169FC">
      <w:pPr>
        <w:pStyle w:val="a4"/>
        <w:numPr>
          <w:ilvl w:val="0"/>
          <w:numId w:val="28"/>
        </w:numPr>
        <w:spacing w:line="276" w:lineRule="auto"/>
        <w:jc w:val="both"/>
        <w:rPr>
          <w:rFonts w:cs="Times New Roman"/>
        </w:rPr>
      </w:pPr>
      <w:r w:rsidRPr="00583EA3">
        <w:rPr>
          <w:rFonts w:cs="Times New Roman"/>
        </w:rPr>
        <w:t>Работа со СМИ</w:t>
      </w:r>
    </w:p>
    <w:p w:rsidR="00D8097B" w:rsidRDefault="00D8097B" w:rsidP="00D8097B">
      <w:pPr>
        <w:pStyle w:val="a4"/>
        <w:spacing w:line="276" w:lineRule="auto"/>
        <w:jc w:val="both"/>
        <w:rPr>
          <w:rFonts w:cs="Times New Roman"/>
        </w:rPr>
        <w:sectPr w:rsidR="00D8097B" w:rsidSect="00F00C79">
          <w:pgSz w:w="11906" w:h="16838"/>
          <w:pgMar w:top="794" w:right="567" w:bottom="794" w:left="1134" w:header="709" w:footer="709" w:gutter="0"/>
          <w:cols w:space="708"/>
          <w:docGrid w:linePitch="360"/>
        </w:sectPr>
      </w:pPr>
      <w:r w:rsidRPr="00F144A7">
        <w:rPr>
          <w:rFonts w:cs="Times New Roman"/>
        </w:rPr>
        <w:t xml:space="preserve">Освещение мероприятий, проводимых в рамках </w:t>
      </w:r>
      <w:r>
        <w:rPr>
          <w:rFonts w:cs="Times New Roman"/>
        </w:rPr>
        <w:t>под</w:t>
      </w:r>
      <w:r w:rsidRPr="00F144A7">
        <w:rPr>
          <w:rFonts w:cs="Times New Roman"/>
        </w:rPr>
        <w:t>программы по военно-патриотическому воспитанию и позитивного опыта работы по патриотическому воспитанию в СМИ.</w:t>
      </w:r>
    </w:p>
    <w:p w:rsidR="00D8097B" w:rsidRDefault="00D8097B" w:rsidP="00D8097B">
      <w:pPr>
        <w:pStyle w:val="a4"/>
        <w:jc w:val="center"/>
        <w:rPr>
          <w:rFonts w:cs="Times New Roman"/>
          <w:b/>
        </w:rPr>
      </w:pPr>
      <w:r w:rsidRPr="002A7BCC">
        <w:rPr>
          <w:rFonts w:cs="Times New Roman"/>
          <w:b/>
        </w:rPr>
        <w:t xml:space="preserve">Важнейшие целевые индикаторы </w:t>
      </w:r>
      <w:r w:rsidR="00FA0558">
        <w:rPr>
          <w:rFonts w:cs="Times New Roman"/>
          <w:b/>
        </w:rPr>
        <w:t>под</w:t>
      </w:r>
      <w:r w:rsidRPr="002A7BCC">
        <w:rPr>
          <w:rFonts w:cs="Times New Roman"/>
          <w:b/>
        </w:rPr>
        <w:t>программы</w:t>
      </w:r>
    </w:p>
    <w:p w:rsidR="00D8097B" w:rsidRPr="002A7BCC" w:rsidRDefault="00D8097B" w:rsidP="00D8097B">
      <w:pPr>
        <w:pStyle w:val="a4"/>
        <w:jc w:val="center"/>
        <w:rPr>
          <w:rFonts w:cs="Times New Roman"/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145"/>
        <w:gridCol w:w="1438"/>
        <w:gridCol w:w="1620"/>
        <w:gridCol w:w="1358"/>
        <w:gridCol w:w="1267"/>
        <w:gridCol w:w="1143"/>
      </w:tblGrid>
      <w:tr w:rsidR="00D8097B" w:rsidRPr="002A7BCC" w:rsidTr="00F00C79">
        <w:trPr>
          <w:trHeight w:val="390"/>
        </w:trPr>
        <w:tc>
          <w:tcPr>
            <w:tcW w:w="6588" w:type="dxa"/>
            <w:vMerge w:val="restart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</w:p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  <w:r w:rsidRPr="002A7BCC">
              <w:rPr>
                <w:rFonts w:cs="Times New Roman"/>
                <w:b/>
              </w:rPr>
              <w:t>Целевые индикаторы</w:t>
            </w:r>
          </w:p>
        </w:tc>
        <w:tc>
          <w:tcPr>
            <w:tcW w:w="8971" w:type="dxa"/>
            <w:gridSpan w:val="6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  <w:b/>
              </w:rPr>
              <w:t>Показатели</w:t>
            </w:r>
          </w:p>
        </w:tc>
      </w:tr>
      <w:tr w:rsidR="00D8097B" w:rsidRPr="002A7BCC" w:rsidTr="00F00C79">
        <w:trPr>
          <w:trHeight w:val="330"/>
        </w:trPr>
        <w:tc>
          <w:tcPr>
            <w:tcW w:w="6588" w:type="dxa"/>
            <w:vMerge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145" w:type="dxa"/>
            <w:vMerge w:val="restart"/>
          </w:tcPr>
          <w:p w:rsidR="00D8097B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  <w:r w:rsidRPr="002A7BCC">
              <w:rPr>
                <w:rFonts w:cs="Times New Roman"/>
                <w:b/>
              </w:rPr>
              <w:t>Всего</w:t>
            </w:r>
            <w:r>
              <w:rPr>
                <w:rFonts w:cs="Times New Roman"/>
                <w:b/>
              </w:rPr>
              <w:t xml:space="preserve">, </w:t>
            </w:r>
          </w:p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  <w:r w:rsidRPr="002A7BCC">
              <w:rPr>
                <w:rFonts w:cs="Times New Roman"/>
              </w:rPr>
              <w:t>с нарастающим итогом)</w:t>
            </w:r>
          </w:p>
        </w:tc>
        <w:tc>
          <w:tcPr>
            <w:tcW w:w="6826" w:type="dxa"/>
            <w:gridSpan w:val="5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  <w:r w:rsidRPr="002A7BCC">
              <w:rPr>
                <w:rFonts w:cs="Times New Roman"/>
                <w:b/>
              </w:rPr>
              <w:t>в том числе по годам</w:t>
            </w:r>
          </w:p>
        </w:tc>
      </w:tr>
      <w:tr w:rsidR="00D8097B" w:rsidRPr="002A7BCC" w:rsidTr="00F00C79">
        <w:trPr>
          <w:trHeight w:val="300"/>
        </w:trPr>
        <w:tc>
          <w:tcPr>
            <w:tcW w:w="6588" w:type="dxa"/>
            <w:vMerge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2145" w:type="dxa"/>
            <w:vMerge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1438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  <w:r w:rsidRPr="002A7BCC">
              <w:rPr>
                <w:rFonts w:cs="Times New Roman"/>
                <w:b/>
              </w:rPr>
              <w:t>2016 г.</w:t>
            </w:r>
          </w:p>
        </w:tc>
        <w:tc>
          <w:tcPr>
            <w:tcW w:w="1620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  <w:r w:rsidRPr="002A7BCC">
              <w:rPr>
                <w:rFonts w:cs="Times New Roman"/>
                <w:b/>
              </w:rPr>
              <w:t>2017 г.</w:t>
            </w:r>
          </w:p>
        </w:tc>
        <w:tc>
          <w:tcPr>
            <w:tcW w:w="1358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  <w:r w:rsidRPr="002A7BCC">
              <w:rPr>
                <w:rFonts w:cs="Times New Roman"/>
                <w:b/>
              </w:rPr>
              <w:t>2018г.</w:t>
            </w:r>
          </w:p>
        </w:tc>
        <w:tc>
          <w:tcPr>
            <w:tcW w:w="1267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  <w:r w:rsidRPr="002A7BCC">
              <w:rPr>
                <w:rFonts w:cs="Times New Roman"/>
                <w:b/>
              </w:rPr>
              <w:t>2019 г.</w:t>
            </w:r>
          </w:p>
        </w:tc>
        <w:tc>
          <w:tcPr>
            <w:tcW w:w="1143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  <w:r w:rsidRPr="002A7BCC">
              <w:rPr>
                <w:rFonts w:cs="Times New Roman"/>
                <w:b/>
              </w:rPr>
              <w:t>2020 г.</w:t>
            </w:r>
          </w:p>
        </w:tc>
      </w:tr>
      <w:tr w:rsidR="00D8097B" w:rsidRPr="002A7BCC" w:rsidTr="00F00C79">
        <w:tc>
          <w:tcPr>
            <w:tcW w:w="6588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повышение уровня функциональной подготовки призывников</w:t>
            </w:r>
          </w:p>
        </w:tc>
        <w:tc>
          <w:tcPr>
            <w:tcW w:w="2145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5</w:t>
            </w:r>
            <w:r>
              <w:rPr>
                <w:rFonts w:cs="Times New Roman"/>
              </w:rPr>
              <w:t>2</w:t>
            </w:r>
            <w:r w:rsidRPr="002A7BCC">
              <w:rPr>
                <w:rFonts w:cs="Times New Roman"/>
              </w:rPr>
              <w:t>%</w:t>
            </w:r>
          </w:p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30%</w:t>
            </w:r>
          </w:p>
        </w:tc>
        <w:tc>
          <w:tcPr>
            <w:tcW w:w="1620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35%</w:t>
            </w:r>
          </w:p>
        </w:tc>
        <w:tc>
          <w:tcPr>
            <w:tcW w:w="1358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40%</w:t>
            </w:r>
          </w:p>
        </w:tc>
        <w:tc>
          <w:tcPr>
            <w:tcW w:w="1267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50%</w:t>
            </w:r>
          </w:p>
        </w:tc>
        <w:tc>
          <w:tcPr>
            <w:tcW w:w="1143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52%</w:t>
            </w:r>
          </w:p>
        </w:tc>
      </w:tr>
      <w:tr w:rsidR="00D8097B" w:rsidRPr="002A7BCC" w:rsidTr="00F00C79">
        <w:tc>
          <w:tcPr>
            <w:tcW w:w="6588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доля</w:t>
            </w:r>
            <w:r w:rsidRPr="002A7BCC">
              <w:rPr>
                <w:rFonts w:cs="Times New Roman"/>
              </w:rPr>
              <w:t xml:space="preserve"> детей и подростков «группы риска»</w:t>
            </w:r>
            <w:r>
              <w:rPr>
                <w:rFonts w:cs="Times New Roman"/>
              </w:rPr>
              <w:t>, организованных</w:t>
            </w:r>
            <w:r w:rsidRPr="002A7BCC">
              <w:rPr>
                <w:rFonts w:cs="Times New Roman"/>
              </w:rPr>
              <w:t xml:space="preserve"> во внеурочное время</w:t>
            </w:r>
            <w:r>
              <w:rPr>
                <w:rFonts w:cs="Times New Roman"/>
              </w:rPr>
              <w:t>, вовлечение данной категории детей в кружки секции патриотической направленности</w:t>
            </w:r>
          </w:p>
        </w:tc>
        <w:tc>
          <w:tcPr>
            <w:tcW w:w="2145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6</w:t>
            </w:r>
            <w:r>
              <w:rPr>
                <w:rFonts w:cs="Times New Roman"/>
              </w:rPr>
              <w:t>5</w:t>
            </w:r>
            <w:r w:rsidRPr="002A7BCC">
              <w:rPr>
                <w:rFonts w:cs="Times New Roman"/>
              </w:rPr>
              <w:t>%</w:t>
            </w:r>
          </w:p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  <w:r w:rsidRPr="002A7BCC">
              <w:rPr>
                <w:rFonts w:cs="Times New Roman"/>
              </w:rPr>
              <w:t>%</w:t>
            </w:r>
          </w:p>
        </w:tc>
        <w:tc>
          <w:tcPr>
            <w:tcW w:w="1620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50%</w:t>
            </w:r>
          </w:p>
        </w:tc>
        <w:tc>
          <w:tcPr>
            <w:tcW w:w="1358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55%</w:t>
            </w:r>
          </w:p>
        </w:tc>
        <w:tc>
          <w:tcPr>
            <w:tcW w:w="1267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60%</w:t>
            </w:r>
          </w:p>
        </w:tc>
        <w:tc>
          <w:tcPr>
            <w:tcW w:w="1143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65%</w:t>
            </w:r>
          </w:p>
        </w:tc>
      </w:tr>
      <w:tr w:rsidR="00D8097B" w:rsidRPr="002A7BCC" w:rsidTr="00F00C79">
        <w:tc>
          <w:tcPr>
            <w:tcW w:w="6588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количество изданных</w:t>
            </w:r>
            <w:r w:rsidRPr="002A7BCC">
              <w:rPr>
                <w:rFonts w:cs="Times New Roman"/>
              </w:rPr>
              <w:t xml:space="preserve"> научных методических материалов по вопросам патриотического воспитания</w:t>
            </w:r>
          </w:p>
        </w:tc>
        <w:tc>
          <w:tcPr>
            <w:tcW w:w="2145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2</w:t>
            </w:r>
            <w:r>
              <w:rPr>
                <w:rFonts w:cs="Times New Roman"/>
              </w:rPr>
              <w:t>5</w:t>
            </w:r>
          </w:p>
        </w:tc>
        <w:tc>
          <w:tcPr>
            <w:tcW w:w="1438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5</w:t>
            </w:r>
          </w:p>
        </w:tc>
        <w:tc>
          <w:tcPr>
            <w:tcW w:w="1620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5</w:t>
            </w:r>
          </w:p>
        </w:tc>
        <w:tc>
          <w:tcPr>
            <w:tcW w:w="1358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5</w:t>
            </w:r>
          </w:p>
        </w:tc>
        <w:tc>
          <w:tcPr>
            <w:tcW w:w="1267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5</w:t>
            </w:r>
          </w:p>
        </w:tc>
        <w:tc>
          <w:tcPr>
            <w:tcW w:w="1143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D8097B" w:rsidRPr="002A7BCC" w:rsidTr="00F00C79">
        <w:trPr>
          <w:trHeight w:val="1263"/>
        </w:trPr>
        <w:tc>
          <w:tcPr>
            <w:tcW w:w="6588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 xml:space="preserve">увеличение количества выпускников, имеющих активную жизненную позицию, способных к самореализации в пространстве российского государства </w:t>
            </w:r>
          </w:p>
        </w:tc>
        <w:tc>
          <w:tcPr>
            <w:tcW w:w="2145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80%</w:t>
            </w:r>
          </w:p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2A7BCC">
              <w:rPr>
                <w:rFonts w:cs="Times New Roman"/>
              </w:rPr>
              <w:t>0%</w:t>
            </w:r>
          </w:p>
        </w:tc>
        <w:tc>
          <w:tcPr>
            <w:tcW w:w="1620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6</w:t>
            </w:r>
            <w:r>
              <w:rPr>
                <w:rFonts w:cs="Times New Roman"/>
              </w:rPr>
              <w:t>5</w:t>
            </w:r>
            <w:r w:rsidRPr="002A7BCC">
              <w:rPr>
                <w:rFonts w:cs="Times New Roman"/>
              </w:rPr>
              <w:t>%</w:t>
            </w:r>
          </w:p>
        </w:tc>
        <w:tc>
          <w:tcPr>
            <w:tcW w:w="1358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70%</w:t>
            </w:r>
          </w:p>
        </w:tc>
        <w:tc>
          <w:tcPr>
            <w:tcW w:w="1267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  <w:r w:rsidRPr="002A7BCC">
              <w:rPr>
                <w:rFonts w:cs="Times New Roman"/>
              </w:rPr>
              <w:t>%</w:t>
            </w:r>
          </w:p>
        </w:tc>
        <w:tc>
          <w:tcPr>
            <w:tcW w:w="1143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80%</w:t>
            </w:r>
          </w:p>
        </w:tc>
      </w:tr>
      <w:tr w:rsidR="00D8097B" w:rsidRPr="002A7BCC" w:rsidTr="00F00C79">
        <w:tc>
          <w:tcPr>
            <w:tcW w:w="6588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Pr="002A7BCC">
              <w:rPr>
                <w:rFonts w:cs="Times New Roman"/>
              </w:rPr>
              <w:t>крепление материально-технической базы учреждений патриотической направленности</w:t>
            </w:r>
          </w:p>
        </w:tc>
        <w:tc>
          <w:tcPr>
            <w:tcW w:w="2145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2A7BCC">
              <w:rPr>
                <w:rFonts w:cs="Times New Roman"/>
              </w:rPr>
              <w:t>0%</w:t>
            </w:r>
          </w:p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20%</w:t>
            </w:r>
          </w:p>
        </w:tc>
        <w:tc>
          <w:tcPr>
            <w:tcW w:w="1620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2A7BCC">
              <w:rPr>
                <w:rFonts w:cs="Times New Roman"/>
              </w:rPr>
              <w:t>0%</w:t>
            </w:r>
          </w:p>
        </w:tc>
        <w:tc>
          <w:tcPr>
            <w:tcW w:w="1358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2A7BCC">
              <w:rPr>
                <w:rFonts w:cs="Times New Roman"/>
              </w:rPr>
              <w:t>0%</w:t>
            </w:r>
          </w:p>
        </w:tc>
        <w:tc>
          <w:tcPr>
            <w:tcW w:w="1267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2A7BCC">
              <w:rPr>
                <w:rFonts w:cs="Times New Roman"/>
              </w:rPr>
              <w:t>0%</w:t>
            </w:r>
          </w:p>
        </w:tc>
        <w:tc>
          <w:tcPr>
            <w:tcW w:w="1143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60%</w:t>
            </w:r>
          </w:p>
        </w:tc>
      </w:tr>
    </w:tbl>
    <w:p w:rsidR="00D8097B" w:rsidRDefault="00D8097B" w:rsidP="00D8097B">
      <w:pPr>
        <w:pStyle w:val="a4"/>
        <w:jc w:val="both"/>
        <w:rPr>
          <w:rFonts w:cs="Times New Roman"/>
        </w:rPr>
      </w:pPr>
    </w:p>
    <w:p w:rsidR="00D8097B" w:rsidRDefault="00D8097B" w:rsidP="00D8097B">
      <w:pPr>
        <w:pStyle w:val="a4"/>
        <w:jc w:val="both"/>
        <w:rPr>
          <w:rFonts w:cs="Times New Roman"/>
        </w:rPr>
      </w:pPr>
    </w:p>
    <w:p w:rsidR="00D8097B" w:rsidRDefault="00D8097B" w:rsidP="00D8097B">
      <w:pPr>
        <w:pStyle w:val="a4"/>
        <w:jc w:val="both"/>
        <w:rPr>
          <w:rFonts w:cs="Times New Roman"/>
        </w:rPr>
      </w:pPr>
    </w:p>
    <w:p w:rsidR="00D8097B" w:rsidRDefault="00D8097B" w:rsidP="00D8097B">
      <w:pPr>
        <w:pStyle w:val="a4"/>
        <w:jc w:val="both"/>
        <w:rPr>
          <w:rFonts w:cs="Times New Roman"/>
        </w:rPr>
      </w:pPr>
    </w:p>
    <w:p w:rsidR="00D8097B" w:rsidRDefault="00D8097B" w:rsidP="00D8097B">
      <w:pPr>
        <w:pStyle w:val="a4"/>
        <w:jc w:val="both"/>
        <w:rPr>
          <w:rFonts w:cs="Times New Roman"/>
        </w:rPr>
      </w:pPr>
    </w:p>
    <w:p w:rsidR="00D8097B" w:rsidRDefault="00D8097B" w:rsidP="00D8097B">
      <w:pPr>
        <w:pStyle w:val="a4"/>
        <w:jc w:val="both"/>
        <w:rPr>
          <w:rFonts w:cs="Times New Roman"/>
        </w:rPr>
      </w:pPr>
    </w:p>
    <w:p w:rsidR="00D8097B" w:rsidRDefault="00D8097B" w:rsidP="00D8097B">
      <w:pPr>
        <w:pStyle w:val="a4"/>
        <w:jc w:val="both"/>
        <w:rPr>
          <w:rFonts w:cs="Times New Roman"/>
        </w:rPr>
      </w:pPr>
    </w:p>
    <w:p w:rsidR="00D8097B" w:rsidRPr="00A32FA5" w:rsidRDefault="00D8097B" w:rsidP="00D8097B">
      <w:pPr>
        <w:jc w:val="center"/>
        <w:rPr>
          <w:rFonts w:cs="Times New Roman"/>
          <w:b/>
        </w:rPr>
      </w:pPr>
      <w:r w:rsidRPr="00A32FA5">
        <w:rPr>
          <w:rFonts w:cs="Times New Roman"/>
          <w:b/>
        </w:rPr>
        <w:t>Раздел 3.</w:t>
      </w:r>
    </w:p>
    <w:p w:rsidR="00D8097B" w:rsidRPr="0092029A" w:rsidRDefault="00D8097B" w:rsidP="00D8097B">
      <w:pPr>
        <w:jc w:val="center"/>
      </w:pPr>
      <w:r w:rsidRPr="00A32FA5">
        <w:rPr>
          <w:rFonts w:cs="Times New Roman"/>
          <w:b/>
        </w:rPr>
        <w:t>Ресурсное обеспечение подпрограммы.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669"/>
        <w:gridCol w:w="1918"/>
        <w:gridCol w:w="1371"/>
        <w:gridCol w:w="1371"/>
        <w:gridCol w:w="1642"/>
        <w:gridCol w:w="1506"/>
        <w:gridCol w:w="1612"/>
        <w:gridCol w:w="1621"/>
      </w:tblGrid>
      <w:tr w:rsidR="00D8097B" w:rsidRPr="00F9405A" w:rsidTr="00F00C79">
        <w:trPr>
          <w:cantSplit/>
          <w:trHeight w:val="240"/>
        </w:trPr>
        <w:tc>
          <w:tcPr>
            <w:tcW w:w="12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097B" w:rsidRPr="00F9405A" w:rsidRDefault="00D8097B" w:rsidP="00F00C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аименование ресурсов</w:t>
            </w:r>
          </w:p>
        </w:tc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097B" w:rsidRPr="00F9405A" w:rsidRDefault="00D8097B" w:rsidP="00F00C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D8097B" w:rsidRPr="00F9405A" w:rsidRDefault="00D8097B" w:rsidP="00F00C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10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7B" w:rsidRPr="00F9405A" w:rsidRDefault="00D8097B" w:rsidP="00F00C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Объем потребности в ресурсах</w:t>
            </w:r>
          </w:p>
        </w:tc>
      </w:tr>
      <w:tr w:rsidR="00D8097B" w:rsidRPr="00F9405A" w:rsidTr="00F00C79">
        <w:trPr>
          <w:cantSplit/>
          <w:trHeight w:val="360"/>
        </w:trPr>
        <w:tc>
          <w:tcPr>
            <w:tcW w:w="12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097B" w:rsidRPr="00F9405A" w:rsidRDefault="00D8097B" w:rsidP="00F00C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097B" w:rsidRPr="00F9405A" w:rsidRDefault="00D8097B" w:rsidP="00F00C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097B" w:rsidRPr="00F9405A" w:rsidRDefault="00D8097B" w:rsidP="00F00C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7B" w:rsidRPr="00F9405A" w:rsidRDefault="00D8097B" w:rsidP="00F00C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D8097B" w:rsidRPr="00F9405A" w:rsidRDefault="00D8097B" w:rsidP="00F00C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по годам реализации:</w:t>
            </w:r>
          </w:p>
        </w:tc>
      </w:tr>
      <w:tr w:rsidR="00D8097B" w:rsidRPr="00F9405A" w:rsidTr="00F00C79">
        <w:trPr>
          <w:cantSplit/>
          <w:trHeight w:val="240"/>
        </w:trPr>
        <w:tc>
          <w:tcPr>
            <w:tcW w:w="12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7B" w:rsidRPr="00F9405A" w:rsidRDefault="00D8097B" w:rsidP="00F00C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7B" w:rsidRPr="00F9405A" w:rsidRDefault="00D8097B" w:rsidP="00F00C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7B" w:rsidRPr="00F9405A" w:rsidRDefault="00D8097B" w:rsidP="00F00C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097B" w:rsidRPr="00F9405A" w:rsidRDefault="00D8097B" w:rsidP="00F00C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097B" w:rsidRPr="00F9405A" w:rsidRDefault="00D8097B" w:rsidP="00F00C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7B" w:rsidRPr="00F9405A" w:rsidRDefault="00D8097B" w:rsidP="00F00C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7B" w:rsidRPr="00F9405A" w:rsidRDefault="00D8097B" w:rsidP="00F00C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7B" w:rsidRPr="00F9405A" w:rsidRDefault="00D8097B" w:rsidP="00F00C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8097B" w:rsidRPr="00F9405A" w:rsidTr="00F00C79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7B" w:rsidRPr="00F9405A" w:rsidRDefault="00D8097B" w:rsidP="00F00C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Финансовые ресурсы,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7B" w:rsidRPr="00F9405A" w:rsidRDefault="00D8097B" w:rsidP="00F00C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7B" w:rsidRPr="00F9405A" w:rsidRDefault="00D8097B" w:rsidP="00F00C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97B" w:rsidRPr="00F9405A" w:rsidRDefault="00D8097B" w:rsidP="00F00C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97B" w:rsidRPr="00F9405A" w:rsidRDefault="00D8097B" w:rsidP="00F00C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097B" w:rsidRPr="00F9405A" w:rsidRDefault="00D8097B" w:rsidP="00F00C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7B" w:rsidRPr="00F9405A" w:rsidRDefault="00D8097B" w:rsidP="00F00C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7B" w:rsidRPr="00F9405A" w:rsidRDefault="00D8097B" w:rsidP="00F00C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7B" w:rsidRPr="00F9405A" w:rsidTr="00F00C79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7B" w:rsidRPr="00F9405A" w:rsidRDefault="00D8097B" w:rsidP="00F00C79">
            <w:pPr>
              <w:pStyle w:val="ConsPlusCell"/>
              <w:widowControl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7B" w:rsidRPr="00F9405A" w:rsidRDefault="00D8097B" w:rsidP="00F00C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7B" w:rsidRPr="00F9405A" w:rsidRDefault="00D8097B" w:rsidP="00F00C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97B" w:rsidRPr="00F9405A" w:rsidRDefault="00D8097B" w:rsidP="00F00C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97B" w:rsidRPr="00F9405A" w:rsidRDefault="00D8097B" w:rsidP="00F00C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097B" w:rsidRPr="00F9405A" w:rsidRDefault="00D8097B" w:rsidP="00F00C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7B" w:rsidRPr="00F9405A" w:rsidRDefault="00D8097B" w:rsidP="00F00C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7B" w:rsidRPr="00F9405A" w:rsidRDefault="00D8097B" w:rsidP="00F00C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7B" w:rsidRPr="00F9405A" w:rsidTr="00F00C79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7B" w:rsidRPr="00F9405A" w:rsidRDefault="00D8097B" w:rsidP="00F00C79">
            <w:pPr>
              <w:pStyle w:val="ConsPlusCell"/>
              <w:widowControl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7B" w:rsidRPr="00F9405A" w:rsidRDefault="00D8097B" w:rsidP="00F00C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7B" w:rsidRPr="00F9405A" w:rsidRDefault="00D8097B" w:rsidP="00F00C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97B" w:rsidRPr="00F9405A" w:rsidRDefault="00D8097B" w:rsidP="00F00C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97B" w:rsidRPr="00F9405A" w:rsidRDefault="00D8097B" w:rsidP="00F00C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097B" w:rsidRPr="00F9405A" w:rsidRDefault="00D8097B" w:rsidP="00F00C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7B" w:rsidRPr="00F9405A" w:rsidRDefault="00D8097B" w:rsidP="00F00C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7B" w:rsidRPr="00F9405A" w:rsidRDefault="00D8097B" w:rsidP="00F00C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7B" w:rsidRPr="00F9405A" w:rsidTr="00F00C79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7B" w:rsidRPr="00F9405A" w:rsidRDefault="00D8097B" w:rsidP="00F00C79">
            <w:pPr>
              <w:pStyle w:val="ConsPlusCell"/>
              <w:widowControl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7B" w:rsidRPr="00F9405A" w:rsidRDefault="00D8097B" w:rsidP="00F00C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7B" w:rsidRPr="00F9405A" w:rsidRDefault="00D8097B" w:rsidP="00F00C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097B" w:rsidRPr="00DF39CC" w:rsidRDefault="00D8097B" w:rsidP="00F00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097B" w:rsidRPr="00DF39CC" w:rsidRDefault="00D8097B" w:rsidP="00F00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7B" w:rsidRPr="00EE68B0" w:rsidRDefault="00D8097B" w:rsidP="00F00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7B" w:rsidRPr="00EE68B0" w:rsidRDefault="00D8097B" w:rsidP="00F00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7B" w:rsidRPr="00EE68B0" w:rsidRDefault="00D8097B" w:rsidP="00F00C79">
            <w:pPr>
              <w:jc w:val="center"/>
              <w:rPr>
                <w:sz w:val="24"/>
                <w:szCs w:val="24"/>
              </w:rPr>
            </w:pPr>
          </w:p>
        </w:tc>
      </w:tr>
      <w:tr w:rsidR="00D8097B" w:rsidRPr="00F9405A" w:rsidTr="00F00C79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7B" w:rsidRPr="00F9405A" w:rsidRDefault="00D8097B" w:rsidP="00F00C79">
            <w:pPr>
              <w:pStyle w:val="ConsPlusCell"/>
              <w:widowControl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7B" w:rsidRPr="00F9405A" w:rsidRDefault="00D8097B" w:rsidP="00F00C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7B" w:rsidRPr="00D10F13" w:rsidRDefault="00D8097B" w:rsidP="00F00C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13">
              <w:rPr>
                <w:rFonts w:ascii="Times New Roman" w:hAnsi="Times New Roman" w:cs="Times New Roman"/>
                <w:sz w:val="28"/>
                <w:szCs w:val="28"/>
              </w:rPr>
              <w:t>1330,2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97B" w:rsidRPr="00D10F13" w:rsidRDefault="00D8097B" w:rsidP="00F00C79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D10F13">
              <w:rPr>
                <w:rFonts w:cs="Times New Roman"/>
                <w:sz w:val="24"/>
                <w:szCs w:val="24"/>
              </w:rPr>
              <w:t>258,0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97B" w:rsidRPr="00D10F13" w:rsidRDefault="00D8097B" w:rsidP="00F00C79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D10F13">
              <w:rPr>
                <w:rFonts w:cs="Times New Roman"/>
                <w:sz w:val="24"/>
                <w:szCs w:val="24"/>
              </w:rPr>
              <w:t>271,4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097B" w:rsidRPr="00D10F13" w:rsidRDefault="00D8097B" w:rsidP="00F00C79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D10F13">
              <w:rPr>
                <w:rFonts w:cs="Times New Roman"/>
                <w:sz w:val="24"/>
                <w:szCs w:val="24"/>
              </w:rPr>
              <w:t>244,4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7B" w:rsidRPr="00D10F13" w:rsidRDefault="00D8097B" w:rsidP="00F00C79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D10F13">
              <w:rPr>
                <w:rFonts w:cs="Times New Roman"/>
                <w:sz w:val="24"/>
                <w:szCs w:val="24"/>
              </w:rPr>
              <w:t>284,4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7B" w:rsidRPr="00D10F13" w:rsidRDefault="00D8097B" w:rsidP="00F00C79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D10F13">
              <w:rPr>
                <w:rFonts w:cs="Times New Roman"/>
                <w:sz w:val="24"/>
                <w:szCs w:val="24"/>
              </w:rPr>
              <w:t>272,0</w:t>
            </w:r>
          </w:p>
        </w:tc>
      </w:tr>
      <w:tr w:rsidR="00D8097B" w:rsidRPr="00F9405A" w:rsidTr="00F00C79">
        <w:trPr>
          <w:cantSplit/>
          <w:trHeight w:val="240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7B" w:rsidRPr="00F9405A" w:rsidRDefault="00D8097B" w:rsidP="00F00C79">
            <w:pPr>
              <w:pStyle w:val="ConsPlusCell"/>
              <w:widowControl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7B" w:rsidRPr="00F9405A" w:rsidRDefault="00D8097B" w:rsidP="00F00C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7B" w:rsidRPr="00F9405A" w:rsidRDefault="00D8097B" w:rsidP="00F00C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97B" w:rsidRPr="00F9405A" w:rsidRDefault="00D8097B" w:rsidP="00F00C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97B" w:rsidRPr="00F9405A" w:rsidRDefault="00D8097B" w:rsidP="00F00C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097B" w:rsidRPr="00F9405A" w:rsidRDefault="00D8097B" w:rsidP="00F00C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7B" w:rsidRPr="00F9405A" w:rsidRDefault="00D8097B" w:rsidP="00F00C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7B" w:rsidRPr="00F9405A" w:rsidRDefault="00D8097B" w:rsidP="00F00C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97B" w:rsidRDefault="00D8097B" w:rsidP="00D8097B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8097B" w:rsidRDefault="00D8097B" w:rsidP="00D8097B">
      <w:pPr>
        <w:pStyle w:val="a4"/>
        <w:jc w:val="both"/>
        <w:rPr>
          <w:rFonts w:cs="Times New Roman"/>
        </w:rPr>
      </w:pPr>
      <w:r>
        <w:rPr>
          <w:rFonts w:cs="Times New Roman"/>
          <w:color w:val="000000"/>
        </w:rPr>
        <w:t>* Средства краевого и федерального  бюджета предусмотреть не представляется возможным в связи с отсутствием на момент составления программы соответствующих программ софинансирования</w:t>
      </w:r>
    </w:p>
    <w:p w:rsidR="00D8097B" w:rsidRPr="00D10F13" w:rsidRDefault="00D8097B" w:rsidP="00D8097B"/>
    <w:p w:rsidR="00D8097B" w:rsidRPr="00D10F13" w:rsidRDefault="00D8097B" w:rsidP="00D8097B"/>
    <w:p w:rsidR="00F06521" w:rsidRPr="00F144A7" w:rsidRDefault="00F06521" w:rsidP="00F06521">
      <w:pPr>
        <w:pStyle w:val="a4"/>
        <w:spacing w:line="276" w:lineRule="auto"/>
        <w:jc w:val="both"/>
        <w:rPr>
          <w:rFonts w:cs="Times New Roman"/>
        </w:rPr>
      </w:pPr>
      <w:r w:rsidRPr="00F144A7">
        <w:rPr>
          <w:rFonts w:cs="Times New Roman"/>
        </w:rPr>
        <w:t xml:space="preserve">Финансирование мероприятий </w:t>
      </w:r>
      <w:r>
        <w:rPr>
          <w:rFonts w:cs="Times New Roman"/>
        </w:rPr>
        <w:t>под</w:t>
      </w:r>
      <w:r w:rsidRPr="00F144A7">
        <w:rPr>
          <w:rFonts w:cs="Times New Roman"/>
        </w:rPr>
        <w:t xml:space="preserve">программы осуществляется за счет средств местного бюджета. </w:t>
      </w:r>
    </w:p>
    <w:p w:rsidR="00F06521" w:rsidRPr="00F144A7" w:rsidRDefault="00F06521" w:rsidP="00F06521">
      <w:pPr>
        <w:pStyle w:val="a4"/>
        <w:spacing w:line="276" w:lineRule="auto"/>
        <w:jc w:val="both"/>
        <w:rPr>
          <w:rFonts w:cs="Times New Roman"/>
        </w:rPr>
      </w:pPr>
      <w:r w:rsidRPr="00F144A7">
        <w:rPr>
          <w:rFonts w:cs="Times New Roman"/>
        </w:rPr>
        <w:t>Общий объем финанси</w:t>
      </w:r>
      <w:r>
        <w:rPr>
          <w:rFonts w:cs="Times New Roman"/>
        </w:rPr>
        <w:t>рования – 1330</w:t>
      </w:r>
      <w:r w:rsidRPr="00F144A7">
        <w:rPr>
          <w:rFonts w:cs="Times New Roman"/>
        </w:rPr>
        <w:t xml:space="preserve">,2 тыс.рублей. </w:t>
      </w:r>
    </w:p>
    <w:p w:rsidR="00D8097B" w:rsidRPr="00D10F13" w:rsidRDefault="00D8097B" w:rsidP="00D8097B"/>
    <w:p w:rsidR="00D8097B" w:rsidRDefault="00D8097B" w:rsidP="00D8097B"/>
    <w:p w:rsidR="00D8097B" w:rsidRDefault="00D8097B" w:rsidP="00D8097B">
      <w:pPr>
        <w:pStyle w:val="a4"/>
        <w:jc w:val="both"/>
        <w:rPr>
          <w:rFonts w:cs="Times New Roman"/>
          <w:b/>
        </w:rPr>
        <w:sectPr w:rsidR="00D8097B" w:rsidSect="00F0652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8097B" w:rsidRPr="002A7BCC" w:rsidRDefault="00D8097B" w:rsidP="00D8097B">
      <w:pPr>
        <w:pStyle w:val="a4"/>
        <w:jc w:val="center"/>
        <w:rPr>
          <w:rFonts w:cs="Times New Roman"/>
          <w:b/>
        </w:rPr>
      </w:pPr>
      <w:r w:rsidRPr="002A7BCC">
        <w:rPr>
          <w:rFonts w:cs="Times New Roman"/>
          <w:b/>
        </w:rPr>
        <w:t>Раздел 4</w:t>
      </w:r>
      <w:r>
        <w:rPr>
          <w:rFonts w:cs="Times New Roman"/>
          <w:b/>
        </w:rPr>
        <w:t>.</w:t>
      </w:r>
    </w:p>
    <w:p w:rsidR="00D8097B" w:rsidRPr="002A7BCC" w:rsidRDefault="00D8097B" w:rsidP="00D8097B">
      <w:pPr>
        <w:pStyle w:val="a4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Мероприятия по реализации </w:t>
      </w:r>
      <w:r w:rsidRPr="002A7BCC">
        <w:rPr>
          <w:rFonts w:cs="Times New Roman"/>
          <w:b/>
        </w:rPr>
        <w:t xml:space="preserve"> </w:t>
      </w:r>
      <w:r>
        <w:rPr>
          <w:rFonts w:cs="Times New Roman"/>
          <w:b/>
        </w:rPr>
        <w:t>под</w:t>
      </w:r>
      <w:r w:rsidRPr="002A7BCC">
        <w:rPr>
          <w:rFonts w:cs="Times New Roman"/>
          <w:b/>
        </w:rPr>
        <w:t>программы</w:t>
      </w:r>
    </w:p>
    <w:p w:rsidR="00D8097B" w:rsidRPr="002A7BCC" w:rsidRDefault="00D8097B" w:rsidP="00D8097B">
      <w:pPr>
        <w:pStyle w:val="a4"/>
        <w:jc w:val="both"/>
        <w:rPr>
          <w:rFonts w:cs="Times New Roman"/>
          <w:b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52"/>
        <w:gridCol w:w="1418"/>
        <w:gridCol w:w="21"/>
        <w:gridCol w:w="1080"/>
        <w:gridCol w:w="1088"/>
        <w:gridCol w:w="25"/>
        <w:gridCol w:w="1235"/>
        <w:gridCol w:w="45"/>
        <w:gridCol w:w="10"/>
        <w:gridCol w:w="15"/>
        <w:gridCol w:w="15"/>
        <w:gridCol w:w="151"/>
        <w:gridCol w:w="851"/>
        <w:gridCol w:w="1559"/>
        <w:gridCol w:w="1417"/>
        <w:gridCol w:w="1843"/>
      </w:tblGrid>
      <w:tr w:rsidR="00D8097B" w:rsidRPr="002A7BCC" w:rsidTr="00F00C79">
        <w:trPr>
          <w:trHeight w:val="327"/>
        </w:trPr>
        <w:tc>
          <w:tcPr>
            <w:tcW w:w="710" w:type="dxa"/>
            <w:vMerge w:val="restart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№</w:t>
            </w:r>
          </w:p>
        </w:tc>
        <w:tc>
          <w:tcPr>
            <w:tcW w:w="4252" w:type="dxa"/>
            <w:vMerge w:val="restart"/>
          </w:tcPr>
          <w:p w:rsidR="00D8097B" w:rsidRPr="00ED42D2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  <w:r w:rsidRPr="00ED42D2">
              <w:rPr>
                <w:rFonts w:cs="Times New Roman"/>
                <w:b/>
              </w:rPr>
              <w:t>Наименование мероприятия</w:t>
            </w:r>
          </w:p>
        </w:tc>
        <w:tc>
          <w:tcPr>
            <w:tcW w:w="5954" w:type="dxa"/>
            <w:gridSpan w:val="12"/>
          </w:tcPr>
          <w:p w:rsidR="00D8097B" w:rsidRPr="00ED42D2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  <w:r w:rsidRPr="00ED42D2">
              <w:rPr>
                <w:rFonts w:cs="Times New Roman"/>
                <w:b/>
              </w:rPr>
              <w:t>Финансовые затраты (тыс. руб)</w:t>
            </w:r>
          </w:p>
        </w:tc>
        <w:tc>
          <w:tcPr>
            <w:tcW w:w="1559" w:type="dxa"/>
            <w:vMerge w:val="restart"/>
          </w:tcPr>
          <w:p w:rsidR="00D8097B" w:rsidRPr="00ED42D2" w:rsidRDefault="00D8097B" w:rsidP="00F00C79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D42D2">
              <w:rPr>
                <w:rFonts w:cs="Times New Roman"/>
                <w:b/>
                <w:sz w:val="24"/>
                <w:szCs w:val="24"/>
              </w:rPr>
              <w:t xml:space="preserve">Срок </w:t>
            </w:r>
          </w:p>
          <w:p w:rsidR="00D8097B" w:rsidRPr="00ED42D2" w:rsidRDefault="00D8097B" w:rsidP="00F00C79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D42D2">
              <w:rPr>
                <w:rFonts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417" w:type="dxa"/>
            <w:vMerge w:val="restart"/>
          </w:tcPr>
          <w:p w:rsidR="00D8097B" w:rsidRPr="00ED42D2" w:rsidRDefault="00D8097B" w:rsidP="00F00C79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D42D2">
              <w:rPr>
                <w:rFonts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  <w:vMerge w:val="restart"/>
          </w:tcPr>
          <w:p w:rsidR="00D8097B" w:rsidRPr="00ED42D2" w:rsidRDefault="00D8097B" w:rsidP="00F00C79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D42D2">
              <w:rPr>
                <w:rFonts w:cs="Times New Roman"/>
                <w:b/>
                <w:sz w:val="24"/>
                <w:szCs w:val="24"/>
              </w:rPr>
              <w:t xml:space="preserve">Исполнитель                           </w:t>
            </w:r>
          </w:p>
        </w:tc>
      </w:tr>
      <w:tr w:rsidR="00D8097B" w:rsidRPr="002A7BCC" w:rsidTr="00F00C79">
        <w:trPr>
          <w:trHeight w:val="465"/>
        </w:trPr>
        <w:tc>
          <w:tcPr>
            <w:tcW w:w="710" w:type="dxa"/>
            <w:vMerge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4252" w:type="dxa"/>
            <w:vMerge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418" w:type="dxa"/>
          </w:tcPr>
          <w:p w:rsidR="00D8097B" w:rsidRPr="00ED42D2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  <w:r w:rsidRPr="00ED42D2">
              <w:rPr>
                <w:rFonts w:cs="Times New Roman"/>
                <w:b/>
              </w:rPr>
              <w:t>2016 г.</w:t>
            </w:r>
          </w:p>
        </w:tc>
        <w:tc>
          <w:tcPr>
            <w:tcW w:w="1101" w:type="dxa"/>
            <w:gridSpan w:val="2"/>
          </w:tcPr>
          <w:p w:rsidR="00D8097B" w:rsidRPr="00ED42D2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  <w:r w:rsidRPr="00ED42D2">
              <w:rPr>
                <w:rFonts w:cs="Times New Roman"/>
                <w:b/>
              </w:rPr>
              <w:t>2017 г.</w:t>
            </w:r>
          </w:p>
        </w:tc>
        <w:tc>
          <w:tcPr>
            <w:tcW w:w="1088" w:type="dxa"/>
          </w:tcPr>
          <w:p w:rsidR="00D8097B" w:rsidRPr="00ED42D2" w:rsidRDefault="00D8097B" w:rsidP="00F00C79">
            <w:pPr>
              <w:pStyle w:val="a4"/>
              <w:jc w:val="both"/>
              <w:rPr>
                <w:rFonts w:cs="Times New Roman"/>
                <w:b/>
              </w:rPr>
            </w:pPr>
            <w:r w:rsidRPr="00ED42D2">
              <w:rPr>
                <w:rFonts w:cs="Times New Roman"/>
                <w:b/>
              </w:rPr>
              <w:t>2018 г.</w:t>
            </w:r>
          </w:p>
        </w:tc>
        <w:tc>
          <w:tcPr>
            <w:tcW w:w="1260" w:type="dxa"/>
            <w:gridSpan w:val="2"/>
          </w:tcPr>
          <w:p w:rsidR="00D8097B" w:rsidRPr="00ED42D2" w:rsidRDefault="00D8097B" w:rsidP="00F00C79">
            <w:pPr>
              <w:pStyle w:val="a4"/>
              <w:jc w:val="both"/>
              <w:rPr>
                <w:rFonts w:cs="Times New Roman"/>
                <w:b/>
              </w:rPr>
            </w:pPr>
            <w:r w:rsidRPr="00ED42D2">
              <w:rPr>
                <w:rFonts w:cs="Times New Roman"/>
                <w:b/>
              </w:rPr>
              <w:t>2019 г.</w:t>
            </w:r>
          </w:p>
        </w:tc>
        <w:tc>
          <w:tcPr>
            <w:tcW w:w="1087" w:type="dxa"/>
            <w:gridSpan w:val="6"/>
          </w:tcPr>
          <w:p w:rsidR="00D8097B" w:rsidRPr="00ED42D2" w:rsidRDefault="00D8097B" w:rsidP="00F00C79">
            <w:pPr>
              <w:pStyle w:val="a4"/>
              <w:jc w:val="both"/>
              <w:rPr>
                <w:rFonts w:cs="Times New Roman"/>
                <w:b/>
              </w:rPr>
            </w:pPr>
            <w:r w:rsidRPr="00ED42D2">
              <w:rPr>
                <w:rFonts w:cs="Times New Roman"/>
                <w:b/>
              </w:rPr>
              <w:t>2020г.</w:t>
            </w:r>
          </w:p>
        </w:tc>
        <w:tc>
          <w:tcPr>
            <w:tcW w:w="1559" w:type="dxa"/>
            <w:vMerge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</w:tr>
      <w:tr w:rsidR="00D8097B" w:rsidRPr="002A7BCC" w:rsidTr="00F00C79">
        <w:trPr>
          <w:trHeight w:val="435"/>
        </w:trPr>
        <w:tc>
          <w:tcPr>
            <w:tcW w:w="710" w:type="dxa"/>
            <w:vMerge w:val="restart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1.</w:t>
            </w:r>
          </w:p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4252" w:type="dxa"/>
            <w:vMerge w:val="restart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  <w:b/>
              </w:rPr>
            </w:pPr>
            <w:r w:rsidRPr="002A7BCC">
              <w:rPr>
                <w:rFonts w:cs="Times New Roman"/>
                <w:b/>
              </w:rPr>
              <w:t>Развитие научно-теоретических и методических основ патриотического воспитания детей и молодежи</w:t>
            </w:r>
          </w:p>
        </w:tc>
        <w:tc>
          <w:tcPr>
            <w:tcW w:w="4867" w:type="dxa"/>
            <w:gridSpan w:val="6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 xml:space="preserve">всего по разделу – </w:t>
            </w:r>
            <w:r>
              <w:rPr>
                <w:rFonts w:cs="Times New Roman"/>
              </w:rPr>
              <w:t>138,0</w:t>
            </w:r>
          </w:p>
        </w:tc>
        <w:tc>
          <w:tcPr>
            <w:tcW w:w="1087" w:type="dxa"/>
            <w:gridSpan w:val="6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</w:tr>
      <w:tr w:rsidR="00D8097B" w:rsidRPr="002A7BCC" w:rsidTr="00F00C79">
        <w:trPr>
          <w:trHeight w:val="876"/>
        </w:trPr>
        <w:tc>
          <w:tcPr>
            <w:tcW w:w="710" w:type="dxa"/>
            <w:vMerge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4252" w:type="dxa"/>
            <w:vMerge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  <w:b/>
              </w:rPr>
            </w:pPr>
          </w:p>
        </w:tc>
        <w:tc>
          <w:tcPr>
            <w:tcW w:w="1439" w:type="dxa"/>
            <w:gridSpan w:val="2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56</w:t>
            </w:r>
            <w:r w:rsidRPr="002A7BCC">
              <w:rPr>
                <w:rFonts w:cs="Times New Roman"/>
                <w:b/>
              </w:rPr>
              <w:t>,0</w:t>
            </w:r>
          </w:p>
        </w:tc>
        <w:tc>
          <w:tcPr>
            <w:tcW w:w="1080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  <w:r w:rsidRPr="002A7BCC">
              <w:rPr>
                <w:rFonts w:cs="Times New Roman"/>
                <w:b/>
              </w:rPr>
              <w:t>,0</w:t>
            </w:r>
          </w:p>
        </w:tc>
        <w:tc>
          <w:tcPr>
            <w:tcW w:w="1088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26</w:t>
            </w:r>
            <w:r w:rsidRPr="002A7BCC">
              <w:rPr>
                <w:rFonts w:cs="Times New Roman"/>
                <w:b/>
              </w:rPr>
              <w:t>,0</w:t>
            </w:r>
          </w:p>
        </w:tc>
        <w:tc>
          <w:tcPr>
            <w:tcW w:w="1260" w:type="dxa"/>
            <w:gridSpan w:val="2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25,</w:t>
            </w:r>
            <w:r w:rsidRPr="002A7BCC">
              <w:rPr>
                <w:rFonts w:cs="Times New Roman"/>
                <w:b/>
              </w:rPr>
              <w:t>0</w:t>
            </w:r>
          </w:p>
        </w:tc>
        <w:tc>
          <w:tcPr>
            <w:tcW w:w="1087" w:type="dxa"/>
            <w:gridSpan w:val="6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11,0</w:t>
            </w:r>
          </w:p>
        </w:tc>
        <w:tc>
          <w:tcPr>
            <w:tcW w:w="1559" w:type="dxa"/>
            <w:vMerge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</w:tr>
      <w:tr w:rsidR="00D8097B" w:rsidRPr="002A7BCC" w:rsidTr="00F00C79">
        <w:trPr>
          <w:trHeight w:val="1575"/>
        </w:trPr>
        <w:tc>
          <w:tcPr>
            <w:tcW w:w="710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1.1.</w:t>
            </w:r>
          </w:p>
        </w:tc>
        <w:tc>
          <w:tcPr>
            <w:tcW w:w="4252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Проведение районного конкурса проектов педагогов по патриотическому воспитанию «Чтобы дети Россией гордились»</w:t>
            </w:r>
          </w:p>
        </w:tc>
        <w:tc>
          <w:tcPr>
            <w:tcW w:w="1439" w:type="dxa"/>
            <w:gridSpan w:val="2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5,0</w:t>
            </w:r>
          </w:p>
        </w:tc>
        <w:tc>
          <w:tcPr>
            <w:tcW w:w="1080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088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5,0</w:t>
            </w:r>
          </w:p>
        </w:tc>
        <w:tc>
          <w:tcPr>
            <w:tcW w:w="1260" w:type="dxa"/>
            <w:gridSpan w:val="2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087" w:type="dxa"/>
            <w:gridSpan w:val="6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Февраль</w:t>
            </w:r>
          </w:p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6</w:t>
            </w:r>
          </w:p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8</w:t>
            </w:r>
          </w:p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Местный бюджет</w:t>
            </w:r>
          </w:p>
        </w:tc>
        <w:tc>
          <w:tcPr>
            <w:tcW w:w="1843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Комитет образования</w:t>
            </w:r>
          </w:p>
        </w:tc>
      </w:tr>
      <w:tr w:rsidR="00D8097B" w:rsidRPr="002A7BCC" w:rsidTr="00F00C79">
        <w:trPr>
          <w:trHeight w:val="1610"/>
        </w:trPr>
        <w:tc>
          <w:tcPr>
            <w:tcW w:w="710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1.2</w:t>
            </w:r>
          </w:p>
        </w:tc>
        <w:tc>
          <w:tcPr>
            <w:tcW w:w="4252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Проведение   выставки методических материалов по осуществлению патриотического воспитания детей и молодежи «Растим патриотов России»</w:t>
            </w:r>
          </w:p>
        </w:tc>
        <w:tc>
          <w:tcPr>
            <w:tcW w:w="1439" w:type="dxa"/>
            <w:gridSpan w:val="2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15,0</w:t>
            </w:r>
          </w:p>
        </w:tc>
        <w:tc>
          <w:tcPr>
            <w:tcW w:w="1080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088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305" w:type="dxa"/>
            <w:gridSpan w:val="3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042" w:type="dxa"/>
            <w:gridSpan w:val="5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май</w:t>
            </w:r>
          </w:p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6</w:t>
            </w:r>
          </w:p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Местный бюджет</w:t>
            </w:r>
          </w:p>
        </w:tc>
        <w:tc>
          <w:tcPr>
            <w:tcW w:w="1843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Комитет образования</w:t>
            </w:r>
          </w:p>
        </w:tc>
      </w:tr>
      <w:tr w:rsidR="00D8097B" w:rsidRPr="002A7BCC" w:rsidTr="00F00C79">
        <w:trPr>
          <w:trHeight w:val="1665"/>
        </w:trPr>
        <w:tc>
          <w:tcPr>
            <w:tcW w:w="710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1.3</w:t>
            </w:r>
          </w:p>
        </w:tc>
        <w:tc>
          <w:tcPr>
            <w:tcW w:w="4252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Проведение районного семинара-совещания руководителей ОУ, зам. по воспитательной работе «Патриотическое воспитание: проблемы, пути их решения»</w:t>
            </w:r>
          </w:p>
        </w:tc>
        <w:tc>
          <w:tcPr>
            <w:tcW w:w="1439" w:type="dxa"/>
            <w:gridSpan w:val="2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088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305" w:type="dxa"/>
            <w:gridSpan w:val="3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042" w:type="dxa"/>
            <w:gridSpan w:val="5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6</w:t>
            </w:r>
          </w:p>
        </w:tc>
        <w:tc>
          <w:tcPr>
            <w:tcW w:w="1417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Комитет образования</w:t>
            </w:r>
          </w:p>
        </w:tc>
      </w:tr>
      <w:tr w:rsidR="00D8097B" w:rsidRPr="002A7BCC" w:rsidTr="00F00C79">
        <w:trPr>
          <w:trHeight w:val="2317"/>
        </w:trPr>
        <w:tc>
          <w:tcPr>
            <w:tcW w:w="710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1.4</w:t>
            </w:r>
          </w:p>
        </w:tc>
        <w:tc>
          <w:tcPr>
            <w:tcW w:w="4252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Проведение районной научно-практической конференции «Роль краеведческой работы в патриотическом воспитании детей и молодежи»; «Российский патриотизм: проблемы возрождения и развития»</w:t>
            </w:r>
          </w:p>
        </w:tc>
        <w:tc>
          <w:tcPr>
            <w:tcW w:w="1439" w:type="dxa"/>
            <w:gridSpan w:val="2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20,</w:t>
            </w:r>
            <w:r w:rsidRPr="002A7BCC">
              <w:rPr>
                <w:rFonts w:cs="Times New Roman"/>
              </w:rPr>
              <w:t>0</w:t>
            </w:r>
          </w:p>
        </w:tc>
        <w:tc>
          <w:tcPr>
            <w:tcW w:w="1080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20,0</w:t>
            </w:r>
          </w:p>
        </w:tc>
        <w:tc>
          <w:tcPr>
            <w:tcW w:w="1088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305" w:type="dxa"/>
            <w:gridSpan w:val="3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20,0</w:t>
            </w:r>
          </w:p>
        </w:tc>
        <w:tc>
          <w:tcPr>
            <w:tcW w:w="1042" w:type="dxa"/>
            <w:gridSpan w:val="5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март</w:t>
            </w:r>
          </w:p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6</w:t>
            </w:r>
          </w:p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7</w:t>
            </w:r>
          </w:p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2019</w:t>
            </w:r>
          </w:p>
        </w:tc>
        <w:tc>
          <w:tcPr>
            <w:tcW w:w="1417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Местный бюджет</w:t>
            </w:r>
          </w:p>
        </w:tc>
        <w:tc>
          <w:tcPr>
            <w:tcW w:w="1843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Комитет образования</w:t>
            </w:r>
          </w:p>
        </w:tc>
      </w:tr>
      <w:tr w:rsidR="00D8097B" w:rsidRPr="002A7BCC" w:rsidTr="00F00C79">
        <w:trPr>
          <w:trHeight w:val="2153"/>
        </w:trPr>
        <w:tc>
          <w:tcPr>
            <w:tcW w:w="710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1.5</w:t>
            </w:r>
          </w:p>
        </w:tc>
        <w:tc>
          <w:tcPr>
            <w:tcW w:w="4252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Семинар зам. по УВР, руководителей школьных музеев, детских объединений,  кружков патриотической направленности «Опыт организации патриотического воспитания детей и молодежи»</w:t>
            </w:r>
          </w:p>
        </w:tc>
        <w:tc>
          <w:tcPr>
            <w:tcW w:w="1439" w:type="dxa"/>
            <w:gridSpan w:val="2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080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088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305" w:type="dxa"/>
            <w:gridSpan w:val="3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042" w:type="dxa"/>
            <w:gridSpan w:val="5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7</w:t>
            </w:r>
          </w:p>
        </w:tc>
        <w:tc>
          <w:tcPr>
            <w:tcW w:w="1417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Комитет образования</w:t>
            </w:r>
          </w:p>
        </w:tc>
      </w:tr>
      <w:tr w:rsidR="00D8097B" w:rsidRPr="002A7BCC" w:rsidTr="00F00C79">
        <w:trPr>
          <w:trHeight w:val="1685"/>
        </w:trPr>
        <w:tc>
          <w:tcPr>
            <w:tcW w:w="710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1.6</w:t>
            </w:r>
          </w:p>
        </w:tc>
        <w:tc>
          <w:tcPr>
            <w:tcW w:w="4252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Организация и проведение районного конкурса на лучшую выставку патриотической и краеведческой направленности на базе библиотек</w:t>
            </w:r>
          </w:p>
        </w:tc>
        <w:tc>
          <w:tcPr>
            <w:tcW w:w="1439" w:type="dxa"/>
            <w:gridSpan w:val="2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6,0</w:t>
            </w:r>
          </w:p>
        </w:tc>
        <w:tc>
          <w:tcPr>
            <w:tcW w:w="1080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088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6,0</w:t>
            </w:r>
          </w:p>
        </w:tc>
        <w:tc>
          <w:tcPr>
            <w:tcW w:w="1305" w:type="dxa"/>
            <w:gridSpan w:val="3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042" w:type="dxa"/>
            <w:gridSpan w:val="5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6,0</w:t>
            </w:r>
          </w:p>
        </w:tc>
        <w:tc>
          <w:tcPr>
            <w:tcW w:w="1559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Февраль</w:t>
            </w:r>
          </w:p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6</w:t>
            </w:r>
          </w:p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2018</w:t>
            </w:r>
          </w:p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Местный бюджет</w:t>
            </w:r>
          </w:p>
        </w:tc>
        <w:tc>
          <w:tcPr>
            <w:tcW w:w="1843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Комитет образования</w:t>
            </w:r>
          </w:p>
        </w:tc>
      </w:tr>
      <w:tr w:rsidR="00D8097B" w:rsidRPr="002A7BCC" w:rsidTr="00F00C79">
        <w:trPr>
          <w:trHeight w:val="1360"/>
        </w:trPr>
        <w:tc>
          <w:tcPr>
            <w:tcW w:w="710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1.7</w:t>
            </w:r>
          </w:p>
        </w:tc>
        <w:tc>
          <w:tcPr>
            <w:tcW w:w="4252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Проведение районной краеведческой конференции, посвященной 90-летию Карымского района</w:t>
            </w:r>
          </w:p>
        </w:tc>
        <w:tc>
          <w:tcPr>
            <w:tcW w:w="1439" w:type="dxa"/>
            <w:gridSpan w:val="2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10,0</w:t>
            </w:r>
          </w:p>
        </w:tc>
        <w:tc>
          <w:tcPr>
            <w:tcW w:w="1080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088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305" w:type="dxa"/>
            <w:gridSpan w:val="3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042" w:type="dxa"/>
            <w:gridSpan w:val="5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Сентябрь 2016</w:t>
            </w:r>
          </w:p>
        </w:tc>
        <w:tc>
          <w:tcPr>
            <w:tcW w:w="1417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Местный бюджет</w:t>
            </w:r>
          </w:p>
        </w:tc>
        <w:tc>
          <w:tcPr>
            <w:tcW w:w="1843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Комитет образования</w:t>
            </w:r>
          </w:p>
        </w:tc>
      </w:tr>
      <w:tr w:rsidR="00D8097B" w:rsidRPr="002A7BCC" w:rsidTr="00F00C79">
        <w:trPr>
          <w:trHeight w:val="974"/>
        </w:trPr>
        <w:tc>
          <w:tcPr>
            <w:tcW w:w="710" w:type="dxa"/>
          </w:tcPr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1.8.</w:t>
            </w:r>
          </w:p>
        </w:tc>
        <w:tc>
          <w:tcPr>
            <w:tcW w:w="4252" w:type="dxa"/>
          </w:tcPr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Обновление методической литературой школьных музеев по патриотическому воспитанию</w:t>
            </w:r>
          </w:p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439" w:type="dxa"/>
            <w:gridSpan w:val="2"/>
          </w:tcPr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080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088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5,0</w:t>
            </w:r>
          </w:p>
        </w:tc>
        <w:tc>
          <w:tcPr>
            <w:tcW w:w="1305" w:type="dxa"/>
            <w:gridSpan w:val="3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5,0</w:t>
            </w:r>
          </w:p>
        </w:tc>
        <w:tc>
          <w:tcPr>
            <w:tcW w:w="1042" w:type="dxa"/>
            <w:gridSpan w:val="5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5,0</w:t>
            </w:r>
          </w:p>
        </w:tc>
        <w:tc>
          <w:tcPr>
            <w:tcW w:w="1559" w:type="dxa"/>
          </w:tcPr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2018-2020г.г.</w:t>
            </w:r>
          </w:p>
        </w:tc>
        <w:tc>
          <w:tcPr>
            <w:tcW w:w="1417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Местный бюджет</w:t>
            </w:r>
          </w:p>
        </w:tc>
        <w:tc>
          <w:tcPr>
            <w:tcW w:w="1843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Комитет образования</w:t>
            </w:r>
          </w:p>
        </w:tc>
      </w:tr>
      <w:tr w:rsidR="00D8097B" w:rsidRPr="002A7BCC" w:rsidTr="00F00C79">
        <w:trPr>
          <w:trHeight w:val="342"/>
        </w:trPr>
        <w:tc>
          <w:tcPr>
            <w:tcW w:w="710" w:type="dxa"/>
            <w:vMerge w:val="restart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  <w:lang w:val="en-US"/>
              </w:rPr>
            </w:pPr>
            <w:r w:rsidRPr="002A7BCC">
              <w:rPr>
                <w:rFonts w:cs="Times New Roman"/>
                <w:lang w:val="en-US"/>
              </w:rPr>
              <w:t>2</w:t>
            </w:r>
          </w:p>
        </w:tc>
        <w:tc>
          <w:tcPr>
            <w:tcW w:w="4252" w:type="dxa"/>
            <w:vMerge w:val="restart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  <w:b/>
              </w:rPr>
            </w:pPr>
            <w:r w:rsidRPr="002A7BCC">
              <w:rPr>
                <w:rFonts w:cs="Times New Roman"/>
                <w:b/>
              </w:rPr>
              <w:t>Организационно-практические мероприятия, направленные на патриотическое воспитание детей и молодежи</w:t>
            </w:r>
          </w:p>
        </w:tc>
        <w:tc>
          <w:tcPr>
            <w:tcW w:w="5954" w:type="dxa"/>
            <w:gridSpan w:val="12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 xml:space="preserve">Всего по разделу – </w:t>
            </w:r>
            <w:r>
              <w:rPr>
                <w:rFonts w:cs="Times New Roman"/>
              </w:rPr>
              <w:t>745</w:t>
            </w:r>
            <w:r w:rsidRPr="002A7BCC">
              <w:rPr>
                <w:rFonts w:cs="Times New Roman"/>
              </w:rPr>
              <w:t>,0</w:t>
            </w:r>
          </w:p>
        </w:tc>
        <w:tc>
          <w:tcPr>
            <w:tcW w:w="1559" w:type="dxa"/>
            <w:vMerge w:val="restart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</w:tr>
      <w:tr w:rsidR="00D8097B" w:rsidRPr="002A7BCC" w:rsidTr="00F00C79">
        <w:trPr>
          <w:trHeight w:val="902"/>
        </w:trPr>
        <w:tc>
          <w:tcPr>
            <w:tcW w:w="710" w:type="dxa"/>
            <w:vMerge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252" w:type="dxa"/>
            <w:vMerge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  <w:b/>
              </w:rPr>
            </w:pPr>
          </w:p>
        </w:tc>
        <w:tc>
          <w:tcPr>
            <w:tcW w:w="1439" w:type="dxa"/>
            <w:gridSpan w:val="2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  <w:b/>
              </w:rPr>
            </w:pPr>
            <w:r w:rsidRPr="002A7BCC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40</w:t>
            </w:r>
            <w:r w:rsidRPr="002A7BCC">
              <w:rPr>
                <w:rFonts w:cs="Times New Roman"/>
                <w:b/>
              </w:rPr>
              <w:t>,0</w:t>
            </w:r>
          </w:p>
        </w:tc>
        <w:tc>
          <w:tcPr>
            <w:tcW w:w="1080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  <w:b/>
              </w:rPr>
            </w:pPr>
            <w:r w:rsidRPr="002A7BCC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64</w:t>
            </w:r>
            <w:r w:rsidRPr="002A7BCC">
              <w:rPr>
                <w:rFonts w:cs="Times New Roman"/>
                <w:b/>
              </w:rPr>
              <w:t>,0</w:t>
            </w:r>
          </w:p>
        </w:tc>
        <w:tc>
          <w:tcPr>
            <w:tcW w:w="1113" w:type="dxa"/>
            <w:gridSpan w:val="2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  <w:b/>
              </w:rPr>
            </w:pPr>
            <w:r w:rsidRPr="002A7BCC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26</w:t>
            </w:r>
            <w:r w:rsidRPr="002A7BCC">
              <w:rPr>
                <w:rFonts w:cs="Times New Roman"/>
                <w:b/>
              </w:rPr>
              <w:t>,0</w:t>
            </w:r>
          </w:p>
        </w:tc>
        <w:tc>
          <w:tcPr>
            <w:tcW w:w="1290" w:type="dxa"/>
            <w:gridSpan w:val="3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  <w:b/>
              </w:rPr>
            </w:pPr>
            <w:r w:rsidRPr="002A7BCC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57</w:t>
            </w:r>
            <w:r w:rsidRPr="002A7BCC">
              <w:rPr>
                <w:rFonts w:cs="Times New Roman"/>
                <w:b/>
              </w:rPr>
              <w:t>,0</w:t>
            </w:r>
          </w:p>
        </w:tc>
        <w:tc>
          <w:tcPr>
            <w:tcW w:w="1032" w:type="dxa"/>
            <w:gridSpan w:val="4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158,0</w:t>
            </w:r>
          </w:p>
        </w:tc>
        <w:tc>
          <w:tcPr>
            <w:tcW w:w="1559" w:type="dxa"/>
            <w:vMerge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</w:tr>
      <w:tr w:rsidR="00D8097B" w:rsidRPr="002A7BCC" w:rsidTr="00F00C79">
        <w:trPr>
          <w:trHeight w:val="341"/>
        </w:trPr>
        <w:tc>
          <w:tcPr>
            <w:tcW w:w="710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  <w:lang w:val="en-US"/>
              </w:rPr>
            </w:pPr>
            <w:r w:rsidRPr="002A7BCC">
              <w:rPr>
                <w:rFonts w:cs="Times New Roman"/>
                <w:lang w:val="en-US"/>
              </w:rPr>
              <w:t>2</w:t>
            </w:r>
            <w:r w:rsidRPr="002A7BCC">
              <w:rPr>
                <w:rFonts w:cs="Times New Roman"/>
              </w:rPr>
              <w:t>.</w:t>
            </w:r>
            <w:r w:rsidRPr="002A7BCC">
              <w:rPr>
                <w:rFonts w:cs="Times New Roman"/>
                <w:lang w:val="en-US"/>
              </w:rPr>
              <w:t>1</w:t>
            </w:r>
          </w:p>
        </w:tc>
        <w:tc>
          <w:tcPr>
            <w:tcW w:w="4252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 xml:space="preserve">Проведение мероприятий волонтерского движения, направленных на оказание помощи ветеранам Великой Отечественной войны, локальных войн и конфликтов </w:t>
            </w:r>
          </w:p>
        </w:tc>
        <w:tc>
          <w:tcPr>
            <w:tcW w:w="1439" w:type="dxa"/>
            <w:gridSpan w:val="2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2A7BCC">
              <w:rPr>
                <w:rFonts w:cs="Times New Roman"/>
              </w:rPr>
              <w:t>,0</w:t>
            </w:r>
          </w:p>
        </w:tc>
        <w:tc>
          <w:tcPr>
            <w:tcW w:w="1080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2A7BCC">
              <w:rPr>
                <w:rFonts w:cs="Times New Roman"/>
              </w:rPr>
              <w:t>,0</w:t>
            </w:r>
          </w:p>
        </w:tc>
        <w:tc>
          <w:tcPr>
            <w:tcW w:w="1113" w:type="dxa"/>
            <w:gridSpan w:val="2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2A7BCC">
              <w:rPr>
                <w:rFonts w:cs="Times New Roman"/>
              </w:rPr>
              <w:t>,0</w:t>
            </w:r>
          </w:p>
        </w:tc>
        <w:tc>
          <w:tcPr>
            <w:tcW w:w="1290" w:type="dxa"/>
            <w:gridSpan w:val="3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2A7BCC">
              <w:rPr>
                <w:rFonts w:cs="Times New Roman"/>
              </w:rPr>
              <w:t>,0</w:t>
            </w:r>
          </w:p>
        </w:tc>
        <w:tc>
          <w:tcPr>
            <w:tcW w:w="1032" w:type="dxa"/>
            <w:gridSpan w:val="4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559" w:type="dxa"/>
          </w:tcPr>
          <w:p w:rsidR="00D8097B" w:rsidRDefault="00D8097B" w:rsidP="00F00C7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Ежегодно,</w:t>
            </w:r>
          </w:p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май</w:t>
            </w:r>
          </w:p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Местный бюджет</w:t>
            </w:r>
          </w:p>
        </w:tc>
        <w:tc>
          <w:tcPr>
            <w:tcW w:w="1843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Комитет образования</w:t>
            </w:r>
          </w:p>
        </w:tc>
      </w:tr>
      <w:tr w:rsidR="00D8097B" w:rsidRPr="002A7BCC" w:rsidTr="00F00C79">
        <w:tc>
          <w:tcPr>
            <w:tcW w:w="710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2.2</w:t>
            </w:r>
          </w:p>
        </w:tc>
        <w:tc>
          <w:tcPr>
            <w:tcW w:w="4252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Организация и проведение фестиваля детского творчества «</w:t>
            </w:r>
            <w:r>
              <w:rPr>
                <w:rFonts w:cs="Times New Roman"/>
              </w:rPr>
              <w:t>Помню и горжусь</w:t>
            </w:r>
            <w:r w:rsidRPr="002A7BCC">
              <w:rPr>
                <w:rFonts w:cs="Times New Roman"/>
              </w:rPr>
              <w:t>»</w:t>
            </w:r>
          </w:p>
        </w:tc>
        <w:tc>
          <w:tcPr>
            <w:tcW w:w="1439" w:type="dxa"/>
            <w:gridSpan w:val="2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080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  <w:r w:rsidRPr="002A7BCC">
              <w:rPr>
                <w:rFonts w:cs="Times New Roman"/>
              </w:rPr>
              <w:t>,0</w:t>
            </w:r>
          </w:p>
        </w:tc>
        <w:tc>
          <w:tcPr>
            <w:tcW w:w="1113" w:type="dxa"/>
            <w:gridSpan w:val="2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290" w:type="dxa"/>
            <w:gridSpan w:val="3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2A7BCC">
              <w:rPr>
                <w:rFonts w:cs="Times New Roman"/>
              </w:rPr>
              <w:t>0,0</w:t>
            </w:r>
          </w:p>
        </w:tc>
        <w:tc>
          <w:tcPr>
            <w:tcW w:w="1032" w:type="dxa"/>
            <w:gridSpan w:val="4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30,0</w:t>
            </w:r>
          </w:p>
        </w:tc>
        <w:tc>
          <w:tcPr>
            <w:tcW w:w="1559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апрель</w:t>
            </w:r>
          </w:p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7</w:t>
            </w:r>
          </w:p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2019</w:t>
            </w:r>
          </w:p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20</w:t>
            </w:r>
            <w:r>
              <w:rPr>
                <w:rFonts w:cs="Times New Roman"/>
              </w:rPr>
              <w:t>20</w:t>
            </w:r>
          </w:p>
        </w:tc>
        <w:tc>
          <w:tcPr>
            <w:tcW w:w="1417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Местный бюджет</w:t>
            </w:r>
          </w:p>
        </w:tc>
        <w:tc>
          <w:tcPr>
            <w:tcW w:w="1843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Комитет образования</w:t>
            </w:r>
          </w:p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Отдел культуры молодежной политики, физической культуры и спорта</w:t>
            </w:r>
          </w:p>
        </w:tc>
      </w:tr>
      <w:tr w:rsidR="00D8097B" w:rsidRPr="002A7BCC" w:rsidTr="00F00C79">
        <w:tc>
          <w:tcPr>
            <w:tcW w:w="710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2.3</w:t>
            </w:r>
          </w:p>
        </w:tc>
        <w:tc>
          <w:tcPr>
            <w:tcW w:w="4252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 xml:space="preserve">Проведение районного конкурса </w:t>
            </w:r>
            <w:r>
              <w:rPr>
                <w:rFonts w:cs="Times New Roman"/>
              </w:rPr>
              <w:t xml:space="preserve">солдатской </w:t>
            </w:r>
            <w:r w:rsidRPr="002A7BCC">
              <w:rPr>
                <w:rFonts w:cs="Times New Roman"/>
              </w:rPr>
              <w:t xml:space="preserve"> песни «</w:t>
            </w:r>
            <w:r>
              <w:rPr>
                <w:rFonts w:cs="Times New Roman"/>
              </w:rPr>
              <w:t>Поклон, тебе, солдат России</w:t>
            </w:r>
            <w:r w:rsidRPr="002A7BCC">
              <w:rPr>
                <w:rFonts w:cs="Times New Roman"/>
              </w:rPr>
              <w:t>»</w:t>
            </w:r>
          </w:p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439" w:type="dxa"/>
            <w:gridSpan w:val="2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12</w:t>
            </w:r>
            <w:r>
              <w:rPr>
                <w:rFonts w:cs="Times New Roman"/>
              </w:rPr>
              <w:t>,0</w:t>
            </w:r>
          </w:p>
        </w:tc>
        <w:tc>
          <w:tcPr>
            <w:tcW w:w="1080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  <w:r w:rsidRPr="002A7BCC">
              <w:rPr>
                <w:rFonts w:cs="Times New Roman"/>
              </w:rPr>
              <w:t>,0</w:t>
            </w:r>
          </w:p>
        </w:tc>
        <w:tc>
          <w:tcPr>
            <w:tcW w:w="1113" w:type="dxa"/>
            <w:gridSpan w:val="2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15,0</w:t>
            </w:r>
          </w:p>
        </w:tc>
        <w:tc>
          <w:tcPr>
            <w:tcW w:w="1290" w:type="dxa"/>
            <w:gridSpan w:val="3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1</w:t>
            </w:r>
            <w:r>
              <w:rPr>
                <w:rFonts w:cs="Times New Roman"/>
              </w:rPr>
              <w:t>6</w:t>
            </w:r>
            <w:r w:rsidRPr="002A7BCC">
              <w:rPr>
                <w:rFonts w:cs="Times New Roman"/>
              </w:rPr>
              <w:t>,0</w:t>
            </w:r>
          </w:p>
        </w:tc>
        <w:tc>
          <w:tcPr>
            <w:tcW w:w="1032" w:type="dxa"/>
            <w:gridSpan w:val="4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17,0</w:t>
            </w:r>
          </w:p>
        </w:tc>
        <w:tc>
          <w:tcPr>
            <w:tcW w:w="1559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6-</w:t>
            </w:r>
          </w:p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  <w:tc>
          <w:tcPr>
            <w:tcW w:w="1417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Местный бюджет</w:t>
            </w:r>
          </w:p>
        </w:tc>
        <w:tc>
          <w:tcPr>
            <w:tcW w:w="1843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Комитет образования</w:t>
            </w:r>
          </w:p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Отдел культуры молодежной политики, физической культуры и спорта</w:t>
            </w:r>
          </w:p>
        </w:tc>
      </w:tr>
      <w:tr w:rsidR="00D8097B" w:rsidRPr="002A7BCC" w:rsidTr="00F00C79">
        <w:tc>
          <w:tcPr>
            <w:tcW w:w="710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2.4</w:t>
            </w:r>
          </w:p>
        </w:tc>
        <w:tc>
          <w:tcPr>
            <w:tcW w:w="4252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Проведение районного конкурса «Лучший школьный музей»</w:t>
            </w:r>
          </w:p>
        </w:tc>
        <w:tc>
          <w:tcPr>
            <w:tcW w:w="1439" w:type="dxa"/>
            <w:gridSpan w:val="2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5</w:t>
            </w:r>
            <w:r w:rsidRPr="002A7BCC">
              <w:rPr>
                <w:rFonts w:cs="Times New Roman"/>
              </w:rPr>
              <w:t>,0</w:t>
            </w:r>
          </w:p>
        </w:tc>
        <w:tc>
          <w:tcPr>
            <w:tcW w:w="1080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113" w:type="dxa"/>
            <w:gridSpan w:val="2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290" w:type="dxa"/>
            <w:gridSpan w:val="3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5,0</w:t>
            </w:r>
          </w:p>
        </w:tc>
        <w:tc>
          <w:tcPr>
            <w:tcW w:w="1032" w:type="dxa"/>
            <w:gridSpan w:val="4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Апрель</w:t>
            </w:r>
          </w:p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6</w:t>
            </w:r>
          </w:p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9</w:t>
            </w:r>
          </w:p>
        </w:tc>
        <w:tc>
          <w:tcPr>
            <w:tcW w:w="1417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Местный бюджет</w:t>
            </w:r>
          </w:p>
        </w:tc>
        <w:tc>
          <w:tcPr>
            <w:tcW w:w="1843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Комитет образовани</w:t>
            </w:r>
            <w:r>
              <w:rPr>
                <w:rFonts w:cs="Times New Roman"/>
              </w:rPr>
              <w:t>я</w:t>
            </w:r>
          </w:p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</w:tr>
      <w:tr w:rsidR="00D8097B" w:rsidRPr="002A7BCC" w:rsidTr="00F00C79">
        <w:tc>
          <w:tcPr>
            <w:tcW w:w="710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2.5</w:t>
            </w:r>
          </w:p>
        </w:tc>
        <w:tc>
          <w:tcPr>
            <w:tcW w:w="4252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Организация и проведение научной историко-краеведческой конференции «</w:t>
            </w:r>
            <w:r>
              <w:rPr>
                <w:rFonts w:cs="Times New Roman"/>
              </w:rPr>
              <w:t>России верные сыны</w:t>
            </w:r>
            <w:r w:rsidRPr="002A7BCC">
              <w:rPr>
                <w:rFonts w:cs="Times New Roman"/>
              </w:rPr>
              <w:t xml:space="preserve">» </w:t>
            </w:r>
          </w:p>
        </w:tc>
        <w:tc>
          <w:tcPr>
            <w:tcW w:w="1439" w:type="dxa"/>
            <w:gridSpan w:val="2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080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15,0</w:t>
            </w:r>
          </w:p>
        </w:tc>
        <w:tc>
          <w:tcPr>
            <w:tcW w:w="1113" w:type="dxa"/>
            <w:gridSpan w:val="2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290" w:type="dxa"/>
            <w:gridSpan w:val="3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032" w:type="dxa"/>
            <w:gridSpan w:val="4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февраль</w:t>
            </w:r>
          </w:p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7</w:t>
            </w:r>
          </w:p>
        </w:tc>
        <w:tc>
          <w:tcPr>
            <w:tcW w:w="1417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Местный бюджет</w:t>
            </w:r>
          </w:p>
        </w:tc>
        <w:tc>
          <w:tcPr>
            <w:tcW w:w="1843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Комитет образования</w:t>
            </w:r>
          </w:p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</w:tr>
      <w:tr w:rsidR="00D8097B" w:rsidRPr="002A7BCC" w:rsidTr="00F00C79">
        <w:tc>
          <w:tcPr>
            <w:tcW w:w="710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2.6</w:t>
            </w:r>
          </w:p>
        </w:tc>
        <w:tc>
          <w:tcPr>
            <w:tcW w:w="4252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Участие в региональном слете юнармейцев и кадетов</w:t>
            </w:r>
          </w:p>
        </w:tc>
        <w:tc>
          <w:tcPr>
            <w:tcW w:w="1439" w:type="dxa"/>
            <w:gridSpan w:val="2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15,0</w:t>
            </w:r>
          </w:p>
        </w:tc>
        <w:tc>
          <w:tcPr>
            <w:tcW w:w="1080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15,0</w:t>
            </w:r>
          </w:p>
        </w:tc>
        <w:tc>
          <w:tcPr>
            <w:tcW w:w="1113" w:type="dxa"/>
            <w:gridSpan w:val="2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15,0</w:t>
            </w:r>
          </w:p>
        </w:tc>
        <w:tc>
          <w:tcPr>
            <w:tcW w:w="1305" w:type="dxa"/>
            <w:gridSpan w:val="4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15,0</w:t>
            </w:r>
          </w:p>
        </w:tc>
        <w:tc>
          <w:tcPr>
            <w:tcW w:w="1017" w:type="dxa"/>
            <w:gridSpan w:val="3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15,0</w:t>
            </w:r>
          </w:p>
        </w:tc>
        <w:tc>
          <w:tcPr>
            <w:tcW w:w="1559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Ежегодно</w:t>
            </w:r>
          </w:p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 xml:space="preserve"> </w:t>
            </w:r>
          </w:p>
        </w:tc>
        <w:tc>
          <w:tcPr>
            <w:tcW w:w="1417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Местный бюджет</w:t>
            </w:r>
          </w:p>
        </w:tc>
        <w:tc>
          <w:tcPr>
            <w:tcW w:w="1843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Комитет образования</w:t>
            </w:r>
          </w:p>
        </w:tc>
      </w:tr>
      <w:tr w:rsidR="00D8097B" w:rsidRPr="002A7BCC" w:rsidTr="00F00C79">
        <w:trPr>
          <w:trHeight w:val="1633"/>
        </w:trPr>
        <w:tc>
          <w:tcPr>
            <w:tcW w:w="710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2.7</w:t>
            </w:r>
          </w:p>
        </w:tc>
        <w:tc>
          <w:tcPr>
            <w:tcW w:w="4252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Проведение районных пятидневных учебных сборов с учащимися   образовательных учреждений  по программе основ воинской службы</w:t>
            </w:r>
          </w:p>
        </w:tc>
        <w:tc>
          <w:tcPr>
            <w:tcW w:w="1439" w:type="dxa"/>
            <w:gridSpan w:val="2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3</w:t>
            </w:r>
            <w:r>
              <w:rPr>
                <w:rFonts w:cs="Times New Roman"/>
              </w:rPr>
              <w:t>5</w:t>
            </w:r>
            <w:r w:rsidRPr="002A7BCC">
              <w:rPr>
                <w:rFonts w:cs="Times New Roman"/>
              </w:rPr>
              <w:t>,0</w:t>
            </w:r>
          </w:p>
        </w:tc>
        <w:tc>
          <w:tcPr>
            <w:tcW w:w="1080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  <w:r w:rsidRPr="002A7BCC">
              <w:rPr>
                <w:rFonts w:cs="Times New Roman"/>
              </w:rPr>
              <w:t>,0</w:t>
            </w:r>
          </w:p>
        </w:tc>
        <w:tc>
          <w:tcPr>
            <w:tcW w:w="1113" w:type="dxa"/>
            <w:gridSpan w:val="2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40,0</w:t>
            </w:r>
          </w:p>
        </w:tc>
        <w:tc>
          <w:tcPr>
            <w:tcW w:w="1305" w:type="dxa"/>
            <w:gridSpan w:val="4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40,0</w:t>
            </w:r>
          </w:p>
        </w:tc>
        <w:tc>
          <w:tcPr>
            <w:tcW w:w="1017" w:type="dxa"/>
            <w:gridSpan w:val="3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40,0</w:t>
            </w:r>
          </w:p>
        </w:tc>
        <w:tc>
          <w:tcPr>
            <w:tcW w:w="1559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ежегодно</w:t>
            </w:r>
          </w:p>
        </w:tc>
        <w:tc>
          <w:tcPr>
            <w:tcW w:w="1417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Местный бюджет</w:t>
            </w:r>
          </w:p>
        </w:tc>
        <w:tc>
          <w:tcPr>
            <w:tcW w:w="1843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Комитет образования</w:t>
            </w:r>
          </w:p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</w:tr>
      <w:tr w:rsidR="00D8097B" w:rsidRPr="002A7BCC" w:rsidTr="00F00C79">
        <w:trPr>
          <w:trHeight w:val="707"/>
        </w:trPr>
        <w:tc>
          <w:tcPr>
            <w:tcW w:w="710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2.8</w:t>
            </w:r>
          </w:p>
        </w:tc>
        <w:tc>
          <w:tcPr>
            <w:tcW w:w="4252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Проведение районного конкурса сочинений «Я  патриот России»</w:t>
            </w:r>
          </w:p>
        </w:tc>
        <w:tc>
          <w:tcPr>
            <w:tcW w:w="1439" w:type="dxa"/>
            <w:gridSpan w:val="2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5,0</w:t>
            </w:r>
          </w:p>
        </w:tc>
        <w:tc>
          <w:tcPr>
            <w:tcW w:w="1080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113" w:type="dxa"/>
            <w:gridSpan w:val="2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5,0</w:t>
            </w:r>
          </w:p>
        </w:tc>
        <w:tc>
          <w:tcPr>
            <w:tcW w:w="1305" w:type="dxa"/>
            <w:gridSpan w:val="4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017" w:type="dxa"/>
            <w:gridSpan w:val="3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5,0</w:t>
            </w:r>
          </w:p>
        </w:tc>
        <w:tc>
          <w:tcPr>
            <w:tcW w:w="1559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2016, 2018, 2020</w:t>
            </w:r>
            <w:r w:rsidRPr="002A7BCC">
              <w:rPr>
                <w:rFonts w:cs="Times New Roman"/>
              </w:rPr>
              <w:t xml:space="preserve"> </w:t>
            </w:r>
          </w:p>
        </w:tc>
        <w:tc>
          <w:tcPr>
            <w:tcW w:w="1417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Местный бюджет</w:t>
            </w:r>
          </w:p>
        </w:tc>
        <w:tc>
          <w:tcPr>
            <w:tcW w:w="1843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Комитет образования</w:t>
            </w:r>
          </w:p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</w:tr>
      <w:tr w:rsidR="00D8097B" w:rsidRPr="002A7BCC" w:rsidTr="00F00C79">
        <w:tc>
          <w:tcPr>
            <w:tcW w:w="710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2.9</w:t>
            </w:r>
          </w:p>
        </w:tc>
        <w:tc>
          <w:tcPr>
            <w:tcW w:w="4252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Проведение заочных районных викторин</w:t>
            </w:r>
          </w:p>
        </w:tc>
        <w:tc>
          <w:tcPr>
            <w:tcW w:w="1439" w:type="dxa"/>
            <w:gridSpan w:val="2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1,0</w:t>
            </w:r>
          </w:p>
        </w:tc>
        <w:tc>
          <w:tcPr>
            <w:tcW w:w="1080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2,0</w:t>
            </w:r>
          </w:p>
        </w:tc>
        <w:tc>
          <w:tcPr>
            <w:tcW w:w="1113" w:type="dxa"/>
            <w:gridSpan w:val="2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305" w:type="dxa"/>
            <w:gridSpan w:val="4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017" w:type="dxa"/>
            <w:gridSpan w:val="3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 xml:space="preserve">Ежегодно </w:t>
            </w:r>
          </w:p>
        </w:tc>
        <w:tc>
          <w:tcPr>
            <w:tcW w:w="1417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Местный бюджет</w:t>
            </w:r>
          </w:p>
        </w:tc>
        <w:tc>
          <w:tcPr>
            <w:tcW w:w="1843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Комитет образования</w:t>
            </w:r>
          </w:p>
        </w:tc>
      </w:tr>
      <w:tr w:rsidR="00D8097B" w:rsidRPr="002A7BCC" w:rsidTr="00F00C79">
        <w:tc>
          <w:tcPr>
            <w:tcW w:w="710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2.10</w:t>
            </w:r>
          </w:p>
        </w:tc>
        <w:tc>
          <w:tcPr>
            <w:tcW w:w="4252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Организация и проведение военно-спортивной игры «Зарница» для учащихся образовательных учреждений</w:t>
            </w:r>
          </w:p>
        </w:tc>
        <w:tc>
          <w:tcPr>
            <w:tcW w:w="1439" w:type="dxa"/>
            <w:gridSpan w:val="2"/>
          </w:tcPr>
          <w:p w:rsidR="00D8097B" w:rsidRPr="00F57CDD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20,0</w:t>
            </w:r>
          </w:p>
        </w:tc>
        <w:tc>
          <w:tcPr>
            <w:tcW w:w="1080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113" w:type="dxa"/>
            <w:gridSpan w:val="2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20,0</w:t>
            </w:r>
          </w:p>
        </w:tc>
        <w:tc>
          <w:tcPr>
            <w:tcW w:w="1305" w:type="dxa"/>
            <w:gridSpan w:val="4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017" w:type="dxa"/>
            <w:gridSpan w:val="3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20,0</w:t>
            </w:r>
          </w:p>
        </w:tc>
        <w:tc>
          <w:tcPr>
            <w:tcW w:w="1559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 xml:space="preserve">  ежегодно   </w:t>
            </w:r>
          </w:p>
        </w:tc>
        <w:tc>
          <w:tcPr>
            <w:tcW w:w="1417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Местный бюджет</w:t>
            </w:r>
          </w:p>
        </w:tc>
        <w:tc>
          <w:tcPr>
            <w:tcW w:w="1843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Комитет образования</w:t>
            </w:r>
          </w:p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</w:tr>
      <w:tr w:rsidR="00D8097B" w:rsidRPr="002A7BCC" w:rsidTr="00F00C79">
        <w:tc>
          <w:tcPr>
            <w:tcW w:w="710" w:type="dxa"/>
          </w:tcPr>
          <w:p w:rsidR="00D8097B" w:rsidRPr="002B7B61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B7B61">
              <w:rPr>
                <w:rFonts w:cs="Times New Roman"/>
              </w:rPr>
              <w:t>2.11</w:t>
            </w:r>
          </w:p>
        </w:tc>
        <w:tc>
          <w:tcPr>
            <w:tcW w:w="4252" w:type="dxa"/>
          </w:tcPr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B7B61">
              <w:rPr>
                <w:rFonts w:cs="Times New Roman"/>
              </w:rPr>
              <w:t xml:space="preserve">Проведение в образовательных учреждениях района Месячника по военно-патриотическому воспитанию, в рамках которого организация и проведение встреч учащихся с ветеранами ВОВ, участниками военных действий в Афганистане и Чечне, курсантами военных училищ, офицерами РА и Флота; представителей военных комиссариатов;  </w:t>
            </w:r>
          </w:p>
          <w:p w:rsidR="00D8097B" w:rsidRPr="002B7B61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B7B61">
              <w:rPr>
                <w:rFonts w:cs="Times New Roman"/>
              </w:rPr>
              <w:t xml:space="preserve">проведение </w:t>
            </w:r>
            <w:r>
              <w:rPr>
                <w:rFonts w:cs="Times New Roman"/>
              </w:rPr>
              <w:t>районного</w:t>
            </w:r>
            <w:r w:rsidRPr="002B7B61">
              <w:rPr>
                <w:rFonts w:cs="Times New Roman"/>
              </w:rPr>
              <w:t xml:space="preserve"> праздника Песни и строя;  проведение викторин, конкурсов, игр патриотической направленности; организация и проведение спортивно-массовых мероприятий   </w:t>
            </w:r>
          </w:p>
        </w:tc>
        <w:tc>
          <w:tcPr>
            <w:tcW w:w="1439" w:type="dxa"/>
            <w:gridSpan w:val="2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080" w:type="dxa"/>
          </w:tcPr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15,0</w:t>
            </w:r>
          </w:p>
        </w:tc>
        <w:tc>
          <w:tcPr>
            <w:tcW w:w="1113" w:type="dxa"/>
            <w:gridSpan w:val="2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290" w:type="dxa"/>
            <w:gridSpan w:val="3"/>
          </w:tcPr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20,0</w:t>
            </w:r>
          </w:p>
        </w:tc>
        <w:tc>
          <w:tcPr>
            <w:tcW w:w="1032" w:type="dxa"/>
            <w:gridSpan w:val="4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Ежегодно</w:t>
            </w:r>
          </w:p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2017, 2019</w:t>
            </w:r>
          </w:p>
        </w:tc>
        <w:tc>
          <w:tcPr>
            <w:tcW w:w="1417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Местный бюджет</w:t>
            </w:r>
          </w:p>
        </w:tc>
        <w:tc>
          <w:tcPr>
            <w:tcW w:w="1843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Комитет образования</w:t>
            </w:r>
          </w:p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Районный военный комиссариат</w:t>
            </w:r>
          </w:p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A9053D">
              <w:rPr>
                <w:rFonts w:cs="Times New Roman"/>
                <w:sz w:val="24"/>
                <w:szCs w:val="24"/>
              </w:rPr>
              <w:t>(по согласованию</w:t>
            </w:r>
            <w:r w:rsidRPr="002A7BCC">
              <w:rPr>
                <w:rFonts w:cs="Times New Roman"/>
              </w:rPr>
              <w:t xml:space="preserve">) </w:t>
            </w:r>
          </w:p>
        </w:tc>
      </w:tr>
      <w:tr w:rsidR="00D8097B" w:rsidRPr="002A7BCC" w:rsidTr="00F00C79">
        <w:tc>
          <w:tcPr>
            <w:tcW w:w="710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2.12</w:t>
            </w:r>
          </w:p>
        </w:tc>
        <w:tc>
          <w:tcPr>
            <w:tcW w:w="4252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 xml:space="preserve">Проведение районного конкурса рисунков, фотографий, кино-видеофильмов, посвященного </w:t>
            </w:r>
            <w:r>
              <w:rPr>
                <w:rFonts w:cs="Times New Roman"/>
              </w:rPr>
              <w:t>90-летию Карымского района</w:t>
            </w:r>
          </w:p>
        </w:tc>
        <w:tc>
          <w:tcPr>
            <w:tcW w:w="1439" w:type="dxa"/>
            <w:gridSpan w:val="2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2A7BCC">
              <w:rPr>
                <w:rFonts w:cs="Times New Roman"/>
              </w:rPr>
              <w:t>5,0</w:t>
            </w:r>
          </w:p>
        </w:tc>
        <w:tc>
          <w:tcPr>
            <w:tcW w:w="1080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113" w:type="dxa"/>
            <w:gridSpan w:val="2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90" w:type="dxa"/>
            <w:gridSpan w:val="3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032" w:type="dxa"/>
            <w:gridSpan w:val="4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1417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Местный бюджет</w:t>
            </w:r>
          </w:p>
        </w:tc>
        <w:tc>
          <w:tcPr>
            <w:tcW w:w="1843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Комитет образования</w:t>
            </w:r>
          </w:p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D8097B" w:rsidRPr="002A7BCC" w:rsidTr="00F00C79">
        <w:tc>
          <w:tcPr>
            <w:tcW w:w="710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2.13</w:t>
            </w:r>
          </w:p>
        </w:tc>
        <w:tc>
          <w:tcPr>
            <w:tcW w:w="4252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Проведение Дня призывника организация посещения воинских частей учащимися старших классов ОУ с целью ознакомления их с бытовыми условиями жизни, боевой и учебной подготовкой военнослужащих, военной техникой, вооружением.</w:t>
            </w:r>
          </w:p>
        </w:tc>
        <w:tc>
          <w:tcPr>
            <w:tcW w:w="1439" w:type="dxa"/>
            <w:gridSpan w:val="2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15,0</w:t>
            </w:r>
          </w:p>
        </w:tc>
        <w:tc>
          <w:tcPr>
            <w:tcW w:w="1080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  <w:r w:rsidRPr="002A7BCC">
              <w:rPr>
                <w:rFonts w:cs="Times New Roman"/>
              </w:rPr>
              <w:t>,0</w:t>
            </w:r>
          </w:p>
        </w:tc>
        <w:tc>
          <w:tcPr>
            <w:tcW w:w="1113" w:type="dxa"/>
            <w:gridSpan w:val="2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15,0</w:t>
            </w:r>
          </w:p>
        </w:tc>
        <w:tc>
          <w:tcPr>
            <w:tcW w:w="1320" w:type="dxa"/>
            <w:gridSpan w:val="5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15,0</w:t>
            </w:r>
          </w:p>
        </w:tc>
        <w:tc>
          <w:tcPr>
            <w:tcW w:w="1002" w:type="dxa"/>
            <w:gridSpan w:val="2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15,0</w:t>
            </w:r>
          </w:p>
        </w:tc>
        <w:tc>
          <w:tcPr>
            <w:tcW w:w="1559" w:type="dxa"/>
          </w:tcPr>
          <w:p w:rsidR="00D8097B" w:rsidRDefault="00D8097B" w:rsidP="00F00C7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ежегодно</w:t>
            </w:r>
          </w:p>
          <w:p w:rsidR="00D8097B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апрель</w:t>
            </w:r>
          </w:p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Местный бюджет</w:t>
            </w:r>
          </w:p>
        </w:tc>
        <w:tc>
          <w:tcPr>
            <w:tcW w:w="1843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Комитет образования</w:t>
            </w:r>
          </w:p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Районный военный комиссариат</w:t>
            </w:r>
          </w:p>
          <w:p w:rsidR="00D8097B" w:rsidRPr="00A9053D" w:rsidRDefault="00D8097B" w:rsidP="00F00C79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9053D">
              <w:rPr>
                <w:rFonts w:cs="Times New Roman"/>
                <w:sz w:val="24"/>
                <w:szCs w:val="24"/>
              </w:rPr>
              <w:t>(по согласованию)</w:t>
            </w:r>
          </w:p>
        </w:tc>
      </w:tr>
      <w:tr w:rsidR="00D8097B" w:rsidRPr="002A7BCC" w:rsidTr="00F00C79">
        <w:trPr>
          <w:trHeight w:val="1230"/>
        </w:trPr>
        <w:tc>
          <w:tcPr>
            <w:tcW w:w="710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2.14</w:t>
            </w:r>
          </w:p>
        </w:tc>
        <w:tc>
          <w:tcPr>
            <w:tcW w:w="4252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Организация и проведение Открытого первенства Карымского района по стрельбе</w:t>
            </w:r>
          </w:p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439" w:type="dxa"/>
            <w:gridSpan w:val="2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2A7BCC">
              <w:rPr>
                <w:rFonts w:cs="Times New Roman"/>
              </w:rPr>
              <w:t>,0</w:t>
            </w:r>
          </w:p>
        </w:tc>
        <w:tc>
          <w:tcPr>
            <w:tcW w:w="1080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2A7BCC">
              <w:rPr>
                <w:rFonts w:cs="Times New Roman"/>
              </w:rPr>
              <w:t>,0</w:t>
            </w:r>
          </w:p>
        </w:tc>
        <w:tc>
          <w:tcPr>
            <w:tcW w:w="1113" w:type="dxa"/>
            <w:gridSpan w:val="2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2A7BCC">
              <w:rPr>
                <w:rFonts w:cs="Times New Roman"/>
              </w:rPr>
              <w:t>,0</w:t>
            </w:r>
          </w:p>
        </w:tc>
        <w:tc>
          <w:tcPr>
            <w:tcW w:w="1320" w:type="dxa"/>
            <w:gridSpan w:val="5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2A7BCC">
              <w:rPr>
                <w:rFonts w:cs="Times New Roman"/>
              </w:rPr>
              <w:t>,0</w:t>
            </w:r>
          </w:p>
        </w:tc>
        <w:tc>
          <w:tcPr>
            <w:tcW w:w="1002" w:type="dxa"/>
            <w:gridSpan w:val="2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6,0</w:t>
            </w:r>
          </w:p>
        </w:tc>
        <w:tc>
          <w:tcPr>
            <w:tcW w:w="1559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февраль</w:t>
            </w:r>
          </w:p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ежегодно</w:t>
            </w:r>
          </w:p>
        </w:tc>
        <w:tc>
          <w:tcPr>
            <w:tcW w:w="1417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Местный бюджет</w:t>
            </w:r>
          </w:p>
        </w:tc>
        <w:tc>
          <w:tcPr>
            <w:tcW w:w="1843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РОСТО</w:t>
            </w:r>
          </w:p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Комитет образования</w:t>
            </w:r>
          </w:p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Районный военный комиссариат</w:t>
            </w:r>
          </w:p>
          <w:p w:rsidR="00D8097B" w:rsidRPr="00A9053D" w:rsidRDefault="00D8097B" w:rsidP="00F00C79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9053D">
              <w:rPr>
                <w:rFonts w:cs="Times New Roman"/>
                <w:sz w:val="24"/>
                <w:szCs w:val="24"/>
              </w:rPr>
              <w:t>(по согласованию)</w:t>
            </w:r>
          </w:p>
        </w:tc>
      </w:tr>
      <w:tr w:rsidR="00D8097B" w:rsidRPr="002A7BCC" w:rsidTr="00F00C79">
        <w:trPr>
          <w:trHeight w:val="523"/>
        </w:trPr>
        <w:tc>
          <w:tcPr>
            <w:tcW w:w="710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2.16</w:t>
            </w:r>
          </w:p>
        </w:tc>
        <w:tc>
          <w:tcPr>
            <w:tcW w:w="4252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Организация и проведение спартакиад призывной молодежи по прикладным видам спорта</w:t>
            </w:r>
          </w:p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</w:tc>
        <w:tc>
          <w:tcPr>
            <w:tcW w:w="1439" w:type="dxa"/>
            <w:gridSpan w:val="2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Pr="002A7BCC">
              <w:rPr>
                <w:rFonts w:cs="Times New Roman"/>
              </w:rPr>
              <w:t>,0</w:t>
            </w:r>
          </w:p>
        </w:tc>
        <w:tc>
          <w:tcPr>
            <w:tcW w:w="1080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Pr="002A7BCC">
              <w:rPr>
                <w:rFonts w:cs="Times New Roman"/>
              </w:rPr>
              <w:t>,0</w:t>
            </w:r>
          </w:p>
        </w:tc>
        <w:tc>
          <w:tcPr>
            <w:tcW w:w="1113" w:type="dxa"/>
            <w:gridSpan w:val="2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Pr="002A7BCC">
              <w:rPr>
                <w:rFonts w:cs="Times New Roman"/>
              </w:rPr>
              <w:t>,0</w:t>
            </w:r>
          </w:p>
        </w:tc>
        <w:tc>
          <w:tcPr>
            <w:tcW w:w="1320" w:type="dxa"/>
            <w:gridSpan w:val="5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Pr="002A7BCC">
              <w:rPr>
                <w:rFonts w:cs="Times New Roman"/>
              </w:rPr>
              <w:t>,0</w:t>
            </w:r>
          </w:p>
        </w:tc>
        <w:tc>
          <w:tcPr>
            <w:tcW w:w="1002" w:type="dxa"/>
            <w:gridSpan w:val="2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9,0</w:t>
            </w:r>
          </w:p>
        </w:tc>
        <w:tc>
          <w:tcPr>
            <w:tcW w:w="1559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апрель</w:t>
            </w:r>
          </w:p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ежегодно</w:t>
            </w:r>
          </w:p>
        </w:tc>
        <w:tc>
          <w:tcPr>
            <w:tcW w:w="1417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Местный бюджет</w:t>
            </w:r>
          </w:p>
        </w:tc>
        <w:tc>
          <w:tcPr>
            <w:tcW w:w="1843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РОСТО</w:t>
            </w:r>
          </w:p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Комитет образования,</w:t>
            </w:r>
          </w:p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Районный военный комиссариат</w:t>
            </w:r>
          </w:p>
          <w:p w:rsidR="00D8097B" w:rsidRPr="00A9053D" w:rsidRDefault="00D8097B" w:rsidP="00F00C79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9053D">
              <w:rPr>
                <w:rFonts w:cs="Times New Roman"/>
                <w:sz w:val="24"/>
                <w:szCs w:val="24"/>
              </w:rPr>
              <w:t>(по согласованию)</w:t>
            </w:r>
          </w:p>
        </w:tc>
      </w:tr>
      <w:tr w:rsidR="00D8097B" w:rsidRPr="002A7BCC" w:rsidTr="00F00C79">
        <w:trPr>
          <w:trHeight w:val="436"/>
        </w:trPr>
        <w:tc>
          <w:tcPr>
            <w:tcW w:w="710" w:type="dxa"/>
            <w:vMerge w:val="restart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3</w:t>
            </w:r>
          </w:p>
        </w:tc>
        <w:tc>
          <w:tcPr>
            <w:tcW w:w="4252" w:type="dxa"/>
            <w:vMerge w:val="restart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  <w:b/>
              </w:rPr>
              <w:t>Укрепление материально-технической базы учреждений патриотической направленности</w:t>
            </w:r>
          </w:p>
        </w:tc>
        <w:tc>
          <w:tcPr>
            <w:tcW w:w="5954" w:type="dxa"/>
            <w:gridSpan w:val="12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Всего по разделу</w:t>
            </w:r>
            <w:r>
              <w:rPr>
                <w:rFonts w:cs="Times New Roman"/>
              </w:rPr>
              <w:t xml:space="preserve">  - 445</w:t>
            </w:r>
            <w:r w:rsidRPr="002A7BCC">
              <w:rPr>
                <w:rFonts w:cs="Times New Roman"/>
              </w:rPr>
              <w:t>,0</w:t>
            </w:r>
          </w:p>
        </w:tc>
        <w:tc>
          <w:tcPr>
            <w:tcW w:w="1559" w:type="dxa"/>
            <w:vMerge w:val="restart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D8097B" w:rsidRPr="002A7BCC" w:rsidTr="00F00C79">
        <w:trPr>
          <w:trHeight w:val="787"/>
        </w:trPr>
        <w:tc>
          <w:tcPr>
            <w:tcW w:w="710" w:type="dxa"/>
            <w:vMerge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252" w:type="dxa"/>
            <w:vMerge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  <w:b/>
              </w:rPr>
            </w:pPr>
          </w:p>
        </w:tc>
        <w:tc>
          <w:tcPr>
            <w:tcW w:w="1439" w:type="dxa"/>
            <w:gridSpan w:val="2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  <w:r w:rsidRPr="002A7BCC">
              <w:rPr>
                <w:rFonts w:cs="Times New Roman"/>
                <w:b/>
              </w:rPr>
              <w:t>60,0</w:t>
            </w:r>
          </w:p>
        </w:tc>
        <w:tc>
          <w:tcPr>
            <w:tcW w:w="1080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  <w:r w:rsidRPr="002A7BCC">
              <w:rPr>
                <w:rFonts w:cs="Times New Roman"/>
                <w:b/>
              </w:rPr>
              <w:t>85,0</w:t>
            </w:r>
          </w:p>
        </w:tc>
        <w:tc>
          <w:tcPr>
            <w:tcW w:w="1113" w:type="dxa"/>
            <w:gridSpan w:val="2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  <w:r w:rsidRPr="002A7BCC">
              <w:rPr>
                <w:rFonts w:cs="Times New Roman"/>
                <w:b/>
              </w:rPr>
              <w:t>100,0</w:t>
            </w:r>
          </w:p>
        </w:tc>
        <w:tc>
          <w:tcPr>
            <w:tcW w:w="1471" w:type="dxa"/>
            <w:gridSpan w:val="6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  <w:r w:rsidRPr="002A7BCC">
              <w:rPr>
                <w:rFonts w:cs="Times New Roman"/>
                <w:b/>
              </w:rPr>
              <w:t>100,0</w:t>
            </w:r>
          </w:p>
        </w:tc>
        <w:tc>
          <w:tcPr>
            <w:tcW w:w="851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100,0</w:t>
            </w:r>
          </w:p>
        </w:tc>
        <w:tc>
          <w:tcPr>
            <w:tcW w:w="1559" w:type="dxa"/>
            <w:vMerge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D8097B" w:rsidRPr="002A7BCC" w:rsidTr="00F00C79">
        <w:trPr>
          <w:trHeight w:val="893"/>
        </w:trPr>
        <w:tc>
          <w:tcPr>
            <w:tcW w:w="710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3.1</w:t>
            </w:r>
          </w:p>
        </w:tc>
        <w:tc>
          <w:tcPr>
            <w:tcW w:w="4252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Поддержка работы туристического кружка  ДДТ п. Карымское</w:t>
            </w:r>
          </w:p>
        </w:tc>
        <w:tc>
          <w:tcPr>
            <w:tcW w:w="1439" w:type="dxa"/>
            <w:gridSpan w:val="2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10,0</w:t>
            </w:r>
          </w:p>
        </w:tc>
        <w:tc>
          <w:tcPr>
            <w:tcW w:w="1080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20,0</w:t>
            </w:r>
          </w:p>
        </w:tc>
        <w:tc>
          <w:tcPr>
            <w:tcW w:w="1113" w:type="dxa"/>
            <w:gridSpan w:val="2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20,0</w:t>
            </w:r>
          </w:p>
        </w:tc>
        <w:tc>
          <w:tcPr>
            <w:tcW w:w="1471" w:type="dxa"/>
            <w:gridSpan w:val="6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20,0</w:t>
            </w:r>
          </w:p>
        </w:tc>
        <w:tc>
          <w:tcPr>
            <w:tcW w:w="851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20,0</w:t>
            </w:r>
          </w:p>
        </w:tc>
        <w:tc>
          <w:tcPr>
            <w:tcW w:w="1559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В течение года</w:t>
            </w:r>
          </w:p>
        </w:tc>
        <w:tc>
          <w:tcPr>
            <w:tcW w:w="1417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Местный бюджет</w:t>
            </w:r>
          </w:p>
        </w:tc>
        <w:tc>
          <w:tcPr>
            <w:tcW w:w="1843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Комитет образования</w:t>
            </w:r>
          </w:p>
        </w:tc>
      </w:tr>
      <w:tr w:rsidR="00D8097B" w:rsidRPr="002A7BCC" w:rsidTr="00F00C79">
        <w:trPr>
          <w:trHeight w:val="645"/>
        </w:trPr>
        <w:tc>
          <w:tcPr>
            <w:tcW w:w="710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3.2</w:t>
            </w:r>
          </w:p>
        </w:tc>
        <w:tc>
          <w:tcPr>
            <w:tcW w:w="4252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Поддержка работы кадетского класса М</w:t>
            </w:r>
            <w:r>
              <w:rPr>
                <w:rFonts w:cs="Times New Roman"/>
              </w:rPr>
              <w:t>А</w:t>
            </w:r>
            <w:r w:rsidRPr="002A7BCC">
              <w:rPr>
                <w:rFonts w:cs="Times New Roman"/>
              </w:rPr>
              <w:t>ОУ СОШИ №</w:t>
            </w:r>
            <w:r>
              <w:rPr>
                <w:rFonts w:cs="Times New Roman"/>
              </w:rPr>
              <w:t>2</w:t>
            </w:r>
            <w:r w:rsidRPr="002A7BCC">
              <w:rPr>
                <w:rFonts w:cs="Times New Roman"/>
              </w:rPr>
              <w:t xml:space="preserve"> п. Карымское</w:t>
            </w:r>
          </w:p>
        </w:tc>
        <w:tc>
          <w:tcPr>
            <w:tcW w:w="1439" w:type="dxa"/>
            <w:gridSpan w:val="2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20,0</w:t>
            </w:r>
          </w:p>
        </w:tc>
        <w:tc>
          <w:tcPr>
            <w:tcW w:w="1080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25,0</w:t>
            </w:r>
          </w:p>
        </w:tc>
        <w:tc>
          <w:tcPr>
            <w:tcW w:w="1113" w:type="dxa"/>
            <w:gridSpan w:val="2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30,0</w:t>
            </w:r>
          </w:p>
        </w:tc>
        <w:tc>
          <w:tcPr>
            <w:tcW w:w="1471" w:type="dxa"/>
            <w:gridSpan w:val="6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30,0</w:t>
            </w:r>
          </w:p>
        </w:tc>
        <w:tc>
          <w:tcPr>
            <w:tcW w:w="851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30,0</w:t>
            </w:r>
          </w:p>
        </w:tc>
        <w:tc>
          <w:tcPr>
            <w:tcW w:w="1559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В течение года</w:t>
            </w:r>
          </w:p>
        </w:tc>
        <w:tc>
          <w:tcPr>
            <w:tcW w:w="1417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Местный бюджет</w:t>
            </w:r>
          </w:p>
        </w:tc>
        <w:tc>
          <w:tcPr>
            <w:tcW w:w="1843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Комитет образования</w:t>
            </w:r>
          </w:p>
        </w:tc>
      </w:tr>
      <w:tr w:rsidR="00D8097B" w:rsidRPr="002A7BCC" w:rsidTr="00F00C79">
        <w:trPr>
          <w:trHeight w:val="900"/>
        </w:trPr>
        <w:tc>
          <w:tcPr>
            <w:tcW w:w="710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3.3</w:t>
            </w:r>
          </w:p>
        </w:tc>
        <w:tc>
          <w:tcPr>
            <w:tcW w:w="4252" w:type="dxa"/>
          </w:tcPr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Укрепление и совершенствование материально-технической базы  - школьных музеев, ДЮСШ, ДДТ</w:t>
            </w:r>
          </w:p>
          <w:p w:rsidR="00D8097B" w:rsidRDefault="00D8097B" w:rsidP="00F00C79">
            <w:pPr>
              <w:pStyle w:val="a4"/>
              <w:jc w:val="both"/>
              <w:rPr>
                <w:rFonts w:cs="Times New Roman"/>
              </w:rPr>
            </w:pPr>
          </w:p>
          <w:p w:rsidR="00D8097B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  <w:p w:rsidR="00D8097B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439" w:type="dxa"/>
            <w:gridSpan w:val="2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30,0</w:t>
            </w:r>
          </w:p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40,0</w:t>
            </w:r>
          </w:p>
        </w:tc>
        <w:tc>
          <w:tcPr>
            <w:tcW w:w="1113" w:type="dxa"/>
            <w:gridSpan w:val="2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50,0</w:t>
            </w:r>
          </w:p>
        </w:tc>
        <w:tc>
          <w:tcPr>
            <w:tcW w:w="1471" w:type="dxa"/>
            <w:gridSpan w:val="6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50,0</w:t>
            </w:r>
          </w:p>
        </w:tc>
        <w:tc>
          <w:tcPr>
            <w:tcW w:w="851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50,0</w:t>
            </w:r>
          </w:p>
        </w:tc>
        <w:tc>
          <w:tcPr>
            <w:tcW w:w="1559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В течение года</w:t>
            </w:r>
          </w:p>
        </w:tc>
        <w:tc>
          <w:tcPr>
            <w:tcW w:w="1417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Местный бюджет</w:t>
            </w:r>
          </w:p>
        </w:tc>
        <w:tc>
          <w:tcPr>
            <w:tcW w:w="1843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Комитет образования</w:t>
            </w:r>
          </w:p>
        </w:tc>
      </w:tr>
      <w:tr w:rsidR="00D8097B" w:rsidRPr="002A7BCC" w:rsidTr="00F00C79">
        <w:trPr>
          <w:trHeight w:val="269"/>
        </w:trPr>
        <w:tc>
          <w:tcPr>
            <w:tcW w:w="710" w:type="dxa"/>
            <w:vMerge w:val="restart"/>
          </w:tcPr>
          <w:p w:rsidR="00D8097B" w:rsidRPr="00676899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676899">
              <w:rPr>
                <w:rFonts w:cs="Times New Roman"/>
              </w:rPr>
              <w:t>4</w:t>
            </w:r>
          </w:p>
          <w:p w:rsidR="00D8097B" w:rsidRPr="00676899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252" w:type="dxa"/>
            <w:vMerge w:val="restart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  <w:r w:rsidRPr="002A7BCC">
              <w:rPr>
                <w:rFonts w:cs="Times New Roman"/>
                <w:b/>
              </w:rPr>
              <w:t>Работа со СМИ</w:t>
            </w:r>
          </w:p>
        </w:tc>
        <w:tc>
          <w:tcPr>
            <w:tcW w:w="1439" w:type="dxa"/>
            <w:gridSpan w:val="2"/>
            <w:tcBorders>
              <w:bottom w:val="nil"/>
            </w:tcBorders>
          </w:tcPr>
          <w:p w:rsidR="00D8097B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  <w:r w:rsidRPr="002A7BCC">
              <w:rPr>
                <w:rFonts w:cs="Times New Roman"/>
              </w:rPr>
              <w:t>Всего по разделу</w:t>
            </w:r>
          </w:p>
          <w:p w:rsidR="00D8097B" w:rsidRPr="00676899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  <w:r w:rsidRPr="00676899">
              <w:rPr>
                <w:rFonts w:cs="Times New Roman"/>
                <w:b/>
              </w:rPr>
              <w:t>2,0</w:t>
            </w:r>
          </w:p>
        </w:tc>
        <w:tc>
          <w:tcPr>
            <w:tcW w:w="1080" w:type="dxa"/>
            <w:tcBorders>
              <w:bottom w:val="nil"/>
            </w:tcBorders>
          </w:tcPr>
          <w:p w:rsidR="00D8097B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</w:p>
          <w:p w:rsidR="00D8097B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</w:p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2,4</w:t>
            </w:r>
          </w:p>
        </w:tc>
        <w:tc>
          <w:tcPr>
            <w:tcW w:w="1113" w:type="dxa"/>
            <w:gridSpan w:val="2"/>
            <w:tcBorders>
              <w:bottom w:val="nil"/>
            </w:tcBorders>
          </w:tcPr>
          <w:p w:rsidR="00D8097B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</w:p>
          <w:p w:rsidR="00D8097B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</w:p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2,4</w:t>
            </w:r>
          </w:p>
        </w:tc>
        <w:tc>
          <w:tcPr>
            <w:tcW w:w="1471" w:type="dxa"/>
            <w:gridSpan w:val="6"/>
            <w:tcBorders>
              <w:bottom w:val="nil"/>
            </w:tcBorders>
          </w:tcPr>
          <w:p w:rsidR="00D8097B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</w:p>
          <w:p w:rsidR="00D8097B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</w:p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2,4</w:t>
            </w:r>
          </w:p>
        </w:tc>
        <w:tc>
          <w:tcPr>
            <w:tcW w:w="851" w:type="dxa"/>
            <w:tcBorders>
              <w:bottom w:val="nil"/>
            </w:tcBorders>
          </w:tcPr>
          <w:p w:rsidR="00D8097B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</w:p>
          <w:p w:rsidR="00D8097B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</w:p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3,0</w:t>
            </w:r>
          </w:p>
        </w:tc>
        <w:tc>
          <w:tcPr>
            <w:tcW w:w="1559" w:type="dxa"/>
            <w:vMerge w:val="restart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D8097B" w:rsidRPr="002A7BCC" w:rsidTr="00F00C79">
        <w:trPr>
          <w:trHeight w:val="58"/>
        </w:trPr>
        <w:tc>
          <w:tcPr>
            <w:tcW w:w="710" w:type="dxa"/>
            <w:vMerge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4252" w:type="dxa"/>
            <w:vMerge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1439" w:type="dxa"/>
            <w:gridSpan w:val="2"/>
            <w:tcBorders>
              <w:top w:val="nil"/>
            </w:tcBorders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1113" w:type="dxa"/>
            <w:gridSpan w:val="2"/>
            <w:tcBorders>
              <w:top w:val="nil"/>
            </w:tcBorders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1471" w:type="dxa"/>
            <w:gridSpan w:val="6"/>
            <w:tcBorders>
              <w:top w:val="nil"/>
            </w:tcBorders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vMerge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D8097B" w:rsidRPr="002A7BCC" w:rsidTr="00F00C79">
        <w:trPr>
          <w:trHeight w:val="1575"/>
        </w:trPr>
        <w:tc>
          <w:tcPr>
            <w:tcW w:w="710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4.1</w:t>
            </w:r>
          </w:p>
        </w:tc>
        <w:tc>
          <w:tcPr>
            <w:tcW w:w="4252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Освещение мероприятий, проводимых в рамках районной программы по военно-патриотическому воспитанию в СМИ</w:t>
            </w:r>
          </w:p>
        </w:tc>
        <w:tc>
          <w:tcPr>
            <w:tcW w:w="1439" w:type="dxa"/>
            <w:gridSpan w:val="2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1,0</w:t>
            </w:r>
          </w:p>
        </w:tc>
        <w:tc>
          <w:tcPr>
            <w:tcW w:w="1080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1,2</w:t>
            </w:r>
          </w:p>
        </w:tc>
        <w:tc>
          <w:tcPr>
            <w:tcW w:w="1113" w:type="dxa"/>
            <w:gridSpan w:val="2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1,2</w:t>
            </w:r>
          </w:p>
        </w:tc>
        <w:tc>
          <w:tcPr>
            <w:tcW w:w="1471" w:type="dxa"/>
            <w:gridSpan w:val="6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1,2</w:t>
            </w:r>
          </w:p>
        </w:tc>
        <w:tc>
          <w:tcPr>
            <w:tcW w:w="851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559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В течение года</w:t>
            </w:r>
          </w:p>
        </w:tc>
        <w:tc>
          <w:tcPr>
            <w:tcW w:w="1417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Местный бюджет</w:t>
            </w:r>
          </w:p>
        </w:tc>
        <w:tc>
          <w:tcPr>
            <w:tcW w:w="1843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Комитет образования</w:t>
            </w:r>
          </w:p>
        </w:tc>
      </w:tr>
      <w:tr w:rsidR="00D8097B" w:rsidRPr="002A7BCC" w:rsidTr="00F00C79">
        <w:trPr>
          <w:trHeight w:val="984"/>
        </w:trPr>
        <w:tc>
          <w:tcPr>
            <w:tcW w:w="710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4.2</w:t>
            </w:r>
          </w:p>
        </w:tc>
        <w:tc>
          <w:tcPr>
            <w:tcW w:w="4252" w:type="dxa"/>
          </w:tcPr>
          <w:p w:rsidR="00D8097B" w:rsidRPr="002A7BCC" w:rsidRDefault="00D8097B" w:rsidP="00F00C79">
            <w:pPr>
              <w:pStyle w:val="a4"/>
              <w:jc w:val="both"/>
              <w:rPr>
                <w:rFonts w:cs="Times New Roman"/>
              </w:rPr>
            </w:pPr>
            <w:r w:rsidRPr="002A7BCC">
              <w:rPr>
                <w:rFonts w:cs="Times New Roman"/>
              </w:rPr>
              <w:t>Освещение позитивного опыта по патриотическому воспитанию в СМИ</w:t>
            </w:r>
          </w:p>
        </w:tc>
        <w:tc>
          <w:tcPr>
            <w:tcW w:w="1439" w:type="dxa"/>
            <w:gridSpan w:val="2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1,0</w:t>
            </w:r>
          </w:p>
        </w:tc>
        <w:tc>
          <w:tcPr>
            <w:tcW w:w="1080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1,2</w:t>
            </w:r>
          </w:p>
        </w:tc>
        <w:tc>
          <w:tcPr>
            <w:tcW w:w="1113" w:type="dxa"/>
            <w:gridSpan w:val="2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1,2</w:t>
            </w:r>
          </w:p>
        </w:tc>
        <w:tc>
          <w:tcPr>
            <w:tcW w:w="1471" w:type="dxa"/>
            <w:gridSpan w:val="6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1,2</w:t>
            </w:r>
          </w:p>
        </w:tc>
        <w:tc>
          <w:tcPr>
            <w:tcW w:w="851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559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В течение года</w:t>
            </w:r>
          </w:p>
        </w:tc>
        <w:tc>
          <w:tcPr>
            <w:tcW w:w="1417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Местный бюджет</w:t>
            </w:r>
          </w:p>
        </w:tc>
        <w:tc>
          <w:tcPr>
            <w:tcW w:w="1843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  <w:r w:rsidRPr="002A7BCC">
              <w:rPr>
                <w:rFonts w:cs="Times New Roman"/>
              </w:rPr>
              <w:t>Комитет образования</w:t>
            </w:r>
          </w:p>
        </w:tc>
      </w:tr>
      <w:tr w:rsidR="00D8097B" w:rsidRPr="002A7BCC" w:rsidTr="00F00C79">
        <w:trPr>
          <w:trHeight w:val="300"/>
        </w:trPr>
        <w:tc>
          <w:tcPr>
            <w:tcW w:w="710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4252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  <w:r w:rsidRPr="002A7BCC">
              <w:rPr>
                <w:rFonts w:cs="Times New Roman"/>
              </w:rPr>
              <w:t>Итого</w:t>
            </w:r>
            <w:r>
              <w:rPr>
                <w:rFonts w:cs="Times New Roman"/>
              </w:rPr>
              <w:t xml:space="preserve">   </w:t>
            </w:r>
            <w:r w:rsidRPr="002A7BCC">
              <w:rPr>
                <w:rFonts w:cs="Times New Roman"/>
              </w:rPr>
              <w:t xml:space="preserve"> </w:t>
            </w:r>
            <w:r w:rsidRPr="002A7BCC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330,</w:t>
            </w:r>
            <w:r w:rsidRPr="002A7BCC">
              <w:rPr>
                <w:rFonts w:cs="Times New Roman"/>
                <w:b/>
              </w:rPr>
              <w:t>2</w:t>
            </w:r>
            <w:r>
              <w:rPr>
                <w:rFonts w:cs="Times New Roman"/>
                <w:b/>
              </w:rPr>
              <w:t xml:space="preserve"> тыс.</w:t>
            </w:r>
            <w:r w:rsidRPr="002A7BCC">
              <w:rPr>
                <w:rFonts w:cs="Times New Roman"/>
                <w:b/>
              </w:rPr>
              <w:t xml:space="preserve"> рублей</w:t>
            </w:r>
          </w:p>
        </w:tc>
        <w:tc>
          <w:tcPr>
            <w:tcW w:w="1439" w:type="dxa"/>
            <w:gridSpan w:val="2"/>
          </w:tcPr>
          <w:p w:rsidR="00D8097B" w:rsidRPr="00676899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  <w:r w:rsidRPr="00676899">
              <w:rPr>
                <w:rFonts w:cs="Times New Roman"/>
                <w:b/>
              </w:rPr>
              <w:t>2</w:t>
            </w:r>
            <w:r>
              <w:rPr>
                <w:rFonts w:cs="Times New Roman"/>
                <w:b/>
              </w:rPr>
              <w:t>58</w:t>
            </w:r>
            <w:r w:rsidRPr="00676899">
              <w:rPr>
                <w:rFonts w:cs="Times New Roman"/>
                <w:b/>
              </w:rPr>
              <w:t>,0</w:t>
            </w:r>
          </w:p>
        </w:tc>
        <w:tc>
          <w:tcPr>
            <w:tcW w:w="1080" w:type="dxa"/>
          </w:tcPr>
          <w:p w:rsidR="00D8097B" w:rsidRPr="00676899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271</w:t>
            </w:r>
            <w:r w:rsidRPr="00676899">
              <w:rPr>
                <w:rFonts w:cs="Times New Roman"/>
                <w:b/>
              </w:rPr>
              <w:t>,4</w:t>
            </w:r>
          </w:p>
        </w:tc>
        <w:tc>
          <w:tcPr>
            <w:tcW w:w="1113" w:type="dxa"/>
            <w:gridSpan w:val="2"/>
          </w:tcPr>
          <w:p w:rsidR="00D8097B" w:rsidRPr="00676899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244</w:t>
            </w:r>
            <w:r w:rsidRPr="00676899">
              <w:rPr>
                <w:rFonts w:cs="Times New Roman"/>
                <w:b/>
              </w:rPr>
              <w:t>,4</w:t>
            </w:r>
          </w:p>
        </w:tc>
        <w:tc>
          <w:tcPr>
            <w:tcW w:w="1471" w:type="dxa"/>
            <w:gridSpan w:val="6"/>
          </w:tcPr>
          <w:p w:rsidR="00D8097B" w:rsidRPr="00676899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  <w:r w:rsidRPr="00676899">
              <w:rPr>
                <w:rFonts w:cs="Times New Roman"/>
                <w:b/>
              </w:rPr>
              <w:t>284,4</w:t>
            </w:r>
          </w:p>
        </w:tc>
        <w:tc>
          <w:tcPr>
            <w:tcW w:w="851" w:type="dxa"/>
          </w:tcPr>
          <w:p w:rsidR="00D8097B" w:rsidRPr="00676899" w:rsidRDefault="00D8097B" w:rsidP="00F00C79">
            <w:pPr>
              <w:pStyle w:val="a4"/>
              <w:jc w:val="center"/>
              <w:rPr>
                <w:rFonts w:cs="Times New Roman"/>
                <w:b/>
              </w:rPr>
            </w:pPr>
            <w:r w:rsidRPr="00676899">
              <w:rPr>
                <w:rFonts w:cs="Times New Roman"/>
                <w:b/>
              </w:rPr>
              <w:t>2</w:t>
            </w:r>
            <w:r>
              <w:rPr>
                <w:rFonts w:cs="Times New Roman"/>
                <w:b/>
              </w:rPr>
              <w:t>72,0</w:t>
            </w:r>
          </w:p>
        </w:tc>
        <w:tc>
          <w:tcPr>
            <w:tcW w:w="1559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D8097B" w:rsidRPr="002A7BCC" w:rsidRDefault="00D8097B" w:rsidP="00F00C79">
            <w:pPr>
              <w:pStyle w:val="a4"/>
              <w:jc w:val="center"/>
              <w:rPr>
                <w:rFonts w:cs="Times New Roman"/>
              </w:rPr>
            </w:pPr>
          </w:p>
        </w:tc>
      </w:tr>
    </w:tbl>
    <w:p w:rsidR="00D8097B" w:rsidRDefault="00D8097B" w:rsidP="00D8097B">
      <w:pPr>
        <w:pStyle w:val="a4"/>
        <w:jc w:val="center"/>
        <w:rPr>
          <w:rFonts w:cs="Times New Roman"/>
          <w:b/>
        </w:rPr>
      </w:pPr>
    </w:p>
    <w:p w:rsidR="00D8097B" w:rsidRDefault="00D8097B" w:rsidP="00D8097B">
      <w:pPr>
        <w:pStyle w:val="a4"/>
        <w:jc w:val="center"/>
        <w:rPr>
          <w:rFonts w:cs="Times New Roman"/>
          <w:b/>
        </w:rPr>
      </w:pPr>
    </w:p>
    <w:p w:rsidR="00D8097B" w:rsidRDefault="00D8097B" w:rsidP="00D8097B">
      <w:pPr>
        <w:pStyle w:val="a4"/>
        <w:jc w:val="center"/>
        <w:rPr>
          <w:rFonts w:cs="Times New Roman"/>
          <w:b/>
        </w:rPr>
      </w:pPr>
    </w:p>
    <w:p w:rsidR="00D8097B" w:rsidRDefault="00D8097B" w:rsidP="00D8097B">
      <w:pPr>
        <w:pStyle w:val="a4"/>
        <w:jc w:val="center"/>
        <w:rPr>
          <w:rFonts w:cs="Times New Roman"/>
          <w:b/>
        </w:rPr>
        <w:sectPr w:rsidR="00D8097B" w:rsidSect="00F0652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8097B" w:rsidRPr="002A7BCC" w:rsidRDefault="00D8097B" w:rsidP="00D8097B">
      <w:pPr>
        <w:pStyle w:val="a4"/>
        <w:jc w:val="center"/>
        <w:rPr>
          <w:rFonts w:cs="Times New Roman"/>
          <w:b/>
        </w:rPr>
      </w:pPr>
      <w:r w:rsidRPr="002A7BCC">
        <w:rPr>
          <w:rFonts w:cs="Times New Roman"/>
          <w:b/>
        </w:rPr>
        <w:t>Раздел 5</w:t>
      </w:r>
    </w:p>
    <w:p w:rsidR="00D8097B" w:rsidRPr="002A7BCC" w:rsidRDefault="00D8097B" w:rsidP="00D8097B">
      <w:pPr>
        <w:pStyle w:val="a4"/>
        <w:jc w:val="center"/>
        <w:rPr>
          <w:rFonts w:cs="Times New Roman"/>
          <w:b/>
        </w:rPr>
      </w:pPr>
      <w:r w:rsidRPr="002A7BCC">
        <w:rPr>
          <w:rFonts w:cs="Times New Roman"/>
          <w:b/>
        </w:rPr>
        <w:t xml:space="preserve">Социально-экономическая эффективность </w:t>
      </w:r>
      <w:r>
        <w:rPr>
          <w:rFonts w:cs="Times New Roman"/>
          <w:b/>
        </w:rPr>
        <w:t>под</w:t>
      </w:r>
      <w:r w:rsidRPr="002A7BCC">
        <w:rPr>
          <w:rFonts w:cs="Times New Roman"/>
          <w:b/>
        </w:rPr>
        <w:t>программы</w:t>
      </w:r>
    </w:p>
    <w:p w:rsidR="00D8097B" w:rsidRPr="002A7BCC" w:rsidRDefault="00D8097B" w:rsidP="00D8097B">
      <w:pPr>
        <w:pStyle w:val="a4"/>
        <w:jc w:val="both"/>
        <w:rPr>
          <w:rFonts w:cs="Times New Roman"/>
          <w:b/>
        </w:rPr>
      </w:pPr>
    </w:p>
    <w:p w:rsidR="00D8097B" w:rsidRPr="002A7BCC" w:rsidRDefault="00D8097B" w:rsidP="00D8097B">
      <w:pPr>
        <w:pStyle w:val="a4"/>
        <w:spacing w:line="276" w:lineRule="auto"/>
        <w:jc w:val="both"/>
        <w:rPr>
          <w:rFonts w:cs="Times New Roman"/>
        </w:rPr>
      </w:pPr>
      <w:r w:rsidRPr="002A7BCC">
        <w:rPr>
          <w:rFonts w:cs="Times New Roman"/>
        </w:rPr>
        <w:t xml:space="preserve">        Реализация мероприятий </w:t>
      </w:r>
      <w:r>
        <w:rPr>
          <w:rFonts w:cs="Times New Roman"/>
        </w:rPr>
        <w:t>под</w:t>
      </w:r>
      <w:r w:rsidRPr="002A7BCC">
        <w:rPr>
          <w:rFonts w:cs="Times New Roman"/>
        </w:rPr>
        <w:t>программы будет способствовать:</w:t>
      </w:r>
    </w:p>
    <w:p w:rsidR="00D8097B" w:rsidRPr="002A7BCC" w:rsidRDefault="00D8097B" w:rsidP="00D8097B">
      <w:pPr>
        <w:pStyle w:val="a4"/>
        <w:spacing w:line="276" w:lineRule="auto"/>
        <w:jc w:val="both"/>
        <w:rPr>
          <w:rFonts w:cs="Times New Roman"/>
        </w:rPr>
      </w:pPr>
      <w:r w:rsidRPr="002A7BCC">
        <w:rPr>
          <w:rFonts w:cs="Times New Roman"/>
        </w:rPr>
        <w:t>формированию у молодых людей патриотического сознания, уважения прав человека и иных ценностей, закрепленных в Конституции РФ</w:t>
      </w:r>
    </w:p>
    <w:p w:rsidR="00D8097B" w:rsidRPr="002A7BCC" w:rsidRDefault="00D8097B" w:rsidP="00D8097B">
      <w:pPr>
        <w:pStyle w:val="a4"/>
        <w:spacing w:line="276" w:lineRule="auto"/>
        <w:jc w:val="both"/>
        <w:rPr>
          <w:rFonts w:cs="Times New Roman"/>
        </w:rPr>
      </w:pPr>
      <w:r w:rsidRPr="002A7BCC">
        <w:rPr>
          <w:rFonts w:cs="Times New Roman"/>
        </w:rPr>
        <w:t>повышению эффективности мероприятий патриотической направленности</w:t>
      </w:r>
    </w:p>
    <w:p w:rsidR="00D8097B" w:rsidRPr="002A7BCC" w:rsidRDefault="00D8097B" w:rsidP="00D8097B">
      <w:pPr>
        <w:pStyle w:val="a4"/>
        <w:spacing w:line="276" w:lineRule="auto"/>
        <w:jc w:val="both"/>
        <w:rPr>
          <w:rFonts w:cs="Times New Roman"/>
        </w:rPr>
      </w:pPr>
      <w:r w:rsidRPr="002A7BCC">
        <w:rPr>
          <w:rFonts w:cs="Times New Roman"/>
        </w:rPr>
        <w:t>развитию научно-методического потенциала за счет поддержки исследований по проблемам патриотического воспитания детей и молодежи</w:t>
      </w:r>
    </w:p>
    <w:p w:rsidR="00D8097B" w:rsidRPr="002A7BCC" w:rsidRDefault="00D8097B" w:rsidP="00D8097B">
      <w:pPr>
        <w:pStyle w:val="a4"/>
        <w:spacing w:line="276" w:lineRule="auto"/>
        <w:jc w:val="both"/>
        <w:rPr>
          <w:rFonts w:cs="Times New Roman"/>
        </w:rPr>
      </w:pPr>
      <w:r w:rsidRPr="002A7BCC">
        <w:rPr>
          <w:rFonts w:cs="Times New Roman"/>
        </w:rPr>
        <w:t>укреплению материально-технической базы учреждений патриотической направленности</w:t>
      </w:r>
    </w:p>
    <w:p w:rsidR="00F06521" w:rsidRDefault="00F06521" w:rsidP="00D8097B">
      <w:pPr>
        <w:pStyle w:val="a4"/>
        <w:spacing w:line="276" w:lineRule="auto"/>
        <w:jc w:val="both"/>
        <w:rPr>
          <w:rFonts w:cs="Times New Roman"/>
        </w:rPr>
      </w:pPr>
    </w:p>
    <w:p w:rsidR="00F06521" w:rsidRPr="00F06521" w:rsidRDefault="00F06521" w:rsidP="00D8097B">
      <w:pPr>
        <w:pStyle w:val="a4"/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В результате реализации мероприятий подпрограммы будут достигнуты результаты:</w:t>
      </w:r>
    </w:p>
    <w:p w:rsidR="00D8097B" w:rsidRPr="002A7BCC" w:rsidRDefault="00D8097B" w:rsidP="00F06521">
      <w:pPr>
        <w:pStyle w:val="a4"/>
        <w:numPr>
          <w:ilvl w:val="0"/>
          <w:numId w:val="32"/>
        </w:numPr>
        <w:spacing w:line="276" w:lineRule="auto"/>
        <w:jc w:val="both"/>
        <w:rPr>
          <w:rFonts w:cs="Times New Roman"/>
        </w:rPr>
      </w:pPr>
      <w:r w:rsidRPr="002A7BCC">
        <w:rPr>
          <w:rFonts w:cs="Times New Roman"/>
        </w:rPr>
        <w:t>повышение уровня функциональной подготовки призывников</w:t>
      </w:r>
    </w:p>
    <w:p w:rsidR="00D8097B" w:rsidRPr="002A7BCC" w:rsidRDefault="00D8097B" w:rsidP="00F06521">
      <w:pPr>
        <w:pStyle w:val="a4"/>
        <w:numPr>
          <w:ilvl w:val="0"/>
          <w:numId w:val="32"/>
        </w:numPr>
        <w:spacing w:line="276" w:lineRule="auto"/>
        <w:jc w:val="both"/>
        <w:rPr>
          <w:rFonts w:cs="Times New Roman"/>
        </w:rPr>
      </w:pPr>
      <w:r w:rsidRPr="002A7BCC">
        <w:rPr>
          <w:rFonts w:cs="Times New Roman"/>
        </w:rPr>
        <w:t xml:space="preserve">повышение престижа военной службы и снижение количества уклоняющихся от военной службы </w:t>
      </w:r>
    </w:p>
    <w:p w:rsidR="00D8097B" w:rsidRPr="002A7BCC" w:rsidRDefault="00D8097B" w:rsidP="00F06521">
      <w:pPr>
        <w:pStyle w:val="a4"/>
        <w:numPr>
          <w:ilvl w:val="0"/>
          <w:numId w:val="32"/>
        </w:numPr>
        <w:spacing w:line="276" w:lineRule="auto"/>
        <w:jc w:val="both"/>
        <w:rPr>
          <w:rFonts w:cs="Times New Roman"/>
        </w:rPr>
      </w:pPr>
      <w:r w:rsidRPr="002A7BCC">
        <w:rPr>
          <w:rFonts w:cs="Times New Roman"/>
        </w:rPr>
        <w:t>обеспечение занятости детей и подростков «группы риска» во внеурочное время</w:t>
      </w:r>
    </w:p>
    <w:p w:rsidR="00D8097B" w:rsidRPr="002A7BCC" w:rsidRDefault="00D8097B" w:rsidP="00F06521">
      <w:pPr>
        <w:pStyle w:val="a4"/>
        <w:numPr>
          <w:ilvl w:val="0"/>
          <w:numId w:val="32"/>
        </w:numPr>
        <w:spacing w:line="276" w:lineRule="auto"/>
        <w:jc w:val="both"/>
        <w:rPr>
          <w:rFonts w:cs="Times New Roman"/>
        </w:rPr>
      </w:pPr>
      <w:r w:rsidRPr="002A7BCC">
        <w:rPr>
          <w:rFonts w:cs="Times New Roman"/>
        </w:rPr>
        <w:t>повышение уровня патриотического сознания  подрастающего поколения: осознание ответственности за судьбу страны, формирование чувства гордости за сопричастность к деяниям предыдущих поколений</w:t>
      </w:r>
    </w:p>
    <w:p w:rsidR="00D8097B" w:rsidRPr="002A7BCC" w:rsidRDefault="00D8097B" w:rsidP="00F06521">
      <w:pPr>
        <w:pStyle w:val="a4"/>
        <w:numPr>
          <w:ilvl w:val="0"/>
          <w:numId w:val="32"/>
        </w:numPr>
        <w:spacing w:line="276" w:lineRule="auto"/>
        <w:jc w:val="both"/>
        <w:rPr>
          <w:rFonts w:cs="Times New Roman"/>
        </w:rPr>
      </w:pPr>
      <w:r w:rsidRPr="002A7BCC">
        <w:rPr>
          <w:rFonts w:cs="Times New Roman"/>
        </w:rPr>
        <w:t>увеличение количества выпускников, имеющих активную жизненную позицию, способных к самореализации в пространстве российского государст</w:t>
      </w:r>
      <w:r>
        <w:rPr>
          <w:rFonts w:cs="Times New Roman"/>
        </w:rPr>
        <w:t>ва</w:t>
      </w:r>
    </w:p>
    <w:p w:rsidR="00D8097B" w:rsidRPr="002A7BCC" w:rsidRDefault="00D8097B" w:rsidP="00D8097B">
      <w:pPr>
        <w:pStyle w:val="a4"/>
        <w:spacing w:line="276" w:lineRule="auto"/>
        <w:jc w:val="center"/>
        <w:rPr>
          <w:rFonts w:cs="Times New Roman"/>
          <w:b/>
        </w:rPr>
      </w:pPr>
      <w:r w:rsidRPr="002A7BCC">
        <w:rPr>
          <w:rFonts w:cs="Times New Roman"/>
          <w:b/>
        </w:rPr>
        <w:t>Раздел 6</w:t>
      </w:r>
    </w:p>
    <w:p w:rsidR="00D8097B" w:rsidRPr="002A7BCC" w:rsidRDefault="00D8097B" w:rsidP="00D8097B">
      <w:pPr>
        <w:pStyle w:val="a4"/>
        <w:spacing w:line="276" w:lineRule="auto"/>
        <w:jc w:val="center"/>
        <w:rPr>
          <w:rFonts w:cs="Times New Roman"/>
          <w:b/>
        </w:rPr>
      </w:pPr>
      <w:r w:rsidRPr="002A7BCC">
        <w:rPr>
          <w:rFonts w:cs="Times New Roman"/>
          <w:b/>
        </w:rPr>
        <w:t xml:space="preserve">Управление реализацией </w:t>
      </w:r>
      <w:r>
        <w:rPr>
          <w:rFonts w:cs="Times New Roman"/>
          <w:b/>
        </w:rPr>
        <w:t>подпрограммы</w:t>
      </w:r>
      <w:r w:rsidRPr="002A7BCC">
        <w:rPr>
          <w:rFonts w:cs="Times New Roman"/>
          <w:b/>
        </w:rPr>
        <w:t xml:space="preserve"> и контроль за ходом ее выполнения.</w:t>
      </w:r>
    </w:p>
    <w:p w:rsidR="00D8097B" w:rsidRPr="00A516FB" w:rsidRDefault="00D8097B" w:rsidP="00D8097B">
      <w:pPr>
        <w:pStyle w:val="a4"/>
        <w:spacing w:line="276" w:lineRule="auto"/>
        <w:jc w:val="center"/>
        <w:rPr>
          <w:rFonts w:cs="Times New Roman"/>
          <w:b/>
        </w:rPr>
      </w:pPr>
    </w:p>
    <w:p w:rsidR="00A516FB" w:rsidRPr="00382BB7" w:rsidRDefault="00D8097B" w:rsidP="00A516FB">
      <w:pPr>
        <w:pStyle w:val="a8"/>
        <w:spacing w:line="276" w:lineRule="auto"/>
        <w:rPr>
          <w:color w:val="auto"/>
          <w:sz w:val="28"/>
          <w:szCs w:val="28"/>
        </w:rPr>
      </w:pPr>
      <w:r w:rsidRPr="00A516FB">
        <w:rPr>
          <w:sz w:val="28"/>
          <w:szCs w:val="28"/>
        </w:rPr>
        <w:t xml:space="preserve">        Управление </w:t>
      </w:r>
      <w:r w:rsidR="009656FE">
        <w:rPr>
          <w:sz w:val="28"/>
          <w:szCs w:val="28"/>
        </w:rPr>
        <w:t>под</w:t>
      </w:r>
      <w:r w:rsidRPr="00A516FB">
        <w:rPr>
          <w:sz w:val="28"/>
          <w:szCs w:val="28"/>
        </w:rPr>
        <w:t xml:space="preserve">программой осуществляет заказчик Комитет образования администрации муниципального района «Карымский район», который ежегодно в установленном порядке направляет в </w:t>
      </w:r>
      <w:r w:rsidR="00F06521" w:rsidRPr="00A516FB">
        <w:rPr>
          <w:sz w:val="28"/>
          <w:szCs w:val="28"/>
        </w:rPr>
        <w:t>А</w:t>
      </w:r>
      <w:r w:rsidRPr="00A516FB">
        <w:rPr>
          <w:sz w:val="28"/>
          <w:szCs w:val="28"/>
        </w:rPr>
        <w:t>дминистраци</w:t>
      </w:r>
      <w:r w:rsidR="00F06521" w:rsidRPr="00A516FB">
        <w:rPr>
          <w:sz w:val="28"/>
          <w:szCs w:val="28"/>
        </w:rPr>
        <w:t>ю</w:t>
      </w:r>
      <w:r w:rsidRPr="00A516FB">
        <w:rPr>
          <w:sz w:val="28"/>
          <w:szCs w:val="28"/>
        </w:rPr>
        <w:t xml:space="preserve"> муниципального района «Карымский район»  бюджетную заявку на выделение ассигнований из местного бюджета для финансирования мероприятий в очередном финансовом году. </w:t>
      </w:r>
      <w:r w:rsidR="00A516FB" w:rsidRPr="00A516FB">
        <w:rPr>
          <w:color w:val="auto"/>
          <w:sz w:val="28"/>
          <w:szCs w:val="28"/>
        </w:rPr>
        <w:t>Мероприятия подпрограммы реализуются путем размещения муниципальных заказов в порядке, установленном</w:t>
      </w:r>
      <w:r w:rsidR="00A516FB" w:rsidRPr="00382BB7">
        <w:rPr>
          <w:color w:val="auto"/>
          <w:sz w:val="28"/>
          <w:szCs w:val="28"/>
        </w:rPr>
        <w:t xml:space="preserve"> 44-ФЗ.</w:t>
      </w:r>
    </w:p>
    <w:p w:rsidR="00A516FB" w:rsidRDefault="00A516FB" w:rsidP="00A516FB">
      <w:pPr>
        <w:jc w:val="both"/>
        <w:rPr>
          <w:rFonts w:cs="Times New Roman"/>
          <w:color w:val="000000"/>
        </w:rPr>
      </w:pPr>
    </w:p>
    <w:p w:rsidR="00F06521" w:rsidRDefault="00F06521" w:rsidP="00D8097B">
      <w:pPr>
        <w:pStyle w:val="a4"/>
        <w:spacing w:line="276" w:lineRule="auto"/>
        <w:jc w:val="both"/>
        <w:rPr>
          <w:rFonts w:cs="Times New Roman"/>
        </w:rPr>
      </w:pPr>
    </w:p>
    <w:p w:rsidR="00D6506E" w:rsidRDefault="00D8097B" w:rsidP="00D8097B">
      <w:pPr>
        <w:pStyle w:val="a4"/>
        <w:spacing w:line="276" w:lineRule="auto"/>
        <w:jc w:val="both"/>
        <w:rPr>
          <w:rFonts w:eastAsia="Times New Roman"/>
          <w:b/>
        </w:rPr>
      </w:pPr>
      <w:r w:rsidRPr="002A7BCC">
        <w:rPr>
          <w:rFonts w:cs="Times New Roman"/>
        </w:rPr>
        <w:t xml:space="preserve">Заказчик </w:t>
      </w:r>
      <w:r w:rsidR="009656FE">
        <w:rPr>
          <w:rFonts w:cs="Times New Roman"/>
        </w:rPr>
        <w:t>под</w:t>
      </w:r>
      <w:r w:rsidRPr="002A7BCC">
        <w:rPr>
          <w:rFonts w:cs="Times New Roman"/>
        </w:rPr>
        <w:t xml:space="preserve">программы ежегодно в установленном порядке вносит предложения по уточнению перечня  мероприятий на очередной финансовый год, затрат по </w:t>
      </w:r>
      <w:r w:rsidR="009656FE">
        <w:rPr>
          <w:rFonts w:cs="Times New Roman"/>
        </w:rPr>
        <w:t>под</w:t>
      </w:r>
      <w:r w:rsidRPr="002A7BCC">
        <w:rPr>
          <w:rFonts w:cs="Times New Roman"/>
        </w:rPr>
        <w:t xml:space="preserve">программным мероприятиям, а также механизма реализации </w:t>
      </w:r>
      <w:r w:rsidR="009656FE">
        <w:rPr>
          <w:rFonts w:cs="Times New Roman"/>
        </w:rPr>
        <w:t>под</w:t>
      </w:r>
      <w:r w:rsidRPr="002A7BCC">
        <w:rPr>
          <w:rFonts w:cs="Times New Roman"/>
        </w:rPr>
        <w:t>программы; обеспечивает своевременное использование выделенных денежных средств,</w:t>
      </w:r>
      <w:r>
        <w:rPr>
          <w:rFonts w:cs="Times New Roman"/>
        </w:rPr>
        <w:t xml:space="preserve"> </w:t>
      </w:r>
      <w:r w:rsidRPr="002A7BCC">
        <w:rPr>
          <w:rFonts w:cs="Times New Roman"/>
        </w:rPr>
        <w:t xml:space="preserve"> выполнение мероприятий </w:t>
      </w:r>
      <w:r w:rsidR="009656FE">
        <w:rPr>
          <w:rFonts w:cs="Times New Roman"/>
        </w:rPr>
        <w:t>под</w:t>
      </w:r>
      <w:r w:rsidRPr="002A7BCC">
        <w:rPr>
          <w:rFonts w:cs="Times New Roman"/>
        </w:rPr>
        <w:t xml:space="preserve">программы. </w:t>
      </w:r>
    </w:p>
    <w:p w:rsidR="00D6506E" w:rsidRDefault="00D6506E" w:rsidP="000E51F7">
      <w:pPr>
        <w:spacing w:after="0" w:line="240" w:lineRule="auto"/>
        <w:jc w:val="center"/>
        <w:rPr>
          <w:rFonts w:eastAsia="Times New Roman"/>
          <w:b/>
        </w:rPr>
      </w:pPr>
    </w:p>
    <w:p w:rsidR="00D6506E" w:rsidRDefault="00D6506E" w:rsidP="000E51F7">
      <w:pPr>
        <w:spacing w:after="0" w:line="240" w:lineRule="auto"/>
        <w:jc w:val="center"/>
        <w:rPr>
          <w:rFonts w:eastAsia="Times New Roman"/>
          <w:b/>
        </w:rPr>
      </w:pPr>
    </w:p>
    <w:p w:rsidR="00D6506E" w:rsidRDefault="00D6506E" w:rsidP="000E51F7">
      <w:pPr>
        <w:spacing w:after="0" w:line="240" w:lineRule="auto"/>
        <w:jc w:val="center"/>
        <w:rPr>
          <w:rFonts w:eastAsia="Times New Roman"/>
          <w:b/>
        </w:rPr>
      </w:pPr>
    </w:p>
    <w:p w:rsidR="00D6506E" w:rsidRDefault="00D6506E" w:rsidP="000E51F7">
      <w:pPr>
        <w:spacing w:after="0" w:line="240" w:lineRule="auto"/>
        <w:jc w:val="center"/>
        <w:rPr>
          <w:rFonts w:eastAsia="Times New Roman"/>
          <w:b/>
        </w:rPr>
      </w:pPr>
    </w:p>
    <w:p w:rsidR="00D6506E" w:rsidRDefault="00D6506E" w:rsidP="000E51F7">
      <w:pPr>
        <w:spacing w:after="0" w:line="240" w:lineRule="auto"/>
        <w:jc w:val="center"/>
        <w:rPr>
          <w:rFonts w:eastAsia="Times New Roman"/>
          <w:b/>
        </w:rPr>
      </w:pPr>
    </w:p>
    <w:p w:rsidR="00D6506E" w:rsidRDefault="00D6506E" w:rsidP="000E51F7">
      <w:pPr>
        <w:spacing w:after="0" w:line="240" w:lineRule="auto"/>
        <w:jc w:val="center"/>
        <w:rPr>
          <w:rFonts w:eastAsia="Times New Roman"/>
          <w:b/>
        </w:rPr>
      </w:pPr>
    </w:p>
    <w:p w:rsidR="00D6506E" w:rsidRDefault="00D6506E" w:rsidP="000E51F7">
      <w:pPr>
        <w:spacing w:after="0" w:line="240" w:lineRule="auto"/>
        <w:jc w:val="center"/>
        <w:rPr>
          <w:rFonts w:eastAsia="Times New Roman"/>
          <w:b/>
        </w:rPr>
      </w:pPr>
    </w:p>
    <w:p w:rsidR="00D6506E" w:rsidRDefault="00D6506E" w:rsidP="000E51F7">
      <w:pPr>
        <w:spacing w:after="0" w:line="240" w:lineRule="auto"/>
        <w:jc w:val="center"/>
        <w:rPr>
          <w:rFonts w:eastAsia="Times New Roman"/>
          <w:b/>
        </w:rPr>
      </w:pPr>
    </w:p>
    <w:p w:rsidR="00D6506E" w:rsidRDefault="00D6506E" w:rsidP="000E51F7">
      <w:pPr>
        <w:spacing w:after="0" w:line="240" w:lineRule="auto"/>
        <w:jc w:val="center"/>
        <w:rPr>
          <w:rFonts w:eastAsia="Times New Roman"/>
          <w:b/>
        </w:rPr>
      </w:pPr>
    </w:p>
    <w:p w:rsidR="00D6506E" w:rsidRDefault="00D6506E" w:rsidP="000E51F7">
      <w:pPr>
        <w:spacing w:after="0" w:line="240" w:lineRule="auto"/>
        <w:jc w:val="center"/>
        <w:rPr>
          <w:rFonts w:eastAsia="Times New Roman"/>
          <w:b/>
        </w:rPr>
      </w:pPr>
    </w:p>
    <w:p w:rsidR="00D6506E" w:rsidRDefault="00D6506E" w:rsidP="000E51F7">
      <w:pPr>
        <w:spacing w:after="0" w:line="240" w:lineRule="auto"/>
        <w:jc w:val="center"/>
        <w:rPr>
          <w:rFonts w:eastAsia="Times New Roman"/>
          <w:b/>
        </w:rPr>
      </w:pPr>
    </w:p>
    <w:p w:rsidR="00D6506E" w:rsidRDefault="00D6506E" w:rsidP="000E51F7">
      <w:pPr>
        <w:spacing w:after="0" w:line="240" w:lineRule="auto"/>
        <w:jc w:val="center"/>
        <w:rPr>
          <w:rFonts w:eastAsia="Times New Roman"/>
          <w:b/>
        </w:rPr>
      </w:pPr>
    </w:p>
    <w:p w:rsidR="00D6506E" w:rsidRDefault="00D6506E" w:rsidP="000E51F7">
      <w:pPr>
        <w:spacing w:after="0" w:line="240" w:lineRule="auto"/>
        <w:jc w:val="center"/>
        <w:rPr>
          <w:rFonts w:eastAsia="Times New Roman"/>
          <w:b/>
        </w:rPr>
      </w:pPr>
    </w:p>
    <w:p w:rsidR="00D6506E" w:rsidRDefault="00D6506E" w:rsidP="000E51F7">
      <w:pPr>
        <w:spacing w:after="0" w:line="240" w:lineRule="auto"/>
        <w:jc w:val="center"/>
        <w:rPr>
          <w:rFonts w:eastAsia="Times New Roman"/>
          <w:b/>
        </w:rPr>
      </w:pPr>
    </w:p>
    <w:p w:rsidR="00D6506E" w:rsidRDefault="00D6506E" w:rsidP="000E51F7">
      <w:pPr>
        <w:spacing w:after="0" w:line="240" w:lineRule="auto"/>
        <w:jc w:val="center"/>
        <w:rPr>
          <w:rFonts w:eastAsia="Times New Roman"/>
          <w:b/>
        </w:rPr>
      </w:pPr>
    </w:p>
    <w:p w:rsidR="00D6506E" w:rsidRDefault="00D6506E" w:rsidP="000E51F7">
      <w:pPr>
        <w:spacing w:after="0" w:line="240" w:lineRule="auto"/>
        <w:jc w:val="center"/>
        <w:rPr>
          <w:rFonts w:eastAsia="Times New Roman"/>
          <w:b/>
        </w:rPr>
      </w:pPr>
    </w:p>
    <w:p w:rsidR="00D6506E" w:rsidRDefault="00D6506E" w:rsidP="000E51F7">
      <w:pPr>
        <w:spacing w:after="0" w:line="240" w:lineRule="auto"/>
        <w:jc w:val="center"/>
        <w:rPr>
          <w:rFonts w:eastAsia="Times New Roman"/>
          <w:b/>
        </w:rPr>
      </w:pPr>
    </w:p>
    <w:p w:rsidR="00D6506E" w:rsidRDefault="00D6506E" w:rsidP="000E51F7">
      <w:pPr>
        <w:spacing w:after="0" w:line="240" w:lineRule="auto"/>
        <w:jc w:val="center"/>
        <w:rPr>
          <w:rFonts w:eastAsia="Times New Roman"/>
          <w:b/>
        </w:rPr>
      </w:pPr>
    </w:p>
    <w:p w:rsidR="00D6506E" w:rsidRDefault="00D6506E" w:rsidP="000E51F7">
      <w:pPr>
        <w:spacing w:after="0" w:line="240" w:lineRule="auto"/>
        <w:jc w:val="center"/>
        <w:rPr>
          <w:rFonts w:eastAsia="Times New Roman"/>
          <w:b/>
        </w:rPr>
      </w:pPr>
    </w:p>
    <w:sectPr w:rsidR="00D6506E" w:rsidSect="00D809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DEE" w:rsidRDefault="00A77DEE" w:rsidP="009001C7">
      <w:pPr>
        <w:spacing w:after="0" w:line="240" w:lineRule="auto"/>
      </w:pPr>
      <w:r>
        <w:separator/>
      </w:r>
    </w:p>
  </w:endnote>
  <w:endnote w:type="continuationSeparator" w:id="0">
    <w:p w:rsidR="00A77DEE" w:rsidRDefault="00A77DEE" w:rsidP="0090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C4" w:rsidRDefault="006F24A9" w:rsidP="00286F1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430C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430C4" w:rsidRDefault="00B430C4" w:rsidP="00286F1B">
    <w:pPr>
      <w:pStyle w:val="aa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C4" w:rsidRDefault="00B430C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C4" w:rsidRDefault="006F24A9" w:rsidP="00286F1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430C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91961">
      <w:rPr>
        <w:rStyle w:val="ac"/>
        <w:noProof/>
      </w:rPr>
      <w:t>18</w:t>
    </w:r>
    <w:r>
      <w:rPr>
        <w:rStyle w:val="ac"/>
      </w:rPr>
      <w:fldChar w:fldCharType="end"/>
    </w:r>
  </w:p>
  <w:p w:rsidR="00B430C4" w:rsidRDefault="00B430C4" w:rsidP="00286F1B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C4" w:rsidRDefault="00B430C4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C4" w:rsidRDefault="006F24A9" w:rsidP="00286F1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430C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430C4" w:rsidRDefault="00B430C4" w:rsidP="00286F1B">
    <w:pPr>
      <w:pStyle w:val="a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C4" w:rsidRDefault="006F24A9" w:rsidP="00286F1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430C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91961">
      <w:rPr>
        <w:rStyle w:val="ac"/>
        <w:noProof/>
      </w:rPr>
      <w:t>47</w:t>
    </w:r>
    <w:r>
      <w:rPr>
        <w:rStyle w:val="ac"/>
      </w:rPr>
      <w:fldChar w:fldCharType="end"/>
    </w:r>
  </w:p>
  <w:p w:rsidR="00B430C4" w:rsidRDefault="00B430C4" w:rsidP="00286F1B">
    <w:pPr>
      <w:pStyle w:val="aa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C4" w:rsidRDefault="006F24A9" w:rsidP="009C4A4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430C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430C4" w:rsidRDefault="00B430C4" w:rsidP="009C4A48">
    <w:pPr>
      <w:pStyle w:val="aa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C4" w:rsidRDefault="006F24A9" w:rsidP="009C4A4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430C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67AF7">
      <w:rPr>
        <w:rStyle w:val="ac"/>
        <w:noProof/>
      </w:rPr>
      <w:t>72</w:t>
    </w:r>
    <w:r>
      <w:rPr>
        <w:rStyle w:val="ac"/>
      </w:rPr>
      <w:fldChar w:fldCharType="end"/>
    </w:r>
  </w:p>
  <w:p w:rsidR="00B430C4" w:rsidRDefault="00B430C4" w:rsidP="009C4A48">
    <w:pPr>
      <w:pStyle w:val="aa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C4" w:rsidRDefault="006F24A9" w:rsidP="009C4A4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430C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430C4" w:rsidRDefault="00B430C4" w:rsidP="009C4A48">
    <w:pPr>
      <w:pStyle w:val="aa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C4" w:rsidRDefault="006F24A9" w:rsidP="009C4A4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430C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67AF7">
      <w:rPr>
        <w:rStyle w:val="ac"/>
        <w:noProof/>
      </w:rPr>
      <w:t>137</w:t>
    </w:r>
    <w:r>
      <w:rPr>
        <w:rStyle w:val="ac"/>
      </w:rPr>
      <w:fldChar w:fldCharType="end"/>
    </w:r>
  </w:p>
  <w:p w:rsidR="00B430C4" w:rsidRDefault="00B430C4" w:rsidP="009C4A48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DEE" w:rsidRDefault="00A77DEE" w:rsidP="009001C7">
      <w:pPr>
        <w:spacing w:after="0" w:line="240" w:lineRule="auto"/>
      </w:pPr>
      <w:r>
        <w:separator/>
      </w:r>
    </w:p>
  </w:footnote>
  <w:footnote w:type="continuationSeparator" w:id="0">
    <w:p w:rsidR="00A77DEE" w:rsidRDefault="00A77DEE" w:rsidP="0090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C4" w:rsidRDefault="00B430C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C4" w:rsidRDefault="00B430C4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C4" w:rsidRDefault="00B430C4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C4" w:rsidRDefault="00B430C4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C4" w:rsidRDefault="00B430C4">
    <w:pPr>
      <w:pStyle w:val="ad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C4" w:rsidRDefault="00B430C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F86392"/>
    <w:multiLevelType w:val="hybridMultilevel"/>
    <w:tmpl w:val="807C76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E31E8"/>
    <w:multiLevelType w:val="hybridMultilevel"/>
    <w:tmpl w:val="6F28C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F174E1"/>
    <w:multiLevelType w:val="hybridMultilevel"/>
    <w:tmpl w:val="ACDE3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692ECC"/>
    <w:multiLevelType w:val="hybridMultilevel"/>
    <w:tmpl w:val="942AB198"/>
    <w:lvl w:ilvl="0" w:tplc="491410F2">
      <w:start w:val="1"/>
      <w:numFmt w:val="bullet"/>
      <w:lvlText w:val=""/>
      <w:lvlJc w:val="left"/>
      <w:pPr>
        <w:tabs>
          <w:tab w:val="num" w:pos="57"/>
        </w:tabs>
        <w:ind w:left="6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71191F"/>
    <w:multiLevelType w:val="hybridMultilevel"/>
    <w:tmpl w:val="CA3012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E0C18"/>
    <w:multiLevelType w:val="hybridMultilevel"/>
    <w:tmpl w:val="61C6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4057C"/>
    <w:multiLevelType w:val="hybridMultilevel"/>
    <w:tmpl w:val="D4F0A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C3099"/>
    <w:multiLevelType w:val="hybridMultilevel"/>
    <w:tmpl w:val="AE964E94"/>
    <w:lvl w:ilvl="0" w:tplc="06487C9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E664D6"/>
    <w:multiLevelType w:val="hybridMultilevel"/>
    <w:tmpl w:val="7DEE7D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981271"/>
    <w:multiLevelType w:val="hybridMultilevel"/>
    <w:tmpl w:val="DFFC5088"/>
    <w:lvl w:ilvl="0" w:tplc="D99E0CD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647422"/>
    <w:multiLevelType w:val="hybridMultilevel"/>
    <w:tmpl w:val="3416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61B0D"/>
    <w:multiLevelType w:val="hybridMultilevel"/>
    <w:tmpl w:val="D0FA9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7188E"/>
    <w:multiLevelType w:val="hybridMultilevel"/>
    <w:tmpl w:val="7CF09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86CAF"/>
    <w:multiLevelType w:val="hybridMultilevel"/>
    <w:tmpl w:val="D530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87629"/>
    <w:multiLevelType w:val="hybridMultilevel"/>
    <w:tmpl w:val="B190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960C9"/>
    <w:multiLevelType w:val="hybridMultilevel"/>
    <w:tmpl w:val="7F54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31A1D"/>
    <w:multiLevelType w:val="hybridMultilevel"/>
    <w:tmpl w:val="8C507058"/>
    <w:lvl w:ilvl="0" w:tplc="1486DACE">
      <w:start w:val="1"/>
      <w:numFmt w:val="decimal"/>
      <w:lvlText w:val="%1)"/>
      <w:lvlJc w:val="left"/>
      <w:pPr>
        <w:ind w:left="1455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5BDE259B"/>
    <w:multiLevelType w:val="hybridMultilevel"/>
    <w:tmpl w:val="A0DEF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009EB"/>
    <w:multiLevelType w:val="hybridMultilevel"/>
    <w:tmpl w:val="F92CA0DA"/>
    <w:lvl w:ilvl="0" w:tplc="C866A9A6">
      <w:start w:val="1"/>
      <w:numFmt w:val="decimal"/>
      <w:lvlText w:val="%1."/>
      <w:lvlJc w:val="left"/>
      <w:pPr>
        <w:tabs>
          <w:tab w:val="num" w:pos="17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DA47D2"/>
    <w:multiLevelType w:val="hybridMultilevel"/>
    <w:tmpl w:val="5706027C"/>
    <w:lvl w:ilvl="0" w:tplc="B600A7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D6C73"/>
    <w:multiLevelType w:val="hybridMultilevel"/>
    <w:tmpl w:val="E212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865F76"/>
    <w:multiLevelType w:val="hybridMultilevel"/>
    <w:tmpl w:val="512A2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B35134"/>
    <w:multiLevelType w:val="hybridMultilevel"/>
    <w:tmpl w:val="06B0D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9160CA"/>
    <w:multiLevelType w:val="hybridMultilevel"/>
    <w:tmpl w:val="9070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317D1"/>
    <w:multiLevelType w:val="hybridMultilevel"/>
    <w:tmpl w:val="53DED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092876"/>
    <w:multiLevelType w:val="hybridMultilevel"/>
    <w:tmpl w:val="E2AC8A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770B85"/>
    <w:multiLevelType w:val="hybridMultilevel"/>
    <w:tmpl w:val="09FC61F2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29">
    <w:nsid w:val="6CF11986"/>
    <w:multiLevelType w:val="hybridMultilevel"/>
    <w:tmpl w:val="38A2E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C2776"/>
    <w:multiLevelType w:val="hybridMultilevel"/>
    <w:tmpl w:val="94B43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30D79"/>
    <w:multiLevelType w:val="hybridMultilevel"/>
    <w:tmpl w:val="7EF63DA6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2">
    <w:nsid w:val="70A122EF"/>
    <w:multiLevelType w:val="hybridMultilevel"/>
    <w:tmpl w:val="CF18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310098"/>
    <w:multiLevelType w:val="hybridMultilevel"/>
    <w:tmpl w:val="5B36B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D427BA"/>
    <w:multiLevelType w:val="hybridMultilevel"/>
    <w:tmpl w:val="6896BF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9161D4C"/>
    <w:multiLevelType w:val="hybridMultilevel"/>
    <w:tmpl w:val="5114F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5"/>
  </w:num>
  <w:num w:numId="4">
    <w:abstractNumId w:val="18"/>
  </w:num>
  <w:num w:numId="5">
    <w:abstractNumId w:val="33"/>
  </w:num>
  <w:num w:numId="6">
    <w:abstractNumId w:val="35"/>
  </w:num>
  <w:num w:numId="7">
    <w:abstractNumId w:val="34"/>
  </w:num>
  <w:num w:numId="8">
    <w:abstractNumId w:val="10"/>
  </w:num>
  <w:num w:numId="9">
    <w:abstractNumId w:val="2"/>
  </w:num>
  <w:num w:numId="10">
    <w:abstractNumId w:val="3"/>
  </w:num>
  <w:num w:numId="11">
    <w:abstractNumId w:val="20"/>
  </w:num>
  <w:num w:numId="12">
    <w:abstractNumId w:val="9"/>
  </w:num>
  <w:num w:numId="13">
    <w:abstractNumId w:val="11"/>
  </w:num>
  <w:num w:numId="14">
    <w:abstractNumId w:val="5"/>
  </w:num>
  <w:num w:numId="15">
    <w:abstractNumId w:val="28"/>
  </w:num>
  <w:num w:numId="16">
    <w:abstractNumId w:val="31"/>
  </w:num>
  <w:num w:numId="17">
    <w:abstractNumId w:val="27"/>
  </w:num>
  <w:num w:numId="18">
    <w:abstractNumId w:val="4"/>
  </w:num>
  <w:num w:numId="19">
    <w:abstractNumId w:val="24"/>
  </w:num>
  <w:num w:numId="20">
    <w:abstractNumId w:val="26"/>
  </w:num>
  <w:num w:numId="21">
    <w:abstractNumId w:val="12"/>
  </w:num>
  <w:num w:numId="22">
    <w:abstractNumId w:val="32"/>
  </w:num>
  <w:num w:numId="23">
    <w:abstractNumId w:val="14"/>
  </w:num>
  <w:num w:numId="24">
    <w:abstractNumId w:val="13"/>
  </w:num>
  <w:num w:numId="25">
    <w:abstractNumId w:val="17"/>
  </w:num>
  <w:num w:numId="26">
    <w:abstractNumId w:val="6"/>
  </w:num>
  <w:num w:numId="27">
    <w:abstractNumId w:val="15"/>
  </w:num>
  <w:num w:numId="28">
    <w:abstractNumId w:val="29"/>
  </w:num>
  <w:num w:numId="29">
    <w:abstractNumId w:val="16"/>
  </w:num>
  <w:num w:numId="30">
    <w:abstractNumId w:val="19"/>
  </w:num>
  <w:num w:numId="31">
    <w:abstractNumId w:val="8"/>
  </w:num>
  <w:num w:numId="32">
    <w:abstractNumId w:val="30"/>
  </w:num>
  <w:num w:numId="33">
    <w:abstractNumId w:val="23"/>
  </w:num>
  <w:num w:numId="34">
    <w:abstractNumId w:val="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05D2"/>
    <w:rsid w:val="00025FC6"/>
    <w:rsid w:val="000449B7"/>
    <w:rsid w:val="00060655"/>
    <w:rsid w:val="00083721"/>
    <w:rsid w:val="000A6E0C"/>
    <w:rsid w:val="000B6DAF"/>
    <w:rsid w:val="000E51F7"/>
    <w:rsid w:val="00146077"/>
    <w:rsid w:val="00146B9C"/>
    <w:rsid w:val="00180FF4"/>
    <w:rsid w:val="00182902"/>
    <w:rsid w:val="001D2F6A"/>
    <w:rsid w:val="001F62E1"/>
    <w:rsid w:val="00222841"/>
    <w:rsid w:val="0023210B"/>
    <w:rsid w:val="00234791"/>
    <w:rsid w:val="00251A78"/>
    <w:rsid w:val="0026500B"/>
    <w:rsid w:val="00286F1B"/>
    <w:rsid w:val="002A13FC"/>
    <w:rsid w:val="002F13CD"/>
    <w:rsid w:val="002F2A74"/>
    <w:rsid w:val="0032627E"/>
    <w:rsid w:val="00355A1D"/>
    <w:rsid w:val="00382BB7"/>
    <w:rsid w:val="00394A68"/>
    <w:rsid w:val="003B5E6C"/>
    <w:rsid w:val="003D392D"/>
    <w:rsid w:val="003D7333"/>
    <w:rsid w:val="003F45CB"/>
    <w:rsid w:val="004201F9"/>
    <w:rsid w:val="00423382"/>
    <w:rsid w:val="004336F8"/>
    <w:rsid w:val="00441CB5"/>
    <w:rsid w:val="00442ED1"/>
    <w:rsid w:val="00493684"/>
    <w:rsid w:val="004A3957"/>
    <w:rsid w:val="004C33ED"/>
    <w:rsid w:val="004E3166"/>
    <w:rsid w:val="004F2087"/>
    <w:rsid w:val="004F3726"/>
    <w:rsid w:val="004F6AE5"/>
    <w:rsid w:val="00500AA4"/>
    <w:rsid w:val="005107C0"/>
    <w:rsid w:val="00510D05"/>
    <w:rsid w:val="005118D0"/>
    <w:rsid w:val="00534CDE"/>
    <w:rsid w:val="00537114"/>
    <w:rsid w:val="00537B00"/>
    <w:rsid w:val="00575550"/>
    <w:rsid w:val="005E5A59"/>
    <w:rsid w:val="005F04CC"/>
    <w:rsid w:val="00603E5B"/>
    <w:rsid w:val="00633B22"/>
    <w:rsid w:val="0066224C"/>
    <w:rsid w:val="0066451E"/>
    <w:rsid w:val="00666D79"/>
    <w:rsid w:val="00674E4C"/>
    <w:rsid w:val="006B0D45"/>
    <w:rsid w:val="006B3D04"/>
    <w:rsid w:val="006C46B6"/>
    <w:rsid w:val="006D186F"/>
    <w:rsid w:val="006D4DCA"/>
    <w:rsid w:val="006F1085"/>
    <w:rsid w:val="006F24A9"/>
    <w:rsid w:val="00734CB6"/>
    <w:rsid w:val="007717DB"/>
    <w:rsid w:val="00792C1B"/>
    <w:rsid w:val="007D1EA9"/>
    <w:rsid w:val="007D33F8"/>
    <w:rsid w:val="007D575C"/>
    <w:rsid w:val="00807962"/>
    <w:rsid w:val="008169FC"/>
    <w:rsid w:val="00836316"/>
    <w:rsid w:val="00856068"/>
    <w:rsid w:val="008575E5"/>
    <w:rsid w:val="008A4FD1"/>
    <w:rsid w:val="008B6F36"/>
    <w:rsid w:val="009001C7"/>
    <w:rsid w:val="009015A9"/>
    <w:rsid w:val="00956EB7"/>
    <w:rsid w:val="009656FE"/>
    <w:rsid w:val="00967AF7"/>
    <w:rsid w:val="00973200"/>
    <w:rsid w:val="009834B7"/>
    <w:rsid w:val="009B39A7"/>
    <w:rsid w:val="009B3BA9"/>
    <w:rsid w:val="009C4A48"/>
    <w:rsid w:val="009C708B"/>
    <w:rsid w:val="009E3156"/>
    <w:rsid w:val="00A07BE8"/>
    <w:rsid w:val="00A149B5"/>
    <w:rsid w:val="00A2627D"/>
    <w:rsid w:val="00A313F3"/>
    <w:rsid w:val="00A41D0E"/>
    <w:rsid w:val="00A516FB"/>
    <w:rsid w:val="00A77DEE"/>
    <w:rsid w:val="00A96DDA"/>
    <w:rsid w:val="00AD0B6C"/>
    <w:rsid w:val="00B04A27"/>
    <w:rsid w:val="00B27D0E"/>
    <w:rsid w:val="00B3200B"/>
    <w:rsid w:val="00B430C4"/>
    <w:rsid w:val="00B568AE"/>
    <w:rsid w:val="00B63752"/>
    <w:rsid w:val="00B64E37"/>
    <w:rsid w:val="00B75ACA"/>
    <w:rsid w:val="00B767B9"/>
    <w:rsid w:val="00B9649B"/>
    <w:rsid w:val="00B96508"/>
    <w:rsid w:val="00BD132D"/>
    <w:rsid w:val="00BF1E13"/>
    <w:rsid w:val="00C23A31"/>
    <w:rsid w:val="00C2757B"/>
    <w:rsid w:val="00C517D7"/>
    <w:rsid w:val="00C80D9C"/>
    <w:rsid w:val="00C82EBC"/>
    <w:rsid w:val="00C91B32"/>
    <w:rsid w:val="00CB195B"/>
    <w:rsid w:val="00CB70DF"/>
    <w:rsid w:val="00CD27E0"/>
    <w:rsid w:val="00CD6ECA"/>
    <w:rsid w:val="00D03EFC"/>
    <w:rsid w:val="00D07EDF"/>
    <w:rsid w:val="00D128C2"/>
    <w:rsid w:val="00D1486D"/>
    <w:rsid w:val="00D405D2"/>
    <w:rsid w:val="00D5322A"/>
    <w:rsid w:val="00D6506E"/>
    <w:rsid w:val="00D8097B"/>
    <w:rsid w:val="00DB19B5"/>
    <w:rsid w:val="00DC06E9"/>
    <w:rsid w:val="00DC15CE"/>
    <w:rsid w:val="00DC3873"/>
    <w:rsid w:val="00DD1908"/>
    <w:rsid w:val="00E123FD"/>
    <w:rsid w:val="00E31504"/>
    <w:rsid w:val="00E33015"/>
    <w:rsid w:val="00E41A48"/>
    <w:rsid w:val="00E4231F"/>
    <w:rsid w:val="00E53AFE"/>
    <w:rsid w:val="00E53C0A"/>
    <w:rsid w:val="00E725B7"/>
    <w:rsid w:val="00E82BA7"/>
    <w:rsid w:val="00E869AA"/>
    <w:rsid w:val="00E90AC2"/>
    <w:rsid w:val="00E96EA4"/>
    <w:rsid w:val="00EC4B94"/>
    <w:rsid w:val="00ED0AFD"/>
    <w:rsid w:val="00EE2A0D"/>
    <w:rsid w:val="00EE6B7F"/>
    <w:rsid w:val="00EF357E"/>
    <w:rsid w:val="00EF62E5"/>
    <w:rsid w:val="00F00C79"/>
    <w:rsid w:val="00F06521"/>
    <w:rsid w:val="00F11553"/>
    <w:rsid w:val="00F2002A"/>
    <w:rsid w:val="00F24D1B"/>
    <w:rsid w:val="00F37981"/>
    <w:rsid w:val="00F416A3"/>
    <w:rsid w:val="00F5015A"/>
    <w:rsid w:val="00F61CFA"/>
    <w:rsid w:val="00F91961"/>
    <w:rsid w:val="00F95DAB"/>
    <w:rsid w:val="00FA0558"/>
    <w:rsid w:val="00FB3E42"/>
    <w:rsid w:val="00FB52FF"/>
    <w:rsid w:val="00FB6684"/>
    <w:rsid w:val="00FC0E2F"/>
    <w:rsid w:val="00FD37BC"/>
    <w:rsid w:val="00FD576B"/>
    <w:rsid w:val="00FE06E3"/>
    <w:rsid w:val="00FF5B49"/>
    <w:rsid w:val="00FF733E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57"/>
  </w:style>
  <w:style w:type="paragraph" w:styleId="1">
    <w:name w:val="heading 1"/>
    <w:basedOn w:val="a"/>
    <w:next w:val="a"/>
    <w:link w:val="10"/>
    <w:qFormat/>
    <w:rsid w:val="00EC4B94"/>
    <w:pPr>
      <w:keepNext/>
      <w:spacing w:after="0" w:line="240" w:lineRule="auto"/>
      <w:outlineLvl w:val="0"/>
    </w:pPr>
    <w:rPr>
      <w:rFonts w:eastAsia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41A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EC4B94"/>
    <w:pPr>
      <w:spacing w:before="240" w:after="60" w:line="240" w:lineRule="auto"/>
      <w:outlineLvl w:val="6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B94"/>
    <w:rPr>
      <w:rFonts w:eastAsia="Times New Roman" w:cs="Times New Roman"/>
      <w:szCs w:val="24"/>
    </w:rPr>
  </w:style>
  <w:style w:type="character" w:customStyle="1" w:styleId="30">
    <w:name w:val="Заголовок 3 Знак"/>
    <w:basedOn w:val="a0"/>
    <w:link w:val="3"/>
    <w:uiPriority w:val="9"/>
    <w:rsid w:val="00E41A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rsid w:val="00EC4B94"/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05D2"/>
  </w:style>
  <w:style w:type="table" w:styleId="a3">
    <w:name w:val="Table Grid"/>
    <w:basedOn w:val="a1"/>
    <w:uiPriority w:val="59"/>
    <w:rsid w:val="00146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F2A7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EC4B94"/>
  </w:style>
  <w:style w:type="paragraph" w:customStyle="1" w:styleId="ConsPlusNormal">
    <w:name w:val="ConsPlusNormal"/>
    <w:rsid w:val="00EE6B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33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2F1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9B3BA9"/>
    <w:pPr>
      <w:spacing w:after="120" w:line="240" w:lineRule="auto"/>
    </w:pPr>
    <w:rPr>
      <w:rFonts w:eastAsia="Times New Roman" w:cs="Times New Roman"/>
    </w:rPr>
  </w:style>
  <w:style w:type="character" w:customStyle="1" w:styleId="a7">
    <w:name w:val="Основной текст Знак"/>
    <w:basedOn w:val="a0"/>
    <w:link w:val="a6"/>
    <w:rsid w:val="009B3BA9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Основа_мал"/>
    <w:rsid w:val="008575E5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00" w:lineRule="atLeast"/>
      <w:ind w:firstLine="227"/>
      <w:jc w:val="both"/>
    </w:pPr>
    <w:rPr>
      <w:rFonts w:eastAsia="Times New Roman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9B39A7"/>
    <w:pPr>
      <w:ind w:left="720"/>
      <w:contextualSpacing/>
    </w:pPr>
  </w:style>
  <w:style w:type="paragraph" w:styleId="aa">
    <w:name w:val="footer"/>
    <w:basedOn w:val="a"/>
    <w:link w:val="ab"/>
    <w:uiPriority w:val="99"/>
    <w:rsid w:val="00E725B7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E725B7"/>
    <w:rPr>
      <w:rFonts w:eastAsia="Times New Roman" w:cs="Times New Roman"/>
      <w:sz w:val="20"/>
      <w:szCs w:val="20"/>
    </w:rPr>
  </w:style>
  <w:style w:type="character" w:styleId="ac">
    <w:name w:val="page number"/>
    <w:basedOn w:val="a0"/>
    <w:rsid w:val="00E725B7"/>
  </w:style>
  <w:style w:type="paragraph" w:styleId="ad">
    <w:name w:val="header"/>
    <w:basedOn w:val="a"/>
    <w:link w:val="ae"/>
    <w:uiPriority w:val="99"/>
    <w:unhideWhenUsed/>
    <w:rsid w:val="00E725B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E725B7"/>
    <w:rPr>
      <w:rFonts w:asciiTheme="minorHAnsi" w:hAnsiTheme="minorHAnsi"/>
      <w:sz w:val="22"/>
      <w:szCs w:val="22"/>
    </w:rPr>
  </w:style>
  <w:style w:type="paragraph" w:customStyle="1" w:styleId="Heading">
    <w:name w:val="Heading"/>
    <w:rsid w:val="00EC4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МОН основной"/>
    <w:basedOn w:val="a"/>
    <w:rsid w:val="00EC4B94"/>
    <w:pPr>
      <w:spacing w:after="0" w:line="360" w:lineRule="auto"/>
      <w:ind w:firstLine="709"/>
      <w:jc w:val="both"/>
    </w:pPr>
    <w:rPr>
      <w:rFonts w:eastAsia="Times New Roman" w:cs="Times New Roman"/>
      <w:szCs w:val="24"/>
    </w:rPr>
  </w:style>
  <w:style w:type="paragraph" w:customStyle="1" w:styleId="31">
    <w:name w:val="Основной текст 31"/>
    <w:basedOn w:val="a"/>
    <w:rsid w:val="00EC4B94"/>
    <w:pPr>
      <w:suppressAutoHyphens/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styleId="af0">
    <w:name w:val="Body Text Indent"/>
    <w:aliases w:val="Основной текст 1,Мой Заголовок 1,Нумерованный список !!,Надин стиль,Основной текст с отступом Знак Знак,Основной текст с отступом Знак Знак Знак"/>
    <w:basedOn w:val="a"/>
    <w:link w:val="af1"/>
    <w:rsid w:val="00EC4B94"/>
    <w:pPr>
      <w:spacing w:after="120" w:line="24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af1">
    <w:name w:val="Основной текст с отступом Знак"/>
    <w:aliases w:val="Основной текст 1 Знак,Мой Заголовок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f0"/>
    <w:rsid w:val="00EC4B94"/>
    <w:rPr>
      <w:rFonts w:eastAsia="Times New Roman" w:cs="Times New Roman"/>
      <w:sz w:val="24"/>
      <w:szCs w:val="24"/>
    </w:rPr>
  </w:style>
  <w:style w:type="paragraph" w:styleId="af2">
    <w:name w:val="Normal (Web)"/>
    <w:basedOn w:val="a"/>
    <w:rsid w:val="00EC4B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EC4B9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C4B94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EC4B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Title"/>
    <w:basedOn w:val="a"/>
    <w:link w:val="af6"/>
    <w:qFormat/>
    <w:rsid w:val="00EC4B94"/>
    <w:pPr>
      <w:spacing w:after="0" w:line="240" w:lineRule="auto"/>
      <w:jc w:val="center"/>
    </w:pPr>
    <w:rPr>
      <w:rFonts w:eastAsia="Times New Roman" w:cs="Times New Roman"/>
      <w:b/>
      <w:bCs/>
      <w:szCs w:val="24"/>
    </w:rPr>
  </w:style>
  <w:style w:type="character" w:customStyle="1" w:styleId="af6">
    <w:name w:val="Название Знак"/>
    <w:basedOn w:val="a0"/>
    <w:link w:val="af5"/>
    <w:rsid w:val="00EC4B94"/>
    <w:rPr>
      <w:rFonts w:eastAsia="Times New Roman" w:cs="Times New Roman"/>
      <w:b/>
      <w:bCs/>
      <w:szCs w:val="24"/>
    </w:rPr>
  </w:style>
  <w:style w:type="paragraph" w:styleId="af7">
    <w:name w:val="Document Map"/>
    <w:basedOn w:val="a"/>
    <w:link w:val="af8"/>
    <w:semiHidden/>
    <w:rsid w:val="00EC4B9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semiHidden/>
    <w:rsid w:val="00EC4B94"/>
    <w:rPr>
      <w:rFonts w:ascii="Tahoma" w:eastAsia="Times New Roman" w:hAnsi="Tahoma" w:cs="Tahoma"/>
      <w:sz w:val="16"/>
      <w:szCs w:val="16"/>
    </w:rPr>
  </w:style>
  <w:style w:type="paragraph" w:customStyle="1" w:styleId="af9">
    <w:name w:val="Знак Знак Знак"/>
    <w:basedOn w:val="a"/>
    <w:rsid w:val="00EC4B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EC4B94"/>
    <w:rPr>
      <w:rFonts w:cs="Times New Roman"/>
    </w:rPr>
  </w:style>
  <w:style w:type="paragraph" w:customStyle="1" w:styleId="western">
    <w:name w:val="western"/>
    <w:basedOn w:val="a"/>
    <w:rsid w:val="00EC4B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fa">
    <w:name w:val="Strong"/>
    <w:basedOn w:val="a0"/>
    <w:uiPriority w:val="22"/>
    <w:qFormat/>
    <w:rsid w:val="00EC4B94"/>
    <w:rPr>
      <w:rFonts w:cs="Times New Roman"/>
      <w:b/>
      <w:bCs/>
    </w:rPr>
  </w:style>
  <w:style w:type="paragraph" w:customStyle="1" w:styleId="afb">
    <w:name w:val="Таблица Знак Знак Знак Знак Знак Знак Знак"/>
    <w:basedOn w:val="a"/>
    <w:rsid w:val="00EC4B94"/>
    <w:pPr>
      <w:keepLines/>
      <w:spacing w:after="0" w:line="240" w:lineRule="exact"/>
    </w:pPr>
    <w:rPr>
      <w:rFonts w:eastAsia="Times New Roman" w:cs="Times New Roman"/>
      <w:sz w:val="24"/>
      <w:szCs w:val="20"/>
    </w:rPr>
  </w:style>
  <w:style w:type="character" w:customStyle="1" w:styleId="212">
    <w:name w:val="Стиль Заголовок 2 + 12 пт Знак"/>
    <w:basedOn w:val="a0"/>
    <w:rsid w:val="00EC4B94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paragraph" w:customStyle="1" w:styleId="afc">
    <w:name w:val="Заголовок приложения"/>
    <w:basedOn w:val="1"/>
    <w:rsid w:val="00EC4B94"/>
    <w:pPr>
      <w:jc w:val="right"/>
    </w:pPr>
    <w:rPr>
      <w:b/>
      <w:szCs w:val="28"/>
    </w:rPr>
  </w:style>
  <w:style w:type="paragraph" w:customStyle="1" w:styleId="afd">
    <w:name w:val="Содержимое таблицы"/>
    <w:basedOn w:val="a"/>
    <w:rsid w:val="00EC4B94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EC4B94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C4B94"/>
    <w:rPr>
      <w:rFonts w:eastAsia="Times New Roman" w:cs="Times New Roman"/>
      <w:sz w:val="24"/>
      <w:szCs w:val="24"/>
    </w:rPr>
  </w:style>
  <w:style w:type="paragraph" w:customStyle="1" w:styleId="style1">
    <w:name w:val="style1"/>
    <w:basedOn w:val="a"/>
    <w:rsid w:val="00EC4B94"/>
    <w:pPr>
      <w:spacing w:before="30" w:after="30" w:line="240" w:lineRule="auto"/>
    </w:pPr>
    <w:rPr>
      <w:rFonts w:eastAsia="Times New Roman" w:cs="Times New Roman"/>
      <w:sz w:val="20"/>
      <w:szCs w:val="20"/>
    </w:rPr>
  </w:style>
  <w:style w:type="paragraph" w:customStyle="1" w:styleId="ConsCell">
    <w:name w:val="ConsCell"/>
    <w:rsid w:val="00EC4B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character" w:customStyle="1" w:styleId="8">
    <w:name w:val="Знак Знак8"/>
    <w:basedOn w:val="a0"/>
    <w:rsid w:val="00EC4B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">
    <w:name w:val="Знак Знак6"/>
    <w:basedOn w:val="a0"/>
    <w:rsid w:val="00EC4B9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Знак Знак4"/>
    <w:basedOn w:val="a0"/>
    <w:rsid w:val="00EC4B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EC4B94"/>
    <w:pPr>
      <w:spacing w:after="120" w:line="480" w:lineRule="auto"/>
      <w:ind w:left="283"/>
    </w:pPr>
    <w:rPr>
      <w:rFonts w:eastAsia="Times New Roman" w:cs="Times New Roman"/>
      <w:sz w:val="52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C4B94"/>
    <w:rPr>
      <w:rFonts w:eastAsia="Times New Roman" w:cs="Times New Roman"/>
      <w:sz w:val="52"/>
      <w:szCs w:val="20"/>
    </w:rPr>
  </w:style>
  <w:style w:type="character" w:customStyle="1" w:styleId="32">
    <w:name w:val="Знак Знак3"/>
    <w:basedOn w:val="a0"/>
    <w:locked/>
    <w:rsid w:val="00EC4B94"/>
    <w:rPr>
      <w:sz w:val="28"/>
      <w:szCs w:val="24"/>
      <w:lang w:val="ru-RU" w:eastAsia="ru-RU" w:bidi="ar-SA"/>
    </w:rPr>
  </w:style>
  <w:style w:type="character" w:styleId="afe">
    <w:name w:val="Emphasis"/>
    <w:basedOn w:val="a0"/>
    <w:qFormat/>
    <w:rsid w:val="00EC4B94"/>
    <w:rPr>
      <w:i/>
      <w:iCs/>
    </w:rPr>
  </w:style>
  <w:style w:type="paragraph" w:customStyle="1" w:styleId="11">
    <w:name w:val="Абзац списка1"/>
    <w:basedOn w:val="a"/>
    <w:rsid w:val="00EC4B94"/>
    <w:pPr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ConsNormal">
    <w:name w:val="ConsNormal"/>
    <w:rsid w:val="00EC4B94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  <w:style w:type="character" w:customStyle="1" w:styleId="80">
    <w:name w:val="Знак Знак8"/>
    <w:rsid w:val="002228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нак Знак6"/>
    <w:rsid w:val="002228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нак Знак4"/>
    <w:rsid w:val="002228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3">
    <w:name w:val="Знак Знак3"/>
    <w:locked/>
    <w:rsid w:val="00222841"/>
    <w:rPr>
      <w:sz w:val="28"/>
      <w:szCs w:val="24"/>
      <w:lang w:val="ru-RU" w:eastAsia="ru-RU" w:bidi="ar-SA"/>
    </w:rPr>
  </w:style>
  <w:style w:type="paragraph" w:customStyle="1" w:styleId="Nonformat">
    <w:name w:val="Nonformat"/>
    <w:basedOn w:val="a"/>
    <w:rsid w:val="009C4A48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customStyle="1" w:styleId="ConsNonformat">
    <w:name w:val="ConsNonformat"/>
    <w:rsid w:val="009C4A48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</w:rPr>
  </w:style>
  <w:style w:type="character" w:customStyle="1" w:styleId="fontstyle12">
    <w:name w:val="fontstyle12"/>
    <w:basedOn w:val="a0"/>
    <w:rsid w:val="005F04CC"/>
  </w:style>
  <w:style w:type="paragraph" w:customStyle="1" w:styleId="style2">
    <w:name w:val="style2"/>
    <w:basedOn w:val="a"/>
    <w:rsid w:val="005F04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0E51F7"/>
    <w:rPr>
      <w:rFonts w:eastAsiaTheme="minorHAnsi" w:cs="Times New Roman"/>
      <w:sz w:val="20"/>
      <w:szCs w:val="20"/>
      <w:lang w:eastAsia="en-US"/>
    </w:rPr>
  </w:style>
  <w:style w:type="paragraph" w:styleId="aff0">
    <w:name w:val="annotation text"/>
    <w:basedOn w:val="a"/>
    <w:link w:val="aff"/>
    <w:uiPriority w:val="99"/>
    <w:semiHidden/>
    <w:unhideWhenUsed/>
    <w:rsid w:val="000E51F7"/>
    <w:pPr>
      <w:spacing w:after="160" w:line="240" w:lineRule="auto"/>
    </w:pPr>
    <w:rPr>
      <w:rFonts w:eastAsiaTheme="minorHAnsi" w:cs="Times New Roman"/>
      <w:sz w:val="20"/>
      <w:szCs w:val="20"/>
      <w:lang w:eastAsia="en-US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0E51F7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0E51F7"/>
    <w:rPr>
      <w:b/>
      <w:bCs/>
    </w:rPr>
  </w:style>
  <w:style w:type="paragraph" w:customStyle="1" w:styleId="Default">
    <w:name w:val="Default"/>
    <w:rsid w:val="00E90AC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Качественный анализ образования 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Лист1!$A$1</c:f>
              <c:strCache>
                <c:ptCount val="1"/>
                <c:pt idx="0">
                  <c:v>высшее пед.образование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tx>
                <c:rich>
                  <a:bodyPr/>
                  <a:lstStyle/>
                  <a:p>
                    <a:fld id="{CF609318-8390-46C8-9024-52CC2471E3FE}" type="VALUE">
                      <a:rPr lang="ru-RU"/>
                      <a:pPr/>
                      <a:t>[ЗНАЧЕНИЕ]</a:t>
                    </a:fld>
                    <a:r>
                      <a:rPr lang="ru-RU"/>
                      <a:t> </a:t>
                    </a:r>
                  </a:p>
                  <a:p>
                    <a:r>
                      <a:rPr lang="ru-RU"/>
                      <a:t>(263ч.)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Лист1!$B$1</c:f>
              <c:numCache>
                <c:formatCode>0%</c:formatCode>
                <c:ptCount val="1"/>
                <c:pt idx="0">
                  <c:v>0.70000000000000062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высшее проф.образование (не пед.)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9.7222222222221721E-3"/>
                  <c:y val="0.1805555555555555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DB7EF42-B4D4-4E3C-89DD-94529E8B505F}" type="VALUE">
                      <a:rPr lang="ru-RU" sz="1200"/>
                      <a:pPr>
                        <a:defRPr sz="1200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ru-RU" sz="1200"/>
                      <a:t> </a:t>
                    </a:r>
                  </a:p>
                  <a:p>
                    <a:pPr>
                      <a:defRPr sz="12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200"/>
                      <a:t>(14ч.)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0.21138888888888888"/>
                      <c:h val="0.17212962962962963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Лист1!$B$2</c:f>
              <c:numCache>
                <c:formatCode>0.00%</c:formatCode>
                <c:ptCount val="1"/>
                <c:pt idx="0">
                  <c:v>3.7000000000000213E-2</c:v>
                </c:pt>
              </c:numCache>
            </c:numRef>
          </c:val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среднее пед. образование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6666666666666753E-2"/>
                  <c:y val="-2.7777777777778203E-2"/>
                </c:manualLayout>
              </c:layout>
              <c:tx>
                <c:rich>
                  <a:bodyPr/>
                  <a:lstStyle/>
                  <a:p>
                    <a:fld id="{DCB48309-0739-496F-AABC-92C484A9264A}" type="VALUE">
                      <a:rPr lang="ru-RU"/>
                      <a:pPr/>
                      <a:t>[ЗНАЧЕНИЕ]</a:t>
                    </a:fld>
                    <a:r>
                      <a:rPr lang="ru-RU"/>
                      <a:t> (75ч.)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Лист1!$B$3</c:f>
              <c:numCache>
                <c:formatCode>0.00%</c:formatCode>
                <c:ptCount val="1"/>
                <c:pt idx="0">
                  <c:v>0.19800000000000031</c:v>
                </c:pt>
              </c:numCache>
            </c:numRef>
          </c:val>
        </c:ser>
        <c:ser>
          <c:idx val="3"/>
          <c:order val="3"/>
          <c:tx>
            <c:strRef>
              <c:f>Лист1!$A$4</c:f>
              <c:strCache>
                <c:ptCount val="1"/>
                <c:pt idx="0">
                  <c:v>среднее спец.образование (не пед.)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1111111111111065E-2"/>
                  <c:y val="0.138888888888888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486F397-A6E2-405D-9E61-ED1B70BE0ACD}" type="VALUE">
                      <a:rPr lang="ru-RU" sz="1200"/>
                      <a:pPr>
                        <a:defRPr sz="1200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endParaRPr lang="ru-RU" sz="1200"/>
                  </a:p>
                  <a:p>
                    <a:pPr>
                      <a:defRPr sz="12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200"/>
                      <a:t> (22ч.)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Лист1!$B$4</c:f>
              <c:numCache>
                <c:formatCode>0.00%</c:formatCode>
                <c:ptCount val="1"/>
                <c:pt idx="0">
                  <c:v>5.8000000000000114E-2</c:v>
                </c:pt>
              </c:numCache>
            </c:numRef>
          </c:val>
        </c:ser>
        <c:ser>
          <c:idx val="4"/>
          <c:order val="4"/>
          <c:tx>
            <c:strRef>
              <c:f>Лист1!$A$5</c:f>
              <c:strCache>
                <c:ptCount val="1"/>
                <c:pt idx="0">
                  <c:v>начальное проф. образование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888888888888889E-2"/>
                  <c:y val="-2.7777777777778203E-2"/>
                </c:manualLayout>
              </c:layout>
              <c:tx>
                <c:rich>
                  <a:bodyPr/>
                  <a:lstStyle/>
                  <a:p>
                    <a:fld id="{79D4E0A7-E8C9-4D89-9356-E55988E56A2C}" type="VALUE">
                      <a:rPr lang="ru-RU"/>
                      <a:pPr/>
                      <a:t>[ЗНАЧЕНИЕ]</a:t>
                    </a:fld>
                    <a:endParaRPr lang="ru-RU"/>
                  </a:p>
                  <a:p>
                    <a:r>
                      <a:rPr lang="ru-RU"/>
                      <a:t>(1ч.)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Лист1!$B$5</c:f>
              <c:numCache>
                <c:formatCode>0.00%</c:formatCode>
                <c:ptCount val="1"/>
                <c:pt idx="0">
                  <c:v>3.0000000000000165E-3</c:v>
                </c:pt>
              </c:numCache>
            </c:numRef>
          </c:val>
        </c:ser>
        <c:ser>
          <c:idx val="5"/>
          <c:order val="5"/>
          <c:tx>
            <c:strRef>
              <c:f>Лист1!$A$6</c:f>
              <c:strCache>
                <c:ptCount val="1"/>
                <c:pt idx="0">
                  <c:v>среднее общее образование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8.0555555555556393E-2"/>
                  <c:y val="0.1064814814814821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92D1E6C-ED5D-4B77-93B1-413037F65BB0}" type="VALUE">
                      <a:rPr lang="ru-RU" sz="1200"/>
                      <a:pPr>
                        <a:defRPr sz="1200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endParaRPr lang="ru-RU" sz="1200"/>
                  </a:p>
                  <a:p>
                    <a:pPr>
                      <a:defRPr sz="12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200"/>
                      <a:t> (3ч.)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Лист1!$B$6</c:f>
              <c:numCache>
                <c:formatCode>0.00%</c:formatCode>
                <c:ptCount val="1"/>
                <c:pt idx="0">
                  <c:v>7.9000000000000511E-3</c:v>
                </c:pt>
              </c:numCache>
            </c:numRef>
          </c:val>
        </c:ser>
        <c:shape val="box"/>
        <c:axId val="75387648"/>
        <c:axId val="75389184"/>
        <c:axId val="0"/>
      </c:bar3DChart>
      <c:catAx>
        <c:axId val="75387648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75389184"/>
        <c:crosses val="autoZero"/>
        <c:auto val="1"/>
        <c:lblAlgn val="ctr"/>
        <c:lblOffset val="100"/>
      </c:catAx>
      <c:valAx>
        <c:axId val="753891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387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7CCDE-05A6-4D96-82CD-FB77DB42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25399</Words>
  <Characters>144776</Characters>
  <Application>Microsoft Office Word</Application>
  <DocSecurity>0</DocSecurity>
  <Lines>1206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2015-12-02T02:27:00Z</cp:lastPrinted>
  <dcterms:created xsi:type="dcterms:W3CDTF">2015-12-02T05:22:00Z</dcterms:created>
  <dcterms:modified xsi:type="dcterms:W3CDTF">2015-12-02T05:22:00Z</dcterms:modified>
</cp:coreProperties>
</file>