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368" w:rsidRPr="00950FEF" w:rsidRDefault="006C4019" w:rsidP="00125368">
      <w:pPr>
        <w:jc w:val="center"/>
        <w:rPr>
          <w:b/>
        </w:rPr>
      </w:pPr>
      <w:r>
        <w:rPr>
          <w:b/>
        </w:rPr>
        <w:t>Информация о выполнении плана</w:t>
      </w:r>
    </w:p>
    <w:p w:rsidR="00950FEF" w:rsidRPr="00950FEF" w:rsidRDefault="00950FEF" w:rsidP="00950FEF">
      <w:pPr>
        <w:shd w:val="clear" w:color="auto" w:fill="FFFFFF"/>
        <w:jc w:val="center"/>
        <w:rPr>
          <w:b/>
        </w:rPr>
      </w:pPr>
      <w:r w:rsidRPr="00950FEF">
        <w:rPr>
          <w:b/>
        </w:rPr>
        <w:t xml:space="preserve">первоочередных мероприятий по обеспечению устойчивого развития экономики и социальной </w:t>
      </w:r>
    </w:p>
    <w:p w:rsidR="00950FEF" w:rsidRPr="00950FEF" w:rsidRDefault="00950FEF" w:rsidP="00950FEF">
      <w:pPr>
        <w:shd w:val="clear" w:color="auto" w:fill="FFFFFF"/>
        <w:jc w:val="center"/>
        <w:rPr>
          <w:b/>
        </w:rPr>
      </w:pPr>
      <w:r w:rsidRPr="00950FEF">
        <w:rPr>
          <w:b/>
        </w:rPr>
        <w:t xml:space="preserve">стабильности в </w:t>
      </w:r>
      <w:r w:rsidR="00CC4723">
        <w:rPr>
          <w:b/>
        </w:rPr>
        <w:t>2016</w:t>
      </w:r>
      <w:r w:rsidRPr="00950FEF">
        <w:rPr>
          <w:b/>
        </w:rPr>
        <w:t xml:space="preserve"> году и на 201</w:t>
      </w:r>
      <w:r w:rsidR="00AB73C1">
        <w:rPr>
          <w:b/>
        </w:rPr>
        <w:t>7</w:t>
      </w:r>
      <w:r w:rsidRPr="00950FEF">
        <w:rPr>
          <w:b/>
        </w:rPr>
        <w:t>-201</w:t>
      </w:r>
      <w:r w:rsidR="00AB73C1">
        <w:rPr>
          <w:b/>
        </w:rPr>
        <w:t>8</w:t>
      </w:r>
      <w:r w:rsidRPr="00950FEF">
        <w:rPr>
          <w:b/>
        </w:rPr>
        <w:t xml:space="preserve"> годы в муниципальном </w:t>
      </w:r>
      <w:r w:rsidR="0095768D">
        <w:rPr>
          <w:b/>
        </w:rPr>
        <w:t xml:space="preserve">районе «Карымский </w:t>
      </w:r>
      <w:r w:rsidRPr="00950FEF">
        <w:rPr>
          <w:b/>
        </w:rPr>
        <w:t xml:space="preserve"> район»</w:t>
      </w:r>
      <w:r w:rsidR="00C628BF">
        <w:rPr>
          <w:b/>
        </w:rPr>
        <w:t xml:space="preserve"> за 9 месяцев 2016 года</w:t>
      </w:r>
    </w:p>
    <w:p w:rsidR="00950FEF" w:rsidRDefault="00950FEF" w:rsidP="00950FEF"/>
    <w:tbl>
      <w:tblPr>
        <w:tblStyle w:val="a3"/>
        <w:tblW w:w="14850" w:type="dxa"/>
        <w:tblLook w:val="01E0"/>
      </w:tblPr>
      <w:tblGrid>
        <w:gridCol w:w="576"/>
        <w:gridCol w:w="3504"/>
        <w:gridCol w:w="2461"/>
        <w:gridCol w:w="8309"/>
      </w:tblGrid>
      <w:tr w:rsidR="006C4019" w:rsidTr="005E746C">
        <w:tc>
          <w:tcPr>
            <w:tcW w:w="576" w:type="dxa"/>
          </w:tcPr>
          <w:p w:rsidR="006C4019" w:rsidRDefault="006C4019" w:rsidP="00950FEF">
            <w:r>
              <w:t>№ пп</w:t>
            </w:r>
          </w:p>
        </w:tc>
        <w:tc>
          <w:tcPr>
            <w:tcW w:w="3504" w:type="dxa"/>
          </w:tcPr>
          <w:p w:rsidR="006C4019" w:rsidRDefault="006C4019" w:rsidP="00950FEF">
            <w:r>
              <w:t xml:space="preserve">Наименование мероприятий </w:t>
            </w:r>
          </w:p>
        </w:tc>
        <w:tc>
          <w:tcPr>
            <w:tcW w:w="2461" w:type="dxa"/>
          </w:tcPr>
          <w:p w:rsidR="006C4019" w:rsidRDefault="006C4019" w:rsidP="00950FEF">
            <w:r>
              <w:t xml:space="preserve">Ответственные исполнители </w:t>
            </w:r>
          </w:p>
        </w:tc>
        <w:tc>
          <w:tcPr>
            <w:tcW w:w="8309" w:type="dxa"/>
          </w:tcPr>
          <w:p w:rsidR="006C4019" w:rsidRDefault="00301BF4" w:rsidP="00950FEF">
            <w:r>
              <w:t>Результаты выполнения мероприятий</w:t>
            </w:r>
          </w:p>
        </w:tc>
      </w:tr>
      <w:tr w:rsidR="006C4019" w:rsidTr="005E746C">
        <w:tc>
          <w:tcPr>
            <w:tcW w:w="576" w:type="dxa"/>
          </w:tcPr>
          <w:p w:rsidR="006C4019" w:rsidRDefault="006C4019" w:rsidP="00950FEF">
            <w:r>
              <w:t>1.</w:t>
            </w:r>
          </w:p>
        </w:tc>
        <w:tc>
          <w:tcPr>
            <w:tcW w:w="3504" w:type="dxa"/>
          </w:tcPr>
          <w:p w:rsidR="006C4019" w:rsidRDefault="006C4019" w:rsidP="00950FEF">
            <w:pPr>
              <w:jc w:val="both"/>
            </w:pPr>
            <w:r>
              <w:t xml:space="preserve">Принятие мер главными распорядителями средств бюджета муниципального района «Карымский район» по выявлению и сокращению неэффективных расходов, концентрация ресурсов на приоритетных направлениях развития и выполнении публичных обязательств </w:t>
            </w:r>
          </w:p>
        </w:tc>
        <w:tc>
          <w:tcPr>
            <w:tcW w:w="2461" w:type="dxa"/>
          </w:tcPr>
          <w:p w:rsidR="006C4019" w:rsidRDefault="006C4019" w:rsidP="0095768D">
            <w:r>
              <w:t>Главные распорядители средств бюджета муниципального района «Карымский  район»</w:t>
            </w:r>
          </w:p>
        </w:tc>
        <w:tc>
          <w:tcPr>
            <w:tcW w:w="8309" w:type="dxa"/>
          </w:tcPr>
          <w:p w:rsidR="006C4019" w:rsidRDefault="002E4B4D" w:rsidP="00C628BF">
            <w:pPr>
              <w:jc w:val="both"/>
            </w:pPr>
            <w:r w:rsidRPr="00C628BF">
              <w:rPr>
                <w:b/>
              </w:rPr>
              <w:t>Комитет образования:</w:t>
            </w:r>
            <w:r>
              <w:t xml:space="preserve"> </w:t>
            </w:r>
            <w:r w:rsidR="00C628BF">
              <w:t>Оптимизация сети учреждений в соответствии с планом, снижение неэффективных затрат в подведомственных учреждениях.  Высвобожденные средства направляются на повышение заработной платы педагогических работников в соответствии  с Программой поэтапного совершенствования  системы оплаты труда в государственных (муниципальных) учреждениях на 2012-2018 годы</w:t>
            </w:r>
          </w:p>
          <w:p w:rsidR="00C628BF" w:rsidRPr="00C628BF" w:rsidRDefault="00C628BF" w:rsidP="00C628BF">
            <w:pPr>
              <w:jc w:val="both"/>
              <w:rPr>
                <w:b/>
              </w:rPr>
            </w:pPr>
            <w:r w:rsidRPr="00C628BF">
              <w:rPr>
                <w:b/>
              </w:rPr>
              <w:t>Комитет по управлению имуществом, земельным вопросам и градостроительной деятельности:</w:t>
            </w:r>
            <w:r w:rsidR="005E746C">
              <w:rPr>
                <w:sz w:val="22"/>
                <w:szCs w:val="22"/>
              </w:rPr>
              <w:t xml:space="preserve"> С начала 2016 года и по состоянию на 01.10.2016 года Комитетом имущества и градостроительной деятельности заключено шесть муниципальных контрактов согласно Федерального закона №44-ФЗ на общую сумму 9393,1 тыс. рублей. При этом НМЦК составляла 10652,3 тыс.рублей. Экономия денежных средств в результате проведения электронных аукционов составила 1259,2 тыс.рублей.</w:t>
            </w:r>
          </w:p>
        </w:tc>
      </w:tr>
      <w:tr w:rsidR="006C4019" w:rsidTr="005E746C">
        <w:tc>
          <w:tcPr>
            <w:tcW w:w="576" w:type="dxa"/>
          </w:tcPr>
          <w:p w:rsidR="006C4019" w:rsidRDefault="006C4019" w:rsidP="00950FEF">
            <w:r>
              <w:t>2.</w:t>
            </w:r>
          </w:p>
        </w:tc>
        <w:tc>
          <w:tcPr>
            <w:tcW w:w="3504" w:type="dxa"/>
          </w:tcPr>
          <w:p w:rsidR="006C4019" w:rsidRDefault="006C4019" w:rsidP="0095768D">
            <w:pPr>
              <w:jc w:val="both"/>
            </w:pPr>
            <w:r>
              <w:t>Разработка, в случае недополучения планируемых объемов доходов бюджета муниципального района «Карымский район», проектов решений о внесении изменений в решение Совета муниципального района «Карымский район» от 24 декабря 2015 года № 275   «О бюджете муниципального района «Карымский  район» на 2016 год», предусматривающих:</w:t>
            </w:r>
          </w:p>
        </w:tc>
        <w:tc>
          <w:tcPr>
            <w:tcW w:w="2461" w:type="dxa"/>
          </w:tcPr>
          <w:p w:rsidR="006C4019" w:rsidRDefault="006C4019" w:rsidP="00950FEF">
            <w:r>
              <w:t>Комитет по финансам муниципального района «Карымский район»</w:t>
            </w:r>
          </w:p>
        </w:tc>
        <w:tc>
          <w:tcPr>
            <w:tcW w:w="8309" w:type="dxa"/>
          </w:tcPr>
          <w:p w:rsidR="000143C7" w:rsidRPr="000143C7" w:rsidRDefault="000143C7" w:rsidP="000143C7">
            <w:pPr>
              <w:ind w:firstLine="720"/>
              <w:jc w:val="both"/>
            </w:pPr>
            <w:r w:rsidRPr="000143C7">
              <w:t xml:space="preserve">Исполнение бюджета муниципального района «Карымский район» в  2016 году осуществляется при строгом соблюдении ограничений размера бюджетного дефицита. </w:t>
            </w:r>
          </w:p>
          <w:p w:rsidR="000143C7" w:rsidRPr="000143C7" w:rsidRDefault="000143C7" w:rsidP="000143C7">
            <w:pPr>
              <w:tabs>
                <w:tab w:val="left" w:pos="4860"/>
              </w:tabs>
              <w:ind w:firstLine="709"/>
              <w:jc w:val="both"/>
            </w:pPr>
            <w:r w:rsidRPr="000143C7">
              <w:t>Исполнение доходной части консолидированного бюджета  Карымского района, в части налоговых и неналоговых доходов за отчетный период составило             183 361,00 тыс. рублей при уточненном плане на год  230 967,00 тыс. рублей или 79,4 %. Процент выполнения плана налоговых и неналоговых доходов за 9 месяцев 2016 года в части консолидированного бюджета составил 101,3 % (план на 9 месяцев 2016 года – 180 948,00 тыс. рублей). За отчетный период поступило собственных доходов в бюджет района 128 139,00 тыс. рублей или 79,5 % к уточненному плану на 2016 год, процент выполнения плана доходов за 9 месяцев 2016 года составил 99,3 % (план на 9 месяцев 2016 года – 128 980,00 тыс. рублей). В бюджеты поселений за отчетный период поступило - 55 222,00 тыс. рублей или 79,0 % к плану на год, процент выполнения плана доходов за 9 месяцев 2016 года  составил 106,3 % (план на 9 месяцев 2016 года – 51 968,00 тыс. рублей).</w:t>
            </w:r>
          </w:p>
          <w:p w:rsidR="000143C7" w:rsidRPr="000143C7" w:rsidRDefault="000143C7" w:rsidP="000143C7">
            <w:pPr>
              <w:ind w:firstLine="720"/>
              <w:jc w:val="both"/>
            </w:pPr>
            <w:r w:rsidRPr="000143C7">
              <w:t xml:space="preserve">Для исполнения минимальных расходных обязательств и поддержания </w:t>
            </w:r>
            <w:r w:rsidRPr="000143C7">
              <w:lastRenderedPageBreak/>
              <w:t>сбалансированности бюджетной системы предусмотрена дополнительно дотация на обеспечение сбалансированности местных бюджетов муниципального района – 3721,0 тыс.рублей,  поселений – 3 440,0 тыс.рублей. Исполнение на 01.10.2016 года составило соответственно 2 210,5 тыс.рублей, 1 117,0 тыс.рублей.</w:t>
            </w:r>
          </w:p>
          <w:p w:rsidR="000143C7" w:rsidRPr="000143C7" w:rsidRDefault="000143C7" w:rsidP="000143C7">
            <w:pPr>
              <w:ind w:firstLine="720"/>
              <w:jc w:val="both"/>
            </w:pPr>
            <w:r w:rsidRPr="000143C7">
              <w:t>Необходимость поддержания сбалансированности бюджетной системы является важнейшим фактором проводимой налоговой политики, направленной на обеспечение необходимого уровня доходов бюджетной системы для обеспечения расходных обязательств.</w:t>
            </w:r>
          </w:p>
          <w:p w:rsidR="006C4019" w:rsidRPr="00C628BF" w:rsidRDefault="006C4019" w:rsidP="00950FEF">
            <w:pPr>
              <w:jc w:val="both"/>
              <w:rPr>
                <w:color w:val="FF0000"/>
              </w:rPr>
            </w:pPr>
          </w:p>
        </w:tc>
      </w:tr>
      <w:tr w:rsidR="006C4019" w:rsidTr="005E746C">
        <w:tc>
          <w:tcPr>
            <w:tcW w:w="576" w:type="dxa"/>
          </w:tcPr>
          <w:p w:rsidR="006C4019" w:rsidRDefault="006C4019" w:rsidP="00950FEF">
            <w:r>
              <w:lastRenderedPageBreak/>
              <w:t>2.1.</w:t>
            </w:r>
          </w:p>
        </w:tc>
        <w:tc>
          <w:tcPr>
            <w:tcW w:w="3504" w:type="dxa"/>
          </w:tcPr>
          <w:p w:rsidR="006C4019" w:rsidRDefault="006C4019" w:rsidP="00950FEF">
            <w:pPr>
              <w:jc w:val="both"/>
            </w:pPr>
            <w:r>
              <w:t xml:space="preserve">Направление бюджетных ассигнований в первоочередном порядке последовательно на выплату заработной платы работникам организаций бюджетной сферы, на обеспечение мер социальной поддержки населения, на финансирование расходов на обслуживание государственного долга Муниципального района «Карымский район» </w:t>
            </w:r>
          </w:p>
        </w:tc>
        <w:tc>
          <w:tcPr>
            <w:tcW w:w="2461" w:type="dxa"/>
          </w:tcPr>
          <w:p w:rsidR="006C4019" w:rsidRDefault="006C4019" w:rsidP="00950FEF">
            <w:r>
              <w:t>Комитет по финансам муниципального района «Карымский район»</w:t>
            </w:r>
          </w:p>
        </w:tc>
        <w:tc>
          <w:tcPr>
            <w:tcW w:w="8309" w:type="dxa"/>
          </w:tcPr>
          <w:p w:rsidR="000143C7" w:rsidRPr="000143C7" w:rsidRDefault="000143C7" w:rsidP="000143C7">
            <w:pPr>
              <w:jc w:val="both"/>
            </w:pPr>
            <w:r w:rsidRPr="000143C7">
              <w:t>В структуре бюджета, имеющего социальную направленность, самыми большими и приоритетными являются расходы на выплату заработной платы работникам организаций бюджетной сферы.</w:t>
            </w:r>
          </w:p>
          <w:p w:rsidR="000143C7" w:rsidRPr="000143C7" w:rsidRDefault="000143C7" w:rsidP="000143C7">
            <w:pPr>
              <w:ind w:firstLine="709"/>
              <w:jc w:val="both"/>
            </w:pPr>
            <w:r w:rsidRPr="000143C7">
              <w:t>В ходе разработки бюджета района на 2016 год расходные обязательства были сформированы в следующих объемах:</w:t>
            </w:r>
          </w:p>
          <w:p w:rsidR="000143C7" w:rsidRPr="000143C7" w:rsidRDefault="000143C7" w:rsidP="000143C7">
            <w:pPr>
              <w:widowControl w:val="0"/>
              <w:ind w:firstLine="709"/>
              <w:jc w:val="both"/>
            </w:pPr>
            <w:r w:rsidRPr="000143C7">
              <w:t>Заработная плата работников муниципальных учреждений местного бюджета была предусмотрена в размере 10,5 месяцев от потребности.</w:t>
            </w:r>
          </w:p>
          <w:p w:rsidR="000143C7" w:rsidRPr="000143C7" w:rsidRDefault="000143C7" w:rsidP="000143C7">
            <w:pPr>
              <w:widowControl w:val="0"/>
              <w:ind w:firstLine="709"/>
              <w:jc w:val="both"/>
            </w:pPr>
            <w:r w:rsidRPr="000143C7">
              <w:t>Материальные затраты муниципальных учреждений, были предусмотрены без учета капитальных вложений.</w:t>
            </w:r>
          </w:p>
          <w:p w:rsidR="000143C7" w:rsidRPr="000143C7" w:rsidRDefault="000143C7" w:rsidP="000143C7">
            <w:pPr>
              <w:widowControl w:val="0"/>
              <w:ind w:firstLine="709"/>
              <w:jc w:val="both"/>
            </w:pPr>
            <w:r w:rsidRPr="000143C7">
              <w:t>Расходы на оплату коммунальных услуг на 2016 год были предусмотрены в размере 9/12 от потребности.</w:t>
            </w:r>
          </w:p>
          <w:p w:rsidR="000143C7" w:rsidRPr="000143C7" w:rsidRDefault="000143C7" w:rsidP="000143C7">
            <w:pPr>
              <w:pStyle w:val="a4"/>
              <w:ind w:firstLine="709"/>
              <w:jc w:val="both"/>
              <w:rPr>
                <w:rFonts w:ascii="Times New Roman" w:hAnsi="Times New Roman"/>
                <w:szCs w:val="24"/>
              </w:rPr>
            </w:pPr>
          </w:p>
          <w:p w:rsidR="000143C7" w:rsidRPr="000143C7" w:rsidRDefault="000143C7" w:rsidP="000143C7">
            <w:pPr>
              <w:jc w:val="both"/>
            </w:pPr>
            <w:r w:rsidRPr="000143C7">
              <w:t>Основными подходами при исполнении бюджета муниципального района являются:</w:t>
            </w:r>
          </w:p>
          <w:p w:rsidR="000143C7" w:rsidRPr="000143C7" w:rsidRDefault="000143C7" w:rsidP="000143C7">
            <w:pPr>
              <w:jc w:val="both"/>
            </w:pPr>
            <w:r w:rsidRPr="000143C7">
              <w:t>- доведение до годовой суммы фонда оплаты труда работников учреждений бюджетной сферы и муниципальных служащих;</w:t>
            </w:r>
          </w:p>
          <w:p w:rsidR="000143C7" w:rsidRPr="000143C7" w:rsidRDefault="000143C7" w:rsidP="000143C7">
            <w:pPr>
              <w:jc w:val="both"/>
            </w:pPr>
            <w:r w:rsidRPr="000143C7">
              <w:t>- установление тарифов страховых взносов в государственные внебюджетные фонды в размере 30,2 процента;</w:t>
            </w:r>
          </w:p>
          <w:p w:rsidR="000143C7" w:rsidRPr="000143C7" w:rsidRDefault="000143C7" w:rsidP="000143C7">
            <w:pPr>
              <w:jc w:val="both"/>
            </w:pPr>
            <w:r w:rsidRPr="000143C7">
              <w:t>Кроме того, одним из направлений расходов `по-прежнему остается предоставление дотации на выравнивание бюджетной обеспеченности бюджетам городских и сельских поселений района. Исполнение по данному показателю на 01.10.2016 года составило 16 949,2 тыс.рублей, при плановых назначениях 21 866,0 тыс.рублей.</w:t>
            </w:r>
          </w:p>
          <w:p w:rsidR="006C4019" w:rsidRPr="00C628BF" w:rsidRDefault="006C4019" w:rsidP="00950FEF">
            <w:pPr>
              <w:jc w:val="both"/>
              <w:rPr>
                <w:color w:val="FF0000"/>
              </w:rPr>
            </w:pPr>
          </w:p>
        </w:tc>
      </w:tr>
      <w:tr w:rsidR="006C4019" w:rsidTr="005E746C">
        <w:tc>
          <w:tcPr>
            <w:tcW w:w="576" w:type="dxa"/>
          </w:tcPr>
          <w:p w:rsidR="006C4019" w:rsidRDefault="006C4019" w:rsidP="00950FEF">
            <w:r>
              <w:t>3.</w:t>
            </w:r>
          </w:p>
        </w:tc>
        <w:tc>
          <w:tcPr>
            <w:tcW w:w="3504" w:type="dxa"/>
          </w:tcPr>
          <w:p w:rsidR="006C4019" w:rsidRDefault="006C4019" w:rsidP="00D75D22">
            <w:pPr>
              <w:jc w:val="both"/>
            </w:pPr>
            <w:r>
              <w:t xml:space="preserve">Осуществление </w:t>
            </w:r>
            <w:r>
              <w:lastRenderedPageBreak/>
              <w:t xml:space="preserve">взаимодействия Администрации муниципального района «Карымский район» совместно с Комитетом по финансам муниципального района «Карымский район» с Правительством Забайкальского края и Министерством  финансов Забайкальского края по вопросам оказания бюджету муниципального района «Карымский район» финансовой поддержки из краевого бюджета, в том числе выделение бюджетных кредитов из краевого бюджета </w:t>
            </w:r>
          </w:p>
        </w:tc>
        <w:tc>
          <w:tcPr>
            <w:tcW w:w="2461" w:type="dxa"/>
          </w:tcPr>
          <w:p w:rsidR="006C4019" w:rsidRDefault="006C4019" w:rsidP="00950FEF">
            <w:r>
              <w:lastRenderedPageBreak/>
              <w:t xml:space="preserve">Комитет по </w:t>
            </w:r>
            <w:r>
              <w:lastRenderedPageBreak/>
              <w:t>финансам муниципального района «Карымский район»</w:t>
            </w:r>
          </w:p>
        </w:tc>
        <w:tc>
          <w:tcPr>
            <w:tcW w:w="8309" w:type="dxa"/>
          </w:tcPr>
          <w:p w:rsidR="006C4019" w:rsidRPr="00C628BF" w:rsidRDefault="006C4019" w:rsidP="00950FEF">
            <w:pPr>
              <w:jc w:val="both"/>
              <w:rPr>
                <w:color w:val="FF0000"/>
              </w:rPr>
            </w:pPr>
            <w:r w:rsidRPr="00C628BF">
              <w:rPr>
                <w:color w:val="FF0000"/>
              </w:rPr>
              <w:lastRenderedPageBreak/>
              <w:t xml:space="preserve">Предоставление финансовой помощи из краевого бюджета бюджету </w:t>
            </w:r>
            <w:r w:rsidRPr="00C628BF">
              <w:rPr>
                <w:color w:val="FF0000"/>
              </w:rPr>
              <w:lastRenderedPageBreak/>
              <w:t xml:space="preserve">муниципального района «Карымский район» </w:t>
            </w:r>
          </w:p>
        </w:tc>
      </w:tr>
      <w:tr w:rsidR="006C4019" w:rsidTr="005E746C">
        <w:tc>
          <w:tcPr>
            <w:tcW w:w="576" w:type="dxa"/>
          </w:tcPr>
          <w:p w:rsidR="006C4019" w:rsidRDefault="006C4019" w:rsidP="00950FEF">
            <w:r>
              <w:lastRenderedPageBreak/>
              <w:t>4.</w:t>
            </w:r>
          </w:p>
        </w:tc>
        <w:tc>
          <w:tcPr>
            <w:tcW w:w="3504" w:type="dxa"/>
          </w:tcPr>
          <w:p w:rsidR="006C4019" w:rsidRDefault="006C4019" w:rsidP="00950FEF">
            <w:pPr>
              <w:jc w:val="both"/>
            </w:pPr>
            <w:r>
              <w:t xml:space="preserve">Оптимизация бюджетных расходов, реализация мер, направленных на качественные и структурные преобразования бюджетной сферы </w:t>
            </w:r>
          </w:p>
        </w:tc>
        <w:tc>
          <w:tcPr>
            <w:tcW w:w="2461" w:type="dxa"/>
          </w:tcPr>
          <w:p w:rsidR="006C4019" w:rsidRDefault="006C4019" w:rsidP="00950FEF">
            <w:r>
              <w:t xml:space="preserve">Комитет по финансам муниципального района «Карымский район», структурные подразделения Администрации муниципального района «Карымский район» </w:t>
            </w:r>
          </w:p>
        </w:tc>
        <w:tc>
          <w:tcPr>
            <w:tcW w:w="8309" w:type="dxa"/>
          </w:tcPr>
          <w:p w:rsidR="000143C7" w:rsidRPr="000143C7" w:rsidRDefault="000143C7" w:rsidP="000143C7">
            <w:pPr>
              <w:widowControl w:val="0"/>
              <w:ind w:firstLine="709"/>
              <w:jc w:val="both"/>
            </w:pPr>
            <w:r w:rsidRPr="000143C7">
              <w:t>В целях мобилизации доходов бюджета и оптимизации расходов бюджета муниципального района был разработан  и утвержден распоряжением Администрации муниципального района «Карымский район» №7 от 20.01.2016 года  План мероприятий по мобилизации налоговых и неналоговых доходов, оптимизации расходов муниципального района «Карымский район на 2016 год, в котором запланированы мероприятия, направленные  на:</w:t>
            </w:r>
          </w:p>
          <w:p w:rsidR="000143C7" w:rsidRPr="000143C7" w:rsidRDefault="000143C7" w:rsidP="000143C7">
            <w:pPr>
              <w:widowControl w:val="0"/>
              <w:jc w:val="both"/>
            </w:pPr>
          </w:p>
          <w:p w:rsidR="000143C7" w:rsidRPr="000143C7" w:rsidRDefault="000143C7" w:rsidP="000143C7">
            <w:pPr>
              <w:widowControl w:val="0"/>
              <w:jc w:val="both"/>
            </w:pPr>
            <w:r w:rsidRPr="000143C7">
              <w:t>Рост налоговых и неналоговых доходов, а именно:</w:t>
            </w:r>
          </w:p>
          <w:p w:rsidR="000143C7" w:rsidRPr="000143C7" w:rsidRDefault="000143C7" w:rsidP="000143C7">
            <w:pPr>
              <w:widowControl w:val="0"/>
              <w:ind w:left="360"/>
              <w:jc w:val="both"/>
            </w:pPr>
            <w:r>
              <w:t xml:space="preserve">- </w:t>
            </w:r>
            <w:r w:rsidRPr="000143C7">
              <w:t>развитие экономического и налогового потенциала;</w:t>
            </w:r>
          </w:p>
          <w:p w:rsidR="000143C7" w:rsidRPr="000143C7" w:rsidRDefault="000143C7" w:rsidP="000143C7">
            <w:pPr>
              <w:widowControl w:val="0"/>
              <w:ind w:left="360"/>
              <w:jc w:val="both"/>
            </w:pPr>
            <w:r>
              <w:t xml:space="preserve">- </w:t>
            </w:r>
            <w:r w:rsidRPr="000143C7">
              <w:t>повышение инвестиционной и деловой активности  хозяйствующих субъектов;</w:t>
            </w:r>
          </w:p>
          <w:p w:rsidR="000143C7" w:rsidRPr="000143C7" w:rsidRDefault="000143C7" w:rsidP="000143C7">
            <w:pPr>
              <w:widowControl w:val="0"/>
              <w:ind w:left="360"/>
              <w:jc w:val="both"/>
            </w:pPr>
            <w:r>
              <w:t xml:space="preserve">- </w:t>
            </w:r>
            <w:r w:rsidRPr="000143C7">
              <w:t>увеличение объектов налогообложения;</w:t>
            </w:r>
          </w:p>
          <w:p w:rsidR="000143C7" w:rsidRPr="000143C7" w:rsidRDefault="000143C7" w:rsidP="000143C7">
            <w:pPr>
              <w:widowControl w:val="0"/>
              <w:ind w:left="360"/>
              <w:jc w:val="both"/>
            </w:pPr>
            <w:r>
              <w:t xml:space="preserve">- </w:t>
            </w:r>
            <w:r w:rsidRPr="000143C7">
              <w:t xml:space="preserve"> выявление налоговых правонарушений;</w:t>
            </w:r>
          </w:p>
          <w:p w:rsidR="000143C7" w:rsidRPr="000143C7" w:rsidRDefault="000143C7" w:rsidP="000143C7">
            <w:pPr>
              <w:widowControl w:val="0"/>
              <w:ind w:left="360"/>
              <w:jc w:val="both"/>
            </w:pPr>
            <w:r>
              <w:t xml:space="preserve">- </w:t>
            </w:r>
            <w:r w:rsidRPr="000143C7">
              <w:t xml:space="preserve">усиление работы межведомственных комиссий по мобилизации доходов в консолидированный бюджет муниципального района «Карымский район» и контролю за соблюдением финансовой, бюджетной и налоговой </w:t>
            </w:r>
            <w:r w:rsidRPr="000143C7">
              <w:lastRenderedPageBreak/>
              <w:t>дисциплины;</w:t>
            </w:r>
          </w:p>
          <w:p w:rsidR="000143C7" w:rsidRPr="000143C7" w:rsidRDefault="000143C7" w:rsidP="000143C7">
            <w:pPr>
              <w:widowControl w:val="0"/>
              <w:ind w:left="360"/>
              <w:jc w:val="both"/>
            </w:pPr>
            <w:r>
              <w:t xml:space="preserve">- </w:t>
            </w:r>
            <w:r w:rsidRPr="000143C7">
              <w:t>взаимодействие с главными администраторами доходов бюджета муниципального района «Карымский район» и налогоплательщиками в процессе формирования и исполнения бюджета</w:t>
            </w:r>
            <w:r w:rsidRPr="000143C7">
              <w:rPr>
                <w:b/>
              </w:rPr>
              <w:t>.</w:t>
            </w:r>
          </w:p>
          <w:p w:rsidR="000143C7" w:rsidRPr="000143C7" w:rsidRDefault="000143C7" w:rsidP="000143C7">
            <w:pPr>
              <w:widowControl w:val="0"/>
              <w:jc w:val="both"/>
            </w:pPr>
            <w:r w:rsidRPr="000143C7">
              <w:t>Сокращение расходов бюджета района, а именно:</w:t>
            </w:r>
          </w:p>
          <w:p w:rsidR="000143C7" w:rsidRPr="000143C7" w:rsidRDefault="000143C7" w:rsidP="000143C7">
            <w:pPr>
              <w:widowControl w:val="0"/>
              <w:ind w:left="360"/>
              <w:jc w:val="both"/>
            </w:pPr>
            <w:r>
              <w:rPr>
                <w:bCs/>
              </w:rPr>
              <w:t xml:space="preserve">- </w:t>
            </w:r>
            <w:r w:rsidRPr="000143C7">
              <w:rPr>
                <w:bCs/>
              </w:rPr>
              <w:t>оптимизацию расходов на содержание органов местного самоуправления;</w:t>
            </w:r>
          </w:p>
          <w:p w:rsidR="000143C7" w:rsidRPr="000143C7" w:rsidRDefault="000143C7" w:rsidP="000143C7">
            <w:pPr>
              <w:widowControl w:val="0"/>
              <w:ind w:left="360"/>
              <w:jc w:val="both"/>
            </w:pPr>
            <w:r>
              <w:rPr>
                <w:bCs/>
              </w:rPr>
              <w:t xml:space="preserve">- </w:t>
            </w:r>
            <w:r w:rsidRPr="000143C7">
              <w:rPr>
                <w:bCs/>
              </w:rPr>
              <w:t>оптимизацию численности муниципальных служащих и сети муниципальных учреждений;</w:t>
            </w:r>
          </w:p>
          <w:p w:rsidR="000143C7" w:rsidRPr="000143C7" w:rsidRDefault="000143C7" w:rsidP="000143C7">
            <w:pPr>
              <w:widowControl w:val="0"/>
              <w:ind w:left="360"/>
              <w:jc w:val="both"/>
            </w:pPr>
            <w:r>
              <w:rPr>
                <w:bCs/>
              </w:rPr>
              <w:t xml:space="preserve">- </w:t>
            </w:r>
            <w:r w:rsidRPr="000143C7">
              <w:rPr>
                <w:bCs/>
              </w:rPr>
              <w:t>повышение эффективности деятельности сети муниципальных учреждений.</w:t>
            </w:r>
          </w:p>
          <w:p w:rsidR="000143C7" w:rsidRPr="000143C7" w:rsidRDefault="000143C7" w:rsidP="000143C7">
            <w:pPr>
              <w:ind w:firstLine="709"/>
              <w:jc w:val="both"/>
            </w:pPr>
            <w:r w:rsidRPr="000143C7">
              <w:t xml:space="preserve">Кредиторская задолженность  консолидированного бюджета муниципального района «Карымский район»   по фонду оплаты труда на 01.10.2016 года составила всего 2 160,0 тыс.рублей, в том числе  по заработной плате 960,6 тыс.рублей,  по начислениям в фонды 1 199,4 тыс.рублей. </w:t>
            </w:r>
          </w:p>
          <w:p w:rsidR="000143C7" w:rsidRPr="000143C7" w:rsidRDefault="000143C7" w:rsidP="000143C7">
            <w:pPr>
              <w:ind w:firstLine="709"/>
              <w:jc w:val="both"/>
            </w:pPr>
            <w:r w:rsidRPr="000143C7">
              <w:t>Из нее текущей, всего 1 057,5 тыс.рублей, в том числе по заработной плате 746,0 тыс.рублей, начислениям в фонды 311,5 тыс.рублей.</w:t>
            </w:r>
          </w:p>
          <w:p w:rsidR="000143C7" w:rsidRPr="000143C7" w:rsidRDefault="000143C7" w:rsidP="000143C7">
            <w:pPr>
              <w:ind w:firstLine="709"/>
              <w:jc w:val="both"/>
            </w:pPr>
          </w:p>
          <w:p w:rsidR="000143C7" w:rsidRPr="000143C7" w:rsidRDefault="000143C7" w:rsidP="000143C7">
            <w:pPr>
              <w:ind w:firstLine="709"/>
              <w:jc w:val="both"/>
            </w:pPr>
            <w:r w:rsidRPr="000143C7">
              <w:t>Исходя из вышеизложенного, исполнение расходов местного бюджета в 2016 году сформировано с учетом приоритетности следующих направлений:</w:t>
            </w:r>
          </w:p>
          <w:p w:rsidR="000143C7" w:rsidRPr="000143C7" w:rsidRDefault="000143C7" w:rsidP="000143C7">
            <w:pPr>
              <w:ind w:firstLine="709"/>
              <w:jc w:val="both"/>
            </w:pPr>
            <w:r w:rsidRPr="000143C7">
              <w:t>– обеспечение равного доступа населения к социальным услугам, повышение их качества;</w:t>
            </w:r>
          </w:p>
          <w:p w:rsidR="000143C7" w:rsidRPr="000143C7" w:rsidRDefault="000143C7" w:rsidP="000143C7">
            <w:pPr>
              <w:ind w:firstLine="709"/>
              <w:jc w:val="both"/>
            </w:pPr>
            <w:r w:rsidRPr="000143C7">
              <w:t>– реализация мероприятий, направленных на оптимизацию текущих расходов бюджета, обеспечение режима эффективного и экономного расходования средств, в том числе на содержание органов местного самоуправления;</w:t>
            </w:r>
          </w:p>
          <w:p w:rsidR="000143C7" w:rsidRPr="000143C7" w:rsidRDefault="000143C7" w:rsidP="000143C7">
            <w:pPr>
              <w:ind w:firstLine="709"/>
              <w:jc w:val="both"/>
            </w:pPr>
            <w:r w:rsidRPr="000143C7">
              <w:t>- проведение эффективной и рациональной инвестиционной политики;</w:t>
            </w:r>
          </w:p>
          <w:p w:rsidR="000143C7" w:rsidRPr="000143C7" w:rsidRDefault="000143C7" w:rsidP="000143C7">
            <w:pPr>
              <w:ind w:firstLine="709"/>
              <w:jc w:val="both"/>
            </w:pPr>
            <w:r w:rsidRPr="000143C7">
              <w:t>– сокращение неэффективных расходов местного бюджета.</w:t>
            </w:r>
          </w:p>
          <w:p w:rsidR="006C4019" w:rsidRPr="00C628BF" w:rsidRDefault="006C4019" w:rsidP="00950FEF">
            <w:pPr>
              <w:jc w:val="both"/>
              <w:rPr>
                <w:color w:val="FF0000"/>
              </w:rPr>
            </w:pPr>
          </w:p>
        </w:tc>
      </w:tr>
      <w:tr w:rsidR="006C4019" w:rsidTr="005E746C">
        <w:tc>
          <w:tcPr>
            <w:tcW w:w="576" w:type="dxa"/>
          </w:tcPr>
          <w:p w:rsidR="006C4019" w:rsidRDefault="006C4019" w:rsidP="00950FEF">
            <w:r>
              <w:lastRenderedPageBreak/>
              <w:t>5.</w:t>
            </w:r>
          </w:p>
        </w:tc>
        <w:tc>
          <w:tcPr>
            <w:tcW w:w="3504" w:type="dxa"/>
          </w:tcPr>
          <w:p w:rsidR="006C4019" w:rsidRDefault="006C4019" w:rsidP="00950FEF">
            <w:pPr>
              <w:jc w:val="both"/>
            </w:pPr>
            <w:r>
              <w:t xml:space="preserve">Осуществление финансового контроля за целевым и эффективным использованием бюджетных средств </w:t>
            </w:r>
          </w:p>
        </w:tc>
        <w:tc>
          <w:tcPr>
            <w:tcW w:w="2461" w:type="dxa"/>
          </w:tcPr>
          <w:p w:rsidR="006C4019" w:rsidRDefault="006C4019" w:rsidP="00BC5FAF">
            <w:r>
              <w:t xml:space="preserve">Комитет по финансам муниципального района «Карымский район», структурные </w:t>
            </w:r>
            <w:r>
              <w:lastRenderedPageBreak/>
              <w:t>подразделения Администрации муниципального района «Карымский район»</w:t>
            </w:r>
          </w:p>
        </w:tc>
        <w:tc>
          <w:tcPr>
            <w:tcW w:w="8309" w:type="dxa"/>
          </w:tcPr>
          <w:p w:rsidR="00D5369D" w:rsidRPr="00D5369D" w:rsidRDefault="00D5369D" w:rsidP="00D5369D">
            <w:pPr>
              <w:ind w:firstLine="1080"/>
              <w:jc w:val="both"/>
            </w:pPr>
            <w:r w:rsidRPr="00D5369D">
              <w:lastRenderedPageBreak/>
              <w:t xml:space="preserve">Комитетом по финансам муниципального района «Карымский район» осуществляется исполнение функции внутреннего муниципального финансового контроля в соответствии с п. 3 ст. 265 Бюджетного кодекса Российской Федерации, решением Совета муниципального района «Карымский район» от 24.04.2014 № 127 «Об утверждении положения о </w:t>
            </w:r>
            <w:r w:rsidRPr="00D5369D">
              <w:lastRenderedPageBreak/>
              <w:t>Комитете по финансам муниципального района «Карымский район» (в действующей редакции).</w:t>
            </w:r>
          </w:p>
          <w:p w:rsidR="00D5369D" w:rsidRPr="00D5369D" w:rsidRDefault="00D5369D" w:rsidP="00D5369D">
            <w:pPr>
              <w:ind w:firstLine="720"/>
              <w:jc w:val="both"/>
            </w:pPr>
            <w:r w:rsidRPr="00D5369D">
              <w:t>Предметом муниципальной функции является контроль за соблюдением объектами контроля бюджетного законодательства Российской Федерации и иных нормативных правовых актов, регулирующих бюджетные правоотношения, полнотой и достоверностью отчетности о реализации муниципальных программ, в том числе отчетности об исполнении муниципальных заданий.</w:t>
            </w:r>
          </w:p>
          <w:p w:rsidR="00D5369D" w:rsidRPr="00D5369D" w:rsidRDefault="00D5369D" w:rsidP="00D5369D">
            <w:pPr>
              <w:ind w:firstLine="720"/>
              <w:jc w:val="both"/>
            </w:pPr>
            <w:r w:rsidRPr="00D5369D">
              <w:t>Внутренний муниципальный финансовый контроль в муниципальном районе «Карымский район» регламентируется Постановлением администрации муниципального района «Карымский район»  от 13.05.2016 № 152 «Об утверждении Административного регламента исполнения Комитетом по финансам муниципального района «Карымский район» муниципальной функции по осуществлению внутреннего муниципального финансового контроля в сфере бюджетных правоотношений» и проводится в соответствии с Порядком осуществления Комитетом по финансам муниципального района «Карымский район» полномочий по внутреннему муниципальному финансовому контролю и контролю в сфере закупок товаров, работ, услуг для обеспечения муниципальных нужд муниципального района «Карымский район», утвержденным Постановлением Администрации муниципального района «Карымский район» Забайкальского края от 12.08.2014 г. № 158.</w:t>
            </w:r>
          </w:p>
          <w:p w:rsidR="00D5369D" w:rsidRPr="00D5369D" w:rsidRDefault="00D5369D" w:rsidP="00D5369D">
            <w:pPr>
              <w:ind w:firstLine="709"/>
              <w:jc w:val="both"/>
            </w:pPr>
            <w:r w:rsidRPr="00D5369D">
              <w:t>Контроль за полнотой и достоверностью отчетности о реализации муниципальных программ осуществляется в форме проведения плановых и внеплановых проверок, ревизий, обследований (далее – контрольные мероприятия).</w:t>
            </w:r>
          </w:p>
          <w:p w:rsidR="00D5369D" w:rsidRPr="00D5369D" w:rsidRDefault="00D5369D" w:rsidP="00D5369D">
            <w:pPr>
              <w:pStyle w:val="5"/>
              <w:shd w:val="clear" w:color="auto" w:fill="auto"/>
              <w:tabs>
                <w:tab w:val="left" w:pos="1028"/>
              </w:tabs>
              <w:spacing w:line="240" w:lineRule="auto"/>
              <w:ind w:right="20" w:firstLine="720"/>
              <w:jc w:val="both"/>
              <w:rPr>
                <w:sz w:val="24"/>
                <w:szCs w:val="24"/>
              </w:rPr>
            </w:pPr>
            <w:r w:rsidRPr="00D5369D">
              <w:rPr>
                <w:sz w:val="24"/>
                <w:szCs w:val="24"/>
              </w:rPr>
              <w:t xml:space="preserve">План контрольных мероприятий, а также вносимые в него изменения  утверждаются председателем Комитета по финансам и размещаются не позднее пяти рабочих дней со дня их утверждения на официальном сайте муниципального района «Карымский район» в информационно-телекоммуникационной сети «Интернет». </w:t>
            </w:r>
          </w:p>
          <w:p w:rsidR="00D5369D" w:rsidRPr="00D5369D" w:rsidRDefault="00D5369D" w:rsidP="00D5369D">
            <w:pPr>
              <w:pStyle w:val="ConsPlusNormal"/>
              <w:ind w:firstLine="540"/>
              <w:jc w:val="both"/>
              <w:outlineLvl w:val="0"/>
              <w:rPr>
                <w:sz w:val="24"/>
                <w:szCs w:val="24"/>
              </w:rPr>
            </w:pPr>
            <w:r w:rsidRPr="00D5369D">
              <w:rPr>
                <w:color w:val="000000"/>
                <w:sz w:val="24"/>
                <w:szCs w:val="24"/>
              </w:rPr>
              <w:t>Внеплановые контрольные мероприятия проводятся по следующим основаниям:</w:t>
            </w:r>
          </w:p>
          <w:p w:rsidR="00D5369D" w:rsidRPr="00D5369D" w:rsidRDefault="00D5369D" w:rsidP="00D5369D">
            <w:pPr>
              <w:ind w:firstLine="709"/>
              <w:jc w:val="both"/>
              <w:rPr>
                <w:color w:val="000000"/>
              </w:rPr>
            </w:pPr>
            <w:r w:rsidRPr="00D5369D">
              <w:rPr>
                <w:color w:val="000000"/>
              </w:rPr>
              <w:t xml:space="preserve">- мотивированные обращения правоохранительных органов, органов исполнительной власти Забайкальского края, иных органов местного самоуправления муниципального района «Карымский район», граждан и </w:t>
            </w:r>
            <w:r w:rsidRPr="00D5369D">
              <w:rPr>
                <w:color w:val="000000"/>
              </w:rPr>
              <w:lastRenderedPageBreak/>
              <w:t>организаций, в том числе поступившие в рамках осуществления общественного контроля</w:t>
            </w:r>
            <w:r w:rsidRPr="00D5369D">
              <w:t xml:space="preserve"> </w:t>
            </w:r>
            <w:r w:rsidRPr="00D5369D">
              <w:rPr>
                <w:color w:val="000000"/>
              </w:rPr>
              <w:t>о нарушении бюджетного законодательства Российской Федерации и иных нормативных правовых актов, регулирующих бюджетные правоотношения;</w:t>
            </w:r>
          </w:p>
          <w:p w:rsidR="00D5369D" w:rsidRPr="00D5369D" w:rsidRDefault="00D5369D" w:rsidP="00D5369D">
            <w:pPr>
              <w:ind w:firstLine="709"/>
              <w:jc w:val="both"/>
              <w:rPr>
                <w:rStyle w:val="3"/>
                <w:sz w:val="24"/>
                <w:szCs w:val="24"/>
              </w:rPr>
            </w:pPr>
            <w:r w:rsidRPr="00D5369D">
              <w:rPr>
                <w:color w:val="000000"/>
              </w:rPr>
              <w:t xml:space="preserve">- наличие информации о нарушении бюджетного законодательства Российской Федерации и иных нормативных правовых актов, регулирующих бюджетные правоотношения, </w:t>
            </w:r>
            <w:r w:rsidRPr="00D5369D">
              <w:rPr>
                <w:rStyle w:val="3"/>
                <w:sz w:val="24"/>
                <w:szCs w:val="24"/>
              </w:rPr>
              <w:t>поступившей от Министерства финансов Забайкальского края, Управления Федерального казначейства по Забайкальскому краю, местных администраций, главных администраторов доходов местного бюджета.</w:t>
            </w:r>
          </w:p>
          <w:p w:rsidR="006C4019" w:rsidRPr="00C628BF" w:rsidRDefault="006C4019" w:rsidP="005E746C">
            <w:pPr>
              <w:ind w:firstLine="709"/>
              <w:jc w:val="both"/>
              <w:rPr>
                <w:color w:val="FF0000"/>
              </w:rPr>
            </w:pPr>
          </w:p>
        </w:tc>
      </w:tr>
      <w:tr w:rsidR="006C4019" w:rsidTr="005E746C">
        <w:tc>
          <w:tcPr>
            <w:tcW w:w="576" w:type="dxa"/>
          </w:tcPr>
          <w:p w:rsidR="006C4019" w:rsidRDefault="006C4019" w:rsidP="00950FEF">
            <w:r>
              <w:lastRenderedPageBreak/>
              <w:t>6.</w:t>
            </w:r>
          </w:p>
        </w:tc>
        <w:tc>
          <w:tcPr>
            <w:tcW w:w="3504" w:type="dxa"/>
          </w:tcPr>
          <w:p w:rsidR="006C4019" w:rsidRDefault="006C4019" w:rsidP="00950FEF">
            <w:pPr>
              <w:jc w:val="both"/>
            </w:pPr>
            <w:r>
              <w:t xml:space="preserve">Продолжение работы по дальнейшей оптимизации и реструктуризации сети муниципальных учреждений муниципального района «Карымский район», при сохранении качества и объемов оказания муниципальными учреждениями муниципальных услуг </w:t>
            </w:r>
          </w:p>
        </w:tc>
        <w:tc>
          <w:tcPr>
            <w:tcW w:w="2461" w:type="dxa"/>
          </w:tcPr>
          <w:p w:rsidR="006C4019" w:rsidRDefault="006C4019" w:rsidP="00524D67">
            <w:r>
              <w:t xml:space="preserve">Отраслевые органы Администрации муниципального района «Карымский район» </w:t>
            </w:r>
          </w:p>
        </w:tc>
        <w:tc>
          <w:tcPr>
            <w:tcW w:w="8309" w:type="dxa"/>
          </w:tcPr>
          <w:p w:rsidR="00C628BF" w:rsidRDefault="002E4B4D" w:rsidP="00C628BF">
            <w:pPr>
              <w:jc w:val="both"/>
              <w:rPr>
                <w:color w:val="FF0000"/>
              </w:rPr>
            </w:pPr>
            <w:r w:rsidRPr="00C628BF">
              <w:rPr>
                <w:b/>
                <w:color w:val="000000" w:themeColor="text1"/>
              </w:rPr>
              <w:t>Комитет образования:</w:t>
            </w:r>
            <w:r w:rsidRPr="00C628BF">
              <w:rPr>
                <w:color w:val="000000" w:themeColor="text1"/>
              </w:rPr>
              <w:t xml:space="preserve"> </w:t>
            </w:r>
            <w:r w:rsidR="00C628BF" w:rsidRPr="00C628BF">
              <w:rPr>
                <w:color w:val="000000" w:themeColor="text1"/>
              </w:rPr>
              <w:t>В рамках</w:t>
            </w:r>
            <w:r w:rsidR="00C628BF">
              <w:rPr>
                <w:color w:val="FF0000"/>
              </w:rPr>
              <w:t xml:space="preserve"> </w:t>
            </w:r>
            <w:r w:rsidR="00C628BF">
              <w:t>работы по дальнейшей оптимизации и реструктуризации сети муниципальных учреждений муниципального района «Карымский район», при сохранении качества и объемов оказания муниципальными учреждениями муниципальных услуг приняты:</w:t>
            </w:r>
          </w:p>
          <w:p w:rsidR="00C628BF" w:rsidRDefault="00C628BF" w:rsidP="00C628BF">
            <w:pPr>
              <w:jc w:val="both"/>
            </w:pPr>
            <w:r>
              <w:t>- постановление Администрации муниципального района «Карымский район» от 26.01.2016 г. №18  «О ликвидации Муниципального  дошкольного  учреждения детский сад «Тополек» п. Карымское  Муниципального района «Карымский район» Забайкальского края;</w:t>
            </w:r>
          </w:p>
          <w:p w:rsidR="00C628BF" w:rsidRDefault="00C628BF" w:rsidP="00C628BF">
            <w:pPr>
              <w:pStyle w:val="ab"/>
              <w:jc w:val="both"/>
              <w:rPr>
                <w:b w:val="0"/>
                <w:sz w:val="22"/>
                <w:szCs w:val="28"/>
              </w:rPr>
            </w:pPr>
            <w:r>
              <w:t xml:space="preserve">- </w:t>
            </w:r>
            <w:r w:rsidRPr="00D616CE">
              <w:rPr>
                <w:b w:val="0"/>
              </w:rPr>
              <w:t xml:space="preserve">постановление Администрации муниципального района «Карымский район» от 26.02.2016 г. № 46 </w:t>
            </w:r>
            <w:r w:rsidRPr="00D616CE">
              <w:rPr>
                <w:b w:val="0"/>
                <w:sz w:val="20"/>
              </w:rPr>
              <w:t>«</w:t>
            </w:r>
            <w:r w:rsidRPr="00D616CE">
              <w:rPr>
                <w:b w:val="0"/>
                <w:sz w:val="22"/>
                <w:szCs w:val="28"/>
              </w:rPr>
              <w:t>О реорганизации муниципальных образовательных учреждений путем присоединения Муниципального дошкольного образовательного учреждения детский сад «Теремок» село Кадахта Муниципального района «Карымский район» Забайкальского края к Муниципальному общеобразовательному учреждению «Основная общеобразовательная школа с.Кадахта»</w:t>
            </w:r>
            <w:r>
              <w:rPr>
                <w:b w:val="0"/>
                <w:sz w:val="22"/>
                <w:szCs w:val="28"/>
              </w:rPr>
              <w:t>;</w:t>
            </w:r>
          </w:p>
          <w:p w:rsidR="006C4019" w:rsidRPr="00C628BF" w:rsidRDefault="00C628BF" w:rsidP="00C628BF">
            <w:pPr>
              <w:pStyle w:val="ab"/>
              <w:jc w:val="both"/>
              <w:rPr>
                <w:b w:val="0"/>
                <w:szCs w:val="28"/>
              </w:rPr>
            </w:pPr>
            <w:r>
              <w:rPr>
                <w:b w:val="0"/>
                <w:sz w:val="22"/>
                <w:szCs w:val="28"/>
              </w:rPr>
              <w:t>-</w:t>
            </w:r>
            <w:r w:rsidRPr="00041D81">
              <w:rPr>
                <w:b w:val="0"/>
                <w:sz w:val="28"/>
                <w:szCs w:val="28"/>
              </w:rPr>
              <w:t xml:space="preserve"> </w:t>
            </w:r>
            <w:r w:rsidRPr="00D616CE">
              <w:rPr>
                <w:b w:val="0"/>
              </w:rPr>
              <w:t xml:space="preserve">постановление Администрации муниципального района «Карымский район» от </w:t>
            </w:r>
            <w:r>
              <w:rPr>
                <w:b w:val="0"/>
              </w:rPr>
              <w:t>30</w:t>
            </w:r>
            <w:r w:rsidRPr="00D616CE">
              <w:rPr>
                <w:b w:val="0"/>
              </w:rPr>
              <w:t>.0</w:t>
            </w:r>
            <w:r>
              <w:rPr>
                <w:b w:val="0"/>
              </w:rPr>
              <w:t>8</w:t>
            </w:r>
            <w:r w:rsidRPr="00D616CE">
              <w:rPr>
                <w:b w:val="0"/>
              </w:rPr>
              <w:t xml:space="preserve">.2016 г. № </w:t>
            </w:r>
            <w:r>
              <w:rPr>
                <w:b w:val="0"/>
              </w:rPr>
              <w:t xml:space="preserve">235 </w:t>
            </w:r>
            <w:r w:rsidRPr="00F67F78">
              <w:rPr>
                <w:b w:val="0"/>
                <w:sz w:val="22"/>
              </w:rPr>
              <w:t>«</w:t>
            </w:r>
            <w:r w:rsidRPr="00F67F78">
              <w:rPr>
                <w:b w:val="0"/>
                <w:szCs w:val="28"/>
              </w:rPr>
              <w:t>О реорганизации муниципальных образовательных учреждений путем присоединения Муниципального общеобразовательного учреждения « Средняя общеобразовательная школа с.Большая Тура » к Муниципальному общеобразовательному учреждению «Основная общеобразовательная школа № 5 п.Дарасун»</w:t>
            </w:r>
          </w:p>
        </w:tc>
      </w:tr>
      <w:tr w:rsidR="006C4019" w:rsidTr="005E746C">
        <w:tc>
          <w:tcPr>
            <w:tcW w:w="576" w:type="dxa"/>
          </w:tcPr>
          <w:p w:rsidR="006C4019" w:rsidRDefault="006C4019" w:rsidP="00950FEF">
            <w:r>
              <w:t>7.</w:t>
            </w:r>
          </w:p>
        </w:tc>
        <w:tc>
          <w:tcPr>
            <w:tcW w:w="3504" w:type="dxa"/>
          </w:tcPr>
          <w:p w:rsidR="006C4019" w:rsidRDefault="006C4019" w:rsidP="00950FEF">
            <w:pPr>
              <w:jc w:val="both"/>
            </w:pPr>
            <w:r>
              <w:t>Анализ продаж местных товаропроизводителей Муниципального района «Карымский район»</w:t>
            </w:r>
          </w:p>
        </w:tc>
        <w:tc>
          <w:tcPr>
            <w:tcW w:w="2461" w:type="dxa"/>
          </w:tcPr>
          <w:p w:rsidR="006C4019" w:rsidRDefault="006C4019" w:rsidP="0063655C">
            <w:r>
              <w:t xml:space="preserve">Отдел сельского хозяйства Администрации муниципального района «Карымский </w:t>
            </w:r>
            <w:r>
              <w:lastRenderedPageBreak/>
              <w:t xml:space="preserve">район» </w:t>
            </w:r>
          </w:p>
        </w:tc>
        <w:tc>
          <w:tcPr>
            <w:tcW w:w="8309" w:type="dxa"/>
          </w:tcPr>
          <w:p w:rsidR="008B67BE" w:rsidRPr="008B67BE" w:rsidRDefault="008B67BE" w:rsidP="008B67BE">
            <w:pPr>
              <w:pStyle w:val="ac"/>
              <w:numPr>
                <w:ilvl w:val="0"/>
                <w:numId w:val="5"/>
              </w:numPr>
              <w:ind w:left="0" w:firstLine="360"/>
              <w:jc w:val="both"/>
            </w:pPr>
            <w:r w:rsidRPr="008B67BE">
              <w:lastRenderedPageBreak/>
              <w:t>Ежеквартально проводится мониторинг поставляемой сельскохозяйственной продукции в дошкольные учреждения и здравоохранение производимой сельскохозяйственными производителями района, за 9 месяцев 2016 года поставлено на 112,8% мяса и в 2 раза увеличились поставки хлеба к уровню прошлого года.</w:t>
            </w:r>
          </w:p>
          <w:p w:rsidR="008B67BE" w:rsidRPr="008B67BE" w:rsidRDefault="008B67BE" w:rsidP="008B67BE">
            <w:pPr>
              <w:pStyle w:val="ac"/>
              <w:numPr>
                <w:ilvl w:val="0"/>
                <w:numId w:val="5"/>
              </w:numPr>
              <w:ind w:left="0" w:firstLine="360"/>
              <w:jc w:val="both"/>
            </w:pPr>
            <w:r w:rsidRPr="008B67BE">
              <w:lastRenderedPageBreak/>
              <w:t xml:space="preserve">Для реализации мяса в п. Карымское постоянно работают три павильона, три магазина. Для реализации сельскохозяйственной продукции произведенной гражданами, ведущими личное подсобное хозяйство предусмотрены торговые места (лотки) площадью 30 м². В п. Дарасун, с. Урульга действуют по два магазина для реализации сельскохозяйственной продукции. </w:t>
            </w:r>
          </w:p>
          <w:p w:rsidR="008B67BE" w:rsidRPr="008B67BE" w:rsidRDefault="008B67BE" w:rsidP="008B67BE">
            <w:pPr>
              <w:pStyle w:val="ac"/>
              <w:numPr>
                <w:ilvl w:val="0"/>
                <w:numId w:val="5"/>
              </w:numPr>
              <w:ind w:left="0" w:firstLine="360"/>
              <w:jc w:val="both"/>
            </w:pPr>
            <w:r w:rsidRPr="008B67BE">
              <w:t>Во втором квартале 2016 года открылось 3 павильона для реализации сельскохозяйственной продукции на прилегающей территории ТЦ «Удача».</w:t>
            </w:r>
          </w:p>
          <w:p w:rsidR="008B67BE" w:rsidRPr="008B67BE" w:rsidRDefault="008B67BE" w:rsidP="008B67BE">
            <w:pPr>
              <w:pStyle w:val="ac"/>
              <w:numPr>
                <w:ilvl w:val="0"/>
                <w:numId w:val="5"/>
              </w:numPr>
              <w:ind w:left="0" w:firstLine="360"/>
              <w:jc w:val="both"/>
            </w:pPr>
            <w:r w:rsidRPr="008B67BE">
              <w:t>Организован закуп излишек молока у граждан, ведущих личное подсобное хозяйство в 3-х сельских поселениях.</w:t>
            </w:r>
          </w:p>
          <w:p w:rsidR="006C4019" w:rsidRPr="00C628BF" w:rsidRDefault="008B67BE" w:rsidP="008B67BE">
            <w:pPr>
              <w:pStyle w:val="ac"/>
              <w:numPr>
                <w:ilvl w:val="0"/>
                <w:numId w:val="5"/>
              </w:numPr>
              <w:ind w:left="0" w:firstLine="360"/>
              <w:jc w:val="both"/>
              <w:rPr>
                <w:color w:val="FF0000"/>
              </w:rPr>
            </w:pPr>
            <w:r w:rsidRPr="008B67BE">
              <w:t>Проведена 1 ярмарка по реализации сельскохозяйственной продукции.</w:t>
            </w:r>
          </w:p>
        </w:tc>
      </w:tr>
      <w:tr w:rsidR="006C4019" w:rsidTr="005E746C">
        <w:tc>
          <w:tcPr>
            <w:tcW w:w="576" w:type="dxa"/>
          </w:tcPr>
          <w:p w:rsidR="006C4019" w:rsidRDefault="006C4019" w:rsidP="00950FEF">
            <w:r>
              <w:lastRenderedPageBreak/>
              <w:t>8.</w:t>
            </w:r>
          </w:p>
        </w:tc>
        <w:tc>
          <w:tcPr>
            <w:tcW w:w="3504" w:type="dxa"/>
          </w:tcPr>
          <w:p w:rsidR="006C4019" w:rsidRDefault="006C4019" w:rsidP="006B4278">
            <w:pPr>
              <w:jc w:val="both"/>
            </w:pPr>
            <w:r>
              <w:t>Участие местных товаро-производителей в выставочно-ярмарочной деятельности</w:t>
            </w:r>
          </w:p>
        </w:tc>
        <w:tc>
          <w:tcPr>
            <w:tcW w:w="2461" w:type="dxa"/>
          </w:tcPr>
          <w:p w:rsidR="006C4019" w:rsidRDefault="006C4019" w:rsidP="00CC4723">
            <w:r>
              <w:t xml:space="preserve">Отдел сельского хозяйства Администрации муниципального района «Карымский район» </w:t>
            </w:r>
          </w:p>
        </w:tc>
        <w:tc>
          <w:tcPr>
            <w:tcW w:w="8309" w:type="dxa"/>
          </w:tcPr>
          <w:p w:rsidR="006C4019" w:rsidRPr="008B67BE" w:rsidRDefault="00D5661E" w:rsidP="008B67BE">
            <w:pPr>
              <w:jc w:val="both"/>
            </w:pPr>
            <w:r w:rsidRPr="008B67BE">
              <w:t>В отчётном периоде в г. Чите проходила межрегиональная Сибирско-Дальневосточная выставка племенных овец и коз, посвящённая 60-лению создания забайкальской породы овец, в которой принимало участие ООО «Талачинское».</w:t>
            </w:r>
          </w:p>
          <w:p w:rsidR="008B67BE" w:rsidRPr="00C628BF" w:rsidRDefault="008B67BE" w:rsidP="008B67BE">
            <w:pPr>
              <w:jc w:val="both"/>
              <w:rPr>
                <w:color w:val="FF0000"/>
              </w:rPr>
            </w:pPr>
            <w:r w:rsidRPr="008B67BE">
              <w:t>Принято участие Сельхозтоваропроизводителями района  в IX краевой агропромышленной выставке-ярмарке «Золотая осень Забайкалья 2016г.»  г. Чита 23-24 сентября.</w:t>
            </w:r>
          </w:p>
        </w:tc>
      </w:tr>
      <w:tr w:rsidR="006C4019" w:rsidTr="005E746C">
        <w:tc>
          <w:tcPr>
            <w:tcW w:w="576" w:type="dxa"/>
          </w:tcPr>
          <w:p w:rsidR="006C4019" w:rsidRDefault="006C4019" w:rsidP="00950FEF">
            <w:r>
              <w:t>9.</w:t>
            </w:r>
          </w:p>
        </w:tc>
        <w:tc>
          <w:tcPr>
            <w:tcW w:w="3504" w:type="dxa"/>
          </w:tcPr>
          <w:p w:rsidR="006C4019" w:rsidRDefault="006C4019" w:rsidP="006B4278">
            <w:pPr>
              <w:jc w:val="both"/>
            </w:pPr>
            <w:r>
              <w:t>Привлечение краевых средств на поддержку малого бизнеса муниципального района «Карымский район» путем участия в краевых конкурсах, проводимых Министерством экономического развития, Министерством сельского хозяйства Забайкальского края</w:t>
            </w:r>
          </w:p>
        </w:tc>
        <w:tc>
          <w:tcPr>
            <w:tcW w:w="2461" w:type="dxa"/>
          </w:tcPr>
          <w:p w:rsidR="006C4019" w:rsidRDefault="006C4019" w:rsidP="00950FEF">
            <w:r>
              <w:t>Отдел экономики и инвестиционной политики, Отдел сельского хозяйства Администрации муниципального района «Карымский район»</w:t>
            </w:r>
          </w:p>
        </w:tc>
        <w:tc>
          <w:tcPr>
            <w:tcW w:w="8309" w:type="dxa"/>
          </w:tcPr>
          <w:p w:rsidR="006C4019" w:rsidRPr="008B67BE" w:rsidRDefault="00D5661E" w:rsidP="00D5661E">
            <w:pPr>
              <w:jc w:val="both"/>
            </w:pPr>
            <w:r w:rsidRPr="008B67BE">
              <w:t>В конкурсе по программе «Семейная животноводческая ферма»</w:t>
            </w:r>
            <w:r w:rsidR="0008737B" w:rsidRPr="008B67BE">
              <w:t xml:space="preserve"> ИП ГКФХ Абаджан Г.А. выиграл грант в размере 10 млн.руб., в том числе краевых 4,3 млн.руб. , федеральных -5,7 млн.руб.</w:t>
            </w:r>
          </w:p>
          <w:p w:rsidR="008B67BE" w:rsidRPr="00C628BF" w:rsidRDefault="008B67BE" w:rsidP="008B67BE">
            <w:pPr>
              <w:jc w:val="both"/>
              <w:rPr>
                <w:color w:val="FF0000"/>
              </w:rPr>
            </w:pPr>
          </w:p>
        </w:tc>
      </w:tr>
      <w:tr w:rsidR="006C4019" w:rsidTr="005E746C">
        <w:tc>
          <w:tcPr>
            <w:tcW w:w="576" w:type="dxa"/>
          </w:tcPr>
          <w:p w:rsidR="006C4019" w:rsidRDefault="006C4019" w:rsidP="00950FEF">
            <w:r>
              <w:t>10.</w:t>
            </w:r>
          </w:p>
        </w:tc>
        <w:tc>
          <w:tcPr>
            <w:tcW w:w="3504" w:type="dxa"/>
          </w:tcPr>
          <w:p w:rsidR="006C4019" w:rsidRDefault="006C4019" w:rsidP="0063655C">
            <w:pPr>
              <w:jc w:val="both"/>
            </w:pPr>
            <w:r w:rsidRPr="0063655C">
              <w:t>Организация семинаров для субъектов малого предпринимательства с участием  специалистов Министерства экономического развития ЗК</w:t>
            </w:r>
          </w:p>
        </w:tc>
        <w:tc>
          <w:tcPr>
            <w:tcW w:w="2461" w:type="dxa"/>
          </w:tcPr>
          <w:p w:rsidR="006C4019" w:rsidRDefault="006C4019" w:rsidP="00950FEF">
            <w:r>
              <w:t>Отдел экономики  и инвестиционной политики Администрации муниципального района «Карымский район»</w:t>
            </w:r>
          </w:p>
        </w:tc>
        <w:tc>
          <w:tcPr>
            <w:tcW w:w="8309" w:type="dxa"/>
          </w:tcPr>
          <w:p w:rsidR="006C4019" w:rsidRPr="008B67BE" w:rsidRDefault="00223830" w:rsidP="00950FEF">
            <w:pPr>
              <w:jc w:val="both"/>
            </w:pPr>
            <w:r w:rsidRPr="008B67BE">
              <w:t>Семинары для субъектов малого предпринимательства в 1 полугодии текущего года не проводились.</w:t>
            </w:r>
          </w:p>
        </w:tc>
      </w:tr>
      <w:tr w:rsidR="006C4019" w:rsidTr="005E746C">
        <w:tc>
          <w:tcPr>
            <w:tcW w:w="576" w:type="dxa"/>
          </w:tcPr>
          <w:p w:rsidR="006C4019" w:rsidRDefault="006C4019" w:rsidP="00D75D22">
            <w:r>
              <w:t>11.</w:t>
            </w:r>
          </w:p>
        </w:tc>
        <w:tc>
          <w:tcPr>
            <w:tcW w:w="3504" w:type="dxa"/>
          </w:tcPr>
          <w:p w:rsidR="006C4019" w:rsidRDefault="006C4019" w:rsidP="00950FEF">
            <w:pPr>
              <w:jc w:val="both"/>
            </w:pPr>
            <w:r>
              <w:t xml:space="preserve">Активизация работы </w:t>
            </w:r>
            <w:r>
              <w:lastRenderedPageBreak/>
              <w:t xml:space="preserve">муниципальных органов власти, структурных подразделений Администрации района по привлечению средств из федерального и краевого бюджетов </w:t>
            </w:r>
          </w:p>
        </w:tc>
        <w:tc>
          <w:tcPr>
            <w:tcW w:w="2461" w:type="dxa"/>
          </w:tcPr>
          <w:p w:rsidR="006C4019" w:rsidRDefault="006C4019" w:rsidP="006B4278">
            <w:r>
              <w:lastRenderedPageBreak/>
              <w:t xml:space="preserve">Администрация </w:t>
            </w:r>
            <w:r>
              <w:lastRenderedPageBreak/>
              <w:t xml:space="preserve">района, структурные подразделения Администрации района </w:t>
            </w:r>
          </w:p>
        </w:tc>
        <w:tc>
          <w:tcPr>
            <w:tcW w:w="8309" w:type="dxa"/>
          </w:tcPr>
          <w:p w:rsidR="00A94D78" w:rsidRDefault="00A94D78" w:rsidP="005E746C">
            <w:pPr>
              <w:ind w:right="57"/>
              <w:jc w:val="both"/>
              <w:rPr>
                <w:bCs/>
                <w:sz w:val="22"/>
                <w:szCs w:val="22"/>
              </w:rPr>
            </w:pPr>
            <w:r>
              <w:rPr>
                <w:sz w:val="22"/>
                <w:szCs w:val="22"/>
              </w:rPr>
              <w:lastRenderedPageBreak/>
              <w:t xml:space="preserve">Администрацией муниципального района «Карымский район» заключено </w:t>
            </w:r>
            <w:r>
              <w:rPr>
                <w:sz w:val="22"/>
                <w:szCs w:val="22"/>
              </w:rPr>
              <w:lastRenderedPageBreak/>
              <w:t xml:space="preserve">Соглашение №09/2016-23 от 26 мая 2016 года </w:t>
            </w:r>
            <w:r>
              <w:rPr>
                <w:bCs/>
                <w:sz w:val="22"/>
                <w:szCs w:val="22"/>
              </w:rPr>
              <w:t xml:space="preserve"> о предоставлении в 2016 году бюджету муниципального района </w:t>
            </w:r>
            <w:r>
              <w:rPr>
                <w:bCs/>
                <w:sz w:val="22"/>
                <w:szCs w:val="22"/>
              </w:rPr>
              <w:br/>
            </w:r>
            <w:r>
              <w:rPr>
                <w:sz w:val="22"/>
                <w:szCs w:val="22"/>
              </w:rPr>
              <w:t xml:space="preserve">«Карымский район» </w:t>
            </w:r>
            <w:r>
              <w:rPr>
                <w:bCs/>
                <w:sz w:val="22"/>
                <w:szCs w:val="22"/>
              </w:rPr>
              <w:t xml:space="preserve">Забайкальского края </w:t>
            </w:r>
            <w:r>
              <w:rPr>
                <w:sz w:val="22"/>
                <w:szCs w:val="22"/>
              </w:rPr>
              <w:t xml:space="preserve">субсидии на </w:t>
            </w:r>
            <w:r>
              <w:rPr>
                <w:bCs/>
                <w:sz w:val="22"/>
                <w:szCs w:val="22"/>
              </w:rPr>
              <w:t>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 в размере 1534,9 тыс.рублей. Указанные денежные средства направлены на реализацию мероприятий по ремонту автомобильных дорог общего пользования местного значения.</w:t>
            </w:r>
          </w:p>
          <w:p w:rsidR="006C4019" w:rsidRPr="00C628BF" w:rsidRDefault="006C4019" w:rsidP="00950FEF">
            <w:pPr>
              <w:jc w:val="both"/>
              <w:rPr>
                <w:color w:val="FF0000"/>
              </w:rPr>
            </w:pPr>
          </w:p>
        </w:tc>
      </w:tr>
      <w:tr w:rsidR="006C4019" w:rsidTr="005E746C">
        <w:tc>
          <w:tcPr>
            <w:tcW w:w="576" w:type="dxa"/>
          </w:tcPr>
          <w:p w:rsidR="006C4019" w:rsidRDefault="006C4019" w:rsidP="00D75D22">
            <w:r>
              <w:lastRenderedPageBreak/>
              <w:t>12.</w:t>
            </w:r>
          </w:p>
        </w:tc>
        <w:tc>
          <w:tcPr>
            <w:tcW w:w="3504" w:type="dxa"/>
          </w:tcPr>
          <w:p w:rsidR="006C4019" w:rsidRDefault="006C4019" w:rsidP="00950FEF">
            <w:pPr>
              <w:jc w:val="both"/>
            </w:pPr>
            <w:r>
              <w:t xml:space="preserve">Проведение мероприятий ведомственного контроля муниципальных учреждений Муниципального района «Карымский район» в соответствии с Планом проверок на 2016, 2017, 2018  годы </w:t>
            </w:r>
          </w:p>
        </w:tc>
        <w:tc>
          <w:tcPr>
            <w:tcW w:w="2461" w:type="dxa"/>
          </w:tcPr>
          <w:p w:rsidR="006C4019" w:rsidRDefault="006C4019" w:rsidP="00950FEF">
            <w:r>
              <w:t>Комитет по финансам муниципального района «Карымский район», комитет образования администрации муниципального района «Карымский район»</w:t>
            </w:r>
          </w:p>
        </w:tc>
        <w:tc>
          <w:tcPr>
            <w:tcW w:w="8309" w:type="dxa"/>
          </w:tcPr>
          <w:p w:rsidR="006C4019" w:rsidRPr="00C628BF" w:rsidRDefault="002E4B4D" w:rsidP="00950FEF">
            <w:pPr>
              <w:jc w:val="both"/>
              <w:rPr>
                <w:color w:val="000000" w:themeColor="text1"/>
              </w:rPr>
            </w:pPr>
            <w:r w:rsidRPr="00C628BF">
              <w:rPr>
                <w:color w:val="000000" w:themeColor="text1"/>
              </w:rPr>
              <w:t>Мероприятия по ведомственному контролю проводятся в соответствии с утвержденным годовым  планом</w:t>
            </w:r>
          </w:p>
        </w:tc>
      </w:tr>
      <w:tr w:rsidR="006C4019" w:rsidTr="005E746C">
        <w:tc>
          <w:tcPr>
            <w:tcW w:w="576" w:type="dxa"/>
          </w:tcPr>
          <w:p w:rsidR="006C4019" w:rsidRDefault="006C4019" w:rsidP="00D75D22">
            <w:r>
              <w:t>13.</w:t>
            </w:r>
          </w:p>
        </w:tc>
        <w:tc>
          <w:tcPr>
            <w:tcW w:w="3504" w:type="dxa"/>
          </w:tcPr>
          <w:p w:rsidR="006C4019" w:rsidRDefault="006C4019" w:rsidP="00950FEF">
            <w:pPr>
              <w:jc w:val="both"/>
            </w:pPr>
            <w:r>
              <w:t xml:space="preserve">Организация заседаний рабочей группы по легализации теневой заработной платы в организациях и предприятиях района </w:t>
            </w:r>
          </w:p>
        </w:tc>
        <w:tc>
          <w:tcPr>
            <w:tcW w:w="2461" w:type="dxa"/>
          </w:tcPr>
          <w:p w:rsidR="006C4019" w:rsidRPr="0057590D" w:rsidRDefault="006C4019" w:rsidP="00950FEF">
            <w:r w:rsidRPr="0057590D">
              <w:t>Рабочая группа по легализации теневой заработной платы Администрации муниципального района «Карымский район» : отдел экономики и инвестиционной политики администрации района</w:t>
            </w:r>
          </w:p>
        </w:tc>
        <w:tc>
          <w:tcPr>
            <w:tcW w:w="8309" w:type="dxa"/>
          </w:tcPr>
          <w:p w:rsidR="0057590D" w:rsidRPr="00460449" w:rsidRDefault="0057590D" w:rsidP="0057590D">
            <w:pPr>
              <w:ind w:firstLine="708"/>
              <w:jc w:val="both"/>
            </w:pPr>
            <w:r w:rsidRPr="00460449">
              <w:t xml:space="preserve">При прокуратуре Карымского района, приказом от 10.02.2016г. создана межведомственная рабочая группа по вопросам соблюдения трудовых прав граждан, в которую входят представители администрации МР «Карымский район», ГКУ «Центр занятости населения» в Карымском районе, отдела пенсионного фонда в Карымском районе. 03.03.2016г. состоялось первое заседание данной группы на котором решались такие вопросы как: анализ законности в сфере соблюдения трудовых прав граждан (в том числе права на оплату труда, надлежащее оформление трудовых отношений) и т.д.  В рамках данной комиссии были проведены совместные мероприятия  по выявлению неформальной занятости работников в организациях и у индивидуальных предпринимателей в с.п. «Урульгинское». Было проверено 5 объектов. </w:t>
            </w:r>
          </w:p>
          <w:p w:rsidR="0057590D" w:rsidRPr="00460449" w:rsidRDefault="0057590D" w:rsidP="0057590D">
            <w:pPr>
              <w:shd w:val="clear" w:color="auto" w:fill="FFFFFF"/>
              <w:spacing w:before="5" w:line="322" w:lineRule="exact"/>
              <w:ind w:left="77" w:firstLine="706"/>
              <w:jc w:val="both"/>
              <w:rPr>
                <w:spacing w:val="-1"/>
              </w:rPr>
            </w:pPr>
            <w:r w:rsidRPr="00460449">
              <w:t xml:space="preserve">В ходе проверки установлено, что в организациях и у ИП допускаются нарушения норм трудового законодательства. На момент проверки выявлено фактическое допущение к работе 6 работников, при этом трудовые договоры с ними не заключены. Выявлены нарушения к оформлению трудовых </w:t>
            </w:r>
            <w:r w:rsidRPr="00460449">
              <w:lastRenderedPageBreak/>
              <w:t>договоров, заключенных с 2 работниками</w:t>
            </w:r>
            <w:r w:rsidRPr="00460449">
              <w:rPr>
                <w:spacing w:val="-1"/>
              </w:rPr>
              <w:t xml:space="preserve">. </w:t>
            </w:r>
            <w:r w:rsidRPr="00460449">
              <w:t xml:space="preserve">Вынесены  представления  о заключении трудовых договоров с работниками, </w:t>
            </w:r>
            <w:r w:rsidRPr="00460449">
              <w:rPr>
                <w:spacing w:val="-3"/>
              </w:rPr>
              <w:t>необходимости</w:t>
            </w:r>
            <w:r w:rsidRPr="00460449">
              <w:rPr>
                <w:rFonts w:ascii="Arial" w:hAnsi="Arial" w:cs="Arial"/>
              </w:rPr>
              <w:t xml:space="preserve"> </w:t>
            </w:r>
            <w:r w:rsidRPr="00460449">
              <w:t xml:space="preserve">выплачивать заработную плату не ниже МРОТ с </w:t>
            </w:r>
            <w:r w:rsidRPr="00460449">
              <w:rPr>
                <w:spacing w:val="-1"/>
              </w:rPr>
              <w:t>начислением РПК и стажевой надбавки, предоставлять сведения в ЦЗН.</w:t>
            </w:r>
          </w:p>
          <w:p w:rsidR="0057590D" w:rsidRPr="00460449" w:rsidRDefault="0057590D" w:rsidP="0057590D">
            <w:pPr>
              <w:ind w:firstLine="708"/>
              <w:jc w:val="both"/>
            </w:pPr>
            <w:r w:rsidRPr="00460449">
              <w:rPr>
                <w:spacing w:val="-1"/>
              </w:rPr>
              <w:t>Так же при администрации МР «Карымский район» от 20.09.2013г. создана межведомственная комиссия по контролю за исполнением трудового законодательства и работе с недоимщиками, где в первом и втором квартале 2016 года рассматривались такие вопросы как: 1. р</w:t>
            </w:r>
            <w:r w:rsidRPr="00460449">
              <w:t xml:space="preserve">езультаты проведенной работы по выявлению неформальной занятости на территории муниципального района «Карымский район»; 2. работа с индивидуальными предпринимателями и организациями, выплачивающими заработную плату ниже МРО; 3. задолженность по заработной плате работникам МУК БДЦ с.п. Новодоронинское; 4. Работа с индивидуальными предпринимателями по налоговой задолженности в бюджет муниципального района «Карымский район»; 5. Задолженность по налогу на доходы физических лиц: приглашены ООО «Стройкомплект», ГУЗ Забайкальский санаторий Дарасун; 6. Выявление неформальной занятости населения в организациях, индивидуальных предпринимателях района (ООО «Раквон»). Принятые решения: 1. Список организаций, не явившихся на заседание комиссии направить в Прокуратуру  Карымского района. 2. организациям предоставить подтверждающие документы на работников, работающих не полную рабочую неделю. 3. Администрации МР «Карымский район» провести информационно- консультационные меры для работодателей о недопущении выплаты заработной платы ниже МРОТ. 4. Продолжить межведомственное взаимодействие с органами контроля (надзора) по выявлению неформальной занятости населения. 5. Руководителю администрации с.п. «Новодоронинское» принять исчерпывающие меры по погашению сложившейся задолженности. О принятых мерах сообщить до 15.07.2016г. 6. Список организаций, не явившихся на заседание комиссии направить в Прокуратуру  Карымского района. 7. Организации заслушанной  на комиссии погасить задолженность по налогу на доходы физических лиц в срок до 01.09.2016г. </w:t>
            </w:r>
          </w:p>
          <w:p w:rsidR="00460449" w:rsidRPr="00460449" w:rsidRDefault="00460449" w:rsidP="00460449">
            <w:pPr>
              <w:ind w:firstLine="708"/>
              <w:jc w:val="both"/>
              <w:rPr>
                <w:i/>
              </w:rPr>
            </w:pPr>
            <w:r w:rsidRPr="00460449">
              <w:t>28.07.2016г. проведены совместные мероприятия по выявлению неформальной занятости населения с Прокуратурой Карымского района, Пенсионным фондом, Центром занятости.</w:t>
            </w:r>
            <w:r w:rsidRPr="00460449">
              <w:rPr>
                <w:i/>
              </w:rPr>
              <w:t xml:space="preserve">  </w:t>
            </w:r>
          </w:p>
          <w:p w:rsidR="00460449" w:rsidRPr="00460449" w:rsidRDefault="00460449" w:rsidP="00460449">
            <w:pPr>
              <w:ind w:firstLine="709"/>
              <w:jc w:val="both"/>
            </w:pPr>
            <w:r w:rsidRPr="00460449">
              <w:lastRenderedPageBreak/>
              <w:t>В рамках проводимых мероприятий были посещены три объекта розничной торговли:</w:t>
            </w:r>
          </w:p>
          <w:p w:rsidR="00460449" w:rsidRPr="00460449" w:rsidRDefault="00460449" w:rsidP="00460449">
            <w:pPr>
              <w:pStyle w:val="ac"/>
              <w:numPr>
                <w:ilvl w:val="0"/>
                <w:numId w:val="4"/>
              </w:numPr>
              <w:jc w:val="both"/>
            </w:pPr>
            <w:r w:rsidRPr="00460449">
              <w:t>Магазин «Мираж», ИП Андреева Н.А.</w:t>
            </w:r>
          </w:p>
          <w:p w:rsidR="00460449" w:rsidRPr="00460449" w:rsidRDefault="00460449" w:rsidP="00460449">
            <w:pPr>
              <w:pStyle w:val="ac"/>
              <w:numPr>
                <w:ilvl w:val="0"/>
                <w:numId w:val="4"/>
              </w:numPr>
              <w:ind w:left="0" w:firstLine="709"/>
              <w:jc w:val="both"/>
            </w:pPr>
            <w:r w:rsidRPr="00460449">
              <w:t xml:space="preserve">Магазин «Солнечный» с пристроенной пекарней,  ИП Локотаева Н. В. </w:t>
            </w:r>
          </w:p>
          <w:p w:rsidR="00460449" w:rsidRPr="00460449" w:rsidRDefault="00460449" w:rsidP="00460449">
            <w:pPr>
              <w:pStyle w:val="ac"/>
              <w:numPr>
                <w:ilvl w:val="0"/>
                <w:numId w:val="4"/>
              </w:numPr>
              <w:ind w:left="0" w:firstLine="709"/>
              <w:jc w:val="both"/>
            </w:pPr>
            <w:r w:rsidRPr="00460449">
              <w:t xml:space="preserve">Магазин «Аверс». ИП Третьякова И.И. </w:t>
            </w:r>
          </w:p>
          <w:p w:rsidR="00460449" w:rsidRPr="00460449" w:rsidRDefault="00460449" w:rsidP="00460449">
            <w:pPr>
              <w:jc w:val="both"/>
            </w:pPr>
            <w:r w:rsidRPr="00460449">
              <w:t>Признаки неформальной занятости были выявлены у ИП Локотаевой Н.В. –  10 работников работали без трудовых договоров. ИП Локотаева устранила выявленные нарушения, заключив с работниками трудовые договоры. (Брюхин М.С., Праслова Е.В., Финогеева А.Ф., Темиршаяхова М.Н., Середкина Е.М., Попандо Л.С., Юмшина Л.В., Савватеева О.С., Лопатина О.А., Елизарова Е.А.)</w:t>
            </w:r>
          </w:p>
          <w:p w:rsidR="006C4019" w:rsidRPr="00460449" w:rsidRDefault="00460449" w:rsidP="00950FEF">
            <w:pPr>
              <w:jc w:val="both"/>
            </w:pPr>
            <w:r w:rsidRPr="00460449">
              <w:t xml:space="preserve">Так же при проведении анализа состояния условий и охраны труда в субъектах малого предпринимательства у ИП Батуева В.Н. был выявлен 1 работник, с которым  не оформлен трудовой договор (Горбунова Н.). Работодателю рекомендовано оформить трудовые отношения с работником. Представить подтверждающие документы в отдел экономики и инвестиционной политики. </w:t>
            </w:r>
          </w:p>
        </w:tc>
      </w:tr>
      <w:tr w:rsidR="006C4019" w:rsidTr="005E746C">
        <w:tc>
          <w:tcPr>
            <w:tcW w:w="576" w:type="dxa"/>
          </w:tcPr>
          <w:p w:rsidR="006C4019" w:rsidRDefault="006C4019" w:rsidP="00950FEF">
            <w:r>
              <w:lastRenderedPageBreak/>
              <w:t>14.</w:t>
            </w:r>
          </w:p>
        </w:tc>
        <w:tc>
          <w:tcPr>
            <w:tcW w:w="3504" w:type="dxa"/>
          </w:tcPr>
          <w:p w:rsidR="006C4019" w:rsidRDefault="006C4019" w:rsidP="00950FEF">
            <w:pPr>
              <w:jc w:val="both"/>
            </w:pPr>
            <w:r>
              <w:t>Участие в реализации мероприятий федеральной целевой программы «Жилище» на 2011-2016 годы:</w:t>
            </w:r>
          </w:p>
          <w:p w:rsidR="006C4019" w:rsidRDefault="006C4019" w:rsidP="00950FEF">
            <w:pPr>
              <w:jc w:val="both"/>
            </w:pPr>
            <w:r>
              <w:t>- обеспечение жильем молодых семей;</w:t>
            </w:r>
          </w:p>
          <w:p w:rsidR="006C4019" w:rsidRDefault="006C4019" w:rsidP="00950FEF">
            <w:pPr>
              <w:jc w:val="both"/>
            </w:pPr>
            <w:r>
              <w:t>- обеспечение жильем категорий граждан, установленных федеральным законодатель-ством;</w:t>
            </w:r>
          </w:p>
          <w:p w:rsidR="006C4019" w:rsidRDefault="006C4019" w:rsidP="00950FEF">
            <w:pPr>
              <w:jc w:val="both"/>
            </w:pPr>
            <w:r>
              <w:t>- стимулирование индиви-дуального жилищного строительства;</w:t>
            </w:r>
          </w:p>
          <w:p w:rsidR="006C4019" w:rsidRDefault="006C4019" w:rsidP="00950FEF">
            <w:pPr>
              <w:jc w:val="both"/>
            </w:pPr>
            <w:r>
              <w:t>- обеспечение жильем молодых специалистов сельского хозяйства района</w:t>
            </w:r>
          </w:p>
        </w:tc>
        <w:tc>
          <w:tcPr>
            <w:tcW w:w="2461" w:type="dxa"/>
          </w:tcPr>
          <w:p w:rsidR="006C4019" w:rsidRDefault="006C4019" w:rsidP="006B4278">
            <w:r>
              <w:t xml:space="preserve">Комитет по управлению имуществом и земельным Администрации муниципального района «Карымский район» </w:t>
            </w:r>
          </w:p>
        </w:tc>
        <w:tc>
          <w:tcPr>
            <w:tcW w:w="8309" w:type="dxa"/>
          </w:tcPr>
          <w:p w:rsidR="00A94D78" w:rsidRPr="00916FFA" w:rsidRDefault="00A94D78" w:rsidP="00A94D78">
            <w:pPr>
              <w:ind w:right="57"/>
              <w:jc w:val="both"/>
              <w:rPr>
                <w:sz w:val="22"/>
                <w:szCs w:val="22"/>
              </w:rPr>
            </w:pPr>
            <w:r>
              <w:rPr>
                <w:sz w:val="22"/>
                <w:szCs w:val="22"/>
              </w:rPr>
              <w:t>По подпрограмме «Обеспечение жильем молодых семей муниципального района «Карымский район», о</w:t>
            </w:r>
            <w:r w:rsidRPr="00916FFA">
              <w:rPr>
                <w:sz w:val="22"/>
                <w:szCs w:val="22"/>
              </w:rPr>
              <w:t xml:space="preserve">чередность на получение субсидий в 2016 году значительно уменьшилась в связи  с несоответствием условий </w:t>
            </w:r>
            <w:r>
              <w:rPr>
                <w:sz w:val="22"/>
                <w:szCs w:val="22"/>
              </w:rPr>
              <w:t>под</w:t>
            </w:r>
            <w:r w:rsidRPr="00916FFA">
              <w:rPr>
                <w:sz w:val="22"/>
                <w:szCs w:val="22"/>
              </w:rPr>
              <w:t>программы, в которой возраст одного из супругов либо обоих супругов превышает 35 лет (подпункт а) пункт 6 Правил предоставления молодым семьям социальных выплат на приобретение (строительство) жилья  и их использования данной подпрограммы),</w:t>
            </w:r>
            <w:r>
              <w:rPr>
                <w:sz w:val="22"/>
                <w:szCs w:val="22"/>
              </w:rPr>
              <w:t xml:space="preserve"> исключены  из списка 33 семьи.</w:t>
            </w:r>
          </w:p>
          <w:p w:rsidR="00A94D78" w:rsidRPr="00916FFA" w:rsidRDefault="00A94D78" w:rsidP="00A94D78">
            <w:pPr>
              <w:ind w:right="57"/>
              <w:jc w:val="both"/>
              <w:rPr>
                <w:sz w:val="22"/>
                <w:szCs w:val="22"/>
              </w:rPr>
            </w:pPr>
            <w:r>
              <w:rPr>
                <w:sz w:val="22"/>
                <w:szCs w:val="22"/>
              </w:rPr>
              <w:t xml:space="preserve">        </w:t>
            </w:r>
            <w:r w:rsidRPr="00916FFA">
              <w:rPr>
                <w:sz w:val="22"/>
                <w:szCs w:val="22"/>
              </w:rPr>
              <w:t>На 1</w:t>
            </w:r>
            <w:r>
              <w:rPr>
                <w:sz w:val="22"/>
                <w:szCs w:val="22"/>
              </w:rPr>
              <w:t xml:space="preserve"> октября</w:t>
            </w:r>
            <w:r w:rsidRPr="00916FFA">
              <w:rPr>
                <w:sz w:val="22"/>
                <w:szCs w:val="22"/>
              </w:rPr>
              <w:t xml:space="preserve"> 2016 года в списке  - 16</w:t>
            </w:r>
            <w:r>
              <w:rPr>
                <w:sz w:val="22"/>
                <w:szCs w:val="22"/>
              </w:rPr>
              <w:t>9</w:t>
            </w:r>
            <w:r w:rsidRPr="00916FFA">
              <w:rPr>
                <w:sz w:val="22"/>
                <w:szCs w:val="22"/>
              </w:rPr>
              <w:t xml:space="preserve"> молодых семей. В 2016 году в администрацию поступило три заявлени</w:t>
            </w:r>
            <w:r>
              <w:rPr>
                <w:sz w:val="22"/>
                <w:szCs w:val="22"/>
              </w:rPr>
              <w:t>я</w:t>
            </w:r>
            <w:r w:rsidRPr="00916FFA">
              <w:rPr>
                <w:sz w:val="22"/>
                <w:szCs w:val="22"/>
              </w:rPr>
              <w:t xml:space="preserve"> от молод</w:t>
            </w:r>
            <w:r>
              <w:rPr>
                <w:sz w:val="22"/>
                <w:szCs w:val="22"/>
              </w:rPr>
              <w:t>ых</w:t>
            </w:r>
            <w:r w:rsidRPr="00916FFA">
              <w:rPr>
                <w:sz w:val="22"/>
                <w:szCs w:val="22"/>
              </w:rPr>
              <w:t xml:space="preserve"> семьи, изъявивших желание участвовать в данной </w:t>
            </w:r>
            <w:r>
              <w:rPr>
                <w:sz w:val="22"/>
                <w:szCs w:val="22"/>
              </w:rPr>
              <w:t>под</w:t>
            </w:r>
            <w:r w:rsidRPr="00916FFA">
              <w:rPr>
                <w:sz w:val="22"/>
                <w:szCs w:val="22"/>
              </w:rPr>
              <w:t xml:space="preserve">программе. </w:t>
            </w:r>
          </w:p>
          <w:p w:rsidR="00A94D78" w:rsidRPr="00916FFA" w:rsidRDefault="00A94D78" w:rsidP="00A94D78">
            <w:pPr>
              <w:ind w:right="57"/>
              <w:jc w:val="both"/>
              <w:rPr>
                <w:sz w:val="22"/>
                <w:szCs w:val="22"/>
              </w:rPr>
            </w:pPr>
            <w:r w:rsidRPr="00916FFA">
              <w:rPr>
                <w:sz w:val="22"/>
                <w:szCs w:val="22"/>
              </w:rPr>
              <w:t xml:space="preserve">        Финансирование данной </w:t>
            </w:r>
            <w:r>
              <w:rPr>
                <w:sz w:val="22"/>
                <w:szCs w:val="22"/>
              </w:rPr>
              <w:t>под</w:t>
            </w:r>
            <w:r w:rsidRPr="00916FFA">
              <w:rPr>
                <w:sz w:val="22"/>
                <w:szCs w:val="22"/>
              </w:rPr>
              <w:t xml:space="preserve">программы проходит путем софинансирования федерального, краевого  и местного бюджетов.  Ежемесячно и ежеквартально направляются отчеты в Министерство территориального развития Забайкальского края, Министерство сельского хозяйства и продовольствия. В  2016 году ведется разъяснительная работа с молодыми семьями, желающих участвовать в  </w:t>
            </w:r>
            <w:r>
              <w:rPr>
                <w:sz w:val="22"/>
                <w:szCs w:val="22"/>
              </w:rPr>
              <w:t>под</w:t>
            </w:r>
            <w:r w:rsidRPr="00916FFA">
              <w:rPr>
                <w:sz w:val="22"/>
                <w:szCs w:val="22"/>
              </w:rPr>
              <w:t>программе.</w:t>
            </w:r>
          </w:p>
          <w:p w:rsidR="00A94D78" w:rsidRPr="00916FFA" w:rsidRDefault="00A94D78" w:rsidP="00A94D78">
            <w:pPr>
              <w:ind w:right="57"/>
              <w:jc w:val="both"/>
              <w:rPr>
                <w:sz w:val="22"/>
                <w:szCs w:val="22"/>
              </w:rPr>
            </w:pPr>
            <w:r>
              <w:rPr>
                <w:sz w:val="22"/>
                <w:szCs w:val="22"/>
              </w:rPr>
              <w:t xml:space="preserve">         </w:t>
            </w:r>
            <w:r w:rsidRPr="00916FFA">
              <w:rPr>
                <w:sz w:val="22"/>
                <w:szCs w:val="22"/>
              </w:rPr>
              <w:t xml:space="preserve">По реализации </w:t>
            </w:r>
            <w:r>
              <w:rPr>
                <w:sz w:val="22"/>
                <w:szCs w:val="22"/>
              </w:rPr>
              <w:t>под</w:t>
            </w:r>
            <w:r w:rsidRPr="00916FFA">
              <w:rPr>
                <w:sz w:val="22"/>
                <w:szCs w:val="22"/>
              </w:rPr>
              <w:t xml:space="preserve">программы «Устойчивое развитие сельских территорий </w:t>
            </w:r>
            <w:r>
              <w:rPr>
                <w:sz w:val="22"/>
                <w:szCs w:val="22"/>
              </w:rPr>
              <w:t>муниципального района «Карымский район</w:t>
            </w:r>
            <w:r w:rsidRPr="00916FFA">
              <w:rPr>
                <w:sz w:val="22"/>
                <w:szCs w:val="22"/>
              </w:rPr>
              <w:t xml:space="preserve">» на учете состоит 17 семей. Заявлений от молодых семей, граждан изъявивших желание участвовать в данной программе </w:t>
            </w:r>
            <w:r w:rsidRPr="00916FFA">
              <w:rPr>
                <w:sz w:val="22"/>
                <w:szCs w:val="22"/>
              </w:rPr>
              <w:lastRenderedPageBreak/>
              <w:t>нет. Ведется работа с гражданами, желающими участвовать в программе.</w:t>
            </w:r>
          </w:p>
          <w:p w:rsidR="00A94D78" w:rsidRPr="00916FFA" w:rsidRDefault="00A94D78" w:rsidP="00A94D78">
            <w:pPr>
              <w:ind w:right="57"/>
              <w:jc w:val="both"/>
              <w:rPr>
                <w:sz w:val="22"/>
                <w:szCs w:val="22"/>
              </w:rPr>
            </w:pPr>
            <w:r w:rsidRPr="00916FFA">
              <w:rPr>
                <w:sz w:val="22"/>
                <w:szCs w:val="22"/>
              </w:rPr>
              <w:t xml:space="preserve">          Выдано одно  свидетельство о предоставления социальной выплаты на строительство (приобретение) жилья в поселении «Нарын - Талачинское» на сумму 995904 рублей.</w:t>
            </w:r>
          </w:p>
          <w:p w:rsidR="006C4019" w:rsidRPr="00C628BF" w:rsidRDefault="00A94D78" w:rsidP="00A94D78">
            <w:pPr>
              <w:jc w:val="both"/>
              <w:rPr>
                <w:color w:val="FF0000"/>
              </w:rPr>
            </w:pPr>
            <w:r w:rsidRPr="00916FFA">
              <w:rPr>
                <w:sz w:val="22"/>
                <w:szCs w:val="22"/>
              </w:rPr>
              <w:t xml:space="preserve"> из них: - 568661 руб. -</w:t>
            </w:r>
            <w:r>
              <w:rPr>
                <w:sz w:val="22"/>
                <w:szCs w:val="22"/>
              </w:rPr>
              <w:t xml:space="preserve"> средства федерального бюджета;</w:t>
            </w:r>
            <w:r w:rsidRPr="00916FFA">
              <w:rPr>
                <w:sz w:val="22"/>
                <w:szCs w:val="22"/>
              </w:rPr>
              <w:t xml:space="preserve"> - 3276653 руб. - средства бюджета Забайкальского</w:t>
            </w:r>
            <w:r>
              <w:rPr>
                <w:sz w:val="22"/>
                <w:szCs w:val="22"/>
              </w:rPr>
              <w:t xml:space="preserve"> края;</w:t>
            </w:r>
            <w:r w:rsidRPr="00916FFA">
              <w:rPr>
                <w:sz w:val="22"/>
                <w:szCs w:val="22"/>
              </w:rPr>
              <w:t xml:space="preserve">  - 99590 ру</w:t>
            </w:r>
            <w:r>
              <w:rPr>
                <w:sz w:val="22"/>
                <w:szCs w:val="22"/>
              </w:rPr>
              <w:t xml:space="preserve">б.- средства местного бюджета. </w:t>
            </w:r>
            <w:r w:rsidRPr="00916FFA">
              <w:rPr>
                <w:sz w:val="22"/>
                <w:szCs w:val="22"/>
              </w:rPr>
              <w:t xml:space="preserve">Общая </w:t>
            </w:r>
            <w:r>
              <w:rPr>
                <w:sz w:val="22"/>
                <w:szCs w:val="22"/>
              </w:rPr>
              <w:t>площадь   помещения 72,2 кв.м.</w:t>
            </w:r>
          </w:p>
        </w:tc>
      </w:tr>
      <w:tr w:rsidR="006C4019" w:rsidTr="005E746C">
        <w:tc>
          <w:tcPr>
            <w:tcW w:w="576" w:type="dxa"/>
          </w:tcPr>
          <w:p w:rsidR="006C4019" w:rsidRDefault="006C4019" w:rsidP="00D75D22">
            <w:r>
              <w:lastRenderedPageBreak/>
              <w:t>15.</w:t>
            </w:r>
          </w:p>
        </w:tc>
        <w:tc>
          <w:tcPr>
            <w:tcW w:w="3504" w:type="dxa"/>
          </w:tcPr>
          <w:p w:rsidR="006C4019" w:rsidRPr="006B4278" w:rsidRDefault="006C4019" w:rsidP="0063655C">
            <w:pPr>
              <w:jc w:val="both"/>
              <w:rPr>
                <w:highlight w:val="yellow"/>
              </w:rPr>
            </w:pPr>
            <w:r w:rsidRPr="0063655C">
              <w:t xml:space="preserve">Использование механизма муниципально-частного партнерства при строительстве объектов коммунальной инфраструктуры, благоустройстве населенных пунктов </w:t>
            </w:r>
          </w:p>
        </w:tc>
        <w:tc>
          <w:tcPr>
            <w:tcW w:w="2461" w:type="dxa"/>
          </w:tcPr>
          <w:p w:rsidR="006C4019" w:rsidRPr="00D75D22" w:rsidRDefault="006C4019" w:rsidP="006B4278">
            <w:r w:rsidRPr="00D75D22">
              <w:t>Главы сельских поселений</w:t>
            </w:r>
            <w:r>
              <w:t>, Комитет по управлению имуществом , земельным вопросам и градостроительной деятельности</w:t>
            </w:r>
          </w:p>
        </w:tc>
        <w:tc>
          <w:tcPr>
            <w:tcW w:w="8309" w:type="dxa"/>
          </w:tcPr>
          <w:p w:rsidR="006C4019" w:rsidRPr="00CD1C92" w:rsidRDefault="00122FCF" w:rsidP="00950FEF">
            <w:pPr>
              <w:jc w:val="both"/>
            </w:pPr>
            <w:r w:rsidRPr="00CD1C92">
              <w:t xml:space="preserve">На период с 2016 по 2025 г.г. по заключённым четырём концессионным соглашениям на объекты теплоснабжения муниципальной собственности муниципального района «Карымский район», запланировано проведение реконструкции  и ремонта данных объектов за счёт средств частного инвестора (концессионера) в результате чего произойдёт экономия  бюджетных средств  в размере 8721,9 тыс. руб. </w:t>
            </w:r>
          </w:p>
          <w:p w:rsidR="00122FCF" w:rsidRPr="00C628BF" w:rsidRDefault="00122FCF" w:rsidP="00950FEF">
            <w:pPr>
              <w:jc w:val="both"/>
              <w:rPr>
                <w:color w:val="FF0000"/>
              </w:rPr>
            </w:pPr>
            <w:r w:rsidRPr="00CD1C92">
              <w:t>В   сельском поселении «Урульгинское» в результате передачи  в концессию объекта теплоснабжения экономия должна составить 2000,0 тыс. рублей.</w:t>
            </w:r>
          </w:p>
        </w:tc>
      </w:tr>
      <w:tr w:rsidR="006C4019" w:rsidTr="005E746C">
        <w:tc>
          <w:tcPr>
            <w:tcW w:w="576" w:type="dxa"/>
          </w:tcPr>
          <w:p w:rsidR="006C4019" w:rsidRDefault="006C4019" w:rsidP="00207A71">
            <w:r>
              <w:t>16.</w:t>
            </w:r>
          </w:p>
        </w:tc>
        <w:tc>
          <w:tcPr>
            <w:tcW w:w="3504" w:type="dxa"/>
          </w:tcPr>
          <w:p w:rsidR="006C4019" w:rsidRDefault="006C4019" w:rsidP="00950FEF">
            <w:pPr>
              <w:jc w:val="both"/>
            </w:pPr>
            <w:r>
              <w:t xml:space="preserve">Содействие развитию сферы общественного питания, бытового обслуживания в районе </w:t>
            </w:r>
          </w:p>
        </w:tc>
        <w:tc>
          <w:tcPr>
            <w:tcW w:w="2461" w:type="dxa"/>
          </w:tcPr>
          <w:p w:rsidR="006C4019" w:rsidRDefault="006C4019" w:rsidP="00950FEF">
            <w:r>
              <w:t xml:space="preserve">Отдел экономики и инвестиционной политики Администрации муниципального района «Карымский район» </w:t>
            </w:r>
          </w:p>
        </w:tc>
        <w:tc>
          <w:tcPr>
            <w:tcW w:w="8309" w:type="dxa"/>
          </w:tcPr>
          <w:p w:rsidR="003A252D" w:rsidRPr="003A252D" w:rsidRDefault="003A252D" w:rsidP="003A252D">
            <w:pPr>
              <w:ind w:firstLine="708"/>
              <w:jc w:val="both"/>
            </w:pPr>
            <w:r w:rsidRPr="003A252D">
              <w:t xml:space="preserve">Сеть бытового обслуживания в настоящее время насчитывает 52 предприятия, из которых: станции технического обслуживания- 9, парикмахерские- 12,  такси и грузоперевозки- 18,  пошив и ремонт одежды- 4,  ритуальные услуги- 4, фотоателье - 2,    ремонт обуви- 2,  ремонт компьютерной техники- 1. </w:t>
            </w:r>
          </w:p>
          <w:p w:rsidR="003A252D" w:rsidRPr="003A252D" w:rsidRDefault="003A252D" w:rsidP="003A252D">
            <w:pPr>
              <w:ind w:firstLine="708"/>
              <w:jc w:val="both"/>
            </w:pPr>
            <w:r w:rsidRPr="003A252D">
              <w:t>На территории района официально зарегистрировано 2 бани, расположенные  в городских поселениях «Карымское» и «Дарасунское».</w:t>
            </w:r>
          </w:p>
          <w:p w:rsidR="003A252D" w:rsidRPr="003A252D" w:rsidRDefault="003A252D" w:rsidP="003A252D">
            <w:pPr>
              <w:ind w:firstLine="708"/>
              <w:jc w:val="both"/>
            </w:pPr>
            <w:r w:rsidRPr="003A252D">
              <w:t>На протяжении ряда последних лет бытовое обслуживание является достаточно важной  и эффективной сферой услуг.</w:t>
            </w:r>
          </w:p>
          <w:p w:rsidR="003A252D" w:rsidRPr="003A252D" w:rsidRDefault="003A252D" w:rsidP="003A252D">
            <w:pPr>
              <w:ind w:firstLine="708"/>
              <w:jc w:val="both"/>
              <w:rPr>
                <w:color w:val="FF0000"/>
              </w:rPr>
            </w:pPr>
            <w:r w:rsidRPr="003A252D">
              <w:rPr>
                <w:color w:val="FF0000"/>
              </w:rPr>
              <w:t xml:space="preserve"> </w:t>
            </w:r>
          </w:p>
          <w:p w:rsidR="003A252D" w:rsidRPr="003A252D" w:rsidRDefault="003A252D" w:rsidP="003A252D">
            <w:pPr>
              <w:ind w:firstLine="708"/>
              <w:jc w:val="both"/>
            </w:pPr>
            <w:r w:rsidRPr="003A252D">
              <w:t>По состоянию на 01.10.2016 года на территории муниципального района «Карымский район» зарегистрировано 24 объекта общественного питания, из которых: 1- ресторан, 14-кафе, 1-бар, 2- столовые, 5-закусочные, 1-отдельностоящее летнее кафе.  Общая площадь стационарных объектов общественного питания открытой сети составила 3504,36 кв.м. Основная часть объектов общественного питания сосредоточена  в городских поселениях района.</w:t>
            </w:r>
          </w:p>
          <w:p w:rsidR="003A252D" w:rsidRPr="003A252D" w:rsidRDefault="003A252D" w:rsidP="003A252D">
            <w:pPr>
              <w:ind w:firstLine="708"/>
              <w:jc w:val="both"/>
            </w:pPr>
            <w:r w:rsidRPr="003A252D">
              <w:t>При численности населения 35618 человек и нормативе 40 посадочных мест на 1000 жителей общедоступная сеть предприятий общественного питания закрывает потребность населения  в посадочных местах.</w:t>
            </w:r>
          </w:p>
          <w:p w:rsidR="006C4019" w:rsidRPr="00C628BF" w:rsidRDefault="006C4019" w:rsidP="00950FEF">
            <w:pPr>
              <w:jc w:val="both"/>
              <w:rPr>
                <w:color w:val="FF0000"/>
              </w:rPr>
            </w:pPr>
          </w:p>
        </w:tc>
      </w:tr>
      <w:tr w:rsidR="006C4019" w:rsidTr="005E746C">
        <w:tc>
          <w:tcPr>
            <w:tcW w:w="576" w:type="dxa"/>
          </w:tcPr>
          <w:p w:rsidR="006C4019" w:rsidRDefault="006C4019" w:rsidP="00207A71">
            <w:r>
              <w:lastRenderedPageBreak/>
              <w:t>17.</w:t>
            </w:r>
          </w:p>
        </w:tc>
        <w:tc>
          <w:tcPr>
            <w:tcW w:w="3504" w:type="dxa"/>
          </w:tcPr>
          <w:p w:rsidR="006C4019" w:rsidRDefault="006C4019" w:rsidP="00950FEF">
            <w:pPr>
              <w:jc w:val="both"/>
            </w:pPr>
            <w:r>
              <w:t xml:space="preserve">Организация отдыха и оздоровления детей и подростков на базе муниципальных учреждений </w:t>
            </w:r>
          </w:p>
        </w:tc>
        <w:tc>
          <w:tcPr>
            <w:tcW w:w="2461" w:type="dxa"/>
          </w:tcPr>
          <w:p w:rsidR="006C4019" w:rsidRDefault="006C4019" w:rsidP="00950FEF">
            <w:r>
              <w:t xml:space="preserve">Комитет образования Администрации муниципального района «Карымский район» </w:t>
            </w:r>
          </w:p>
        </w:tc>
        <w:tc>
          <w:tcPr>
            <w:tcW w:w="8309" w:type="dxa"/>
          </w:tcPr>
          <w:p w:rsidR="006C4019" w:rsidRPr="00C628BF" w:rsidRDefault="00C628BF" w:rsidP="00950FEF">
            <w:pPr>
              <w:jc w:val="both"/>
              <w:rPr>
                <w:color w:val="FF0000"/>
              </w:rPr>
            </w:pPr>
            <w:r>
              <w:t>Организована детская оздоровительная кампания 2016 г. - распоряжение Администрации муниципального района «Карымский район» от 17.05.2016 г. №156.  Охват детей отдыхом на базе муниципальных учреждений составил 17,5%.</w:t>
            </w:r>
          </w:p>
        </w:tc>
      </w:tr>
      <w:tr w:rsidR="006C4019" w:rsidTr="005E746C">
        <w:tc>
          <w:tcPr>
            <w:tcW w:w="576" w:type="dxa"/>
          </w:tcPr>
          <w:p w:rsidR="006C4019" w:rsidRDefault="006C4019" w:rsidP="00207A71">
            <w:r>
              <w:t>18.</w:t>
            </w:r>
          </w:p>
        </w:tc>
        <w:tc>
          <w:tcPr>
            <w:tcW w:w="3504" w:type="dxa"/>
          </w:tcPr>
          <w:p w:rsidR="006C4019" w:rsidRDefault="006C4019" w:rsidP="00950FEF">
            <w:pPr>
              <w:jc w:val="both"/>
            </w:pPr>
            <w:r>
              <w:t>Организация дошкольного образования детей от 1,5 лет и старше с уровнем не менее 80%</w:t>
            </w:r>
          </w:p>
        </w:tc>
        <w:tc>
          <w:tcPr>
            <w:tcW w:w="2461" w:type="dxa"/>
          </w:tcPr>
          <w:p w:rsidR="006C4019" w:rsidRDefault="006C4019" w:rsidP="006B4278">
            <w:r>
              <w:t>Комитет  образования Администрации Муниципального района «Карымский район»</w:t>
            </w:r>
          </w:p>
        </w:tc>
        <w:tc>
          <w:tcPr>
            <w:tcW w:w="8309" w:type="dxa"/>
          </w:tcPr>
          <w:p w:rsidR="006C4019" w:rsidRPr="00C628BF" w:rsidRDefault="00C628BF" w:rsidP="00950FEF">
            <w:pPr>
              <w:jc w:val="both"/>
              <w:rPr>
                <w:color w:val="FF0000"/>
              </w:rPr>
            </w:pPr>
            <w:r>
              <w:t xml:space="preserve">Охват детей </w:t>
            </w:r>
            <w:r w:rsidRPr="00E9250E">
              <w:t xml:space="preserve">от 1,5 лет и старше </w:t>
            </w:r>
            <w:r>
              <w:t>на 30.09.2016 г. составляет 78%.</w:t>
            </w:r>
          </w:p>
        </w:tc>
      </w:tr>
      <w:tr w:rsidR="006C4019" w:rsidTr="005E746C">
        <w:tc>
          <w:tcPr>
            <w:tcW w:w="576" w:type="dxa"/>
          </w:tcPr>
          <w:p w:rsidR="006C4019" w:rsidRDefault="006C4019" w:rsidP="00207A71">
            <w:r>
              <w:t>19.</w:t>
            </w:r>
          </w:p>
        </w:tc>
        <w:tc>
          <w:tcPr>
            <w:tcW w:w="3504" w:type="dxa"/>
          </w:tcPr>
          <w:p w:rsidR="006C4019" w:rsidRDefault="006C4019" w:rsidP="00950FEF">
            <w:pPr>
              <w:jc w:val="both"/>
            </w:pPr>
            <w:r>
              <w:t xml:space="preserve">Мониторинг высвобождения работников организаций и введение режимов неполной занятости </w:t>
            </w:r>
          </w:p>
        </w:tc>
        <w:tc>
          <w:tcPr>
            <w:tcW w:w="2461" w:type="dxa"/>
          </w:tcPr>
          <w:p w:rsidR="006C4019" w:rsidRDefault="006C4019" w:rsidP="00950FEF">
            <w:r>
              <w:t>Отдел экономики  и инвестиционной политики Администрации муниципального района «Карымский район»</w:t>
            </w:r>
          </w:p>
        </w:tc>
        <w:tc>
          <w:tcPr>
            <w:tcW w:w="8309" w:type="dxa"/>
          </w:tcPr>
          <w:p w:rsidR="006C4019" w:rsidRPr="00C628BF" w:rsidRDefault="006C4019" w:rsidP="00950FEF">
            <w:pPr>
              <w:jc w:val="both"/>
              <w:rPr>
                <w:color w:val="FF0000"/>
              </w:rPr>
            </w:pPr>
            <w:r w:rsidRPr="00C628BF">
              <w:rPr>
                <w:color w:val="FF0000"/>
              </w:rPr>
              <w:t xml:space="preserve">Осуществление контроля над ситуацией с занятостью граждан </w:t>
            </w:r>
          </w:p>
        </w:tc>
      </w:tr>
      <w:tr w:rsidR="006C4019" w:rsidTr="005E746C">
        <w:tc>
          <w:tcPr>
            <w:tcW w:w="576" w:type="dxa"/>
          </w:tcPr>
          <w:p w:rsidR="006C4019" w:rsidRDefault="006C4019" w:rsidP="00207A71">
            <w:r>
              <w:t>20.</w:t>
            </w:r>
          </w:p>
        </w:tc>
        <w:tc>
          <w:tcPr>
            <w:tcW w:w="3504" w:type="dxa"/>
          </w:tcPr>
          <w:p w:rsidR="006C4019" w:rsidRDefault="006C4019" w:rsidP="00950FEF">
            <w:pPr>
              <w:jc w:val="both"/>
            </w:pPr>
            <w:r>
              <w:t xml:space="preserve">Мониторинг динамики задолженности по выплате заработной платы </w:t>
            </w:r>
          </w:p>
        </w:tc>
        <w:tc>
          <w:tcPr>
            <w:tcW w:w="2461" w:type="dxa"/>
          </w:tcPr>
          <w:p w:rsidR="006C4019" w:rsidRDefault="006C4019" w:rsidP="00BF5030">
            <w:r>
              <w:t>Комитет по финансам муниципального района «Карымский район»</w:t>
            </w:r>
          </w:p>
        </w:tc>
        <w:tc>
          <w:tcPr>
            <w:tcW w:w="8309" w:type="dxa"/>
          </w:tcPr>
          <w:p w:rsidR="006C4019" w:rsidRPr="00C628BF" w:rsidRDefault="006C4019" w:rsidP="00950FEF">
            <w:pPr>
              <w:jc w:val="both"/>
              <w:rPr>
                <w:color w:val="FF0000"/>
              </w:rPr>
            </w:pPr>
            <w:r w:rsidRPr="00C628BF">
              <w:rPr>
                <w:color w:val="FF0000"/>
              </w:rPr>
              <w:t xml:space="preserve">Осуществление контроля по выплате заработной платы работающим гражданам </w:t>
            </w:r>
          </w:p>
        </w:tc>
      </w:tr>
      <w:tr w:rsidR="006C4019" w:rsidTr="005E746C">
        <w:tc>
          <w:tcPr>
            <w:tcW w:w="576" w:type="dxa"/>
          </w:tcPr>
          <w:p w:rsidR="006C4019" w:rsidRDefault="006C4019" w:rsidP="00207A71">
            <w:r>
              <w:t>21.</w:t>
            </w:r>
          </w:p>
        </w:tc>
        <w:tc>
          <w:tcPr>
            <w:tcW w:w="3504" w:type="dxa"/>
          </w:tcPr>
          <w:p w:rsidR="006C4019" w:rsidRDefault="006C4019" w:rsidP="00950FEF">
            <w:pPr>
              <w:jc w:val="both"/>
            </w:pPr>
            <w:r>
              <w:t xml:space="preserve">Мониторинг уровня заработной платы отдельных категорий работников бюджетных учреждений социальной сферы, выполнение целевых показателей, установленных «дорожными картами» в соответствующих сферах </w:t>
            </w:r>
          </w:p>
        </w:tc>
        <w:tc>
          <w:tcPr>
            <w:tcW w:w="2461" w:type="dxa"/>
          </w:tcPr>
          <w:p w:rsidR="006C4019" w:rsidRDefault="006C4019" w:rsidP="006B4278">
            <w:r>
              <w:t>Комитет образования, Отдел культуры и молодежной политики  Администрации муниципального района «Карымский район»</w:t>
            </w:r>
          </w:p>
        </w:tc>
        <w:tc>
          <w:tcPr>
            <w:tcW w:w="8309" w:type="dxa"/>
          </w:tcPr>
          <w:p w:rsidR="00C628BF" w:rsidRDefault="002E4B4D" w:rsidP="00C628BF">
            <w:pPr>
              <w:jc w:val="both"/>
            </w:pPr>
            <w:r w:rsidRPr="008B70D0">
              <w:rPr>
                <w:b/>
                <w:color w:val="000000" w:themeColor="text1"/>
              </w:rPr>
              <w:t>Комитет образования:</w:t>
            </w:r>
            <w:r w:rsidRPr="00C628BF">
              <w:rPr>
                <w:color w:val="FF0000"/>
              </w:rPr>
              <w:t xml:space="preserve"> </w:t>
            </w:r>
            <w:r w:rsidR="00C628BF">
              <w:t>Ежемесячный мониторинг «ЗП-Образование».</w:t>
            </w:r>
          </w:p>
          <w:p w:rsidR="00C628BF" w:rsidRDefault="00C628BF" w:rsidP="00C628BF">
            <w:pPr>
              <w:jc w:val="both"/>
            </w:pPr>
            <w:r>
              <w:t>за 9 месяцев 2016 г. размер средней заработной платы пед работников составляет:</w:t>
            </w:r>
          </w:p>
          <w:p w:rsidR="00C628BF" w:rsidRDefault="00C628BF" w:rsidP="00C628BF">
            <w:pPr>
              <w:jc w:val="both"/>
            </w:pPr>
            <w:r>
              <w:t xml:space="preserve"> по дошкольным учреждениям – 20,3 т.р. (целевой показатель – 18,8 т.р.);</w:t>
            </w:r>
          </w:p>
          <w:p w:rsidR="00C628BF" w:rsidRDefault="00C628BF" w:rsidP="00C628BF">
            <w:pPr>
              <w:jc w:val="both"/>
            </w:pPr>
            <w:r>
              <w:t>по общеобразовательным учреждениям – 28,5 т. р. (целевой показатель – 28,8 т.р.);</w:t>
            </w:r>
          </w:p>
          <w:p w:rsidR="00C628BF" w:rsidRDefault="00C628BF" w:rsidP="00C628BF">
            <w:pPr>
              <w:jc w:val="both"/>
            </w:pPr>
            <w:r>
              <w:t>по учреждениям дополнительного образования – 26,6 т.р. (целевой показатель – 24,0 т.р.).</w:t>
            </w:r>
          </w:p>
          <w:p w:rsidR="00C628BF" w:rsidRDefault="00C628BF" w:rsidP="00C628BF">
            <w:pPr>
              <w:jc w:val="both"/>
              <w:rPr>
                <w:color w:val="FF0000"/>
              </w:rPr>
            </w:pPr>
          </w:p>
          <w:p w:rsidR="00BD2759" w:rsidRPr="008B67BE" w:rsidRDefault="00BD2759" w:rsidP="00C628BF">
            <w:pPr>
              <w:jc w:val="both"/>
            </w:pPr>
            <w:r w:rsidRPr="008B67BE">
              <w:t xml:space="preserve">Отдел культуры, молодёжной политики, ФК и спорта: по данным ежемесячного мониторинга уровня заработной платы отдельных категорий работников муниципальных учреждений культуры за </w:t>
            </w:r>
            <w:r w:rsidR="008B67BE" w:rsidRPr="008B67BE">
              <w:t>9</w:t>
            </w:r>
            <w:r w:rsidRPr="008B67BE">
              <w:t xml:space="preserve"> месяцев 2016 года </w:t>
            </w:r>
            <w:r w:rsidRPr="008B67BE">
              <w:lastRenderedPageBreak/>
              <w:t>среднемесячная заработная плата работников муниципальных учреждений культуры составляет 13</w:t>
            </w:r>
            <w:r w:rsidR="008B67BE" w:rsidRPr="008B67BE">
              <w:t>160,98</w:t>
            </w:r>
            <w:r w:rsidRPr="008B67BE">
              <w:t xml:space="preserve"> руб., что не соответствует целевому показателю, установленному «дорожной картой» в сфере культуры – 14583 руб. В связи с этим планируется провести ряд мероприятий по оптимизации неэффективных расходов, в том числе реорганизации сети учреждений сферы культуры</w:t>
            </w:r>
            <w:r w:rsidR="008B67BE" w:rsidRPr="008B67BE">
              <w:t xml:space="preserve">. </w:t>
            </w:r>
          </w:p>
          <w:p w:rsidR="006C4019" w:rsidRPr="00C628BF" w:rsidRDefault="006C4019" w:rsidP="00950FEF">
            <w:pPr>
              <w:jc w:val="both"/>
              <w:rPr>
                <w:color w:val="FF0000"/>
              </w:rPr>
            </w:pPr>
          </w:p>
        </w:tc>
      </w:tr>
      <w:tr w:rsidR="006C4019" w:rsidTr="005E746C">
        <w:tc>
          <w:tcPr>
            <w:tcW w:w="576" w:type="dxa"/>
          </w:tcPr>
          <w:p w:rsidR="006C4019" w:rsidRDefault="006C4019" w:rsidP="00207A71">
            <w:r>
              <w:lastRenderedPageBreak/>
              <w:t>22.</w:t>
            </w:r>
          </w:p>
        </w:tc>
        <w:tc>
          <w:tcPr>
            <w:tcW w:w="3504" w:type="dxa"/>
          </w:tcPr>
          <w:p w:rsidR="006C4019" w:rsidRDefault="006C4019" w:rsidP="00950FEF">
            <w:pPr>
              <w:jc w:val="both"/>
            </w:pPr>
            <w:r>
              <w:t xml:space="preserve">Организация мониторинга развития ситуации в социально-экономической сфере и реализация мероприятий настоящего Плана </w:t>
            </w:r>
          </w:p>
        </w:tc>
        <w:tc>
          <w:tcPr>
            <w:tcW w:w="2461" w:type="dxa"/>
          </w:tcPr>
          <w:p w:rsidR="006C4019" w:rsidRDefault="006C4019" w:rsidP="00950FEF">
            <w:r>
              <w:t xml:space="preserve">Отдел экономики и инвестиционной политики, структурные подразделения Администрации муниципального района «Карымский район» </w:t>
            </w:r>
          </w:p>
        </w:tc>
        <w:tc>
          <w:tcPr>
            <w:tcW w:w="8309" w:type="dxa"/>
          </w:tcPr>
          <w:p w:rsidR="006C4019" w:rsidRPr="008B70D0" w:rsidRDefault="006C4019" w:rsidP="00950FEF">
            <w:pPr>
              <w:jc w:val="both"/>
              <w:rPr>
                <w:color w:val="000000" w:themeColor="text1"/>
              </w:rPr>
            </w:pPr>
            <w:r w:rsidRPr="008B70D0">
              <w:rPr>
                <w:color w:val="000000" w:themeColor="text1"/>
              </w:rPr>
              <w:t>Своевременное реагирование на изменение состояни</w:t>
            </w:r>
            <w:r w:rsidR="003F6B4C">
              <w:rPr>
                <w:color w:val="000000" w:themeColor="text1"/>
              </w:rPr>
              <w:t>я экономики и социальной сферы м</w:t>
            </w:r>
            <w:r w:rsidRPr="008B70D0">
              <w:rPr>
                <w:color w:val="000000" w:themeColor="text1"/>
              </w:rPr>
              <w:t>униципального района «Карымский район», оперативное принятие мер по стабилизации ситуации в экономике и социальной сфере</w:t>
            </w:r>
            <w:r w:rsidR="008B70D0" w:rsidRPr="008B70D0">
              <w:rPr>
                <w:color w:val="000000" w:themeColor="text1"/>
              </w:rPr>
              <w:t xml:space="preserve">. Ежеквартальное формирование социально- экономических показателей муниципального района «Карымский район». Ежеквартальное предоставление мониторинга выполнения основных показателей социально- экономического развития в Министерство экономического развития . </w:t>
            </w:r>
            <w:r w:rsidR="003F6B4C">
              <w:rPr>
                <w:color w:val="000000" w:themeColor="text1"/>
              </w:rPr>
              <w:t xml:space="preserve">Размещение информации на официальном сайте района . </w:t>
            </w:r>
          </w:p>
        </w:tc>
      </w:tr>
      <w:tr w:rsidR="006C4019" w:rsidTr="005E746C">
        <w:tc>
          <w:tcPr>
            <w:tcW w:w="576" w:type="dxa"/>
          </w:tcPr>
          <w:p w:rsidR="006C4019" w:rsidRDefault="006C4019" w:rsidP="00207A71">
            <w:r>
              <w:t>23.</w:t>
            </w:r>
          </w:p>
        </w:tc>
        <w:tc>
          <w:tcPr>
            <w:tcW w:w="3504" w:type="dxa"/>
          </w:tcPr>
          <w:p w:rsidR="006C4019" w:rsidRDefault="006C4019" w:rsidP="00950FEF">
            <w:pPr>
              <w:jc w:val="both"/>
            </w:pPr>
            <w:r>
              <w:t xml:space="preserve">Мониторинг цен на отдельные виды социально значимых продовольственных товаров первой необходимости </w:t>
            </w:r>
          </w:p>
        </w:tc>
        <w:tc>
          <w:tcPr>
            <w:tcW w:w="2461" w:type="dxa"/>
          </w:tcPr>
          <w:p w:rsidR="006C4019" w:rsidRDefault="006C4019" w:rsidP="00950FEF">
            <w:r>
              <w:t>Отдел экономики и инвестиционной политики Администрации муниципального района «Карымский район»</w:t>
            </w:r>
          </w:p>
        </w:tc>
        <w:tc>
          <w:tcPr>
            <w:tcW w:w="8309" w:type="dxa"/>
          </w:tcPr>
          <w:p w:rsidR="006C4019" w:rsidRPr="008B67BE" w:rsidRDefault="008B67BE" w:rsidP="008B67BE">
            <w:pPr>
              <w:jc w:val="both"/>
            </w:pPr>
            <w:r w:rsidRPr="008B67BE">
              <w:t>С целью н</w:t>
            </w:r>
            <w:r w:rsidR="006C4019" w:rsidRPr="008B67BE">
              <w:t>едопущени</w:t>
            </w:r>
            <w:r w:rsidRPr="008B67BE">
              <w:t>я</w:t>
            </w:r>
            <w:r w:rsidR="006C4019" w:rsidRPr="008B67BE">
              <w:t xml:space="preserve"> необоснованного роста цен на социально значимые продовольственные товары первой необходимости</w:t>
            </w:r>
            <w:r w:rsidRPr="008B67BE">
              <w:t xml:space="preserve"> организовано </w:t>
            </w:r>
            <w:r w:rsidR="00DD2998" w:rsidRPr="008B67BE">
              <w:t xml:space="preserve"> </w:t>
            </w:r>
            <w:r w:rsidRPr="008B67BE">
              <w:t>е</w:t>
            </w:r>
            <w:r w:rsidR="00DD2998" w:rsidRPr="008B67BE">
              <w:t>жедневное проведение мониторинга цен на продовольственную группу товаров, предоставл</w:t>
            </w:r>
            <w:r w:rsidRPr="008B67BE">
              <w:t xml:space="preserve">яется </w:t>
            </w:r>
            <w:r w:rsidR="00DD2998" w:rsidRPr="008B67BE">
              <w:t xml:space="preserve"> информаци</w:t>
            </w:r>
            <w:r w:rsidRPr="008B67BE">
              <w:t>я</w:t>
            </w:r>
            <w:r w:rsidR="00DD2998" w:rsidRPr="008B67BE">
              <w:t xml:space="preserve"> в Региональную службу по тарифам</w:t>
            </w:r>
            <w:r w:rsidRPr="008B67BE">
              <w:t xml:space="preserve"> и ценообразованию Забайкальского края</w:t>
            </w:r>
          </w:p>
        </w:tc>
      </w:tr>
      <w:tr w:rsidR="006C4019" w:rsidTr="005E746C">
        <w:tc>
          <w:tcPr>
            <w:tcW w:w="576" w:type="dxa"/>
          </w:tcPr>
          <w:p w:rsidR="006C4019" w:rsidRDefault="006C4019" w:rsidP="00207A71">
            <w:r>
              <w:t>24.</w:t>
            </w:r>
          </w:p>
        </w:tc>
        <w:tc>
          <w:tcPr>
            <w:tcW w:w="3504" w:type="dxa"/>
          </w:tcPr>
          <w:p w:rsidR="006C4019" w:rsidRDefault="006C4019" w:rsidP="00950FEF">
            <w:pPr>
              <w:jc w:val="both"/>
            </w:pPr>
            <w:r>
              <w:t xml:space="preserve">Проведение встреч (сходов) с населением по вопросам социально-экономического развития района  </w:t>
            </w:r>
          </w:p>
        </w:tc>
        <w:tc>
          <w:tcPr>
            <w:tcW w:w="2461" w:type="dxa"/>
          </w:tcPr>
          <w:p w:rsidR="006C4019" w:rsidRDefault="006C4019" w:rsidP="00950FEF">
            <w:r>
              <w:t xml:space="preserve">Администрация муниципального района «Карымский район», главы городских и сельских поселений </w:t>
            </w:r>
          </w:p>
        </w:tc>
        <w:tc>
          <w:tcPr>
            <w:tcW w:w="8309" w:type="dxa"/>
          </w:tcPr>
          <w:p w:rsidR="006C4019" w:rsidRPr="008B67BE" w:rsidRDefault="006C4019" w:rsidP="00950FEF">
            <w:pPr>
              <w:jc w:val="both"/>
            </w:pPr>
            <w:r w:rsidRPr="008B67BE">
              <w:t xml:space="preserve">Информирование населения о работе органов местного самоуправления </w:t>
            </w:r>
          </w:p>
        </w:tc>
      </w:tr>
      <w:tr w:rsidR="006C4019" w:rsidTr="005E746C">
        <w:tc>
          <w:tcPr>
            <w:tcW w:w="576" w:type="dxa"/>
          </w:tcPr>
          <w:p w:rsidR="006C4019" w:rsidRDefault="006C4019" w:rsidP="00207A71">
            <w:r>
              <w:t xml:space="preserve">25. </w:t>
            </w:r>
          </w:p>
        </w:tc>
        <w:tc>
          <w:tcPr>
            <w:tcW w:w="3504" w:type="dxa"/>
          </w:tcPr>
          <w:p w:rsidR="006C4019" w:rsidRDefault="006C4019" w:rsidP="0095768D">
            <w:pPr>
              <w:jc w:val="both"/>
            </w:pPr>
            <w:r>
              <w:t>Организация проведения культурно-массовых мероприятий, акций, конкурсов в рамках празднования 90-летия Карымского района</w:t>
            </w:r>
          </w:p>
        </w:tc>
        <w:tc>
          <w:tcPr>
            <w:tcW w:w="2461" w:type="dxa"/>
          </w:tcPr>
          <w:p w:rsidR="006C4019" w:rsidRDefault="006C4019" w:rsidP="0095768D">
            <w:r>
              <w:t xml:space="preserve">Отдел культуры и молодежной политики, Комитет  образования Администрации муниципального </w:t>
            </w:r>
            <w:r>
              <w:lastRenderedPageBreak/>
              <w:t>района «Карымский район»</w:t>
            </w:r>
          </w:p>
        </w:tc>
        <w:tc>
          <w:tcPr>
            <w:tcW w:w="8309" w:type="dxa"/>
          </w:tcPr>
          <w:p w:rsidR="006C4019" w:rsidRPr="00FD3735" w:rsidRDefault="00C628BF" w:rsidP="00950FEF">
            <w:pPr>
              <w:jc w:val="both"/>
              <w:rPr>
                <w:sz w:val="22"/>
                <w:szCs w:val="22"/>
              </w:rPr>
            </w:pPr>
            <w:r w:rsidRPr="00FD3735">
              <w:rPr>
                <w:sz w:val="22"/>
                <w:szCs w:val="22"/>
              </w:rPr>
              <w:lastRenderedPageBreak/>
              <w:t>В соответствии с планом мероприятий по празднованию 90-летия Карымского района</w:t>
            </w:r>
            <w:r w:rsidR="00FD3735">
              <w:rPr>
                <w:sz w:val="22"/>
                <w:szCs w:val="22"/>
              </w:rPr>
              <w:t>:</w:t>
            </w:r>
          </w:p>
          <w:p w:rsidR="00C628BF" w:rsidRPr="00FD3735" w:rsidRDefault="00C628BF" w:rsidP="00C628BF">
            <w:pPr>
              <w:ind w:firstLine="708"/>
              <w:jc w:val="both"/>
              <w:rPr>
                <w:sz w:val="22"/>
                <w:szCs w:val="22"/>
              </w:rPr>
            </w:pPr>
            <w:r w:rsidRPr="00FD3735">
              <w:rPr>
                <w:b/>
                <w:sz w:val="22"/>
                <w:szCs w:val="22"/>
              </w:rPr>
              <w:t>С 15 по 24 февраля</w:t>
            </w:r>
            <w:r w:rsidRPr="00FD3735">
              <w:rPr>
                <w:sz w:val="22"/>
                <w:szCs w:val="22"/>
              </w:rPr>
              <w:t xml:space="preserve"> состоялся отборочный тур фестиваля-конкурса патриотической песни </w:t>
            </w:r>
            <w:r w:rsidRPr="00FD3735">
              <w:rPr>
                <w:b/>
                <w:sz w:val="22"/>
                <w:szCs w:val="22"/>
              </w:rPr>
              <w:t>«Живи, Россия!»</w:t>
            </w:r>
            <w:r w:rsidRPr="00FD3735">
              <w:rPr>
                <w:sz w:val="22"/>
                <w:szCs w:val="22"/>
              </w:rPr>
              <w:t xml:space="preserve">, во всех городских и сельских поселениях района. Победители фестиваля – конкурса приняли участие гала – концерте, посвященном  </w:t>
            </w:r>
            <w:r w:rsidRPr="00FD3735">
              <w:rPr>
                <w:b/>
                <w:sz w:val="22"/>
                <w:szCs w:val="22"/>
              </w:rPr>
              <w:t>торжественному открытию  90-летия  Карымского района</w:t>
            </w:r>
            <w:r w:rsidRPr="00FD3735">
              <w:rPr>
                <w:sz w:val="22"/>
                <w:szCs w:val="22"/>
              </w:rPr>
              <w:t xml:space="preserve">, которое состоялось </w:t>
            </w:r>
            <w:r w:rsidRPr="00FD3735">
              <w:rPr>
                <w:b/>
                <w:sz w:val="22"/>
                <w:szCs w:val="22"/>
              </w:rPr>
              <w:t>26 февраля</w:t>
            </w:r>
            <w:r w:rsidRPr="00FD3735">
              <w:rPr>
                <w:sz w:val="22"/>
                <w:szCs w:val="22"/>
              </w:rPr>
              <w:t xml:space="preserve"> в Доме культуры п. Карымское. Ветераны различных </w:t>
            </w:r>
            <w:r w:rsidRPr="00FD3735">
              <w:rPr>
                <w:sz w:val="22"/>
                <w:szCs w:val="22"/>
              </w:rPr>
              <w:lastRenderedPageBreak/>
              <w:t xml:space="preserve">отраслей были награждены Благодарственными письмами и памятными подарками. </w:t>
            </w:r>
          </w:p>
          <w:p w:rsidR="00C628BF" w:rsidRPr="00FD3735" w:rsidRDefault="00C628BF" w:rsidP="00C628BF">
            <w:pPr>
              <w:pStyle w:val="ad"/>
              <w:ind w:firstLine="708"/>
              <w:jc w:val="both"/>
              <w:rPr>
                <w:rFonts w:ascii="Times New Roman" w:hAnsi="Times New Roman" w:cs="Times New Roman"/>
                <w:sz w:val="22"/>
                <w:szCs w:val="22"/>
              </w:rPr>
            </w:pPr>
            <w:r w:rsidRPr="00FD3735">
              <w:rPr>
                <w:rFonts w:ascii="Times New Roman" w:hAnsi="Times New Roman" w:cs="Times New Roman"/>
                <w:b/>
                <w:sz w:val="22"/>
                <w:szCs w:val="22"/>
              </w:rPr>
              <w:t>17 марта</w:t>
            </w:r>
            <w:r w:rsidRPr="00FD3735">
              <w:rPr>
                <w:rFonts w:ascii="Times New Roman" w:hAnsi="Times New Roman" w:cs="Times New Roman"/>
                <w:sz w:val="22"/>
                <w:szCs w:val="22"/>
              </w:rPr>
              <w:t xml:space="preserve"> в зале районной администрации впервые состоялась конференция по обмену опытом военно-патриотического воспитания молодежи между Карымским и Читинским районами.</w:t>
            </w:r>
            <w:r w:rsidRPr="00FD3735">
              <w:rPr>
                <w:rFonts w:ascii="Times New Roman" w:hAnsi="Times New Roman" w:cs="Times New Roman"/>
                <w:b/>
                <w:i/>
                <w:sz w:val="22"/>
                <w:szCs w:val="22"/>
              </w:rPr>
              <w:t xml:space="preserve"> Участники конференции:</w:t>
            </w:r>
            <w:r w:rsidRPr="00FD3735">
              <w:rPr>
                <w:rFonts w:ascii="Times New Roman" w:hAnsi="Times New Roman" w:cs="Times New Roman"/>
                <w:sz w:val="22"/>
                <w:szCs w:val="22"/>
              </w:rPr>
              <w:t xml:space="preserve"> Администрация МР «Карымский район, Совет Ветеранов МР «Карымский район»,  Комитет Солдатских матерей МР «Карымский район»,  Отдел военного комиссариата Карымского района по Заб. Краю, Комитет образования МР «Карымский Район»,  МОУ СОШ МР «Карымский район», Отдел культуры, МП, ФК и спорта администрации МР «Карымский район»,  ДОССАФ России по Карымскому району. </w:t>
            </w:r>
            <w:r w:rsidRPr="00FD3735">
              <w:rPr>
                <w:rFonts w:ascii="Times New Roman" w:hAnsi="Times New Roman" w:cs="Times New Roman"/>
                <w:b/>
                <w:i/>
                <w:sz w:val="22"/>
                <w:szCs w:val="22"/>
              </w:rPr>
              <w:t>Читинский район:</w:t>
            </w:r>
            <w:r w:rsidRPr="00FD3735">
              <w:rPr>
                <w:rFonts w:ascii="Times New Roman" w:hAnsi="Times New Roman" w:cs="Times New Roman"/>
                <w:sz w:val="22"/>
                <w:szCs w:val="22"/>
              </w:rPr>
              <w:t xml:space="preserve"> Комитет солдатских матерей Забайкальского края, Комитет солдатских матерей Читинского района, Администрация МР «Читинский район», Совет ветеранов Забайкальского края, депутат Законодательного Собрания Забайкальского края Ушаков Вячеслав Иванович</w:t>
            </w:r>
            <w:r w:rsidRPr="00FD3735">
              <w:rPr>
                <w:rFonts w:ascii="Times New Roman" w:hAnsi="Times New Roman" w:cs="Times New Roman"/>
                <w:i/>
                <w:sz w:val="22"/>
                <w:szCs w:val="22"/>
              </w:rPr>
              <w:t xml:space="preserve">. </w:t>
            </w:r>
            <w:r w:rsidRPr="00FD3735">
              <w:rPr>
                <w:rFonts w:ascii="Times New Roman" w:hAnsi="Times New Roman" w:cs="Times New Roman"/>
                <w:sz w:val="22"/>
                <w:szCs w:val="22"/>
              </w:rPr>
              <w:t>Между докладчиками выступали участники художественной самодеятельности п. Дарасун, п. Карымское.</w:t>
            </w:r>
            <w:r w:rsidRPr="00FD3735">
              <w:rPr>
                <w:rFonts w:ascii="Times New Roman" w:hAnsi="Times New Roman" w:cs="Times New Roman"/>
                <w:i/>
                <w:sz w:val="22"/>
                <w:szCs w:val="22"/>
              </w:rPr>
              <w:t xml:space="preserve"> </w:t>
            </w:r>
            <w:r w:rsidRPr="00FD3735">
              <w:rPr>
                <w:rFonts w:ascii="Times New Roman" w:hAnsi="Times New Roman" w:cs="Times New Roman"/>
                <w:sz w:val="22"/>
                <w:szCs w:val="22"/>
              </w:rPr>
              <w:t xml:space="preserve">После работы конференции, все участники отправились на показательное мероприятие «Ты будешь жить коротким словом – ПАМЯТЬ» МОУ СОШ № 4. В рамках конференции состоялось награждение специалистов, внёсших огромный вклад в развитие и усовершенствование военно-патриотического воспитания подрастающего поколения МР «Карымский район». Всего участников – 45 человек. </w:t>
            </w:r>
          </w:p>
          <w:p w:rsidR="00C628BF" w:rsidRPr="00FD3735" w:rsidRDefault="00C628BF" w:rsidP="00C628BF">
            <w:pPr>
              <w:pStyle w:val="ad"/>
              <w:ind w:firstLine="708"/>
              <w:jc w:val="both"/>
              <w:rPr>
                <w:rFonts w:ascii="Times New Roman" w:hAnsi="Times New Roman" w:cs="Times New Roman"/>
                <w:sz w:val="22"/>
                <w:szCs w:val="22"/>
              </w:rPr>
            </w:pPr>
            <w:r w:rsidRPr="00FD3735">
              <w:rPr>
                <w:rFonts w:ascii="Times New Roman" w:hAnsi="Times New Roman" w:cs="Times New Roman"/>
                <w:sz w:val="22"/>
                <w:szCs w:val="22"/>
              </w:rPr>
              <w:t xml:space="preserve">В муниципальном районе «Карымский район» еще с 2015 года, ведет активную деятельность </w:t>
            </w:r>
            <w:r w:rsidRPr="00FD3735">
              <w:rPr>
                <w:rFonts w:ascii="Times New Roman" w:hAnsi="Times New Roman" w:cs="Times New Roman"/>
                <w:b/>
                <w:sz w:val="22"/>
                <w:szCs w:val="22"/>
              </w:rPr>
              <w:t>Волонтерский муниципальный штаб.</w:t>
            </w:r>
            <w:r w:rsidRPr="00FD3735">
              <w:rPr>
                <w:rFonts w:ascii="Times New Roman" w:hAnsi="Times New Roman" w:cs="Times New Roman"/>
                <w:sz w:val="22"/>
                <w:szCs w:val="22"/>
              </w:rPr>
              <w:t xml:space="preserve"> В течение 1 полугодия 2016 года волонтерским штабом проведено множество акций:   </w:t>
            </w:r>
          </w:p>
          <w:p w:rsidR="00C628BF" w:rsidRPr="00FD3735" w:rsidRDefault="00C628BF" w:rsidP="00C628BF">
            <w:pPr>
              <w:pStyle w:val="ad"/>
              <w:numPr>
                <w:ilvl w:val="0"/>
                <w:numId w:val="3"/>
              </w:numPr>
              <w:jc w:val="both"/>
              <w:rPr>
                <w:rFonts w:ascii="Times New Roman" w:hAnsi="Times New Roman" w:cs="Times New Roman"/>
                <w:sz w:val="22"/>
                <w:szCs w:val="22"/>
              </w:rPr>
            </w:pPr>
            <w:r w:rsidRPr="00FD3735">
              <w:rPr>
                <w:rFonts w:ascii="Times New Roman" w:hAnsi="Times New Roman" w:cs="Times New Roman"/>
                <w:sz w:val="22"/>
                <w:szCs w:val="22"/>
              </w:rPr>
              <w:t>«Весенняя неделя добра»;</w:t>
            </w:r>
          </w:p>
          <w:p w:rsidR="00C628BF" w:rsidRPr="00FD3735" w:rsidRDefault="00C628BF" w:rsidP="00C628BF">
            <w:pPr>
              <w:pStyle w:val="ad"/>
              <w:numPr>
                <w:ilvl w:val="0"/>
                <w:numId w:val="3"/>
              </w:numPr>
              <w:jc w:val="both"/>
              <w:rPr>
                <w:rFonts w:ascii="Times New Roman" w:hAnsi="Times New Roman" w:cs="Times New Roman"/>
                <w:sz w:val="22"/>
                <w:szCs w:val="22"/>
              </w:rPr>
            </w:pPr>
            <w:r w:rsidRPr="00FD3735">
              <w:rPr>
                <w:rFonts w:ascii="Times New Roman" w:hAnsi="Times New Roman" w:cs="Times New Roman"/>
                <w:sz w:val="22"/>
                <w:szCs w:val="22"/>
              </w:rPr>
              <w:t xml:space="preserve">Акции в рамках дней единых действий («Георгиевская ленточка»; «Живая открытка»); </w:t>
            </w:r>
          </w:p>
          <w:p w:rsidR="00C628BF" w:rsidRPr="00FD3735" w:rsidRDefault="00C628BF" w:rsidP="00C628BF">
            <w:pPr>
              <w:pStyle w:val="ad"/>
              <w:numPr>
                <w:ilvl w:val="0"/>
                <w:numId w:val="3"/>
              </w:numPr>
              <w:ind w:left="0" w:firstLine="993"/>
              <w:jc w:val="both"/>
              <w:rPr>
                <w:rFonts w:ascii="Times New Roman" w:hAnsi="Times New Roman" w:cs="Times New Roman"/>
                <w:sz w:val="22"/>
                <w:szCs w:val="22"/>
              </w:rPr>
            </w:pPr>
            <w:r w:rsidRPr="00FD3735">
              <w:rPr>
                <w:rFonts w:ascii="Times New Roman" w:hAnsi="Times New Roman" w:cs="Times New Roman"/>
                <w:sz w:val="22"/>
                <w:szCs w:val="22"/>
              </w:rPr>
              <w:t>Помощь в проведении массовых мероприятий (9 мая, День поселка);</w:t>
            </w:r>
          </w:p>
          <w:p w:rsidR="00C628BF" w:rsidRPr="00FD3735" w:rsidRDefault="00C628BF" w:rsidP="00C628BF">
            <w:pPr>
              <w:pStyle w:val="ac"/>
              <w:numPr>
                <w:ilvl w:val="0"/>
                <w:numId w:val="3"/>
              </w:numPr>
              <w:tabs>
                <w:tab w:val="left" w:pos="851"/>
              </w:tabs>
              <w:spacing w:line="276" w:lineRule="auto"/>
              <w:ind w:left="0" w:firstLine="927"/>
              <w:jc w:val="both"/>
              <w:rPr>
                <w:sz w:val="22"/>
                <w:szCs w:val="22"/>
              </w:rPr>
            </w:pPr>
            <w:r w:rsidRPr="00FD3735">
              <w:rPr>
                <w:sz w:val="22"/>
                <w:szCs w:val="22"/>
              </w:rPr>
              <w:t xml:space="preserve">Вот уже 2 год, волонтеры и жители поселка принимают участие в  велопробеге «Мы – будущее России!», который состоялся </w:t>
            </w:r>
            <w:r w:rsidRPr="00FD3735">
              <w:rPr>
                <w:b/>
                <w:sz w:val="22"/>
                <w:szCs w:val="22"/>
              </w:rPr>
              <w:t>11 июня</w:t>
            </w:r>
            <w:r w:rsidRPr="00FD3735">
              <w:rPr>
                <w:sz w:val="22"/>
                <w:szCs w:val="22"/>
              </w:rPr>
              <w:t xml:space="preserve">. На площади Дома культуры был дан старт акции велопробега, с целью патриотического воспитания подрастающего поколения любви к Малой Родине. В торжественной </w:t>
            </w:r>
            <w:r w:rsidRPr="00FD3735">
              <w:rPr>
                <w:sz w:val="22"/>
                <w:szCs w:val="22"/>
              </w:rPr>
              <w:lastRenderedPageBreak/>
              <w:t>части выступали Зам. руководителя администрации по соц. вопросам В.А. Кузнецова, и инспектор ГИБДД, капитан полиции С.Ю. Бурдинская.</w:t>
            </w:r>
          </w:p>
          <w:p w:rsidR="00C628BF" w:rsidRPr="00FD3735" w:rsidRDefault="00C628BF" w:rsidP="00C628BF">
            <w:pPr>
              <w:pStyle w:val="ac"/>
              <w:tabs>
                <w:tab w:val="left" w:pos="851"/>
              </w:tabs>
              <w:spacing w:line="276" w:lineRule="auto"/>
              <w:ind w:left="927"/>
              <w:jc w:val="both"/>
              <w:rPr>
                <w:sz w:val="22"/>
                <w:szCs w:val="22"/>
              </w:rPr>
            </w:pPr>
          </w:p>
          <w:p w:rsidR="00C628BF" w:rsidRPr="00FD3735" w:rsidRDefault="00C628BF" w:rsidP="00C628BF">
            <w:pPr>
              <w:tabs>
                <w:tab w:val="left" w:pos="0"/>
              </w:tabs>
              <w:jc w:val="both"/>
              <w:rPr>
                <w:b/>
                <w:sz w:val="22"/>
                <w:szCs w:val="22"/>
              </w:rPr>
            </w:pPr>
            <w:r w:rsidRPr="00FD3735">
              <w:rPr>
                <w:b/>
                <w:sz w:val="22"/>
                <w:szCs w:val="22"/>
              </w:rPr>
              <w:tab/>
              <w:t>20 августа</w:t>
            </w:r>
            <w:r w:rsidRPr="00FD3735">
              <w:rPr>
                <w:sz w:val="22"/>
                <w:szCs w:val="22"/>
              </w:rPr>
              <w:t xml:space="preserve"> на площади дома культуры состоялись </w:t>
            </w:r>
            <w:r w:rsidRPr="00FD3735">
              <w:rPr>
                <w:b/>
                <w:sz w:val="22"/>
                <w:szCs w:val="22"/>
              </w:rPr>
              <w:t xml:space="preserve">праздничные мероприятия, посвященные  закрытию юбилейного года.  </w:t>
            </w:r>
          </w:p>
          <w:p w:rsidR="00C628BF" w:rsidRPr="00FD3735" w:rsidRDefault="00C628BF" w:rsidP="00C628BF">
            <w:pPr>
              <w:tabs>
                <w:tab w:val="left" w:pos="0"/>
              </w:tabs>
              <w:jc w:val="both"/>
              <w:rPr>
                <w:sz w:val="22"/>
                <w:szCs w:val="22"/>
              </w:rPr>
            </w:pPr>
            <w:r w:rsidRPr="00FD3735">
              <w:rPr>
                <w:sz w:val="22"/>
                <w:szCs w:val="22"/>
              </w:rPr>
              <w:tab/>
              <w:t xml:space="preserve">С 11 утра по ул. Ленинградской началось праздничное шествие трудовых коллективов п. Карымское, городских и сельских поселений района от памятника Матыжонка С.И. </w:t>
            </w:r>
          </w:p>
          <w:p w:rsidR="00C628BF" w:rsidRPr="00FD3735" w:rsidRDefault="00C628BF" w:rsidP="00C628BF">
            <w:pPr>
              <w:ind w:firstLine="567"/>
              <w:jc w:val="both"/>
              <w:rPr>
                <w:b/>
                <w:sz w:val="22"/>
                <w:szCs w:val="22"/>
              </w:rPr>
            </w:pPr>
            <w:r w:rsidRPr="00FD3735">
              <w:rPr>
                <w:sz w:val="22"/>
                <w:szCs w:val="22"/>
              </w:rPr>
              <w:t xml:space="preserve">В 11.30 ч. торжественное открытие праздничный концерт «Любимый Карымский район», выступление официальных лиц (Г.А. Ванчугов, А.С. Сидельников, В.А. Кузнецова, Н.Н. Жданова, И.Д. Лиханов, Н.В. Говорин, В.И. Ушаков,  а также руководители соседних районов). </w:t>
            </w:r>
            <w:r w:rsidRPr="00FD3735">
              <w:rPr>
                <w:color w:val="000000" w:themeColor="text1"/>
                <w:sz w:val="22"/>
                <w:szCs w:val="22"/>
              </w:rPr>
              <w:t xml:space="preserve">За добросовестный  и самоотверженный труд, большой личный вклад в социально-экономическое развитие района и связи с 90-летием района благодарственными  письмами, подарками, книгами «Будем помнить  награждены жители и главы городских и сельских поселений района, а также 2 семьям </w:t>
            </w:r>
            <w:r w:rsidRPr="00FD3735">
              <w:rPr>
                <w:color w:val="000000"/>
                <w:sz w:val="22"/>
                <w:szCs w:val="22"/>
                <w:shd w:val="clear" w:color="auto" w:fill="FFFFFF"/>
              </w:rPr>
              <w:t>вручены общественные награды -  медаль «За любовь и верность»  Российской Федерации семья Леонтьевых (п. Карымское), Забелиных (с. Нарын-Талача)</w:t>
            </w:r>
            <w:r w:rsidRPr="00FD3735">
              <w:rPr>
                <w:color w:val="000000" w:themeColor="text1"/>
                <w:sz w:val="22"/>
                <w:szCs w:val="22"/>
              </w:rPr>
              <w:t xml:space="preserve">.  </w:t>
            </w:r>
            <w:r w:rsidRPr="00FD3735">
              <w:rPr>
                <w:b/>
                <w:color w:val="000000" w:themeColor="text1"/>
                <w:sz w:val="22"/>
                <w:szCs w:val="22"/>
              </w:rPr>
              <w:t xml:space="preserve">В рамках юбилейного года, было проведено 2 конкурса, победители и участники которых, также награждены на этом празднике: конкурс видео-презентаций «Традиции моей семьи», конкурс фоторепортажей «Наш любимый район». </w:t>
            </w:r>
          </w:p>
          <w:p w:rsidR="00C628BF" w:rsidRPr="00FD3735" w:rsidRDefault="00C628BF" w:rsidP="00C628BF">
            <w:pPr>
              <w:ind w:firstLine="567"/>
              <w:jc w:val="both"/>
              <w:rPr>
                <w:sz w:val="22"/>
                <w:szCs w:val="22"/>
              </w:rPr>
            </w:pPr>
            <w:r w:rsidRPr="00FD3735">
              <w:rPr>
                <w:sz w:val="22"/>
                <w:szCs w:val="22"/>
              </w:rPr>
              <w:t>В 13.00 ч.  – состоялся концерт «С песней по жизни» (участие приняли народный хор «Надежда» (Карымское-Дарасун), вокальная группа «Урульгиночка» (Урульга) , художественный коллектив «Русские просторы» (Курорт-Дарасун);</w:t>
            </w:r>
          </w:p>
          <w:p w:rsidR="00C628BF" w:rsidRPr="00FD3735" w:rsidRDefault="00C628BF" w:rsidP="00C628BF">
            <w:pPr>
              <w:ind w:firstLine="567"/>
              <w:jc w:val="both"/>
              <w:rPr>
                <w:sz w:val="22"/>
                <w:szCs w:val="22"/>
              </w:rPr>
            </w:pPr>
            <w:r w:rsidRPr="00FD3735">
              <w:rPr>
                <w:sz w:val="22"/>
                <w:szCs w:val="22"/>
              </w:rPr>
              <w:t>С 15.00 ч.  – игровая программа от агентства недвижимости «Наш дом»;</w:t>
            </w:r>
          </w:p>
          <w:p w:rsidR="00C628BF" w:rsidRPr="00FD3735" w:rsidRDefault="00C628BF" w:rsidP="00C628BF">
            <w:pPr>
              <w:ind w:firstLine="567"/>
              <w:jc w:val="both"/>
              <w:rPr>
                <w:sz w:val="22"/>
                <w:szCs w:val="22"/>
              </w:rPr>
            </w:pPr>
            <w:r w:rsidRPr="00FD3735">
              <w:rPr>
                <w:sz w:val="22"/>
                <w:szCs w:val="22"/>
              </w:rPr>
              <w:t>В 16.00 ч. началась работа молодежных площадок (твистер, гигантская скакалка, ходулисты и др.)</w:t>
            </w:r>
          </w:p>
          <w:p w:rsidR="00C628BF" w:rsidRPr="00FD3735" w:rsidRDefault="00C628BF" w:rsidP="00C628BF">
            <w:pPr>
              <w:ind w:firstLine="567"/>
              <w:jc w:val="both"/>
              <w:rPr>
                <w:sz w:val="22"/>
                <w:szCs w:val="22"/>
              </w:rPr>
            </w:pPr>
            <w:r w:rsidRPr="00FD3735">
              <w:rPr>
                <w:sz w:val="22"/>
                <w:szCs w:val="22"/>
              </w:rPr>
              <w:t>В 17.00 ч.  состоялся уже традиционный молодежный  фестиваль красок «</w:t>
            </w:r>
            <w:r w:rsidRPr="00FD3735">
              <w:rPr>
                <w:sz w:val="22"/>
                <w:szCs w:val="22"/>
                <w:lang w:val="en-US"/>
              </w:rPr>
              <w:t>Holli</w:t>
            </w:r>
            <w:r w:rsidRPr="00FD3735">
              <w:rPr>
                <w:sz w:val="22"/>
                <w:szCs w:val="22"/>
              </w:rPr>
              <w:t>», в 19.00 – дискотека; впервые в Карымской финальной точной всех мероприятий стало «Огненное шоу».</w:t>
            </w:r>
          </w:p>
          <w:p w:rsidR="00C628BF" w:rsidRPr="00FD3735" w:rsidRDefault="00C628BF" w:rsidP="00C628BF">
            <w:pPr>
              <w:ind w:firstLine="567"/>
              <w:jc w:val="both"/>
              <w:rPr>
                <w:sz w:val="22"/>
                <w:szCs w:val="22"/>
              </w:rPr>
            </w:pPr>
            <w:r w:rsidRPr="00FD3735">
              <w:rPr>
                <w:sz w:val="22"/>
                <w:szCs w:val="22"/>
              </w:rPr>
              <w:t>В течение дня:</w:t>
            </w:r>
            <w:r w:rsidRPr="00FD3735">
              <w:rPr>
                <w:color w:val="000000"/>
                <w:sz w:val="22"/>
                <w:szCs w:val="22"/>
              </w:rPr>
              <w:t xml:space="preserve"> на площади работали развлекательные аттракционы. Также каждый желающий мог посетить мастер – классы, развлекательные площадки, д</w:t>
            </w:r>
            <w:r w:rsidRPr="00FD3735">
              <w:rPr>
                <w:sz w:val="22"/>
                <w:szCs w:val="22"/>
              </w:rPr>
              <w:t>етские аттракционы, летнее кафе</w:t>
            </w:r>
          </w:p>
          <w:p w:rsidR="00C628BF" w:rsidRPr="00FD3735" w:rsidRDefault="00C628BF" w:rsidP="00C628BF">
            <w:pPr>
              <w:ind w:firstLine="567"/>
              <w:jc w:val="both"/>
              <w:rPr>
                <w:sz w:val="22"/>
                <w:szCs w:val="22"/>
              </w:rPr>
            </w:pPr>
            <w:r w:rsidRPr="00FD3735">
              <w:rPr>
                <w:b/>
                <w:sz w:val="22"/>
                <w:szCs w:val="22"/>
              </w:rPr>
              <w:t>25 сентября</w:t>
            </w:r>
            <w:r w:rsidRPr="00FD3735">
              <w:rPr>
                <w:sz w:val="22"/>
                <w:szCs w:val="22"/>
              </w:rPr>
              <w:t xml:space="preserve"> в поселке Карымское впервые состоялось одно и самых масштабных по количеству участников и географическому охвату спортивное мероприятие, проводящееся на территории России – Всероссийский день бега «Кросс Нации – 2016», оно также проведено в рамках 90-летия Карымского района.  Следует отметить, что Всероссийский день бега – это не только самый массовый </w:t>
            </w:r>
            <w:r w:rsidRPr="00FD3735">
              <w:rPr>
                <w:sz w:val="22"/>
                <w:szCs w:val="22"/>
              </w:rPr>
              <w:lastRenderedPageBreak/>
              <w:t>забег, но и социально значимое событие в жизни страны. «Кросс Нации»  – это привлечение к занятиям физической культурой россиян, и особенно молодежи; пропаганда здорового образа жизни. И замечательно, что теперь участниками этой спортивной акции, которая с 2004 года шагает по городам нашей страны, стали жители Карымского района.</w:t>
            </w:r>
          </w:p>
          <w:p w:rsidR="00C628BF" w:rsidRPr="00FD3735" w:rsidRDefault="00C628BF" w:rsidP="00C628BF">
            <w:pPr>
              <w:ind w:firstLine="567"/>
              <w:jc w:val="both"/>
              <w:rPr>
                <w:sz w:val="22"/>
                <w:szCs w:val="22"/>
              </w:rPr>
            </w:pPr>
            <w:r w:rsidRPr="00FD3735">
              <w:rPr>
                <w:sz w:val="22"/>
                <w:szCs w:val="22"/>
              </w:rPr>
              <w:t>Центральный старт соревнований состоялся на площади Дома культуры п. Карымское. Дистанции забегов – 1000 и 3000 метров. В первом  забеге приняли участие VIP-персоны, ветераны, девочки и мальчики 2007 года рождения и младше. Во втором забеге  соревновались мужчины и женщины 1998 года рождения и старше, девушки и юноши 1999 года рождения и младше. Стать участником акции мог любой желающий. Всего приняли участие около 1000 чел. со всего Карымского района.</w:t>
            </w:r>
          </w:p>
          <w:p w:rsidR="00C628BF" w:rsidRPr="00FD3735" w:rsidRDefault="00C628BF" w:rsidP="00950FEF">
            <w:pPr>
              <w:jc w:val="both"/>
              <w:rPr>
                <w:sz w:val="22"/>
                <w:szCs w:val="22"/>
              </w:rPr>
            </w:pPr>
            <w:r w:rsidRPr="00FD3735">
              <w:rPr>
                <w:sz w:val="22"/>
                <w:szCs w:val="22"/>
              </w:rPr>
              <w:tab/>
              <w:t xml:space="preserve">Организация и проведение спортивных мероприятий, тоже приурочены к юбилейной дате. Всего за 9 мес. проведено: около 30 районных спортивных мероприятий, охват: 1669 чел. </w:t>
            </w:r>
          </w:p>
        </w:tc>
      </w:tr>
      <w:tr w:rsidR="006C4019" w:rsidTr="005E746C">
        <w:tc>
          <w:tcPr>
            <w:tcW w:w="576" w:type="dxa"/>
          </w:tcPr>
          <w:p w:rsidR="006C4019" w:rsidRDefault="006C4019" w:rsidP="00207A71">
            <w:r>
              <w:lastRenderedPageBreak/>
              <w:t>26.</w:t>
            </w:r>
          </w:p>
        </w:tc>
        <w:tc>
          <w:tcPr>
            <w:tcW w:w="3504" w:type="dxa"/>
          </w:tcPr>
          <w:p w:rsidR="006C4019" w:rsidRDefault="006C4019" w:rsidP="00950FEF">
            <w:pPr>
              <w:jc w:val="both"/>
            </w:pPr>
            <w:r>
              <w:t xml:space="preserve">Организация взаимодействия органов местного самоуправления с общественными организациями </w:t>
            </w:r>
          </w:p>
        </w:tc>
        <w:tc>
          <w:tcPr>
            <w:tcW w:w="2461" w:type="dxa"/>
          </w:tcPr>
          <w:p w:rsidR="006C4019" w:rsidRDefault="006C4019" w:rsidP="00950FEF">
            <w:r>
              <w:t xml:space="preserve">Администрация Муниципального района «Карымский район» </w:t>
            </w:r>
          </w:p>
        </w:tc>
        <w:tc>
          <w:tcPr>
            <w:tcW w:w="8309" w:type="dxa"/>
          </w:tcPr>
          <w:p w:rsidR="006C4019" w:rsidRPr="00640290" w:rsidRDefault="00640290" w:rsidP="00640290">
            <w:pPr>
              <w:jc w:val="both"/>
            </w:pPr>
            <w:r w:rsidRPr="00640290">
              <w:t>С целью о</w:t>
            </w:r>
            <w:r w:rsidR="006C4019" w:rsidRPr="00640290">
              <w:t>перативно</w:t>
            </w:r>
            <w:r w:rsidRPr="00640290">
              <w:t>го</w:t>
            </w:r>
            <w:r w:rsidR="006C4019" w:rsidRPr="00640290">
              <w:t xml:space="preserve"> реагировани</w:t>
            </w:r>
            <w:r w:rsidRPr="00640290">
              <w:t>я</w:t>
            </w:r>
            <w:r w:rsidR="006C4019" w:rsidRPr="00640290">
              <w:t xml:space="preserve"> </w:t>
            </w:r>
            <w:r w:rsidRPr="00640290">
              <w:t xml:space="preserve">общественных организаций </w:t>
            </w:r>
            <w:r w:rsidR="006C4019" w:rsidRPr="00640290">
              <w:t xml:space="preserve">на вопросы политического, экономического, социального характера </w:t>
            </w:r>
            <w:r w:rsidRPr="00640290">
              <w:t xml:space="preserve">, организовано взаимодействие органов местного самоуправления с Советом Ветеранов муниципального района «Карымский район». </w:t>
            </w:r>
          </w:p>
        </w:tc>
      </w:tr>
      <w:tr w:rsidR="006C4019" w:rsidTr="005E746C">
        <w:tc>
          <w:tcPr>
            <w:tcW w:w="576" w:type="dxa"/>
          </w:tcPr>
          <w:p w:rsidR="006C4019" w:rsidRDefault="006C4019" w:rsidP="00207A71">
            <w:r>
              <w:t>27.</w:t>
            </w:r>
          </w:p>
        </w:tc>
        <w:tc>
          <w:tcPr>
            <w:tcW w:w="3504" w:type="dxa"/>
          </w:tcPr>
          <w:p w:rsidR="006C4019" w:rsidRDefault="006C4019" w:rsidP="00950FEF">
            <w:pPr>
              <w:jc w:val="both"/>
            </w:pPr>
            <w:r>
              <w:t xml:space="preserve">Размещение информации о ситуации в социально-экономической сфере и реализации Плана в средствах массовой информации и на официальном сайте района </w:t>
            </w:r>
          </w:p>
        </w:tc>
        <w:tc>
          <w:tcPr>
            <w:tcW w:w="2461" w:type="dxa"/>
          </w:tcPr>
          <w:p w:rsidR="006C4019" w:rsidRDefault="006C4019" w:rsidP="00950FEF">
            <w:r>
              <w:t xml:space="preserve">Администрация муниципального района «Карымский район», структурные подразделения Администрации муниципального района «Карымский район» </w:t>
            </w:r>
          </w:p>
        </w:tc>
        <w:tc>
          <w:tcPr>
            <w:tcW w:w="8309" w:type="dxa"/>
          </w:tcPr>
          <w:p w:rsidR="006C4019" w:rsidRPr="00640290" w:rsidRDefault="006C4019" w:rsidP="00640290">
            <w:pPr>
              <w:jc w:val="both"/>
            </w:pPr>
            <w:r w:rsidRPr="00640290">
              <w:t xml:space="preserve">Информирование населения о работе органов местного самоуправления </w:t>
            </w:r>
            <w:r w:rsidR="00640290" w:rsidRPr="00640290">
              <w:t xml:space="preserve">посредством информационно- коммуникационной сети «Интернет» на сайте: </w:t>
            </w:r>
            <w:r w:rsidR="00640290" w:rsidRPr="00640290">
              <w:rPr>
                <w:u w:val="single"/>
              </w:rPr>
              <w:t xml:space="preserve">карымское.рф  </w:t>
            </w:r>
            <w:r w:rsidR="00640290" w:rsidRPr="00640290">
              <w:t>и средствах массовой информации районной газете «Красное знамя»</w:t>
            </w:r>
          </w:p>
        </w:tc>
      </w:tr>
    </w:tbl>
    <w:p w:rsidR="00B25B7E" w:rsidRPr="00950FEF" w:rsidRDefault="00B25B7E" w:rsidP="00864C17"/>
    <w:sectPr w:rsidR="00B25B7E" w:rsidRPr="00950FEF" w:rsidSect="0015722A">
      <w:headerReference w:type="even" r:id="rId8"/>
      <w:headerReference w:type="default" r:id="rId9"/>
      <w:pgSz w:w="16838" w:h="11906" w:orient="landscape"/>
      <w:pgMar w:top="1134" w:right="1134"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12B" w:rsidRDefault="00E6612B">
      <w:r>
        <w:separator/>
      </w:r>
    </w:p>
  </w:endnote>
  <w:endnote w:type="continuationSeparator" w:id="0">
    <w:p w:rsidR="00E6612B" w:rsidRDefault="00E661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dmurt Academy">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12B" w:rsidRDefault="00E6612B">
      <w:r>
        <w:separator/>
      </w:r>
    </w:p>
  </w:footnote>
  <w:footnote w:type="continuationSeparator" w:id="0">
    <w:p w:rsidR="00E6612B" w:rsidRDefault="00E661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278" w:rsidRDefault="00DA629E" w:rsidP="00E54145">
    <w:pPr>
      <w:pStyle w:val="a6"/>
      <w:framePr w:wrap="around" w:vAnchor="text" w:hAnchor="margin" w:xAlign="center" w:y="1"/>
      <w:rPr>
        <w:rStyle w:val="a7"/>
      </w:rPr>
    </w:pPr>
    <w:r>
      <w:rPr>
        <w:rStyle w:val="a7"/>
      </w:rPr>
      <w:fldChar w:fldCharType="begin"/>
    </w:r>
    <w:r w:rsidR="006B4278">
      <w:rPr>
        <w:rStyle w:val="a7"/>
      </w:rPr>
      <w:instrText xml:space="preserve">PAGE  </w:instrText>
    </w:r>
    <w:r>
      <w:rPr>
        <w:rStyle w:val="a7"/>
      </w:rPr>
      <w:fldChar w:fldCharType="end"/>
    </w:r>
  </w:p>
  <w:p w:rsidR="006B4278" w:rsidRDefault="006B427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278" w:rsidRDefault="00DA629E" w:rsidP="00E54145">
    <w:pPr>
      <w:pStyle w:val="a6"/>
      <w:framePr w:wrap="around" w:vAnchor="text" w:hAnchor="margin" w:xAlign="center" w:y="1"/>
      <w:rPr>
        <w:rStyle w:val="a7"/>
      </w:rPr>
    </w:pPr>
    <w:r>
      <w:rPr>
        <w:rStyle w:val="a7"/>
      </w:rPr>
      <w:fldChar w:fldCharType="begin"/>
    </w:r>
    <w:r w:rsidR="006B4278">
      <w:rPr>
        <w:rStyle w:val="a7"/>
      </w:rPr>
      <w:instrText xml:space="preserve">PAGE  </w:instrText>
    </w:r>
    <w:r>
      <w:rPr>
        <w:rStyle w:val="a7"/>
      </w:rPr>
      <w:fldChar w:fldCharType="separate"/>
    </w:r>
    <w:r w:rsidR="000D6872">
      <w:rPr>
        <w:rStyle w:val="a7"/>
        <w:noProof/>
      </w:rPr>
      <w:t>2</w:t>
    </w:r>
    <w:r>
      <w:rPr>
        <w:rStyle w:val="a7"/>
      </w:rPr>
      <w:fldChar w:fldCharType="end"/>
    </w:r>
  </w:p>
  <w:p w:rsidR="006B4278" w:rsidRDefault="006B427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62D14"/>
    <w:multiLevelType w:val="hybridMultilevel"/>
    <w:tmpl w:val="4226F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7D194E"/>
    <w:multiLevelType w:val="hybridMultilevel"/>
    <w:tmpl w:val="8218493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C991C34"/>
    <w:multiLevelType w:val="hybridMultilevel"/>
    <w:tmpl w:val="351AB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C00446"/>
    <w:multiLevelType w:val="hybridMultilevel"/>
    <w:tmpl w:val="1C2AEB02"/>
    <w:lvl w:ilvl="0" w:tplc="6FEADA5A">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42436F3"/>
    <w:multiLevelType w:val="hybridMultilevel"/>
    <w:tmpl w:val="FC96A7E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efaultTabStop w:val="708"/>
  <w:characterSpacingControl w:val="doNotCompress"/>
  <w:footnotePr>
    <w:footnote w:id="-1"/>
    <w:footnote w:id="0"/>
  </w:footnotePr>
  <w:endnotePr>
    <w:endnote w:id="-1"/>
    <w:endnote w:id="0"/>
  </w:endnotePr>
  <w:compat/>
  <w:rsids>
    <w:rsidRoot w:val="00F22DBC"/>
    <w:rsid w:val="00002D2B"/>
    <w:rsid w:val="000143C7"/>
    <w:rsid w:val="000374E2"/>
    <w:rsid w:val="000457B4"/>
    <w:rsid w:val="00047973"/>
    <w:rsid w:val="00057D12"/>
    <w:rsid w:val="00057D9B"/>
    <w:rsid w:val="0008737B"/>
    <w:rsid w:val="000B3AB7"/>
    <w:rsid w:val="000C2329"/>
    <w:rsid w:val="000D6872"/>
    <w:rsid w:val="000D762D"/>
    <w:rsid w:val="000E7CB3"/>
    <w:rsid w:val="000F5A6A"/>
    <w:rsid w:val="00104FDE"/>
    <w:rsid w:val="00122FCF"/>
    <w:rsid w:val="00124963"/>
    <w:rsid w:val="00125368"/>
    <w:rsid w:val="00155F1D"/>
    <w:rsid w:val="0015722A"/>
    <w:rsid w:val="00164FF1"/>
    <w:rsid w:val="00196F09"/>
    <w:rsid w:val="001A1CFC"/>
    <w:rsid w:val="001F457E"/>
    <w:rsid w:val="001F67CF"/>
    <w:rsid w:val="00207A71"/>
    <w:rsid w:val="002137A9"/>
    <w:rsid w:val="002208F0"/>
    <w:rsid w:val="00223830"/>
    <w:rsid w:val="0023111C"/>
    <w:rsid w:val="00256AFF"/>
    <w:rsid w:val="00264EBE"/>
    <w:rsid w:val="00272DF7"/>
    <w:rsid w:val="002905C8"/>
    <w:rsid w:val="00297D50"/>
    <w:rsid w:val="002B0901"/>
    <w:rsid w:val="002E4B4D"/>
    <w:rsid w:val="002F376F"/>
    <w:rsid w:val="00301BF4"/>
    <w:rsid w:val="003250C5"/>
    <w:rsid w:val="00326D59"/>
    <w:rsid w:val="00347130"/>
    <w:rsid w:val="003561DB"/>
    <w:rsid w:val="00377D51"/>
    <w:rsid w:val="0039263D"/>
    <w:rsid w:val="00397AF8"/>
    <w:rsid w:val="003A252D"/>
    <w:rsid w:val="003A7389"/>
    <w:rsid w:val="003E5299"/>
    <w:rsid w:val="003F6B4C"/>
    <w:rsid w:val="003F74D4"/>
    <w:rsid w:val="00430566"/>
    <w:rsid w:val="0043380D"/>
    <w:rsid w:val="00460449"/>
    <w:rsid w:val="00461D8A"/>
    <w:rsid w:val="004C7767"/>
    <w:rsid w:val="00524D67"/>
    <w:rsid w:val="00573604"/>
    <w:rsid w:val="0057590D"/>
    <w:rsid w:val="00592289"/>
    <w:rsid w:val="005A29F5"/>
    <w:rsid w:val="005E399C"/>
    <w:rsid w:val="005E6FC9"/>
    <w:rsid w:val="005E746C"/>
    <w:rsid w:val="0063655C"/>
    <w:rsid w:val="006372EE"/>
    <w:rsid w:val="00640290"/>
    <w:rsid w:val="006505FF"/>
    <w:rsid w:val="006923BC"/>
    <w:rsid w:val="00695A0D"/>
    <w:rsid w:val="00695CCB"/>
    <w:rsid w:val="006A3D38"/>
    <w:rsid w:val="006A6E35"/>
    <w:rsid w:val="006B4278"/>
    <w:rsid w:val="006C4019"/>
    <w:rsid w:val="006E0700"/>
    <w:rsid w:val="006E4A17"/>
    <w:rsid w:val="006E5161"/>
    <w:rsid w:val="007003F2"/>
    <w:rsid w:val="00713A9F"/>
    <w:rsid w:val="00725421"/>
    <w:rsid w:val="0078150B"/>
    <w:rsid w:val="00792DD9"/>
    <w:rsid w:val="00804711"/>
    <w:rsid w:val="008048B5"/>
    <w:rsid w:val="00821055"/>
    <w:rsid w:val="00864C17"/>
    <w:rsid w:val="00877061"/>
    <w:rsid w:val="008959B1"/>
    <w:rsid w:val="008A7DC8"/>
    <w:rsid w:val="008B67BE"/>
    <w:rsid w:val="008B70D0"/>
    <w:rsid w:val="008C61EE"/>
    <w:rsid w:val="008E07F7"/>
    <w:rsid w:val="00950C55"/>
    <w:rsid w:val="00950FEF"/>
    <w:rsid w:val="00953F3C"/>
    <w:rsid w:val="0095768D"/>
    <w:rsid w:val="00977567"/>
    <w:rsid w:val="00984914"/>
    <w:rsid w:val="009C4CCE"/>
    <w:rsid w:val="00A156EF"/>
    <w:rsid w:val="00A47BB8"/>
    <w:rsid w:val="00A94BEA"/>
    <w:rsid w:val="00A94D78"/>
    <w:rsid w:val="00A95FFF"/>
    <w:rsid w:val="00AB73C1"/>
    <w:rsid w:val="00B25B7E"/>
    <w:rsid w:val="00B438B1"/>
    <w:rsid w:val="00B4668A"/>
    <w:rsid w:val="00B632BD"/>
    <w:rsid w:val="00B71869"/>
    <w:rsid w:val="00BA0563"/>
    <w:rsid w:val="00BC5050"/>
    <w:rsid w:val="00BC5FAF"/>
    <w:rsid w:val="00BD1558"/>
    <w:rsid w:val="00BD2759"/>
    <w:rsid w:val="00BF02DC"/>
    <w:rsid w:val="00BF3B8A"/>
    <w:rsid w:val="00BF5030"/>
    <w:rsid w:val="00C12BE4"/>
    <w:rsid w:val="00C259F0"/>
    <w:rsid w:val="00C32E74"/>
    <w:rsid w:val="00C5393F"/>
    <w:rsid w:val="00C628BF"/>
    <w:rsid w:val="00C75B18"/>
    <w:rsid w:val="00C9716E"/>
    <w:rsid w:val="00CA77E9"/>
    <w:rsid w:val="00CC262B"/>
    <w:rsid w:val="00CC4723"/>
    <w:rsid w:val="00CD0605"/>
    <w:rsid w:val="00CD1C92"/>
    <w:rsid w:val="00CE7498"/>
    <w:rsid w:val="00D17A36"/>
    <w:rsid w:val="00D212EA"/>
    <w:rsid w:val="00D36562"/>
    <w:rsid w:val="00D5369D"/>
    <w:rsid w:val="00D53848"/>
    <w:rsid w:val="00D5661E"/>
    <w:rsid w:val="00D75D22"/>
    <w:rsid w:val="00D81758"/>
    <w:rsid w:val="00DA629E"/>
    <w:rsid w:val="00DD2998"/>
    <w:rsid w:val="00DF7B0B"/>
    <w:rsid w:val="00E4743B"/>
    <w:rsid w:val="00E54145"/>
    <w:rsid w:val="00E6612B"/>
    <w:rsid w:val="00EA7396"/>
    <w:rsid w:val="00EC3801"/>
    <w:rsid w:val="00EE017E"/>
    <w:rsid w:val="00EF24CB"/>
    <w:rsid w:val="00EF4523"/>
    <w:rsid w:val="00F22DBC"/>
    <w:rsid w:val="00F2457E"/>
    <w:rsid w:val="00F2748B"/>
    <w:rsid w:val="00F41D96"/>
    <w:rsid w:val="00F6433A"/>
    <w:rsid w:val="00F9136B"/>
    <w:rsid w:val="00F925E0"/>
    <w:rsid w:val="00FA29D1"/>
    <w:rsid w:val="00FB0A4B"/>
    <w:rsid w:val="00FD3735"/>
    <w:rsid w:val="00FD7A57"/>
    <w:rsid w:val="00FE0B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5CCB"/>
    <w:rPr>
      <w:sz w:val="24"/>
      <w:szCs w:val="24"/>
    </w:rPr>
  </w:style>
  <w:style w:type="paragraph" w:styleId="1">
    <w:name w:val="heading 1"/>
    <w:basedOn w:val="a"/>
    <w:next w:val="a"/>
    <w:qFormat/>
    <w:rsid w:val="00D212EA"/>
    <w:pPr>
      <w:keepNext/>
      <w:jc w:val="center"/>
      <w:outlineLvl w:val="0"/>
    </w:pPr>
    <w:rPr>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3D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D212EA"/>
    <w:pPr>
      <w:jc w:val="center"/>
    </w:pPr>
    <w:rPr>
      <w:rFonts w:ascii="Udmurt Academy" w:hAnsi="Udmurt Academy"/>
      <w:spacing w:val="50"/>
      <w:szCs w:val="20"/>
    </w:rPr>
  </w:style>
  <w:style w:type="paragraph" w:styleId="a5">
    <w:name w:val="Body Text Indent"/>
    <w:basedOn w:val="a"/>
    <w:rsid w:val="00D212EA"/>
    <w:pPr>
      <w:spacing w:after="120"/>
      <w:ind w:left="283"/>
    </w:pPr>
  </w:style>
  <w:style w:type="paragraph" w:styleId="a6">
    <w:name w:val="header"/>
    <w:basedOn w:val="a"/>
    <w:rsid w:val="0015722A"/>
    <w:pPr>
      <w:tabs>
        <w:tab w:val="center" w:pos="4677"/>
        <w:tab w:val="right" w:pos="9355"/>
      </w:tabs>
    </w:pPr>
  </w:style>
  <w:style w:type="character" w:styleId="a7">
    <w:name w:val="page number"/>
    <w:basedOn w:val="a0"/>
    <w:rsid w:val="0015722A"/>
  </w:style>
  <w:style w:type="paragraph" w:styleId="a8">
    <w:name w:val="footer"/>
    <w:basedOn w:val="a"/>
    <w:rsid w:val="0015722A"/>
    <w:pPr>
      <w:tabs>
        <w:tab w:val="center" w:pos="4677"/>
        <w:tab w:val="right" w:pos="9355"/>
      </w:tabs>
    </w:pPr>
  </w:style>
  <w:style w:type="paragraph" w:styleId="a9">
    <w:name w:val="No Spacing"/>
    <w:uiPriority w:val="1"/>
    <w:qFormat/>
    <w:rsid w:val="00C9716E"/>
    <w:rPr>
      <w:rFonts w:ascii="Calibri" w:hAnsi="Calibri"/>
      <w:sz w:val="22"/>
      <w:szCs w:val="22"/>
    </w:rPr>
  </w:style>
  <w:style w:type="character" w:customStyle="1" w:styleId="aa">
    <w:name w:val="Подзаголовок Знак"/>
    <w:basedOn w:val="a0"/>
    <w:link w:val="ab"/>
    <w:rsid w:val="002E4B4D"/>
    <w:rPr>
      <w:b/>
      <w:sz w:val="24"/>
      <w:szCs w:val="24"/>
    </w:rPr>
  </w:style>
  <w:style w:type="paragraph" w:styleId="ab">
    <w:name w:val="Subtitle"/>
    <w:basedOn w:val="a"/>
    <w:link w:val="aa"/>
    <w:qFormat/>
    <w:rsid w:val="002E4B4D"/>
    <w:pPr>
      <w:jc w:val="center"/>
    </w:pPr>
    <w:rPr>
      <w:b/>
    </w:rPr>
  </w:style>
  <w:style w:type="character" w:customStyle="1" w:styleId="10">
    <w:name w:val="Подзаголовок Знак1"/>
    <w:basedOn w:val="a0"/>
    <w:link w:val="ab"/>
    <w:rsid w:val="002E4B4D"/>
    <w:rPr>
      <w:rFonts w:asciiTheme="majorHAnsi" w:eastAsiaTheme="majorEastAsia" w:hAnsiTheme="majorHAnsi" w:cstheme="majorBidi"/>
      <w:i/>
      <w:iCs/>
      <w:color w:val="4F81BD" w:themeColor="accent1"/>
      <w:spacing w:val="15"/>
      <w:sz w:val="24"/>
      <w:szCs w:val="24"/>
    </w:rPr>
  </w:style>
  <w:style w:type="paragraph" w:styleId="ac">
    <w:name w:val="List Paragraph"/>
    <w:basedOn w:val="a"/>
    <w:uiPriority w:val="34"/>
    <w:qFormat/>
    <w:rsid w:val="00C628BF"/>
    <w:pPr>
      <w:ind w:left="720"/>
      <w:contextualSpacing/>
    </w:pPr>
  </w:style>
  <w:style w:type="paragraph" w:styleId="ad">
    <w:name w:val="Plain Text"/>
    <w:basedOn w:val="a"/>
    <w:link w:val="ae"/>
    <w:rsid w:val="00C628BF"/>
    <w:pPr>
      <w:spacing w:after="200" w:line="276" w:lineRule="auto"/>
    </w:pPr>
    <w:rPr>
      <w:rFonts w:ascii="Courier New" w:hAnsi="Courier New" w:cs="Courier New"/>
      <w:sz w:val="20"/>
      <w:szCs w:val="20"/>
    </w:rPr>
  </w:style>
  <w:style w:type="character" w:customStyle="1" w:styleId="ae">
    <w:name w:val="Текст Знак"/>
    <w:basedOn w:val="a0"/>
    <w:link w:val="ad"/>
    <w:rsid w:val="00C628BF"/>
    <w:rPr>
      <w:rFonts w:ascii="Courier New" w:hAnsi="Courier New" w:cs="Courier New"/>
    </w:rPr>
  </w:style>
  <w:style w:type="paragraph" w:customStyle="1" w:styleId="ConsPlusNormal">
    <w:name w:val="ConsPlusNormal"/>
    <w:rsid w:val="00D5369D"/>
    <w:pPr>
      <w:autoSpaceDE w:val="0"/>
      <w:autoSpaceDN w:val="0"/>
      <w:adjustRightInd w:val="0"/>
    </w:pPr>
    <w:rPr>
      <w:sz w:val="28"/>
      <w:szCs w:val="28"/>
    </w:rPr>
  </w:style>
  <w:style w:type="character" w:customStyle="1" w:styleId="af">
    <w:name w:val="Основной текст_"/>
    <w:basedOn w:val="a0"/>
    <w:link w:val="5"/>
    <w:locked/>
    <w:rsid w:val="00D5369D"/>
    <w:rPr>
      <w:sz w:val="28"/>
      <w:szCs w:val="28"/>
      <w:shd w:val="clear" w:color="auto" w:fill="FFFFFF"/>
    </w:rPr>
  </w:style>
  <w:style w:type="paragraph" w:customStyle="1" w:styleId="5">
    <w:name w:val="Основной текст5"/>
    <w:basedOn w:val="a"/>
    <w:link w:val="af"/>
    <w:rsid w:val="00D5369D"/>
    <w:pPr>
      <w:shd w:val="clear" w:color="auto" w:fill="FFFFFF"/>
      <w:spacing w:line="320" w:lineRule="exact"/>
    </w:pPr>
    <w:rPr>
      <w:sz w:val="28"/>
      <w:szCs w:val="28"/>
      <w:shd w:val="clear" w:color="auto" w:fill="FFFFFF"/>
    </w:rPr>
  </w:style>
  <w:style w:type="character" w:customStyle="1" w:styleId="3">
    <w:name w:val="Основной текст3"/>
    <w:basedOn w:val="af"/>
    <w:rsid w:val="00D5369D"/>
    <w:rPr>
      <w:rFonts w:ascii="Times New Roman" w:hAnsi="Times New Roman"/>
      <w:spacing w:val="0"/>
    </w:rPr>
  </w:style>
</w:styles>
</file>

<file path=word/webSettings.xml><?xml version="1.0" encoding="utf-8"?>
<w:webSettings xmlns:r="http://schemas.openxmlformats.org/officeDocument/2006/relationships" xmlns:w="http://schemas.openxmlformats.org/wordprocessingml/2006/main">
  <w:divs>
    <w:div w:id="42966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1236FA-86D3-4E27-A443-B054E784A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4329</Words>
  <Characters>31949</Characters>
  <Application>Microsoft Office Word</Application>
  <DocSecurity>0</DocSecurity>
  <Lines>266</Lines>
  <Paragraphs>72</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Организация</Company>
  <LinksUpToDate>false</LinksUpToDate>
  <CharactersWithSpaces>36206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User</dc:creator>
  <cp:lastModifiedBy>User</cp:lastModifiedBy>
  <cp:revision>2</cp:revision>
  <cp:lastPrinted>2016-10-25T06:35:00Z</cp:lastPrinted>
  <dcterms:created xsi:type="dcterms:W3CDTF">2016-10-25T06:35:00Z</dcterms:created>
  <dcterms:modified xsi:type="dcterms:W3CDTF">2016-10-25T06:35:00Z</dcterms:modified>
</cp:coreProperties>
</file>