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6C12CF">
        <w:rPr>
          <w:rFonts w:ascii="Times New Roman" w:hAnsi="Times New Roman" w:cs="Times New Roman"/>
          <w:sz w:val="28"/>
        </w:rPr>
        <w:t>27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6C12CF">
        <w:rPr>
          <w:rFonts w:ascii="Times New Roman" w:hAnsi="Times New Roman" w:cs="Times New Roman"/>
          <w:sz w:val="28"/>
        </w:rPr>
        <w:t xml:space="preserve"> </w:t>
      </w:r>
      <w:r w:rsidR="006C12CF" w:rsidRPr="006C12CF">
        <w:rPr>
          <w:rFonts w:ascii="Times New Roman" w:hAnsi="Times New Roman" w:cs="Times New Roman"/>
          <w:sz w:val="28"/>
          <w:u w:val="single"/>
        </w:rPr>
        <w:t>октября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№</w:t>
      </w:r>
      <w:r w:rsidR="006C12CF">
        <w:rPr>
          <w:rFonts w:ascii="Times New Roman" w:hAnsi="Times New Roman" w:cs="Times New Roman"/>
          <w:sz w:val="28"/>
        </w:rPr>
        <w:t>298</w:t>
      </w:r>
      <w:r w:rsidR="000C75AF" w:rsidRPr="000C75AF">
        <w:rPr>
          <w:rFonts w:ascii="Times New Roman" w:hAnsi="Times New Roman" w:cs="Times New Roman"/>
          <w:sz w:val="28"/>
        </w:rPr>
        <w:t xml:space="preserve"> 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57870" w:rsidRPr="007E3CC4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внесении изменений в </w:t>
      </w:r>
      <w:r w:rsidR="00CF5144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остановление</w:t>
      </w:r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муниципального района </w:t>
      </w:r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«Карымский район» № 204 от  26 июля 2016 года </w:t>
      </w:r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«О разработке стратегии социально – </w:t>
      </w:r>
      <w:proofErr w:type="gramStart"/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экономического</w:t>
      </w:r>
      <w:proofErr w:type="gramEnd"/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развития муниципального района «Карымский район»</w:t>
      </w:r>
    </w:p>
    <w:p w:rsidR="00477FF5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период 2017-2030 годы»</w:t>
      </w:r>
    </w:p>
    <w:p w:rsidR="00477FF5" w:rsidRPr="007E3CC4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57870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«</w:t>
      </w:r>
      <w:proofErr w:type="spellStart"/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» части 3 Федерального закона от 23 июня 2016 года № 210-ФЗ «О внесении изменений  в Федеральный закон «О стратегическом планировании  в Российской Федерации», распоряжением Правительства Забайкальского края от 30 августа 2016 года № 386-р «О внесении изменений  в план мероприятий по реализации в Забайкальском </w:t>
      </w:r>
      <w:proofErr w:type="gramStart"/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>крае Федерального закона от 28 июня 2014 года № 172-ФЗ «О стратегическом плани</w:t>
      </w:r>
      <w:r w:rsidR="00F26523" w:rsidRPr="007E3CC4">
        <w:rPr>
          <w:rFonts w:ascii="Times New Roman" w:hAnsi="Times New Roman" w:cs="Times New Roman"/>
          <w:sz w:val="28"/>
          <w:szCs w:val="28"/>
          <w:lang w:eastAsia="ru-RU"/>
        </w:rPr>
        <w:t>ровании в Российской Федерации»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6523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утверждённый распоряжением Правительства Забайкальского края от 24 октября 2014 года № 616-р», </w:t>
      </w:r>
      <w:r w:rsidR="00F26523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>Решением Совета муниципального района «Карымский район» № 322 от 30 сентября 2016 года,</w:t>
      </w:r>
      <w:r w:rsidR="00CF5144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статьёй 25 Устава муниципального района «Карымский район»</w:t>
      </w:r>
      <w:r w:rsidR="00957870" w:rsidRPr="007E3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4B98" w:rsidRPr="007E3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  <w:proofErr w:type="gramEnd"/>
    </w:p>
    <w:p w:rsidR="00891AC5" w:rsidRPr="007E3CC4" w:rsidRDefault="00477FF5" w:rsidP="00891AC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  <w:r w:rsidR="00411A39" w:rsidRPr="007E3CC4">
        <w:rPr>
          <w:rFonts w:eastAsia="Times New Roman"/>
          <w:color w:val="333333"/>
          <w:sz w:val="28"/>
          <w:szCs w:val="28"/>
          <w:lang w:eastAsia="ru-RU"/>
        </w:rPr>
        <w:tab/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91AC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следующие изменения  в </w:t>
      </w:r>
      <w:r w:rsidR="00CF5144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91AC5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остановление  администрации муниципального района  «Карымский район» № 204 от  26 июля 2016 года </w:t>
      </w:r>
    </w:p>
    <w:p w:rsidR="00891AC5" w:rsidRPr="007E3CC4" w:rsidRDefault="00891AC5" w:rsidP="00891AC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 разработке стратегии социально</w:t>
      </w:r>
      <w:r w:rsidR="00F26523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экономического развития муниципального района «Карымский район» на период 2017-2030 годы»:</w:t>
      </w:r>
    </w:p>
    <w:p w:rsidR="00F26523" w:rsidRPr="007E3CC4" w:rsidRDefault="00F26523" w:rsidP="00C51A9B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По тексту слова «2017-2030 годы» заменить словами «2019-2030 годы»;</w:t>
      </w:r>
    </w:p>
    <w:p w:rsidR="00C51A9B" w:rsidRPr="007E3CC4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F26523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Приложение № 2 читать в новой редакции (прилагается);</w:t>
      </w:r>
    </w:p>
    <w:p w:rsidR="00477FF5" w:rsidRPr="007E3CC4" w:rsidRDefault="00C51A9B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постановления возложить на руководителя администрации 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«Карымский район»</w:t>
      </w:r>
      <w:r w:rsidR="00990EF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7E3CC4" w:rsidRDefault="00C51A9B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C51A9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hyperlink r:id="rId5" w:history="1">
        <w:r w:rsidR="00F26523" w:rsidRPr="007E3CC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26523" w:rsidRPr="007E3CC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://карымское.рф</w:t>
        </w:r>
      </w:hyperlink>
      <w:proofErr w:type="gramStart"/>
      <w:r w:rsidR="00F26523" w:rsidRPr="007E3C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F26523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51A9B" w:rsidRPr="007E3CC4" w:rsidRDefault="00477FF5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7E3CC4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37267B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C51A9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А.С.Сидельников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7B22" w:rsidRDefault="00C47B22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 к постановлению </w:t>
      </w:r>
    </w:p>
    <w:p w:rsidR="00C47B22" w:rsidRDefault="00C47B22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</w:t>
      </w:r>
    </w:p>
    <w:p w:rsidR="00C47B22" w:rsidRDefault="00C47B22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«Карымский район» </w:t>
      </w:r>
    </w:p>
    <w:p w:rsidR="0037267B" w:rsidRDefault="00C47B22" w:rsidP="00C47B22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«</w:t>
      </w:r>
      <w:r w:rsidR="006C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27» </w:t>
      </w:r>
      <w:r w:rsidR="006C12CF" w:rsidRPr="006C12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года №2</w:t>
      </w:r>
      <w:r w:rsidR="006C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  по разработке  стратегии социально-экономического развития муниципального района «</w:t>
      </w:r>
      <w:r w:rsidR="009D52D8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201</w:t>
      </w:r>
      <w:r w:rsidR="00C51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-2030 годы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5"/>
        <w:gridCol w:w="1851"/>
        <w:gridCol w:w="3819"/>
      </w:tblGrid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Срок выполнения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Ответственное лицо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Принятие решения о порядке разработки  стратегии социально-экономического развития муниципального района «</w:t>
            </w:r>
            <w:r w:rsidR="00DF3AA0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Карымский район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 на период 2017-2030 годы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 01 апреля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F26523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Начальник отдела экономики</w:t>
            </w:r>
            <w:r w:rsidR="00DF3AA0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инвестиционной политики администрации муниципального района «Карымский район»</w:t>
            </w:r>
          </w:p>
          <w:p w:rsidR="00477FF5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О.А.Сидорова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Определение конкретных функциональных обязанностей членов рабочей группы, закрепление их за формированием определенных разделов, подразделов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до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 мая 20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Руководитель администрации</w:t>
            </w:r>
          </w:p>
          <w:p w:rsidR="00477FF5" w:rsidRPr="00F26523" w:rsidRDefault="00DF3AA0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муниципального района «Карымский район»</w:t>
            </w:r>
          </w:p>
          <w:p w:rsidR="00477FF5" w:rsidRPr="00F26523" w:rsidRDefault="00DF3AA0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А.С.Сидельников</w:t>
            </w:r>
            <w:r w:rsidR="00477FF5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</w:t>
            </w:r>
          </w:p>
          <w:p w:rsidR="00DF3AA0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О.А.Сидорова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Сбор статистической информации, информации органов федеральной налоговой службы и т.д. по вопросам развития экономики и социальной сферы </w:t>
            </w:r>
            <w:r w:rsidR="00DF3AA0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муниципального района «Карымский район» за послед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ние 5 лет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до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 сентября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О.А.Сидорова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Сбор информации об имеющемся ресурсном потенциале (наличие разведанных полезных ископаемых, оценка лесных и 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водных ресурсов и т.д.)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до 01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сентября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Начальник отдела экономики и инвестиционной политики администрации муниципального района 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«Карымский район»</w:t>
            </w:r>
          </w:p>
          <w:p w:rsidR="00477FF5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О.А.Сидорова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Анкетирование руководителей структурных подразделений администрации</w:t>
            </w:r>
            <w:r w:rsidR="00990EF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муниципального района «Карымский район»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руководителей организаций, выборочно граждан по выявлению проблем социально-экономического развития и вопросам желаемого будущего развития </w:t>
            </w:r>
            <w:r w:rsidR="00990EF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до 01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сентября 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О.А.Сидорова, </w:t>
            </w:r>
          </w:p>
          <w:p w:rsidR="00DF3AA0" w:rsidRPr="00F26523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DF3AA0" w:rsidRPr="00F26523" w:rsidRDefault="00DF3AA0" w:rsidP="007E3CC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Е.В.</w:t>
            </w:r>
            <w:r w:rsidR="007E3CC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Кондратьева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Оценка текущей  социально-экономической ситуации  и степени достижения целей социально-экономического развития</w:t>
            </w:r>
          </w:p>
          <w:p w:rsidR="00477FF5" w:rsidRPr="00F26523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до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15 октября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6A98" w:rsidRPr="00F26523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CA6A98" w:rsidRPr="00F26523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О.А.Сидорова, </w:t>
            </w:r>
          </w:p>
          <w:p w:rsidR="00CA6A98" w:rsidRPr="00F26523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F26523" w:rsidRDefault="00CA6A98" w:rsidP="007E3CC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Е.В.</w:t>
            </w:r>
            <w:r w:rsidR="007E3CC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Кондратьева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Формирование приоритетов, целей, задач и направлений социально-экономической политики муниципального района</w:t>
            </w:r>
            <w:r w:rsidR="00990EF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до 15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сентября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рабочая группа по разработке стратегии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Разработка разделов стратегии: развитие основных отраслей социально-экономического развития муниципального района</w:t>
            </w:r>
            <w:r w:rsidR="00990EF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до 15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ноября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рабочая группа по разработке стратегии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Оценка ожидаемых результатов реализации 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до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декабря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рабочая группа по разработке стратегии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Определение основных направлений, мероприятий, механизмов и этапов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до 01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декабря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рабочая группа по разработке стратегии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до 01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декабря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6A98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Председатель Комитета по финансам администрации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муниципального района «Карымский район» </w:t>
            </w:r>
          </w:p>
          <w:p w:rsidR="00477FF5" w:rsidRPr="00F26523" w:rsidRDefault="00CA6A98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О.А.Подойницына</w:t>
            </w:r>
            <w:r w:rsidR="00477FF5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 начальник отдела экономики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инвестиционной политики</w:t>
            </w:r>
            <w:r w:rsidR="004B4A12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администрации муниципального района «Карымский район» О.А.Сидорова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Подготовка информации о муниципальных программах муниципального района, утверждаемых в целях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до 01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декабря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B4A12" w:rsidRPr="00F26523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B4A12" w:rsidRPr="00F26523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О.А.Сидорова, </w:t>
            </w:r>
          </w:p>
          <w:p w:rsidR="004B4A12" w:rsidRPr="00F26523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F26523" w:rsidRDefault="004B4A12" w:rsidP="007E3CC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Е.В.</w:t>
            </w:r>
            <w:r w:rsidR="007E3CC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Кондратьева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Размещение  проекта стратегии на официальном сайте администрации </w:t>
            </w:r>
            <w:r w:rsidR="004B4A12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CA6A98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 декабря</w:t>
            </w:r>
            <w:r w:rsidR="00477FF5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="00477FF5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75AF" w:rsidRPr="00F26523" w:rsidRDefault="000C75AF" w:rsidP="000C75AF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F26523" w:rsidRDefault="000C75AF" w:rsidP="007E3CC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Е.В.</w:t>
            </w:r>
            <w:r w:rsidR="007E3CC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Кондратьева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Прохождение процедуры общественного обсуждения проекта стратегии, рассмотрение предложений, замечаний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CA6A98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 20 декабря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г. по 10 января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</w:t>
            </w: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Рабочая группа по разработке стратегии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Проведение публичных слушаний по проекту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 января 2017г.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Рабочая группа по разработке стратегии</w:t>
            </w:r>
          </w:p>
        </w:tc>
      </w:tr>
      <w:tr w:rsidR="007E3CC4" w:rsidRPr="00F26523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Направление проекта стратегии на утверждение в Совет</w:t>
            </w:r>
          </w:p>
          <w:p w:rsidR="00477FF5" w:rsidRPr="00F26523" w:rsidRDefault="000C75AF" w:rsidP="000C75AF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477FF5" w:rsidP="00C51A9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 до 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 января 201</w:t>
            </w:r>
            <w:r w:rsidR="00C51A9B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</w:t>
            </w:r>
            <w:r w:rsidR="00CA6A98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F26523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Руководитель администрации </w:t>
            </w:r>
            <w:r w:rsidR="00477FF5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муниципального района «</w:t>
            </w:r>
            <w:r w:rsidR="000C75AF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Карымский район</w:t>
            </w:r>
            <w:r w:rsidR="00477FF5"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</w:t>
            </w:r>
          </w:p>
          <w:p w:rsidR="00990EFB" w:rsidRPr="00F26523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F2652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А.С.Сидельников</w:t>
            </w:r>
          </w:p>
        </w:tc>
      </w:tr>
    </w:tbl>
    <w:p w:rsidR="002A58D2" w:rsidRPr="00F26523" w:rsidRDefault="006C12CF">
      <w:pPr>
        <w:rPr>
          <w:rFonts w:ascii="Times New Roman" w:hAnsi="Times New Roman" w:cs="Times New Roman"/>
          <w:sz w:val="27"/>
          <w:szCs w:val="27"/>
        </w:rPr>
      </w:pPr>
    </w:p>
    <w:sectPr w:rsidR="002A58D2" w:rsidRPr="00F26523" w:rsidSect="0037267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A2874"/>
    <w:rsid w:val="000C75AF"/>
    <w:rsid w:val="0014020C"/>
    <w:rsid w:val="00162E20"/>
    <w:rsid w:val="00214317"/>
    <w:rsid w:val="0021770D"/>
    <w:rsid w:val="002C782E"/>
    <w:rsid w:val="00303104"/>
    <w:rsid w:val="0037267B"/>
    <w:rsid w:val="00394B98"/>
    <w:rsid w:val="003B0AA6"/>
    <w:rsid w:val="00411A39"/>
    <w:rsid w:val="00477FF5"/>
    <w:rsid w:val="004B4A12"/>
    <w:rsid w:val="00534504"/>
    <w:rsid w:val="005D486E"/>
    <w:rsid w:val="00637803"/>
    <w:rsid w:val="00676671"/>
    <w:rsid w:val="006C12CF"/>
    <w:rsid w:val="006F4827"/>
    <w:rsid w:val="00741AF1"/>
    <w:rsid w:val="007E3CC4"/>
    <w:rsid w:val="00833B2D"/>
    <w:rsid w:val="0084242A"/>
    <w:rsid w:val="00851652"/>
    <w:rsid w:val="008616BC"/>
    <w:rsid w:val="00891AC5"/>
    <w:rsid w:val="008A2530"/>
    <w:rsid w:val="008E3357"/>
    <w:rsid w:val="00943330"/>
    <w:rsid w:val="00957870"/>
    <w:rsid w:val="00961DC6"/>
    <w:rsid w:val="00990EFB"/>
    <w:rsid w:val="00994406"/>
    <w:rsid w:val="009D52D8"/>
    <w:rsid w:val="00AC10E7"/>
    <w:rsid w:val="00AE35AA"/>
    <w:rsid w:val="00BB1FF4"/>
    <w:rsid w:val="00BC62F7"/>
    <w:rsid w:val="00C268D4"/>
    <w:rsid w:val="00C47B22"/>
    <w:rsid w:val="00C51A9B"/>
    <w:rsid w:val="00CA5E7E"/>
    <w:rsid w:val="00CA6A98"/>
    <w:rsid w:val="00CD7C04"/>
    <w:rsid w:val="00CF5144"/>
    <w:rsid w:val="00D3166A"/>
    <w:rsid w:val="00D422E8"/>
    <w:rsid w:val="00DF3AA0"/>
    <w:rsid w:val="00E014E5"/>
    <w:rsid w:val="00E36EBE"/>
    <w:rsid w:val="00F2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273E-B0DD-4B26-831D-335F3BFA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2016-10-20T00:01:00Z</cp:lastPrinted>
  <dcterms:created xsi:type="dcterms:W3CDTF">2016-10-27T02:05:00Z</dcterms:created>
  <dcterms:modified xsi:type="dcterms:W3CDTF">2016-10-27T02:05:00Z</dcterms:modified>
</cp:coreProperties>
</file>