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2C" w:rsidRDefault="00D5572C" w:rsidP="00D557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5572C" w:rsidRDefault="00D5572C" w:rsidP="00D557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D5572C" w:rsidRDefault="00D5572C" w:rsidP="00D5572C">
      <w:pPr>
        <w:rPr>
          <w:b/>
          <w:bCs/>
          <w:sz w:val="36"/>
          <w:szCs w:val="36"/>
        </w:rPr>
      </w:pPr>
    </w:p>
    <w:p w:rsidR="00D5572C" w:rsidRPr="0008349F" w:rsidRDefault="00D5572C" w:rsidP="00D5572C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D5572C" w:rsidRDefault="00D5572C" w:rsidP="00D5572C">
      <w:pPr>
        <w:jc w:val="center"/>
        <w:rPr>
          <w:b/>
          <w:bCs/>
          <w:sz w:val="40"/>
          <w:szCs w:val="40"/>
        </w:rPr>
      </w:pPr>
    </w:p>
    <w:p w:rsidR="00D5572C" w:rsidRDefault="00D5572C" w:rsidP="00D5572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93A86">
        <w:rPr>
          <w:sz w:val="28"/>
          <w:szCs w:val="28"/>
        </w:rPr>
        <w:t xml:space="preserve">30» декабря </w:t>
      </w:r>
      <w:r>
        <w:rPr>
          <w:sz w:val="28"/>
          <w:szCs w:val="28"/>
        </w:rPr>
        <w:t xml:space="preserve"> 2016 г.                                                                          №</w:t>
      </w:r>
      <w:r w:rsidR="00093A86">
        <w:rPr>
          <w:sz w:val="28"/>
          <w:szCs w:val="28"/>
        </w:rPr>
        <w:t xml:space="preserve"> 402</w:t>
      </w:r>
    </w:p>
    <w:p w:rsidR="00D5572C" w:rsidRDefault="00D5572C" w:rsidP="00D5572C">
      <w:pPr>
        <w:ind w:firstLine="709"/>
        <w:rPr>
          <w:sz w:val="28"/>
          <w:szCs w:val="28"/>
        </w:rPr>
      </w:pPr>
    </w:p>
    <w:p w:rsidR="00D5572C" w:rsidRDefault="00D5572C" w:rsidP="00D5572C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D5572C" w:rsidTr="009C35B1">
        <w:tc>
          <w:tcPr>
            <w:tcW w:w="5211" w:type="dxa"/>
          </w:tcPr>
          <w:p w:rsidR="00D5572C" w:rsidRDefault="00D5572C" w:rsidP="009C35B1">
            <w:pPr>
              <w:jc w:val="both"/>
              <w:rPr>
                <w:sz w:val="28"/>
                <w:szCs w:val="28"/>
              </w:rPr>
            </w:pPr>
            <w:r w:rsidRPr="00DC1BD9">
              <w:rPr>
                <w:sz w:val="28"/>
                <w:szCs w:val="28"/>
              </w:rPr>
              <w:t xml:space="preserve">Об осуществлении полномочий в сфере закупок товаров, работ, услуг </w:t>
            </w:r>
          </w:p>
          <w:p w:rsidR="00D5572C" w:rsidRPr="00512A49" w:rsidRDefault="00D5572C" w:rsidP="009C3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D5572C" w:rsidRPr="00512A49" w:rsidRDefault="00D5572C" w:rsidP="009C35B1">
            <w:pPr>
              <w:rPr>
                <w:sz w:val="28"/>
                <w:szCs w:val="28"/>
              </w:rPr>
            </w:pPr>
          </w:p>
        </w:tc>
      </w:tr>
    </w:tbl>
    <w:p w:rsidR="00D5572C" w:rsidRDefault="00D5572C" w:rsidP="00D5572C">
      <w:pPr>
        <w:ind w:firstLine="709"/>
        <w:jc w:val="both"/>
        <w:rPr>
          <w:sz w:val="28"/>
          <w:szCs w:val="28"/>
        </w:rPr>
      </w:pPr>
      <w:r w:rsidRPr="00DC1BD9">
        <w:rPr>
          <w:sz w:val="28"/>
          <w:szCs w:val="28"/>
        </w:rPr>
        <w:t>В целях централизации закупок</w:t>
      </w:r>
      <w:r>
        <w:rPr>
          <w:sz w:val="28"/>
          <w:szCs w:val="28"/>
        </w:rPr>
        <w:t xml:space="preserve"> и руководствуясь </w:t>
      </w:r>
      <w:r w:rsidRPr="00DC1BD9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DC1BD9">
        <w:rPr>
          <w:sz w:val="28"/>
          <w:szCs w:val="28"/>
        </w:rPr>
        <w:t xml:space="preserve"> 26, частью 4 статьи 112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2F6BDD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25</w:t>
      </w:r>
      <w:r w:rsidRPr="002F6B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«Карымский район»</w:t>
      </w:r>
      <w:r w:rsidRPr="002F6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BDD">
        <w:rPr>
          <w:b/>
          <w:bCs/>
          <w:sz w:val="28"/>
          <w:szCs w:val="28"/>
        </w:rPr>
        <w:t>постановляю:</w:t>
      </w:r>
      <w:r w:rsidRPr="002F6BDD">
        <w:rPr>
          <w:sz w:val="28"/>
          <w:szCs w:val="28"/>
        </w:rPr>
        <w:t xml:space="preserve"> </w:t>
      </w:r>
    </w:p>
    <w:p w:rsidR="00D5572C" w:rsidRDefault="00D5572C" w:rsidP="00D55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Наделить </w:t>
      </w:r>
      <w:r w:rsidRPr="00007A45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007A45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007A4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007A45">
        <w:rPr>
          <w:sz w:val="28"/>
          <w:szCs w:val="28"/>
        </w:rPr>
        <w:t xml:space="preserve"> «Центр бухгалтерского обслуживания и материально-технического обеспечения» муниципального района «Карымский район»</w:t>
      </w:r>
      <w:r>
        <w:rPr>
          <w:sz w:val="28"/>
          <w:szCs w:val="28"/>
        </w:rPr>
        <w:t xml:space="preserve"> (далее – МКУ «ЦБО и МТО») полномочиями на планирование и осуществление закупок, включая определение поставщиков (подрядчиков, исполнителей), </w:t>
      </w:r>
      <w:r w:rsidRPr="00D05A40">
        <w:rPr>
          <w:sz w:val="28"/>
          <w:szCs w:val="28"/>
        </w:rPr>
        <w:t>заключение муниципальных контрактов,</w:t>
      </w:r>
      <w:r>
        <w:rPr>
          <w:sz w:val="28"/>
          <w:szCs w:val="28"/>
        </w:rPr>
        <w:t xml:space="preserve"> их исполнение </w:t>
      </w:r>
      <w:r w:rsidRPr="00F576EC">
        <w:rPr>
          <w:sz w:val="28"/>
          <w:szCs w:val="28"/>
        </w:rPr>
        <w:t>с приемкой</w:t>
      </w:r>
      <w:bookmarkStart w:id="0" w:name="_GoBack"/>
      <w:bookmarkEnd w:id="0"/>
      <w:r w:rsidRPr="00F576EC">
        <w:rPr>
          <w:sz w:val="28"/>
          <w:szCs w:val="28"/>
        </w:rPr>
        <w:t xml:space="preserve"> поставленных товаров,</w:t>
      </w:r>
      <w:r>
        <w:rPr>
          <w:sz w:val="28"/>
          <w:szCs w:val="28"/>
        </w:rPr>
        <w:t xml:space="preserve"> выполненных работ (их результатов), оказанных услуг для соответствующих муниципальных заказчиков: администрации муниципального района «Карымский район», Комитета по финансам муниципального района «Карымский район».</w:t>
      </w:r>
    </w:p>
    <w:p w:rsidR="00D5572C" w:rsidRDefault="00D5572C" w:rsidP="00D55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Прочие заказчики муниципального района «Карымский район»  осуществляют свои полномочия в сфере закупок самостоятельно в соответствии с положениями 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5572C" w:rsidRDefault="00D5572C" w:rsidP="00D55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7A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07A45">
        <w:rPr>
          <w:sz w:val="28"/>
          <w:szCs w:val="28"/>
        </w:rPr>
        <w:t xml:space="preserve">Порядок взаимодействия соответствующих муниципальных заказчиков с </w:t>
      </w:r>
      <w:r>
        <w:rPr>
          <w:sz w:val="28"/>
          <w:szCs w:val="28"/>
        </w:rPr>
        <w:t>МКУ «ЦБО и МТО»</w:t>
      </w:r>
      <w:r w:rsidRPr="00007A45">
        <w:rPr>
          <w:sz w:val="28"/>
          <w:szCs w:val="28"/>
        </w:rPr>
        <w:t>.</w:t>
      </w:r>
    </w:p>
    <w:p w:rsidR="00D5572C" w:rsidRDefault="00D5572C" w:rsidP="00D5572C">
      <w:pPr>
        <w:ind w:right="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1C7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 января 2017 года.</w:t>
      </w:r>
    </w:p>
    <w:p w:rsidR="00D5572C" w:rsidRDefault="00D5572C" w:rsidP="00D55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4DD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64DD7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</w:t>
      </w:r>
      <w:r>
        <w:rPr>
          <w:sz w:val="28"/>
          <w:szCs w:val="28"/>
        </w:rPr>
        <w:t xml:space="preserve">Интернет»: </w:t>
      </w:r>
      <w:hyperlink r:id="rId5" w:history="1">
        <w:r w:rsidRPr="00DF5754">
          <w:rPr>
            <w:rStyle w:val="a3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>.</w:t>
      </w:r>
    </w:p>
    <w:p w:rsidR="00D5572C" w:rsidRPr="00864DD7" w:rsidRDefault="00D5572C" w:rsidP="00D5572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72C" w:rsidRPr="00046514" w:rsidRDefault="00D5572C" w:rsidP="00D5572C">
      <w:pPr>
        <w:tabs>
          <w:tab w:val="left" w:pos="99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651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046514">
        <w:rPr>
          <w:sz w:val="28"/>
          <w:szCs w:val="28"/>
        </w:rPr>
        <w:t xml:space="preserve"> администрации </w:t>
      </w:r>
      <w:r w:rsidRPr="00046514">
        <w:rPr>
          <w:sz w:val="28"/>
          <w:szCs w:val="28"/>
        </w:rPr>
        <w:tab/>
        <w:t xml:space="preserve">               </w:t>
      </w:r>
      <w:r w:rsidRPr="00046514">
        <w:rPr>
          <w:sz w:val="28"/>
          <w:szCs w:val="28"/>
        </w:rPr>
        <w:tab/>
      </w:r>
      <w:r w:rsidRPr="00046514">
        <w:rPr>
          <w:sz w:val="28"/>
          <w:szCs w:val="28"/>
        </w:rPr>
        <w:tab/>
        <w:t xml:space="preserve">                                          </w:t>
      </w:r>
    </w:p>
    <w:p w:rsidR="00D5572C" w:rsidRPr="00046514" w:rsidRDefault="00D5572C" w:rsidP="00D5572C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муниципального района</w:t>
      </w:r>
    </w:p>
    <w:p w:rsidR="006735FB" w:rsidRDefault="00D5572C" w:rsidP="00093A86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 xml:space="preserve">«Карымский район»                                                                 </w:t>
      </w:r>
      <w:r>
        <w:rPr>
          <w:sz w:val="28"/>
          <w:szCs w:val="28"/>
        </w:rPr>
        <w:t>А.С. Сидельников</w:t>
      </w:r>
    </w:p>
    <w:p w:rsidR="006735FB" w:rsidRDefault="006735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D2982" w:rsidTr="00C111D8">
        <w:tc>
          <w:tcPr>
            <w:tcW w:w="4503" w:type="dxa"/>
          </w:tcPr>
          <w:p w:rsidR="007D2982" w:rsidRDefault="007D2982" w:rsidP="00C111D8">
            <w:pPr>
              <w:jc w:val="right"/>
              <w:rPr>
                <w:rStyle w:val="s10"/>
              </w:rPr>
            </w:pPr>
          </w:p>
        </w:tc>
        <w:tc>
          <w:tcPr>
            <w:tcW w:w="5068" w:type="dxa"/>
          </w:tcPr>
          <w:p w:rsidR="007D2982" w:rsidRDefault="007D2982" w:rsidP="00C111D8">
            <w:pPr>
              <w:ind w:firstLine="700"/>
              <w:jc w:val="center"/>
              <w:rPr>
                <w:rStyle w:val="s10"/>
              </w:rPr>
            </w:pPr>
            <w:r>
              <w:rPr>
                <w:rStyle w:val="s10"/>
              </w:rPr>
              <w:t>Утвержден</w:t>
            </w:r>
          </w:p>
          <w:p w:rsidR="007D2982" w:rsidRDefault="007D2982" w:rsidP="00C111D8">
            <w:pPr>
              <w:ind w:firstLine="700"/>
              <w:jc w:val="center"/>
            </w:pPr>
            <w:r>
              <w:rPr>
                <w:rStyle w:val="s10"/>
              </w:rPr>
              <w:t>постановлением администрации</w:t>
            </w:r>
            <w:r>
              <w:t xml:space="preserve"> муниципального района «Карымский район»</w:t>
            </w:r>
          </w:p>
          <w:p w:rsidR="007D2982" w:rsidRDefault="007D2982" w:rsidP="00C111D8">
            <w:pPr>
              <w:ind w:firstLine="700"/>
              <w:jc w:val="center"/>
              <w:rPr>
                <w:rStyle w:val="s10"/>
              </w:rPr>
            </w:pPr>
            <w:r>
              <w:rPr>
                <w:rStyle w:val="s10"/>
              </w:rPr>
              <w:t>от «30» декабря 2016 года № 402</w:t>
            </w:r>
          </w:p>
          <w:p w:rsidR="007D2982" w:rsidRDefault="007D2982" w:rsidP="00C111D8">
            <w:pPr>
              <w:jc w:val="right"/>
              <w:rPr>
                <w:rStyle w:val="s10"/>
              </w:rPr>
            </w:pPr>
          </w:p>
        </w:tc>
      </w:tr>
    </w:tbl>
    <w:p w:rsidR="007D2982" w:rsidRDefault="007D2982" w:rsidP="007D2982">
      <w:pPr>
        <w:ind w:firstLine="700"/>
        <w:jc w:val="right"/>
        <w:rPr>
          <w:rStyle w:val="s10"/>
        </w:rPr>
      </w:pPr>
    </w:p>
    <w:p w:rsidR="007D2982" w:rsidRDefault="007D2982" w:rsidP="007D2982">
      <w:pPr>
        <w:rPr>
          <w:sz w:val="28"/>
          <w:szCs w:val="28"/>
        </w:rPr>
      </w:pPr>
    </w:p>
    <w:p w:rsidR="007D2982" w:rsidRDefault="007D2982" w:rsidP="007D2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7D2982" w:rsidRDefault="007D2982" w:rsidP="007D2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взаимодействия муниципального казенного учреждения «Центр бухгалтерского обслуживания и материально-технического обеспечения» муниципального района «Карымский район» и  соответствующих муниципальных заказчиков при планировании и осуществлении закупок, включая определение поставщиков (подрядчиков, исполнителей), заключение муниципальных контрактов, их исполнение с приемкой поставленных товаров, выполненных работ (их результатов), оказанных услуг</w:t>
      </w:r>
    </w:p>
    <w:p w:rsidR="007D2982" w:rsidRDefault="007D2982" w:rsidP="007D298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D2982" w:rsidRDefault="007D2982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регулирует отношения муниципального казенного учреждения «Центр бухгалтерского обслуживания и материально-технического обеспечения» муниципального района «Карымский район» (далее – Уполномоченное учреждение) и соответствующих муниципальных заказчиков в сфере  закупок товаров, работ, услуг для муниципальных нужд в соответствии с требованиями Гражданского </w:t>
      </w:r>
      <w:hyperlink r:id="rId6" w:history="1">
        <w:r w:rsidRPr="007D2982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Федерации, Бюджетного </w:t>
      </w:r>
      <w:hyperlink r:id="rId7" w:history="1">
        <w:r w:rsidRPr="007D2982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7D2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hyperlink r:id="rId8" w:history="1">
        <w:r w:rsidRPr="005F084B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>
        <w:t xml:space="preserve"> </w:t>
      </w:r>
      <w:r>
        <w:rPr>
          <w:sz w:val="28"/>
          <w:szCs w:val="28"/>
        </w:rPr>
        <w:t>от 05.04.2013 года № 44-ФЗ «О контрактной системе в сфере закупок товаров, работ, услуг</w:t>
      </w:r>
      <w:proofErr w:type="gramEnd"/>
      <w:r>
        <w:rPr>
          <w:sz w:val="28"/>
          <w:szCs w:val="28"/>
        </w:rPr>
        <w:t xml:space="preserve"> для обеспечения государственных и муниципальных нужд» (далее – Федеральный закон № 44-ФЗ) и иных нормативных правовых актов.</w:t>
      </w:r>
    </w:p>
    <w:p w:rsidR="007D2982" w:rsidRDefault="007D2982" w:rsidP="007D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Порядке используются следующие понятия:</w:t>
      </w:r>
    </w:p>
    <w:p w:rsidR="007D2982" w:rsidRDefault="007D2982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муниципальные заказчики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Заказчик) – определенные постановлением администрации муниципального района «Карымский район», полномочия которых в сфере закупок осуществляются Уполномоченным учреждением.</w:t>
      </w:r>
    </w:p>
    <w:p w:rsidR="007D2982" w:rsidRPr="009328B7" w:rsidRDefault="007D2982" w:rsidP="007D2982">
      <w:pPr>
        <w:ind w:firstLine="708"/>
        <w:jc w:val="both"/>
        <w:rPr>
          <w:sz w:val="28"/>
          <w:szCs w:val="28"/>
        </w:rPr>
      </w:pPr>
      <w:r w:rsidRPr="007D2982">
        <w:rPr>
          <w:sz w:val="28"/>
          <w:szCs w:val="28"/>
        </w:rPr>
        <w:t>Официальный сайт</w:t>
      </w:r>
      <w:r w:rsidRPr="009328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328B7">
        <w:rPr>
          <w:sz w:val="28"/>
          <w:szCs w:val="28"/>
        </w:rPr>
        <w:t xml:space="preserve">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Pr="007D2982">
        <w:rPr>
          <w:sz w:val="28"/>
          <w:szCs w:val="28"/>
        </w:rPr>
        <w:t>(</w:t>
      </w:r>
      <w:hyperlink r:id="rId9" w:history="1">
        <w:r w:rsidRPr="007D2982">
          <w:rPr>
            <w:sz w:val="28"/>
            <w:szCs w:val="28"/>
          </w:rPr>
          <w:t>www.zakupki.gov.ru</w:t>
        </w:r>
      </w:hyperlink>
      <w:r w:rsidRPr="007D2982">
        <w:rPr>
          <w:sz w:val="28"/>
          <w:szCs w:val="28"/>
        </w:rPr>
        <w:t>).</w:t>
      </w:r>
    </w:p>
    <w:p w:rsidR="007D2982" w:rsidRDefault="007D2982" w:rsidP="007D2982">
      <w:pPr>
        <w:ind w:firstLine="708"/>
        <w:jc w:val="both"/>
        <w:rPr>
          <w:sz w:val="28"/>
          <w:szCs w:val="28"/>
        </w:rPr>
      </w:pPr>
      <w:r w:rsidRPr="007D2982">
        <w:rPr>
          <w:sz w:val="28"/>
          <w:szCs w:val="28"/>
        </w:rPr>
        <w:t>План-график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328B7">
        <w:rPr>
          <w:sz w:val="28"/>
          <w:szCs w:val="28"/>
        </w:rPr>
        <w:t xml:space="preserve">сформированный </w:t>
      </w:r>
      <w:r>
        <w:rPr>
          <w:sz w:val="28"/>
          <w:szCs w:val="28"/>
        </w:rPr>
        <w:t xml:space="preserve">Уполномоченным учреждением </w:t>
      </w:r>
      <w:r w:rsidRPr="00D93CEB">
        <w:rPr>
          <w:sz w:val="28"/>
          <w:szCs w:val="28"/>
        </w:rPr>
        <w:t xml:space="preserve">для </w:t>
      </w:r>
      <w:r>
        <w:rPr>
          <w:sz w:val="28"/>
          <w:szCs w:val="28"/>
        </w:rPr>
        <w:t>З</w:t>
      </w:r>
      <w:r w:rsidRPr="009328B7">
        <w:rPr>
          <w:sz w:val="28"/>
          <w:szCs w:val="28"/>
        </w:rPr>
        <w:t>аказчик</w:t>
      </w:r>
      <w:r w:rsidRPr="00D93CEB">
        <w:rPr>
          <w:sz w:val="28"/>
          <w:szCs w:val="28"/>
        </w:rPr>
        <w:t>ов</w:t>
      </w:r>
      <w:r w:rsidRPr="009328B7">
        <w:rPr>
          <w:sz w:val="28"/>
          <w:szCs w:val="28"/>
        </w:rPr>
        <w:t xml:space="preserve"> в соответствии с действующим законодательством о контрактной системе</w:t>
      </w:r>
      <w:r w:rsidRPr="00D93CEB">
        <w:rPr>
          <w:sz w:val="28"/>
          <w:szCs w:val="28"/>
        </w:rPr>
        <w:t xml:space="preserve"> и с учетом потребности </w:t>
      </w:r>
      <w:r>
        <w:rPr>
          <w:sz w:val="28"/>
          <w:szCs w:val="28"/>
        </w:rPr>
        <w:t>З</w:t>
      </w:r>
      <w:r w:rsidRPr="00D93CEB">
        <w:rPr>
          <w:sz w:val="28"/>
          <w:szCs w:val="28"/>
        </w:rPr>
        <w:t>аказчиков</w:t>
      </w:r>
      <w:r>
        <w:rPr>
          <w:sz w:val="28"/>
          <w:szCs w:val="28"/>
        </w:rPr>
        <w:t xml:space="preserve"> п</w:t>
      </w:r>
      <w:r w:rsidRPr="009328B7">
        <w:rPr>
          <w:sz w:val="28"/>
          <w:szCs w:val="28"/>
        </w:rPr>
        <w:t xml:space="preserve">еречень закупок товаров, работ, услуг для обеспечения </w:t>
      </w:r>
      <w:r w:rsidRPr="00D93CEB">
        <w:rPr>
          <w:sz w:val="28"/>
          <w:szCs w:val="28"/>
        </w:rPr>
        <w:t>муниципальных нужд</w:t>
      </w:r>
      <w:r w:rsidRPr="009328B7">
        <w:rPr>
          <w:sz w:val="28"/>
          <w:szCs w:val="28"/>
        </w:rPr>
        <w:t xml:space="preserve"> на финансовый год и являющийся основанием для осуществления закупок.</w:t>
      </w:r>
    </w:p>
    <w:p w:rsidR="007D2982" w:rsidRDefault="007D2982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 Заказчик передаёт Уполномоченному учреждению, а Уполномоченное учреждение принимает следующие полномочия по осуществлению закупок для Заказчика, предусмотренные федеральным законодательством, законодательством Забайкальского края, Уставом и муниципальными правовыми актами: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D2982">
        <w:rPr>
          <w:sz w:val="28"/>
          <w:szCs w:val="28"/>
        </w:rPr>
        <w:t xml:space="preserve">на планирование закупок в части формирования плана </w:t>
      </w:r>
      <w:proofErr w:type="gramStart"/>
      <w:r w:rsidR="007D2982">
        <w:rPr>
          <w:sz w:val="28"/>
          <w:szCs w:val="28"/>
        </w:rPr>
        <w:t>закупок</w:t>
      </w:r>
      <w:proofErr w:type="gramEnd"/>
      <w:r w:rsidR="007D2982">
        <w:rPr>
          <w:sz w:val="28"/>
          <w:szCs w:val="28"/>
        </w:rPr>
        <w:t xml:space="preserve"> в сводном плане закупок отражающие потребности в товарах, работах, услугах, размещения плана закупок и план-графика, внесения изменений в сводный план закупок, план-график, заключение контрактов, формирование и размещение сведений о заключении (изменении, исполнении) контрактов и методической помощи в подготовке документов для осуществления закупок, для определения поставщиков (подрядчиков, исполнителей), для заключения муниципальных контрактов, их исполнения, в том числе с возможностью совместной приемки поставленных товаров, выполненных работ (их результатов), оказанных услуг, для Заказчика, в том числе приемка поставленного товара, выполненных работ (их результатов), оказанных услуг, заключение муниципальных контрактов и обеспечение оплаты поставленного товара, выполненных работ (их результатов), оказанных услуг. 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 Уполномоченное учреждение для исполнения полномочия выполняет следующие функции Заказчика: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.1. Не позднее одного календарного месяца со дня принятия решения о бюджете муниципального района «Карымский район» на очередной финансовый год в соответствии с действующим законодательством формирует и утверждает план-график на следующий календарный год, размещает его на официальном сайте.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.2. Осуществляет закупки в соответствии с утвержденным Планом-графиком.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 xml:space="preserve">.3. </w:t>
      </w:r>
      <w:r w:rsidR="007D2982">
        <w:rPr>
          <w:sz w:val="28"/>
          <w:szCs w:val="28"/>
          <w:lang w:eastAsia="en-US"/>
        </w:rPr>
        <w:t xml:space="preserve">Вносит изменения в план-график и </w:t>
      </w:r>
      <w:r w:rsidR="007D2982">
        <w:rPr>
          <w:sz w:val="28"/>
          <w:szCs w:val="28"/>
        </w:rPr>
        <w:t xml:space="preserve">размещает его на официальном сайте не </w:t>
      </w:r>
      <w:proofErr w:type="gramStart"/>
      <w:r w:rsidR="007D2982">
        <w:rPr>
          <w:sz w:val="28"/>
          <w:szCs w:val="28"/>
        </w:rPr>
        <w:t>позднее</w:t>
      </w:r>
      <w:proofErr w:type="gramEnd"/>
      <w:r w:rsidR="007D2982">
        <w:rPr>
          <w:sz w:val="28"/>
          <w:szCs w:val="28"/>
        </w:rPr>
        <w:t xml:space="preserve"> </w:t>
      </w:r>
      <w:r w:rsidR="007D2982">
        <w:rPr>
          <w:sz w:val="28"/>
          <w:szCs w:val="28"/>
          <w:lang w:eastAsia="en-US"/>
        </w:rPr>
        <w:t>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исполнителя).</w:t>
      </w:r>
    </w:p>
    <w:p w:rsidR="007D2982" w:rsidRDefault="000D2930" w:rsidP="007D298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 xml:space="preserve">.4. Разрабатывает документацию (аукционную, конкурсную, о проведении запроса предложений,  о проведении запроса котировок) не </w:t>
      </w:r>
      <w:proofErr w:type="gramStart"/>
      <w:r w:rsidR="007D2982">
        <w:rPr>
          <w:sz w:val="28"/>
          <w:szCs w:val="28"/>
        </w:rPr>
        <w:t>позднее</w:t>
      </w:r>
      <w:proofErr w:type="gramEnd"/>
      <w:r w:rsidR="007D2982">
        <w:rPr>
          <w:sz w:val="28"/>
          <w:szCs w:val="28"/>
        </w:rPr>
        <w:t xml:space="preserve"> </w:t>
      </w:r>
      <w:r w:rsidR="007D2982">
        <w:rPr>
          <w:sz w:val="28"/>
          <w:szCs w:val="28"/>
          <w:lang w:eastAsia="en-US"/>
        </w:rPr>
        <w:t>чем за десять календарных дней до дня размещения на официальном сайте извещения об осуществлении закупки;</w:t>
      </w:r>
    </w:p>
    <w:p w:rsidR="007D2982" w:rsidRDefault="000D2930" w:rsidP="007D298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D2982">
        <w:rPr>
          <w:sz w:val="28"/>
          <w:szCs w:val="28"/>
          <w:lang w:eastAsia="en-US"/>
        </w:rPr>
        <w:t xml:space="preserve">.5. </w:t>
      </w:r>
      <w:r w:rsidR="007D2982">
        <w:rPr>
          <w:sz w:val="28"/>
          <w:szCs w:val="28"/>
        </w:rPr>
        <w:t xml:space="preserve">Размещает на официальном сайте </w:t>
      </w:r>
      <w:r w:rsidR="007D2982">
        <w:rPr>
          <w:sz w:val="28"/>
          <w:szCs w:val="28"/>
          <w:lang w:eastAsia="en-US"/>
        </w:rPr>
        <w:t>извещение об осуществлении закупки</w:t>
      </w:r>
      <w:r w:rsidR="007D2982">
        <w:rPr>
          <w:sz w:val="28"/>
          <w:szCs w:val="28"/>
        </w:rPr>
        <w:t>;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7D2982">
        <w:rPr>
          <w:sz w:val="28"/>
          <w:szCs w:val="28"/>
          <w:lang w:eastAsia="en-US"/>
        </w:rPr>
        <w:t>.6.</w:t>
      </w:r>
      <w:r w:rsidR="007D2982">
        <w:rPr>
          <w:sz w:val="28"/>
          <w:szCs w:val="28"/>
        </w:rPr>
        <w:t xml:space="preserve"> Размещает на официальном сайте разъяснения положений документации по осуществлению закупки на поступившие запросы участников закупки в сроки, установленные законодательством о контрактной системе;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 xml:space="preserve">.7. Размещает </w:t>
      </w:r>
      <w:proofErr w:type="gramStart"/>
      <w:r w:rsidR="007D2982">
        <w:rPr>
          <w:sz w:val="28"/>
          <w:szCs w:val="28"/>
        </w:rPr>
        <w:t>на официальном сайте информацию о внесении изменений в соответствии с законодательством о контрактной системе</w:t>
      </w:r>
      <w:proofErr w:type="gramEnd"/>
      <w:r w:rsidR="007D2982">
        <w:rPr>
          <w:sz w:val="28"/>
          <w:szCs w:val="28"/>
        </w:rPr>
        <w:t xml:space="preserve"> в случае принятия решения о внесении изменений в документацию по осуществлению закупки;</w:t>
      </w:r>
    </w:p>
    <w:p w:rsidR="007D2982" w:rsidRDefault="000D2930" w:rsidP="007D29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 xml:space="preserve">.8. Размещает на официальном сайте информацию об отмене </w:t>
      </w:r>
      <w:r w:rsidR="007D2982">
        <w:rPr>
          <w:sz w:val="28"/>
          <w:szCs w:val="28"/>
          <w:lang w:eastAsia="en-US"/>
        </w:rPr>
        <w:t xml:space="preserve">определения поставщика (подрядчика, исполнителя) в соответствии </w:t>
      </w:r>
      <w:r w:rsidR="007D2982">
        <w:rPr>
          <w:sz w:val="28"/>
          <w:szCs w:val="28"/>
        </w:rPr>
        <w:t xml:space="preserve"> с </w:t>
      </w:r>
      <w:r w:rsidR="007D2982">
        <w:rPr>
          <w:sz w:val="28"/>
          <w:szCs w:val="28"/>
        </w:rPr>
        <w:lastRenderedPageBreak/>
        <w:t xml:space="preserve">законодательством о контрактной системе в случае принятия решения об отмене </w:t>
      </w:r>
      <w:r w:rsidR="007D2982">
        <w:rPr>
          <w:sz w:val="28"/>
          <w:szCs w:val="28"/>
          <w:lang w:eastAsia="en-US"/>
        </w:rPr>
        <w:t>определения поставщика (подрядчика, исполнителя)</w:t>
      </w:r>
      <w:r w:rsidR="007D2982">
        <w:rPr>
          <w:sz w:val="28"/>
          <w:szCs w:val="28"/>
        </w:rPr>
        <w:t>;</w:t>
      </w:r>
    </w:p>
    <w:p w:rsidR="007D2982" w:rsidRDefault="000D2930" w:rsidP="007D298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.9. Определяет поставщиков (подрядчиков, исполнителей), созданной Уполномоченным учреждением комиссией по осуществлению закупок;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.10. Размещает на официальном сайте протоколы, составленные в ходе проведения процедуры определения поставщика (подрядчика, исполнителя), в соответствии с положениями законодательства о контрактной системе;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.11. Осуществляет подписание муниципального контракта;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.12. Размещает  сведения о заключенных контрактах на официальном сайте в порядке, установленном законодательством Российской Федерации.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.13. Осуществляет исполнение контракта;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.14.  Осуществляет приёмку товаров, работ, услуг;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.15. Размещает  сведения об исполненных контрактах на официальном сайте в порядке, установленном законодательством Российской Федерации.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2982">
        <w:rPr>
          <w:sz w:val="28"/>
          <w:szCs w:val="28"/>
        </w:rPr>
        <w:t>.16. Иные функции необходимые для осуществления переданных полномочий.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2982">
        <w:rPr>
          <w:sz w:val="28"/>
          <w:szCs w:val="28"/>
        </w:rPr>
        <w:t>. Заказчик обязан: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2982">
        <w:rPr>
          <w:sz w:val="28"/>
          <w:szCs w:val="28"/>
        </w:rPr>
        <w:t>.1.</w:t>
      </w:r>
      <w:r w:rsidR="007D2982">
        <w:t xml:space="preserve"> </w:t>
      </w:r>
      <w:r w:rsidR="007D2982" w:rsidRPr="005B4E86">
        <w:rPr>
          <w:sz w:val="28"/>
          <w:szCs w:val="28"/>
        </w:rPr>
        <w:t>Обеспечить надлежащее исполнение переданных полномочий в соответствии с требованиями действующего законодательства Российской Федерации в сфере закупок и в интересах Уполномоченного учреждения.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2982">
        <w:rPr>
          <w:sz w:val="28"/>
          <w:szCs w:val="28"/>
        </w:rPr>
        <w:t xml:space="preserve">.2. </w:t>
      </w:r>
      <w:r w:rsidR="006E2E9E">
        <w:rPr>
          <w:sz w:val="28"/>
          <w:szCs w:val="28"/>
        </w:rPr>
        <w:t>П</w:t>
      </w:r>
      <w:r w:rsidR="007D2982">
        <w:rPr>
          <w:sz w:val="28"/>
          <w:szCs w:val="28"/>
        </w:rPr>
        <w:t>редстав</w:t>
      </w:r>
      <w:r w:rsidR="006E2E9E">
        <w:rPr>
          <w:sz w:val="28"/>
          <w:szCs w:val="28"/>
        </w:rPr>
        <w:t>лять</w:t>
      </w:r>
      <w:r w:rsidR="007D2982">
        <w:rPr>
          <w:sz w:val="28"/>
          <w:szCs w:val="28"/>
        </w:rPr>
        <w:t xml:space="preserve"> запрашиваемую информацию, необходимую для реализации переданных полномочий.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2982">
        <w:rPr>
          <w:sz w:val="28"/>
          <w:szCs w:val="28"/>
        </w:rPr>
        <w:t>. Уполномоченное учреждение обязано: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2982">
        <w:rPr>
          <w:sz w:val="28"/>
          <w:szCs w:val="28"/>
        </w:rPr>
        <w:t>.1. Обеспечить надлежащее исполнение переданных полномочий в соответствии с требованиями действующего законодательства Российской Федерации и в интересах Заказчика.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2982">
        <w:rPr>
          <w:sz w:val="28"/>
          <w:szCs w:val="28"/>
        </w:rPr>
        <w:t>.2. Формировать закупки на основе приоритетных направлений социального и экономического положения Заказчиков, исходя из их потребностей в товарах, работах, услугах.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2982">
        <w:rPr>
          <w:sz w:val="28"/>
          <w:szCs w:val="28"/>
        </w:rPr>
        <w:t>.3. Предоставлять Заказчику запрашиваемую информацию по реализации переданных полномочий.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2982">
        <w:rPr>
          <w:sz w:val="28"/>
          <w:szCs w:val="28"/>
        </w:rPr>
        <w:t>. Споры и жалобы при определении поставщиков (подрядчиков, исполнителей), возникающие между Уполномоченным учреждением и участником закупки, рассматриваются в установленном законодательством порядке с участием соответствующего Заказчика.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2982">
        <w:rPr>
          <w:sz w:val="28"/>
          <w:szCs w:val="28"/>
        </w:rPr>
        <w:t>. Заказчик осуществляет взаимодействие с Уполномоченным учреждением путем истребования необходимой информации по реализации переданных полномочий, а так же внесения замечаний и предложений, в случаи неудовлетворения (либо частичного удовлетворения) потребностей Заказчика в свободной письменной форме.</w:t>
      </w:r>
      <w:r w:rsidR="007D2982">
        <w:rPr>
          <w:sz w:val="28"/>
          <w:szCs w:val="28"/>
        </w:rPr>
        <w:tab/>
        <w:t xml:space="preserve"> </w:t>
      </w:r>
    </w:p>
    <w:p w:rsidR="007D2982" w:rsidRDefault="000D2930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2982">
        <w:rPr>
          <w:sz w:val="28"/>
          <w:szCs w:val="28"/>
        </w:rPr>
        <w:t>. К отношениям между Уполномоченным учреждением и Заказчиком, не урегулированным настоящим Порядком, применяются нормы действующего законодательства Российской Федерации о контрактной системе.</w:t>
      </w:r>
    </w:p>
    <w:p w:rsidR="007D2982" w:rsidRDefault="007D2982" w:rsidP="007D2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D2930">
        <w:rPr>
          <w:sz w:val="28"/>
          <w:szCs w:val="28"/>
        </w:rPr>
        <w:t>0</w:t>
      </w:r>
      <w:r>
        <w:rPr>
          <w:sz w:val="28"/>
          <w:szCs w:val="28"/>
        </w:rPr>
        <w:t>. Уполномоченное учреждение, в случаи ненадлежащего исполнения возложенных полномочий несет ответственность в соответствии с действующим законодательством.</w:t>
      </w:r>
    </w:p>
    <w:p w:rsidR="007D2982" w:rsidRDefault="007D2982" w:rsidP="007D2982">
      <w:pPr>
        <w:ind w:firstLine="708"/>
        <w:jc w:val="both"/>
        <w:rPr>
          <w:sz w:val="28"/>
          <w:szCs w:val="28"/>
        </w:rPr>
      </w:pPr>
    </w:p>
    <w:p w:rsidR="007D2982" w:rsidRDefault="007D2982" w:rsidP="007D2982">
      <w:pPr>
        <w:ind w:firstLine="708"/>
        <w:jc w:val="both"/>
        <w:rPr>
          <w:sz w:val="28"/>
          <w:szCs w:val="28"/>
        </w:rPr>
      </w:pPr>
    </w:p>
    <w:p w:rsidR="007D2982" w:rsidRDefault="007D2982" w:rsidP="007D2982">
      <w:pPr>
        <w:ind w:firstLine="708"/>
        <w:jc w:val="center"/>
        <w:rPr>
          <w:sz w:val="22"/>
          <w:szCs w:val="22"/>
        </w:rPr>
      </w:pPr>
      <w:r>
        <w:rPr>
          <w:sz w:val="28"/>
          <w:szCs w:val="28"/>
        </w:rPr>
        <w:t>_______________</w:t>
      </w:r>
    </w:p>
    <w:p w:rsidR="007D2982" w:rsidRDefault="007D2982" w:rsidP="007D2982"/>
    <w:p w:rsidR="006735FB" w:rsidRDefault="006735FB" w:rsidP="00093A86">
      <w:pPr>
        <w:tabs>
          <w:tab w:val="left" w:pos="996"/>
        </w:tabs>
        <w:jc w:val="both"/>
      </w:pPr>
    </w:p>
    <w:sectPr w:rsidR="006735FB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572C"/>
    <w:rsid w:val="00093A86"/>
    <w:rsid w:val="000B6538"/>
    <w:rsid w:val="000D2930"/>
    <w:rsid w:val="001E71C5"/>
    <w:rsid w:val="002634A5"/>
    <w:rsid w:val="00596882"/>
    <w:rsid w:val="005C48AF"/>
    <w:rsid w:val="006735FB"/>
    <w:rsid w:val="006E2E9E"/>
    <w:rsid w:val="007D01A5"/>
    <w:rsid w:val="007D2982"/>
    <w:rsid w:val="00B64888"/>
    <w:rsid w:val="00D5572C"/>
    <w:rsid w:val="00E44F70"/>
    <w:rsid w:val="00FA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557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5572C"/>
    <w:rPr>
      <w:color w:val="0000FF"/>
      <w:u w:val="single"/>
    </w:rPr>
  </w:style>
  <w:style w:type="character" w:customStyle="1" w:styleId="s10">
    <w:name w:val="s_10"/>
    <w:rsid w:val="007D2982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7D298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117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6B37995D5A448C106E4C56E008F89A73537070D5F82A24A782BCBC3DQ3u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6B37995D5A448C106E4C56E008F89A7350757CDDFD2A24A782BCBC3DQ3u0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2;&#1072;&#1088;&#1099;&#1084;&#1089;&#1082;&#1086;&#1077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C56A-C8AE-401B-9E7F-EDC24E13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2017-01-11T07:16:00Z</cp:lastPrinted>
  <dcterms:created xsi:type="dcterms:W3CDTF">2017-01-11T07:08:00Z</dcterms:created>
  <dcterms:modified xsi:type="dcterms:W3CDTF">2017-01-11T07:29:00Z</dcterms:modified>
</cp:coreProperties>
</file>