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>«Кары</w:t>
      </w:r>
      <w:r w:rsidR="0035624F"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C352AF" w:rsidRDefault="00C352AF" w:rsidP="00765F11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5F11" w:rsidRPr="004233FB" w:rsidRDefault="00765F11" w:rsidP="00765F11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4233FB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4233FB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C352AF" w:rsidRDefault="00C352AF" w:rsidP="00765F11">
      <w:pPr>
        <w:rPr>
          <w:rFonts w:ascii="Times New Roman" w:hAnsi="Times New Roman"/>
          <w:sz w:val="28"/>
          <w:szCs w:val="28"/>
        </w:rPr>
      </w:pPr>
    </w:p>
    <w:p w:rsidR="00765F11" w:rsidRDefault="00765F11" w:rsidP="00765F11">
      <w:pPr>
        <w:rPr>
          <w:rFonts w:ascii="Times New Roman" w:hAnsi="Times New Roman"/>
          <w:sz w:val="28"/>
          <w:szCs w:val="28"/>
        </w:rPr>
      </w:pPr>
      <w:r w:rsidRPr="004233FB">
        <w:rPr>
          <w:rFonts w:ascii="Times New Roman" w:hAnsi="Times New Roman"/>
          <w:sz w:val="28"/>
          <w:szCs w:val="28"/>
        </w:rPr>
        <w:t>от «</w:t>
      </w:r>
      <w:r w:rsidR="00D31977">
        <w:rPr>
          <w:rFonts w:ascii="Times New Roman" w:hAnsi="Times New Roman"/>
          <w:sz w:val="28"/>
          <w:szCs w:val="28"/>
        </w:rPr>
        <w:t xml:space="preserve"> _ 06_</w:t>
      </w:r>
      <w:r w:rsidRPr="004233FB">
        <w:rPr>
          <w:rFonts w:ascii="Times New Roman" w:hAnsi="Times New Roman"/>
          <w:sz w:val="28"/>
          <w:szCs w:val="28"/>
        </w:rPr>
        <w:t>»</w:t>
      </w:r>
      <w:r w:rsidR="0035624F">
        <w:rPr>
          <w:rFonts w:ascii="Times New Roman" w:hAnsi="Times New Roman"/>
          <w:sz w:val="28"/>
          <w:szCs w:val="28"/>
        </w:rPr>
        <w:t xml:space="preserve">  </w:t>
      </w:r>
      <w:r w:rsidRPr="004233FB">
        <w:rPr>
          <w:rFonts w:ascii="Times New Roman" w:hAnsi="Times New Roman"/>
          <w:sz w:val="28"/>
          <w:szCs w:val="28"/>
        </w:rPr>
        <w:t xml:space="preserve"> </w:t>
      </w:r>
      <w:r w:rsidR="00760B99">
        <w:rPr>
          <w:rFonts w:ascii="Times New Roman" w:hAnsi="Times New Roman"/>
          <w:sz w:val="28"/>
          <w:szCs w:val="28"/>
        </w:rPr>
        <w:t>_____</w:t>
      </w:r>
      <w:r w:rsidR="00D31977">
        <w:rPr>
          <w:rFonts w:ascii="Times New Roman" w:hAnsi="Times New Roman"/>
          <w:sz w:val="28"/>
          <w:szCs w:val="28"/>
        </w:rPr>
        <w:t>02</w:t>
      </w:r>
      <w:r w:rsidR="00760B9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A43AB">
        <w:rPr>
          <w:rFonts w:ascii="Times New Roman" w:hAnsi="Times New Roman"/>
          <w:sz w:val="28"/>
          <w:szCs w:val="28"/>
        </w:rPr>
        <w:t xml:space="preserve"> </w:t>
      </w:r>
      <w:r w:rsidR="00760B99">
        <w:rPr>
          <w:rFonts w:ascii="Times New Roman" w:hAnsi="Times New Roman"/>
          <w:sz w:val="28"/>
          <w:szCs w:val="28"/>
        </w:rPr>
        <w:t>2017</w:t>
      </w:r>
      <w:r w:rsidRPr="004233FB">
        <w:rPr>
          <w:rFonts w:ascii="Times New Roman" w:hAnsi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5D66">
        <w:rPr>
          <w:rFonts w:ascii="Times New Roman" w:hAnsi="Times New Roman"/>
          <w:sz w:val="28"/>
          <w:szCs w:val="28"/>
        </w:rPr>
        <w:t xml:space="preserve">      </w:t>
      </w:r>
      <w:r w:rsidR="002A43AB">
        <w:rPr>
          <w:rFonts w:ascii="Times New Roman" w:hAnsi="Times New Roman"/>
          <w:sz w:val="28"/>
          <w:szCs w:val="28"/>
        </w:rPr>
        <w:t xml:space="preserve">       </w:t>
      </w:r>
      <w:r w:rsidRPr="004233FB">
        <w:rPr>
          <w:rFonts w:ascii="Times New Roman" w:hAnsi="Times New Roman"/>
          <w:sz w:val="28"/>
          <w:szCs w:val="28"/>
        </w:rPr>
        <w:t xml:space="preserve"> № </w:t>
      </w:r>
      <w:r w:rsidR="00760B99">
        <w:rPr>
          <w:rFonts w:ascii="Times New Roman" w:hAnsi="Times New Roman"/>
          <w:sz w:val="28"/>
          <w:szCs w:val="28"/>
        </w:rPr>
        <w:t xml:space="preserve"> </w:t>
      </w:r>
      <w:r w:rsidR="00D31977">
        <w:rPr>
          <w:rFonts w:ascii="Times New Roman" w:hAnsi="Times New Roman"/>
          <w:sz w:val="28"/>
          <w:szCs w:val="28"/>
        </w:rPr>
        <w:t>35</w:t>
      </w:r>
      <w:r w:rsidR="00760B9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Y="14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8"/>
        <w:gridCol w:w="2076"/>
      </w:tblGrid>
      <w:tr w:rsidR="00C352AF" w:rsidTr="00C352AF">
        <w:trPr>
          <w:trHeight w:val="910"/>
        </w:trPr>
        <w:tc>
          <w:tcPr>
            <w:tcW w:w="7388" w:type="dxa"/>
          </w:tcPr>
          <w:p w:rsidR="00C352AF" w:rsidRDefault="00C352AF" w:rsidP="00C3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комиссии по восста-</w:t>
            </w:r>
          </w:p>
          <w:p w:rsidR="00C352AF" w:rsidRDefault="00C352AF" w:rsidP="00C3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новлению прав реабилитированных </w:t>
            </w:r>
          </w:p>
          <w:p w:rsidR="00C352AF" w:rsidRDefault="00C352AF" w:rsidP="00C3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жертв политических репрессий</w:t>
            </w:r>
          </w:p>
        </w:tc>
        <w:tc>
          <w:tcPr>
            <w:tcW w:w="2076" w:type="dxa"/>
          </w:tcPr>
          <w:p w:rsidR="00C352AF" w:rsidRDefault="00C352AF" w:rsidP="00C352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21C" w:rsidRPr="00D7221C" w:rsidRDefault="00D7221C" w:rsidP="00765F11">
      <w:pPr>
        <w:rPr>
          <w:rFonts w:ascii="Times New Roman" w:hAnsi="Times New Roman"/>
          <w:sz w:val="16"/>
          <w:szCs w:val="16"/>
        </w:rPr>
      </w:pPr>
    </w:p>
    <w:p w:rsidR="00A718A6" w:rsidRDefault="00760B99" w:rsidP="00C352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 комиссиях по восстановлению прав реабилитированных жертв политических репрессий, утвержденного Постановлением Президиума Верховного Совета Российской Федерации № 2610-1 от 30.03.1992, Закона «О реабилитации жертв политических репрессий» № 1761-1 от 18.11.1991</w:t>
      </w:r>
      <w:r w:rsidR="009E7EE7" w:rsidRPr="0079335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A718A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A718A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A718A6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718A6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A718A6" w:rsidRDefault="00760B99" w:rsidP="00672866">
      <w:pPr>
        <w:pStyle w:val="a7"/>
        <w:numPr>
          <w:ilvl w:val="0"/>
          <w:numId w:val="4"/>
        </w:numPr>
        <w:ind w:right="0"/>
      </w:pPr>
      <w:r>
        <w:t>Утвердить районную комиссию по восстановлению прав реабилитированных жертв политических</w:t>
      </w:r>
      <w:r w:rsidR="009D1B83">
        <w:t xml:space="preserve"> репрессий в следующем составе:</w:t>
      </w:r>
    </w:p>
    <w:p w:rsidR="009D1B83" w:rsidRDefault="009D1B83" w:rsidP="00CD300C">
      <w:pPr>
        <w:pStyle w:val="a7"/>
        <w:ind w:right="0"/>
      </w:pPr>
      <w:r>
        <w:tab/>
        <w:t>Кузнецова В.А. – председатель комиссии, зам. руководителя администрации муниципального района «Карымский район»;</w:t>
      </w:r>
    </w:p>
    <w:p w:rsidR="009D1B83" w:rsidRDefault="009D1B83" w:rsidP="00CD300C">
      <w:pPr>
        <w:pStyle w:val="a7"/>
        <w:ind w:right="0"/>
      </w:pPr>
      <w:r>
        <w:tab/>
        <w:t>Забелина Т.В. – зам. председателя комиссии, управляющий делами администрации муниципального района «Карымский район»;</w:t>
      </w:r>
    </w:p>
    <w:p w:rsidR="009D1B83" w:rsidRDefault="009D1B83" w:rsidP="00CD300C">
      <w:pPr>
        <w:pStyle w:val="a7"/>
        <w:ind w:right="0"/>
      </w:pPr>
      <w:r>
        <w:tab/>
        <w:t>Овчаренко О.Г. – секретарь комиссии, специалист по делам архива.</w:t>
      </w:r>
    </w:p>
    <w:p w:rsidR="009D1B83" w:rsidRDefault="009D1B83" w:rsidP="00CD300C">
      <w:pPr>
        <w:pStyle w:val="a7"/>
        <w:ind w:right="0"/>
      </w:pPr>
      <w:r>
        <w:t xml:space="preserve">                                                        Члены комиссии:</w:t>
      </w:r>
    </w:p>
    <w:p w:rsidR="009D1B83" w:rsidRDefault="009D1B83" w:rsidP="00CD300C">
      <w:pPr>
        <w:pStyle w:val="a7"/>
        <w:ind w:right="0" w:firstLine="708"/>
      </w:pPr>
      <w:r>
        <w:t>Лысенко А.А. – нач</w:t>
      </w:r>
      <w:r w:rsidR="00C352AF">
        <w:t xml:space="preserve">альник ФСБ по </w:t>
      </w:r>
      <w:proofErr w:type="spellStart"/>
      <w:r w:rsidR="00C352AF">
        <w:t>Карымскому</w:t>
      </w:r>
      <w:proofErr w:type="spellEnd"/>
      <w:r w:rsidR="00C352AF">
        <w:t xml:space="preserve"> району (по согласованию).</w:t>
      </w:r>
    </w:p>
    <w:p w:rsidR="009D1B83" w:rsidRDefault="009D1B83" w:rsidP="00CD300C">
      <w:pPr>
        <w:pStyle w:val="a7"/>
        <w:ind w:right="0" w:firstLine="708"/>
      </w:pPr>
      <w:r>
        <w:t>Белых О.В. – начальник ОВМ О</w:t>
      </w:r>
      <w:r w:rsidR="00C352AF">
        <w:t xml:space="preserve">МВД России по </w:t>
      </w:r>
      <w:proofErr w:type="spellStart"/>
      <w:r w:rsidR="00C352AF">
        <w:t>Карымскому</w:t>
      </w:r>
      <w:proofErr w:type="spellEnd"/>
      <w:r w:rsidR="00C352AF">
        <w:t xml:space="preserve"> району (по согласованию).</w:t>
      </w:r>
    </w:p>
    <w:p w:rsidR="009D1B83" w:rsidRDefault="009D1B83" w:rsidP="00C352AF">
      <w:pPr>
        <w:pStyle w:val="a7"/>
        <w:ind w:right="0"/>
      </w:pPr>
      <w:r>
        <w:t>2.</w:t>
      </w:r>
      <w:r w:rsidR="00672866">
        <w:t xml:space="preserve">  </w:t>
      </w:r>
      <w:r>
        <w:t>Постановление от 13.11.2013 № 247 считать утратившим силу.</w:t>
      </w:r>
    </w:p>
    <w:p w:rsidR="00C352AF" w:rsidRDefault="00C352AF" w:rsidP="00C352AF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352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>
        <w:rPr>
          <w:rFonts w:ascii="Times New Roman" w:hAnsi="Times New Roman"/>
          <w:sz w:val="28"/>
          <w:u w:val="single"/>
        </w:rPr>
        <w:t>.</w:t>
      </w:r>
    </w:p>
    <w:p w:rsidR="00C352AF" w:rsidRDefault="00C352AF" w:rsidP="00765F11">
      <w:pPr>
        <w:pStyle w:val="a7"/>
        <w:ind w:right="0"/>
      </w:pPr>
    </w:p>
    <w:p w:rsidR="00672866" w:rsidRDefault="00672866" w:rsidP="00765F11">
      <w:pPr>
        <w:pStyle w:val="a7"/>
        <w:ind w:right="0"/>
      </w:pPr>
    </w:p>
    <w:p w:rsidR="009E7EE7" w:rsidRPr="00793355" w:rsidRDefault="009E7EE7" w:rsidP="00765F11">
      <w:pPr>
        <w:pStyle w:val="a7"/>
        <w:ind w:right="0"/>
      </w:pPr>
      <w:r w:rsidRPr="00793355">
        <w:t>Руководитель  администрации</w:t>
      </w:r>
    </w:p>
    <w:p w:rsidR="009E7EE7" w:rsidRPr="00793355" w:rsidRDefault="009E7EE7" w:rsidP="00765F11">
      <w:pPr>
        <w:pStyle w:val="a7"/>
        <w:ind w:right="0"/>
      </w:pPr>
      <w:r w:rsidRPr="00793355">
        <w:t>муниципального района</w:t>
      </w:r>
    </w:p>
    <w:p w:rsidR="00C352AF" w:rsidRPr="006F7F43" w:rsidRDefault="009E7EE7" w:rsidP="00765F1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793355">
        <w:rPr>
          <w:rFonts w:ascii="Times New Roman" w:hAnsi="Times New Roman"/>
          <w:sz w:val="28"/>
          <w:szCs w:val="28"/>
        </w:rPr>
        <w:t>Сиде</w:t>
      </w:r>
      <w:r>
        <w:rPr>
          <w:rFonts w:ascii="Times New Roman" w:hAnsi="Times New Roman"/>
          <w:sz w:val="28"/>
          <w:szCs w:val="28"/>
        </w:rPr>
        <w:t>льников</w:t>
      </w:r>
      <w:proofErr w:type="spellEnd"/>
    </w:p>
    <w:p w:rsidR="00C352AF" w:rsidRDefault="00C352AF" w:rsidP="00765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15A2" w:rsidRPr="009D1B83" w:rsidRDefault="005E15A2" w:rsidP="00765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15A2" w:rsidRPr="009D1B83" w:rsidSect="009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3E156BDC"/>
    <w:multiLevelType w:val="hybridMultilevel"/>
    <w:tmpl w:val="4C4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E29"/>
    <w:multiLevelType w:val="hybridMultilevel"/>
    <w:tmpl w:val="89D2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79D"/>
    <w:multiLevelType w:val="hybridMultilevel"/>
    <w:tmpl w:val="A03C9D30"/>
    <w:lvl w:ilvl="0" w:tplc="C30C2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F6"/>
    <w:rsid w:val="00010CE0"/>
    <w:rsid w:val="00033292"/>
    <w:rsid w:val="00133EE9"/>
    <w:rsid w:val="001D24D9"/>
    <w:rsid w:val="001D3F19"/>
    <w:rsid w:val="00280302"/>
    <w:rsid w:val="002A43AB"/>
    <w:rsid w:val="002B17A2"/>
    <w:rsid w:val="00315D9D"/>
    <w:rsid w:val="00321F7B"/>
    <w:rsid w:val="0033041D"/>
    <w:rsid w:val="0035624F"/>
    <w:rsid w:val="00474AA2"/>
    <w:rsid w:val="00482138"/>
    <w:rsid w:val="004C1798"/>
    <w:rsid w:val="004C3E36"/>
    <w:rsid w:val="004E43F6"/>
    <w:rsid w:val="005A201D"/>
    <w:rsid w:val="005E15A2"/>
    <w:rsid w:val="00672866"/>
    <w:rsid w:val="006B1417"/>
    <w:rsid w:val="006F5D66"/>
    <w:rsid w:val="006F7F43"/>
    <w:rsid w:val="00700DFE"/>
    <w:rsid w:val="007427D3"/>
    <w:rsid w:val="00760B99"/>
    <w:rsid w:val="00765F11"/>
    <w:rsid w:val="00866ADF"/>
    <w:rsid w:val="008806FA"/>
    <w:rsid w:val="008B0EAD"/>
    <w:rsid w:val="009074DD"/>
    <w:rsid w:val="009D1B83"/>
    <w:rsid w:val="009E7EE7"/>
    <w:rsid w:val="009F16DE"/>
    <w:rsid w:val="00A718A6"/>
    <w:rsid w:val="00BC2C5F"/>
    <w:rsid w:val="00C173B7"/>
    <w:rsid w:val="00C352AF"/>
    <w:rsid w:val="00C667BF"/>
    <w:rsid w:val="00C875CE"/>
    <w:rsid w:val="00CD300C"/>
    <w:rsid w:val="00CF55F6"/>
    <w:rsid w:val="00D20298"/>
    <w:rsid w:val="00D31977"/>
    <w:rsid w:val="00D7221C"/>
    <w:rsid w:val="00E50AAE"/>
    <w:rsid w:val="00F4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E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E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B0EA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E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0EAD"/>
    <w:rPr>
      <w:color w:val="0000FF"/>
      <w:u w:val="single"/>
    </w:rPr>
  </w:style>
  <w:style w:type="character" w:customStyle="1" w:styleId="ensp">
    <w:name w:val="ensp"/>
    <w:basedOn w:val="a0"/>
    <w:rsid w:val="008B0EAD"/>
  </w:style>
  <w:style w:type="character" w:customStyle="1" w:styleId="laquo">
    <w:name w:val="laquo"/>
    <w:basedOn w:val="a0"/>
    <w:rsid w:val="008B0EAD"/>
  </w:style>
  <w:style w:type="paragraph" w:styleId="a4">
    <w:name w:val="Normal (Web)"/>
    <w:basedOn w:val="a"/>
    <w:uiPriority w:val="99"/>
    <w:unhideWhenUsed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nkdetails">
    <w:name w:val="lnk_details"/>
    <w:basedOn w:val="a"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9E7EE7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E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18A6"/>
    <w:pPr>
      <w:ind w:left="720"/>
      <w:contextualSpacing/>
    </w:pPr>
  </w:style>
  <w:style w:type="table" w:styleId="aa">
    <w:name w:val="Table Grid"/>
    <w:basedOn w:val="a1"/>
    <w:uiPriority w:val="59"/>
    <w:rsid w:val="0076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222B-266D-4A02-9ED5-FDA1F2BF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2017-02-03T03:51:00Z</cp:lastPrinted>
  <dcterms:created xsi:type="dcterms:W3CDTF">2017-02-06T22:36:00Z</dcterms:created>
  <dcterms:modified xsi:type="dcterms:W3CDTF">2017-02-06T22:37:00Z</dcterms:modified>
</cp:coreProperties>
</file>