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1A" w:rsidRPr="0095136A" w:rsidRDefault="0030531A" w:rsidP="0030531A">
      <w:pPr>
        <w:pStyle w:val="a5"/>
        <w:jc w:val="right"/>
        <w:rPr>
          <w:rFonts w:ascii="Times New Roman" w:hAnsi="Times New Roman" w:cs="Times New Roman"/>
          <w:b/>
        </w:rPr>
      </w:pPr>
      <w:r w:rsidRPr="0095136A">
        <w:rPr>
          <w:rFonts w:ascii="Times New Roman" w:hAnsi="Times New Roman" w:cs="Times New Roman"/>
          <w:b/>
        </w:rPr>
        <w:t xml:space="preserve">Приложение №3 к отчету о реализации Комплексной программы (плана) </w:t>
      </w:r>
    </w:p>
    <w:p w:rsidR="0030531A" w:rsidRDefault="0030531A" w:rsidP="0030531A">
      <w:pPr>
        <w:pStyle w:val="a5"/>
        <w:jc w:val="right"/>
        <w:rPr>
          <w:rFonts w:ascii="Times New Roman" w:hAnsi="Times New Roman" w:cs="Times New Roman"/>
          <w:b/>
        </w:rPr>
      </w:pPr>
      <w:r w:rsidRPr="0095136A">
        <w:rPr>
          <w:rFonts w:ascii="Times New Roman" w:hAnsi="Times New Roman" w:cs="Times New Roman"/>
          <w:b/>
        </w:rPr>
        <w:t>социально-экономического развития района за 201</w:t>
      </w:r>
      <w:r w:rsidR="00746C01">
        <w:rPr>
          <w:rFonts w:ascii="Times New Roman" w:hAnsi="Times New Roman" w:cs="Times New Roman"/>
          <w:b/>
        </w:rPr>
        <w:t>6</w:t>
      </w:r>
      <w:r w:rsidRPr="0095136A">
        <w:rPr>
          <w:rFonts w:ascii="Times New Roman" w:hAnsi="Times New Roman" w:cs="Times New Roman"/>
          <w:b/>
        </w:rPr>
        <w:t xml:space="preserve"> год.</w:t>
      </w:r>
    </w:p>
    <w:p w:rsidR="0030531A" w:rsidRDefault="0030531A" w:rsidP="0030531A">
      <w:pPr>
        <w:pStyle w:val="a5"/>
        <w:jc w:val="right"/>
        <w:rPr>
          <w:rFonts w:ascii="Times New Roman" w:hAnsi="Times New Roman" w:cs="Times New Roman"/>
          <w:b/>
        </w:rPr>
      </w:pPr>
    </w:p>
    <w:p w:rsidR="0030531A" w:rsidRDefault="0030531A" w:rsidP="0030531A">
      <w:pPr>
        <w:pStyle w:val="a5"/>
        <w:jc w:val="right"/>
        <w:rPr>
          <w:rFonts w:ascii="Times New Roman" w:hAnsi="Times New Roman" w:cs="Times New Roman"/>
          <w:b/>
        </w:rPr>
      </w:pPr>
    </w:p>
    <w:p w:rsidR="0030531A" w:rsidRDefault="0030531A" w:rsidP="003053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8C9">
        <w:rPr>
          <w:rFonts w:ascii="Times New Roman" w:hAnsi="Times New Roman" w:cs="Times New Roman"/>
          <w:b/>
          <w:sz w:val="28"/>
          <w:szCs w:val="28"/>
        </w:rPr>
        <w:t xml:space="preserve">Информация о ходе реализации </w:t>
      </w:r>
      <w:r w:rsidR="00AF235D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3A48C9">
        <w:rPr>
          <w:rFonts w:ascii="Times New Roman" w:hAnsi="Times New Roman" w:cs="Times New Roman"/>
          <w:b/>
          <w:sz w:val="28"/>
          <w:szCs w:val="28"/>
        </w:rPr>
        <w:t xml:space="preserve"> программ, предусмотренных  Комплексной программой (планом) социально-экономического развития района  за 201</w:t>
      </w:r>
      <w:r w:rsidR="00746C01">
        <w:rPr>
          <w:rFonts w:ascii="Times New Roman" w:hAnsi="Times New Roman" w:cs="Times New Roman"/>
          <w:b/>
          <w:sz w:val="28"/>
          <w:szCs w:val="28"/>
        </w:rPr>
        <w:t>6</w:t>
      </w:r>
      <w:r w:rsidRPr="003A48C9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6B6640" w:rsidRDefault="006B6640" w:rsidP="003053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0" w:rsidRPr="006B6640" w:rsidRDefault="006B6640" w:rsidP="003053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392"/>
        <w:gridCol w:w="3402"/>
        <w:gridCol w:w="3402"/>
        <w:gridCol w:w="7371"/>
      </w:tblGrid>
      <w:tr w:rsidR="00094AFF" w:rsidRPr="006B6640" w:rsidTr="00E01253">
        <w:tc>
          <w:tcPr>
            <w:tcW w:w="392" w:type="dxa"/>
          </w:tcPr>
          <w:p w:rsidR="00094AFF" w:rsidRPr="00D23C63" w:rsidRDefault="00094AFF" w:rsidP="00094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3C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23C6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23C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094AFF" w:rsidRPr="00D23C63" w:rsidRDefault="00094AFF" w:rsidP="00094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402" w:type="dxa"/>
          </w:tcPr>
          <w:p w:rsidR="00094AFF" w:rsidRPr="00D23C63" w:rsidRDefault="00094AFF" w:rsidP="00094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6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программы</w:t>
            </w:r>
          </w:p>
        </w:tc>
        <w:tc>
          <w:tcPr>
            <w:tcW w:w="7371" w:type="dxa"/>
          </w:tcPr>
          <w:p w:rsidR="00094AFF" w:rsidRPr="00D23C63" w:rsidRDefault="00094AFF" w:rsidP="00094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6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мероприятий</w:t>
            </w:r>
          </w:p>
        </w:tc>
      </w:tr>
      <w:tr w:rsidR="007B076F" w:rsidRPr="00497937" w:rsidTr="00E01253">
        <w:trPr>
          <w:trHeight w:val="2461"/>
        </w:trPr>
        <w:tc>
          <w:tcPr>
            <w:tcW w:w="392" w:type="dxa"/>
            <w:vMerge w:val="restart"/>
          </w:tcPr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«Развитие системы образования муниципального района «Карымский район» на  2016-2020 годы</w:t>
            </w:r>
          </w:p>
          <w:p w:rsidR="007B076F" w:rsidRPr="00497937" w:rsidRDefault="007B076F" w:rsidP="004979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</w:p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комплексной безопасности учреждений системы образования»</w:t>
            </w:r>
          </w:p>
        </w:tc>
        <w:tc>
          <w:tcPr>
            <w:tcW w:w="7371" w:type="dxa"/>
          </w:tcPr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-  утепление спортзала МОУ СОШ с. </w:t>
            </w:r>
            <w:proofErr w:type="spell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Тыргетуй</w:t>
            </w:r>
            <w:proofErr w:type="spell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на сумму 320,3 тыс. руб., ремонт МОУ СОШ № 2 п. Карымское на сумму 99,9 тыс. руб.</w:t>
            </w:r>
          </w:p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- строительство туалета МОУ СОШ № 1 п. Дарасун    на сумму          59 тыс. </w:t>
            </w:r>
            <w:proofErr w:type="spell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- ремонт Детско-юношеской спортивной школы на общую сумму 510,5 тыс. </w:t>
            </w:r>
            <w:proofErr w:type="spell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-  ремонт МОУ </w:t>
            </w:r>
            <w:proofErr w:type="gram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п. Карымское» на общую сумму 452,3 тыс. руб.</w:t>
            </w:r>
          </w:p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76F" w:rsidRPr="00497937" w:rsidTr="00E01253">
        <w:trPr>
          <w:trHeight w:val="415"/>
        </w:trPr>
        <w:tc>
          <w:tcPr>
            <w:tcW w:w="392" w:type="dxa"/>
            <w:vMerge/>
          </w:tcPr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076F" w:rsidRPr="00497937" w:rsidRDefault="007B076F" w:rsidP="0049793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7B076F" w:rsidRPr="00497937" w:rsidRDefault="007B076F" w:rsidP="0049793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«Дошкольное образование»</w:t>
            </w:r>
          </w:p>
        </w:tc>
        <w:tc>
          <w:tcPr>
            <w:tcW w:w="7371" w:type="dxa"/>
          </w:tcPr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- приобретение теневых навесов на общую сумму 90 000 руб.;</w:t>
            </w:r>
          </w:p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-   ремонт МДОУ «Звездочка» п. Курорт-Дарасун на общую сумму 150 000 руб.;</w:t>
            </w:r>
          </w:p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- ремонт МДОУ «Теремок» п. Дарасун на общую сумму 932,2 тыс. руб.;</w:t>
            </w:r>
          </w:p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ремонт МДОУ «Малыш» на сумму 103,6 тыс. руб.</w:t>
            </w:r>
          </w:p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76F" w:rsidRPr="00497937" w:rsidTr="00E01253">
        <w:trPr>
          <w:trHeight w:val="7410"/>
        </w:trPr>
        <w:tc>
          <w:tcPr>
            <w:tcW w:w="392" w:type="dxa"/>
            <w:vMerge/>
          </w:tcPr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«Талантливые дети»</w:t>
            </w:r>
          </w:p>
        </w:tc>
        <w:tc>
          <w:tcPr>
            <w:tcW w:w="7371" w:type="dxa"/>
          </w:tcPr>
          <w:p w:rsidR="007B076F" w:rsidRPr="007B076F" w:rsidRDefault="007B076F" w:rsidP="007B076F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6F">
              <w:rPr>
                <w:rFonts w:ascii="Times New Roman" w:hAnsi="Times New Roman" w:cs="Times New Roman"/>
                <w:sz w:val="28"/>
                <w:szCs w:val="28"/>
              </w:rPr>
              <w:t>- участие в региональном этапе Всероссийской олимпиады школьников;</w:t>
            </w:r>
          </w:p>
          <w:p w:rsidR="007B076F" w:rsidRPr="007B076F" w:rsidRDefault="007B076F" w:rsidP="007B076F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6F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районных спортивных соревнований и спартакиад;</w:t>
            </w:r>
          </w:p>
          <w:p w:rsidR="007B076F" w:rsidRPr="007B076F" w:rsidRDefault="007B076F" w:rsidP="007B076F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6F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районного конкурса «Безопасное колесо»;</w:t>
            </w:r>
          </w:p>
          <w:p w:rsidR="007B076F" w:rsidRPr="007B076F" w:rsidRDefault="007B076F" w:rsidP="007B076F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6F">
              <w:rPr>
                <w:rFonts w:ascii="Times New Roman" w:hAnsi="Times New Roman" w:cs="Times New Roman"/>
                <w:sz w:val="28"/>
                <w:szCs w:val="28"/>
              </w:rPr>
              <w:t>- участие в краевом Слете экологов;</w:t>
            </w:r>
          </w:p>
          <w:p w:rsidR="007B076F" w:rsidRPr="007B076F" w:rsidRDefault="007B076F" w:rsidP="007B076F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6F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региональном конкурсе производственных бригад (призер – команда МОУ СОШ с. </w:t>
            </w:r>
            <w:proofErr w:type="spellStart"/>
            <w:r w:rsidRPr="007B076F">
              <w:rPr>
                <w:rFonts w:ascii="Times New Roman" w:hAnsi="Times New Roman" w:cs="Times New Roman"/>
                <w:sz w:val="28"/>
                <w:szCs w:val="28"/>
              </w:rPr>
              <w:t>Нарын-Талача</w:t>
            </w:r>
            <w:proofErr w:type="spellEnd"/>
            <w:r w:rsidRPr="007B076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B076F" w:rsidRPr="007B076F" w:rsidRDefault="007B076F" w:rsidP="007B076F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6F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проведение районной олимпиады младших школьников (учащихся 4-х классов) по общеобразовательным предметам; </w:t>
            </w:r>
          </w:p>
          <w:p w:rsidR="007B076F" w:rsidRPr="007B076F" w:rsidRDefault="007B076F" w:rsidP="007B076F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6F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 работы физико-математической школы для одаренных детей (участие в работе школы приняли 50 учащихся школ Карымского района). </w:t>
            </w:r>
          </w:p>
          <w:p w:rsidR="007B076F" w:rsidRPr="00497937" w:rsidRDefault="007B076F" w:rsidP="007B076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6F" w:rsidRPr="00497937" w:rsidRDefault="007B076F" w:rsidP="007B076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- затраты на проведение государственной итоговой аттестации  241,5 тыс. руб.</w:t>
            </w:r>
          </w:p>
          <w:p w:rsidR="007B076F" w:rsidRPr="00497937" w:rsidRDefault="007B076F" w:rsidP="007B076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-  приобретение аттестатов для выпускников образовательных учреждений   111 тыс. руб.</w:t>
            </w:r>
          </w:p>
          <w:p w:rsidR="007B076F" w:rsidRPr="00497937" w:rsidRDefault="007B076F" w:rsidP="007B076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-  Грант и иные районные мероприятия – 60 тыс. руб.</w:t>
            </w:r>
          </w:p>
          <w:p w:rsidR="007B076F" w:rsidRDefault="007B076F" w:rsidP="007B076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-  проведение олимпиад и конференций – 200 тыс. руб.</w:t>
            </w:r>
          </w:p>
          <w:p w:rsidR="007B076F" w:rsidRPr="00497937" w:rsidRDefault="007B076F" w:rsidP="007B076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76F" w:rsidRPr="00497937" w:rsidTr="00E01253">
        <w:trPr>
          <w:trHeight w:val="5776"/>
        </w:trPr>
        <w:tc>
          <w:tcPr>
            <w:tcW w:w="392" w:type="dxa"/>
            <w:vMerge/>
          </w:tcPr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8B9" w:rsidRDefault="005008B9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8B9" w:rsidRDefault="005008B9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8B9" w:rsidRDefault="005008B9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6F" w:rsidRDefault="007B076F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  <w:p w:rsidR="007B076F" w:rsidRPr="00497937" w:rsidRDefault="007B076F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6F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детей и молодежи»</w:t>
            </w:r>
          </w:p>
        </w:tc>
        <w:tc>
          <w:tcPr>
            <w:tcW w:w="7371" w:type="dxa"/>
          </w:tcPr>
          <w:p w:rsidR="007B076F" w:rsidRDefault="007B076F" w:rsidP="007B076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53" w:rsidRDefault="00E01253" w:rsidP="007B076F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076F" w:rsidRPr="007B076F" w:rsidRDefault="007B076F" w:rsidP="007B076F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0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мероприятия волонтерского движения, направленные на оказание помощи ветеранам Великой Отечественной войны, локальных войн и конфликтов;</w:t>
            </w:r>
            <w:r w:rsidRPr="007B0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B076F" w:rsidRPr="007B076F" w:rsidRDefault="007B076F" w:rsidP="007B076F">
            <w:pPr>
              <w:pStyle w:val="a4"/>
              <w:tabs>
                <w:tab w:val="left" w:pos="1134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 мае 2016 года </w:t>
            </w:r>
            <w:r w:rsidRPr="007B0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проведены районные учебные сборы с учащимися   образовательных учреждений  по программе основ воинской службы; </w:t>
            </w:r>
          </w:p>
          <w:p w:rsidR="007B076F" w:rsidRPr="007B076F" w:rsidRDefault="007B076F" w:rsidP="007B076F">
            <w:pPr>
              <w:pStyle w:val="a4"/>
              <w:tabs>
                <w:tab w:val="left" w:pos="1134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0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 феврале ежегодно проводится   Месячник </w:t>
            </w:r>
            <w:r w:rsidRPr="007B0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военно-патриотическому воспитанию, в рамках которого были организ</w:t>
            </w:r>
            <w:r w:rsidRPr="007B0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ованы</w:t>
            </w:r>
            <w:r w:rsidRPr="007B0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встреч</w:t>
            </w:r>
            <w:r w:rsidRPr="007B0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7B0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0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r w:rsidRPr="007B0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ветеранами ВОВ, участниками военных действий в Афганистане и Чечне, курсантами военных училищ, офицерами РА и Флота; предс</w:t>
            </w:r>
            <w:r w:rsidRPr="007B0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тавителей военных комиссариатов. </w:t>
            </w:r>
            <w:r w:rsidRPr="007B0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0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месячника</w:t>
            </w:r>
            <w:r w:rsidRPr="007B0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</w:t>
            </w:r>
            <w:r w:rsidRPr="007B0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районный праздник </w:t>
            </w:r>
            <w:r w:rsidRPr="007B0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празд</w:t>
            </w:r>
            <w:r w:rsidRPr="007B0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ника Песни и строя;  </w:t>
            </w:r>
            <w:r w:rsidRPr="007B0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</w:t>
            </w:r>
            <w:r w:rsidRPr="007B0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B0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конкурс</w:t>
            </w:r>
            <w:r w:rsidRPr="007B0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B0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игр</w:t>
            </w:r>
            <w:r w:rsidRPr="007B0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B0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патриотической направленности; спортивно-массовы</w:t>
            </w:r>
            <w:r w:rsidRPr="007B0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B0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</w:t>
            </w:r>
            <w:r w:rsidRPr="007B0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я; </w:t>
            </w:r>
          </w:p>
          <w:p w:rsidR="007B076F" w:rsidRPr="007B076F" w:rsidRDefault="007B076F" w:rsidP="007B076F">
            <w:pPr>
              <w:pStyle w:val="a4"/>
              <w:tabs>
                <w:tab w:val="left" w:pos="993"/>
                <w:tab w:val="left" w:pos="1735"/>
              </w:tabs>
              <w:spacing w:after="200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0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- в  апреле-мае </w:t>
            </w:r>
            <w:r w:rsidRPr="007B0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</w:t>
            </w:r>
            <w:r w:rsidRPr="007B0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B0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спартакиад</w:t>
            </w:r>
            <w:r w:rsidRPr="007B0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B0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допризывной молодежи по прикладным видам спорта;</w:t>
            </w:r>
          </w:p>
          <w:p w:rsidR="007B076F" w:rsidRPr="007B076F" w:rsidRDefault="007B076F" w:rsidP="007B076F">
            <w:pPr>
              <w:pStyle w:val="a4"/>
              <w:tabs>
                <w:tab w:val="left" w:pos="993"/>
                <w:tab w:val="left" w:pos="1134"/>
                <w:tab w:val="left" w:pos="1735"/>
              </w:tabs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6F">
              <w:rPr>
                <w:rFonts w:ascii="Times New Roman" w:hAnsi="Times New Roman" w:cs="Times New Roman"/>
                <w:sz w:val="28"/>
                <w:szCs w:val="28"/>
              </w:rPr>
              <w:tab/>
              <w:t>- в феврале проведен Фестиваль солдатской песни «Сороковые роковые» (на базе ДДТ п. Карымское);</w:t>
            </w:r>
          </w:p>
          <w:tbl>
            <w:tblPr>
              <w:tblW w:w="9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24"/>
            </w:tblGrid>
            <w:tr w:rsidR="007B076F" w:rsidRPr="007B076F" w:rsidTr="009C387D">
              <w:trPr>
                <w:trHeight w:val="271"/>
              </w:trPr>
              <w:tc>
                <w:tcPr>
                  <w:tcW w:w="9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08B9" w:rsidRDefault="007B076F" w:rsidP="007B076F">
                  <w:pPr>
                    <w:tabs>
                      <w:tab w:val="left" w:pos="1735"/>
                      <w:tab w:val="left" w:pos="3315"/>
                    </w:tabs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0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- в мае проведены конкурсы рисунков, плакатов, </w:t>
                  </w:r>
                </w:p>
                <w:p w:rsidR="007B076F" w:rsidRPr="007B076F" w:rsidRDefault="007B076F" w:rsidP="00E01253">
                  <w:pPr>
                    <w:tabs>
                      <w:tab w:val="left" w:pos="209"/>
                    </w:tabs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r w:rsidRPr="007B0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сочинений «Победа глазами детей»</w:t>
                  </w:r>
                  <w:r w:rsidR="00E01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7B07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</w:t>
                  </w:r>
                </w:p>
              </w:tc>
            </w:tr>
          </w:tbl>
          <w:p w:rsidR="007B076F" w:rsidRDefault="007B076F" w:rsidP="007B076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6F" w:rsidRDefault="007B076F" w:rsidP="007B076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6F" w:rsidRDefault="007B076F" w:rsidP="007B076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6F" w:rsidRPr="007B076F" w:rsidRDefault="007B076F" w:rsidP="007B076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E4" w:rsidRPr="00497937" w:rsidTr="00E01253">
        <w:trPr>
          <w:trHeight w:val="4462"/>
        </w:trPr>
        <w:tc>
          <w:tcPr>
            <w:tcW w:w="392" w:type="dxa"/>
          </w:tcPr>
          <w:p w:rsidR="00F23BE4" w:rsidRPr="00497937" w:rsidRDefault="00F23BE4" w:rsidP="0049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401FB" w:rsidRDefault="003401FB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FB" w:rsidRDefault="003401FB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53" w:rsidRPr="00497937" w:rsidRDefault="00F23BE4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F23BE4" w:rsidRPr="00497937" w:rsidRDefault="00F23BE4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оздоровления, занятости детей и подростков в муниципальном районе «Карымский район</w:t>
            </w:r>
            <w:proofErr w:type="gram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каникулярный период 2014-2016 г.г.</w:t>
            </w:r>
          </w:p>
          <w:p w:rsidR="00F23BE4" w:rsidRPr="00497937" w:rsidRDefault="00F23BE4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401FB" w:rsidRDefault="003401FB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FB" w:rsidRDefault="003401FB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BE4" w:rsidRPr="00497937" w:rsidRDefault="00F23BE4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Организация летней оздоровительной кампании</w:t>
            </w:r>
          </w:p>
        </w:tc>
        <w:tc>
          <w:tcPr>
            <w:tcW w:w="7371" w:type="dxa"/>
          </w:tcPr>
          <w:p w:rsidR="003401FB" w:rsidRDefault="003401FB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FB" w:rsidRDefault="003401FB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BE4" w:rsidRDefault="00F23BE4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Всего детей, охваченных летних отдыхом в 2016 году – 4327 человек, что составляет 92,7% от общего числа детей школьного возраста Карымского района.</w:t>
            </w:r>
          </w:p>
          <w:p w:rsidR="00E01253" w:rsidRPr="00497937" w:rsidRDefault="00E01253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53" w:rsidRDefault="00F23BE4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253">
              <w:rPr>
                <w:rFonts w:ascii="Times New Roman" w:hAnsi="Times New Roman" w:cs="Times New Roman"/>
                <w:sz w:val="28"/>
                <w:szCs w:val="28"/>
              </w:rPr>
              <w:t>-  в</w:t>
            </w: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лагерях дневного пребывания отдохнуло 850 человек</w:t>
            </w:r>
            <w:r w:rsidR="00E012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1253" w:rsidRDefault="00E01253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F23BE4" w:rsidRPr="00497937">
              <w:rPr>
                <w:rFonts w:ascii="Times New Roman" w:hAnsi="Times New Roman" w:cs="Times New Roman"/>
                <w:sz w:val="28"/>
                <w:szCs w:val="28"/>
              </w:rPr>
              <w:t>на вечерних площадках было занято 3066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1253" w:rsidRDefault="00E01253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3BE4"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в похода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приняло участие 1723 человека;</w:t>
            </w:r>
          </w:p>
          <w:p w:rsidR="00F23BE4" w:rsidRDefault="00E01253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3BE4"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в трудовых бригадах состояло 812 человек.</w:t>
            </w:r>
          </w:p>
          <w:p w:rsidR="00E01253" w:rsidRPr="00497937" w:rsidRDefault="00E01253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3D" w:rsidRDefault="00F23BE4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</w:t>
            </w:r>
            <w:r w:rsidR="0051593D">
              <w:rPr>
                <w:rFonts w:ascii="Times New Roman" w:hAnsi="Times New Roman" w:cs="Times New Roman"/>
                <w:sz w:val="28"/>
                <w:szCs w:val="28"/>
              </w:rPr>
              <w:t>я:</w:t>
            </w:r>
          </w:p>
          <w:p w:rsidR="0051593D" w:rsidRDefault="0051593D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3BE4"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23BE4"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бюджет составил 1 999 200,00 руб.</w:t>
            </w:r>
          </w:p>
          <w:p w:rsidR="0051593D" w:rsidRDefault="0051593D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местный бюджет</w:t>
            </w:r>
            <w:r w:rsidR="00F23BE4"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596 047,21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3BE4" w:rsidRDefault="0051593D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3BE4"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внебюджетного фонда (родительская плата) – 240 000 рублей.</w:t>
            </w:r>
          </w:p>
          <w:p w:rsidR="005008B9" w:rsidRDefault="005008B9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53" w:rsidRDefault="00E01253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53" w:rsidRDefault="00E01253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53" w:rsidRDefault="00E01253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53" w:rsidRDefault="00E01253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53" w:rsidRDefault="00E01253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53" w:rsidRDefault="00E01253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53" w:rsidRDefault="00E01253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53" w:rsidRDefault="00E01253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53" w:rsidRDefault="00E01253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53" w:rsidRDefault="00E01253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53" w:rsidRPr="00497937" w:rsidRDefault="00E01253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407" w:rsidRPr="00497937" w:rsidTr="00E01253">
        <w:trPr>
          <w:trHeight w:val="5802"/>
        </w:trPr>
        <w:tc>
          <w:tcPr>
            <w:tcW w:w="392" w:type="dxa"/>
          </w:tcPr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23BE4" w:rsidRPr="00497937" w:rsidRDefault="00F23BE4" w:rsidP="004979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</w:t>
            </w:r>
          </w:p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«Комплексные меры профилактики наркомании в муниципальном районе «</w:t>
            </w:r>
            <w:proofErr w:type="spellStart"/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Карыскмй</w:t>
            </w:r>
            <w:proofErr w:type="spellEnd"/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 на 2014-2016 годы »</w:t>
            </w:r>
          </w:p>
        </w:tc>
        <w:tc>
          <w:tcPr>
            <w:tcW w:w="3402" w:type="dxa"/>
          </w:tcPr>
          <w:p w:rsidR="00D160F8" w:rsidRPr="00497937" w:rsidRDefault="00D160F8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F8" w:rsidRPr="00497937" w:rsidRDefault="00D160F8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407" w:rsidRPr="00497937" w:rsidRDefault="00D160F8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7371" w:type="dxa"/>
          </w:tcPr>
          <w:p w:rsidR="00AD3407" w:rsidRPr="00497937" w:rsidRDefault="00AD3407" w:rsidP="00497937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 состоящих на учете с синдромом зависимости от наркотических средств (наркомания) и потребителей наркотических средств, в т.ч. подростки (15-17 лет) с 0-14 лет  – не зарегистрировано состоящих на учете, с 15-17 лет состоит 7 человек, из них 1 человек диспансерный учет;  1 человек на профилактическом учете. </w:t>
            </w:r>
          </w:p>
          <w:p w:rsidR="00AD3407" w:rsidRPr="00497937" w:rsidRDefault="00AD3407" w:rsidP="00497937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Проведено 13 мероприятий, направленных на профилактику наркомании (</w:t>
            </w:r>
            <w:proofErr w:type="spell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антинаркотические</w:t>
            </w:r>
            <w:proofErr w:type="spell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акции, лекции, беседы, семинары, конференции, </w:t>
            </w:r>
            <w:proofErr w:type="spell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мероприятия, направленные на выявление потребителей наркотических средств и др.) Лекции и беседы с психиатром, наркологом.</w:t>
            </w:r>
            <w:proofErr w:type="gram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Охват – 4301 человек. </w:t>
            </w:r>
            <w:proofErr w:type="gram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Краевая акция «Рыцари дорожного движения»; Краевая акция «Родительский урок»; </w:t>
            </w:r>
            <w:r w:rsidRPr="00497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Конкурсы рисунков; </w:t>
            </w: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 w:rsidRPr="00497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«Я выбираю жизнь», «Курение и женский организм», «Курить или жить?», «</w:t>
            </w:r>
            <w:r w:rsidRPr="00497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Мир без наркотиков», «Быть здоровым – это стильно», </w:t>
            </w: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«Подростковая среда и наркотики»-11 класс; Беседы с родителями.</w:t>
            </w:r>
            <w:proofErr w:type="gram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профилактики </w:t>
            </w:r>
            <w:proofErr w:type="spell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поведения, незаконного оборота и употребления наркотиков в детской и молодежной среде; Анкета для родителей  «Употребляет ли ваш ребенок наркотики?»; Беседа на родит</w:t>
            </w:r>
            <w:proofErr w:type="gram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обрании    «Как определить, что ребенок употребляет ПАВ», «Проблемы семейного воспитания»; Родительские собрания «Родители меня не понимают или как услышать подростка», «Как обеспечить безопасность детей», «Полюби своего ребенка» «Как обеспечить безопасность детей».</w:t>
            </w:r>
          </w:p>
          <w:p w:rsidR="00AD3407" w:rsidRPr="00497937" w:rsidRDefault="00AD3407" w:rsidP="00497937">
            <w:pPr>
              <w:pStyle w:val="a4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Проведена 41 правоохранительная операция (рейдов, проверок),  направленная на выявление (пресечение) фактов незаконного оборота наркотиков по решению комиссии уничтожение очагов произрастания дикорастущей конопли, операция «Мак»; «</w:t>
            </w:r>
            <w:proofErr w:type="gram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Сообщи</w:t>
            </w:r>
            <w:proofErr w:type="gram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где торгуют смертью».</w:t>
            </w:r>
          </w:p>
          <w:p w:rsidR="00AD3407" w:rsidRPr="00497937" w:rsidRDefault="00AD3407" w:rsidP="00497937">
            <w:pPr>
              <w:pBdr>
                <w:bottom w:val="single" w:sz="12" w:space="31" w:color="auto"/>
              </w:pBd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Информаций, оборудовано 3 мест (а) наружной социальной рекламы, количество обращений граждан по проблемам наркомании 59 (беседы, анкетирование, конкурсы рисунков)</w:t>
            </w:r>
            <w:r w:rsidR="009179A9" w:rsidRPr="00497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3BE4" w:rsidRPr="00497937" w:rsidRDefault="00AD3407" w:rsidP="00497937">
            <w:pPr>
              <w:pBdr>
                <w:bottom w:val="single" w:sz="12" w:space="31" w:color="auto"/>
              </w:pBd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Осуществлено 198 иных мероприятий в области противодействия распространению наркомании, охвачено 9786</w:t>
            </w:r>
            <w:r w:rsidR="009179A9"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3401FB" w:rsidRPr="00497937" w:rsidRDefault="00AD3407" w:rsidP="003401FB">
            <w:pPr>
              <w:pBdr>
                <w:bottom w:val="single" w:sz="12" w:space="31" w:color="auto"/>
              </w:pBd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 в Карымском районе на летних площадках при учреждениях культуры проводились диспуты, познавательные программы, тематические беседы, уроки здоровья и конкурсы рисунков. У наркотиков, безнадзорности, детской и подростковой преступности есть альтернатива. Это искусство и спорт, это красота и мир, это здоровый образ жизни. Дети достойны того, чтобы жить яркой, насыщенной, здоровой жизнью на территории, свободной от наркотиков.</w:t>
            </w:r>
          </w:p>
        </w:tc>
      </w:tr>
      <w:tr w:rsidR="00AD3407" w:rsidRPr="00497937" w:rsidTr="00E01253">
        <w:tc>
          <w:tcPr>
            <w:tcW w:w="392" w:type="dxa"/>
          </w:tcPr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160F8" w:rsidRPr="00497937" w:rsidRDefault="00D160F8" w:rsidP="004979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</w:t>
            </w:r>
          </w:p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«Обеспечение жильём молодых семей  муниципального района </w:t>
            </w:r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«Карымский район» на 2014-2017 г.г. и на период до 2020 года»</w:t>
            </w:r>
          </w:p>
        </w:tc>
        <w:tc>
          <w:tcPr>
            <w:tcW w:w="3402" w:type="dxa"/>
          </w:tcPr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жилищных условий молодых семей.</w:t>
            </w:r>
          </w:p>
        </w:tc>
        <w:tc>
          <w:tcPr>
            <w:tcW w:w="7371" w:type="dxa"/>
          </w:tcPr>
          <w:p w:rsidR="00AD3407" w:rsidRPr="00497937" w:rsidRDefault="0051593D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93D">
              <w:rPr>
                <w:rFonts w:ascii="Times New Roman" w:hAnsi="Times New Roman" w:cs="Times New Roman"/>
                <w:sz w:val="28"/>
                <w:szCs w:val="28"/>
              </w:rPr>
              <w:t xml:space="preserve">Очередность на получение субсидий в 2016 году значительно уменьшилась в связи  с несоответствием условий программы, в которой возраст одного из супругов либо обоих супругов превышает 35 лет (подпункт а) пункт </w:t>
            </w:r>
            <w:r w:rsidRPr="00515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Правил предоставления молодым семьям социальных выплат на приобретение (строительство) жилья  и их использования данной подпрограммы). </w:t>
            </w:r>
            <w:proofErr w:type="gramStart"/>
            <w:r w:rsidRPr="0051593D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Pr="00515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93D">
              <w:rPr>
                <w:rFonts w:ascii="Times New Roman" w:hAnsi="Times New Roman" w:cs="Times New Roman"/>
                <w:sz w:val="28"/>
                <w:szCs w:val="28"/>
              </w:rPr>
              <w:t>2016 года в списке  - 116 молодых семей. В 2016 году в администрацию поступило три заявления от молодой семьи, изъявивших желание участвовать в подпрограмме</w:t>
            </w:r>
            <w:r w:rsidRPr="00063C70">
              <w:t>.</w:t>
            </w:r>
          </w:p>
        </w:tc>
      </w:tr>
      <w:tr w:rsidR="00AD3407" w:rsidRPr="00497937" w:rsidTr="00E01253">
        <w:tc>
          <w:tcPr>
            <w:tcW w:w="392" w:type="dxa"/>
          </w:tcPr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Региональная адресная программа Забайкальского края по переселению граждан их аварийного</w:t>
            </w:r>
            <w:r w:rsidRPr="004979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жилищного фонда</w:t>
            </w:r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ветхого и аварийного жилого фонда</w:t>
            </w:r>
          </w:p>
        </w:tc>
        <w:tc>
          <w:tcPr>
            <w:tcW w:w="7371" w:type="dxa"/>
          </w:tcPr>
          <w:p w:rsidR="00AD3407" w:rsidRPr="00497937" w:rsidRDefault="00AD3407" w:rsidP="00497937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Городское поселение «Карымское»:</w:t>
            </w:r>
            <w:r w:rsidRPr="004979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территории мероприятия проводятся согласно Программе переселения граждан  из аварийного жилищного фонда городского поселения «Карымское» на 2013-2017 гг., утверждённой постановлением главы городского поселения «Карымское» №51 от 21.11.2013г. (с изменениями).</w:t>
            </w:r>
          </w:p>
          <w:p w:rsidR="00AD3407" w:rsidRPr="00497937" w:rsidRDefault="00AD3407" w:rsidP="00497937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Второй этап Программы выполнен (условно закончен). Переселены граждане и снесены дома по ул. </w:t>
            </w:r>
            <w:proofErr w:type="gramStart"/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Верхняя</w:t>
            </w:r>
            <w:proofErr w:type="gramEnd"/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,49, ул. Медицинская,6. </w:t>
            </w:r>
            <w:proofErr w:type="gramStart"/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Переселены дома по ул. Ленинградская,59,70 </w:t>
            </w:r>
            <w:r w:rsidR="00427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(снос будет осуществлён в 2017 году).</w:t>
            </w:r>
            <w:proofErr w:type="gramEnd"/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третьего этапа  в 2016 году должны были переселиться граждане, проживающие в домах  ул. Ленинградская № 78,80,82,93 (31 квартира). Для строительства дома был выделен участок по ул. </w:t>
            </w:r>
            <w:proofErr w:type="gramStart"/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Верхняя</w:t>
            </w:r>
            <w:proofErr w:type="gramEnd"/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,51. До настоящего времени строительство не завершено.  По четвёртому этапу ведётся строительство 60-квартирного жилого дома по ул. </w:t>
            </w:r>
            <w:proofErr w:type="gramStart"/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Ленинградская</w:t>
            </w:r>
            <w:proofErr w:type="gramEnd"/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,72 для переселения граждан 8 аварийных домов. Подрядчик</w:t>
            </w:r>
            <w:proofErr w:type="gramStart"/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ООО «</w:t>
            </w:r>
            <w:proofErr w:type="spellStart"/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Стройкапитал</w:t>
            </w:r>
            <w:proofErr w:type="spellEnd"/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 Планируемый срок сдачи дом</w:t>
            </w:r>
            <w:proofErr w:type="gramStart"/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сентябрь 2017 года. </w:t>
            </w:r>
          </w:p>
          <w:p w:rsidR="00AD3407" w:rsidRPr="00497937" w:rsidRDefault="00AD3407" w:rsidP="00497937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3407" w:rsidRPr="00497937" w:rsidRDefault="00AD3407" w:rsidP="00497937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Городское поселение «Дарасунское»:</w:t>
            </w:r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Подана заявка в Фонд реформирования ЖКХ. По этапу 2016-2017 </w:t>
            </w:r>
            <w:proofErr w:type="spellStart"/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</w:t>
            </w:r>
            <w:proofErr w:type="spellEnd"/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реализации программы участвуют два многоквартирных дома по адресу п</w:t>
            </w:r>
            <w:proofErr w:type="gramStart"/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арасун ул. Транспортная,2 и п. Дарасун ул. Транспортная,3, общей переселяемой площадью 540 кв.м., количество переселяемых квартир-9, количество переселяемых граждан 28 человек. Между ГКУ «Служба единого заказчика» и ООО «СК МНО» заключён контракт на строительство многоквартирного дома  в п.Дарасун. Администрацией г.п</w:t>
            </w:r>
            <w:proofErr w:type="gramStart"/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.»</w:t>
            </w:r>
            <w:proofErr w:type="gramEnd"/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Дарасунское» выделен участок под строительство МКД по адресу п. Дарасун ул. Советская,6. </w:t>
            </w:r>
          </w:p>
          <w:p w:rsidR="00AD3407" w:rsidRPr="00497937" w:rsidRDefault="00AD3407" w:rsidP="00497937">
            <w:pPr>
              <w:pStyle w:val="a4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AD3407" w:rsidRPr="00497937" w:rsidTr="00E01253">
        <w:tc>
          <w:tcPr>
            <w:tcW w:w="392" w:type="dxa"/>
          </w:tcPr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C97" w:rsidRPr="00497937" w:rsidRDefault="00AD3407" w:rsidP="004979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</w:t>
            </w:r>
          </w:p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«Устойчивое развитие сельских территорий на 2014-2017 года и на период до 2020 года»</w:t>
            </w:r>
          </w:p>
        </w:tc>
        <w:tc>
          <w:tcPr>
            <w:tcW w:w="3402" w:type="dxa"/>
          </w:tcPr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на селе молодым семьям</w:t>
            </w:r>
          </w:p>
        </w:tc>
        <w:tc>
          <w:tcPr>
            <w:tcW w:w="7371" w:type="dxa"/>
          </w:tcPr>
          <w:p w:rsidR="00AD3407" w:rsidRPr="00497937" w:rsidRDefault="00AD3407" w:rsidP="00497937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учете состоит 16 семей. Заявлений от молодых семей, граждан изъявивших желание участвовать в данной подпрограмме на 2016 год нет. </w:t>
            </w:r>
          </w:p>
          <w:p w:rsidR="00AD3407" w:rsidRPr="00497937" w:rsidRDefault="00AD3407" w:rsidP="00497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Выдано одно  свидетельство о предоставления социальной выплаты на строительство (приобретение) жилья в поселении «Нарын - </w:t>
            </w:r>
            <w:proofErr w:type="spellStart"/>
            <w:r w:rsidRPr="00497937">
              <w:rPr>
                <w:rFonts w:ascii="Times New Roman" w:eastAsia="Calibri" w:hAnsi="Times New Roman" w:cs="Times New Roman"/>
                <w:sz w:val="28"/>
                <w:szCs w:val="28"/>
              </w:rPr>
              <w:t>Талачинское</w:t>
            </w:r>
            <w:proofErr w:type="spellEnd"/>
            <w:r w:rsidRPr="00497937">
              <w:rPr>
                <w:rFonts w:ascii="Times New Roman" w:eastAsia="Calibri" w:hAnsi="Times New Roman" w:cs="Times New Roman"/>
                <w:sz w:val="28"/>
                <w:szCs w:val="28"/>
              </w:rPr>
              <w:t>» на сумму 995904 рублей.</w:t>
            </w:r>
          </w:p>
          <w:p w:rsidR="00AD3407" w:rsidRPr="00497937" w:rsidRDefault="00AD3407" w:rsidP="00497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них: - 568661 руб. - средства федерального бюджета;</w:t>
            </w:r>
          </w:p>
          <w:p w:rsidR="00AD3407" w:rsidRPr="00497937" w:rsidRDefault="00AD3407" w:rsidP="00497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- 3276653 руб. - средства бюджета Забайкальского края;</w:t>
            </w:r>
          </w:p>
          <w:p w:rsidR="00AD3407" w:rsidRPr="00497937" w:rsidRDefault="00AD3407" w:rsidP="00497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- 99590 руб.- средства местного бюджета. </w:t>
            </w:r>
          </w:p>
          <w:p w:rsidR="00AD3407" w:rsidRPr="00497937" w:rsidRDefault="00AD3407" w:rsidP="00497937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  помещения 72,2 кв.м.</w:t>
            </w:r>
          </w:p>
          <w:p w:rsidR="00AD3407" w:rsidRPr="00497937" w:rsidRDefault="00AD3407" w:rsidP="00497937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3407" w:rsidRPr="00497937" w:rsidTr="00E01253">
        <w:tc>
          <w:tcPr>
            <w:tcW w:w="392" w:type="dxa"/>
          </w:tcPr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874D4" w:rsidRPr="00497937" w:rsidRDefault="004874D4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«Безопасность дорожного движения  в муниципальном районе «Карымский район» на 2013-2020г.»</w:t>
            </w:r>
          </w:p>
        </w:tc>
        <w:tc>
          <w:tcPr>
            <w:tcW w:w="3402" w:type="dxa"/>
          </w:tcPr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мероприятиях по безопасности дорожного движения со школьниками.</w:t>
            </w:r>
          </w:p>
        </w:tc>
        <w:tc>
          <w:tcPr>
            <w:tcW w:w="7371" w:type="dxa"/>
          </w:tcPr>
          <w:p w:rsidR="00AD3407" w:rsidRPr="00497937" w:rsidRDefault="004874D4" w:rsidP="00497937">
            <w:pPr>
              <w:tabs>
                <w:tab w:val="left" w:pos="868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D3407" w:rsidRPr="00497937">
              <w:rPr>
                <w:rFonts w:ascii="Times New Roman" w:hAnsi="Times New Roman" w:cs="Times New Roman"/>
                <w:sz w:val="28"/>
                <w:szCs w:val="28"/>
              </w:rPr>
              <w:t>ля профилактики детского дорожно-транспортного травматизма провод</w:t>
            </w: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ились</w:t>
            </w:r>
            <w:r w:rsidR="00AD3407"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профилактические мероприятия «</w:t>
            </w:r>
            <w:proofErr w:type="spellStart"/>
            <w:r w:rsidR="00AD3407" w:rsidRPr="00497937">
              <w:rPr>
                <w:rFonts w:ascii="Times New Roman" w:hAnsi="Times New Roman" w:cs="Times New Roman"/>
                <w:sz w:val="28"/>
                <w:szCs w:val="28"/>
              </w:rPr>
              <w:t>Автокресло</w:t>
            </w:r>
            <w:proofErr w:type="spellEnd"/>
            <w:r w:rsidR="00AD3407"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– детям!», «Ваш пассажир ребенок!», «Пешеход на переход». За время проведения данных мероприятий выявлено 32 нарушения перевозки детей (АППГ-34). В образовательных учреждениях провод</w:t>
            </w: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ились</w:t>
            </w:r>
            <w:r w:rsidR="00AD3407"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407" w:rsidRPr="00497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профилактические беседы, лекции по соблюдению ПДД, родительские собрания.</w:t>
            </w:r>
          </w:p>
          <w:p w:rsidR="00AD3407" w:rsidRPr="00497937" w:rsidRDefault="00AD3407" w:rsidP="0049793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«Безопасность дорожного движения» по итогам 9 месяцев 2016 года составило 21 863 рубля.</w:t>
            </w:r>
          </w:p>
          <w:p w:rsidR="00AD3407" w:rsidRPr="00497937" w:rsidRDefault="00AD3407" w:rsidP="00497937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3407" w:rsidRPr="00497937" w:rsidTr="00E01253">
        <w:tc>
          <w:tcPr>
            <w:tcW w:w="392" w:type="dxa"/>
          </w:tcPr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44831" w:rsidRPr="00497937" w:rsidRDefault="00544831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«Сохранение и развитие культуры муниципального района «Карымский район» на 2013-2016 гг.</w:t>
            </w:r>
          </w:p>
        </w:tc>
        <w:tc>
          <w:tcPr>
            <w:tcW w:w="3402" w:type="dxa"/>
          </w:tcPr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культурно-массовых  мероприятий</w:t>
            </w:r>
          </w:p>
        </w:tc>
        <w:tc>
          <w:tcPr>
            <w:tcW w:w="7371" w:type="dxa"/>
          </w:tcPr>
          <w:p w:rsidR="00AD3407" w:rsidRPr="003401FB" w:rsidRDefault="00AD3407" w:rsidP="0049793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FB">
              <w:rPr>
                <w:rFonts w:ascii="Times New Roman" w:hAnsi="Times New Roman" w:cs="Times New Roman"/>
                <w:sz w:val="28"/>
                <w:szCs w:val="28"/>
              </w:rPr>
              <w:t xml:space="preserve">С 15 по 24 февраля состоялся отборочный тур фестиваля-конкурса патриотической песни «Живи, Россия!», во всех городских и сельских поселениях района. Победители фестиваля – конкурса приняли участие гала – </w:t>
            </w:r>
            <w:proofErr w:type="gramStart"/>
            <w:r w:rsidRPr="003401FB">
              <w:rPr>
                <w:rFonts w:ascii="Times New Roman" w:hAnsi="Times New Roman" w:cs="Times New Roman"/>
                <w:sz w:val="28"/>
                <w:szCs w:val="28"/>
              </w:rPr>
              <w:t>концерте</w:t>
            </w:r>
            <w:proofErr w:type="gramEnd"/>
            <w:r w:rsidRPr="003401FB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посвященном  торжественному открытию  90-летия  Карымского района, которое состоялось 26 февраля в Доме культуры п. Карымское. Ветераны различных отраслей были награждены Благодарственными письмами и памятными подарками. </w:t>
            </w:r>
          </w:p>
          <w:p w:rsidR="004B6597" w:rsidRPr="003401FB" w:rsidRDefault="00AD3407" w:rsidP="00497937">
            <w:pPr>
              <w:pStyle w:val="aa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1FB">
              <w:rPr>
                <w:rFonts w:ascii="Times New Roman" w:hAnsi="Times New Roman" w:cs="Times New Roman"/>
                <w:sz w:val="28"/>
                <w:szCs w:val="28"/>
              </w:rPr>
              <w:t xml:space="preserve">17 марта в зале районной администрации впервые состоялась конференция по обмену опытом военно-патриотического воспитания молодежи между </w:t>
            </w:r>
            <w:proofErr w:type="spellStart"/>
            <w:r w:rsidRPr="003401FB">
              <w:rPr>
                <w:rFonts w:ascii="Times New Roman" w:hAnsi="Times New Roman" w:cs="Times New Roman"/>
                <w:sz w:val="28"/>
                <w:szCs w:val="28"/>
              </w:rPr>
              <w:t>Карымским</w:t>
            </w:r>
            <w:proofErr w:type="spellEnd"/>
            <w:r w:rsidRPr="003401FB">
              <w:rPr>
                <w:rFonts w:ascii="Times New Roman" w:hAnsi="Times New Roman" w:cs="Times New Roman"/>
                <w:sz w:val="28"/>
                <w:szCs w:val="28"/>
              </w:rPr>
              <w:t xml:space="preserve"> и Читинским районами.</w:t>
            </w:r>
            <w:r w:rsidRPr="00340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D3407" w:rsidRPr="003401FB" w:rsidRDefault="00AD3407" w:rsidP="00497937">
            <w:pPr>
              <w:pStyle w:val="aa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FB">
              <w:rPr>
                <w:rFonts w:ascii="Times New Roman" w:hAnsi="Times New Roman" w:cs="Times New Roman"/>
                <w:sz w:val="28"/>
                <w:szCs w:val="28"/>
              </w:rPr>
              <w:t>В муниципальном районе «Карымский район» еще с 2015 года, ведет активную деятельность Волонтерский муниципальный штаб. В течение  2016 года волонтерским штабом проведено множество акций:   «Весенняя неделя добра»</w:t>
            </w:r>
            <w:proofErr w:type="gramStart"/>
            <w:r w:rsidR="004B6597" w:rsidRPr="003401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01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401FB">
              <w:rPr>
                <w:rFonts w:ascii="Times New Roman" w:hAnsi="Times New Roman" w:cs="Times New Roman"/>
                <w:sz w:val="28"/>
                <w:szCs w:val="28"/>
              </w:rPr>
              <w:t>кции в рамках дней единых действий («Георгиевская ленточка»</w:t>
            </w:r>
            <w:r w:rsidR="004B6597" w:rsidRPr="003401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01FB">
              <w:rPr>
                <w:rFonts w:ascii="Times New Roman" w:hAnsi="Times New Roman" w:cs="Times New Roman"/>
                <w:sz w:val="28"/>
                <w:szCs w:val="28"/>
              </w:rPr>
              <w:t xml:space="preserve"> «Живая открытка»)</w:t>
            </w:r>
            <w:r w:rsidR="004B6597" w:rsidRPr="003401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3407" w:rsidRPr="003401FB" w:rsidRDefault="004B6597" w:rsidP="0049793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3407" w:rsidRPr="003401FB">
              <w:rPr>
                <w:rFonts w:ascii="Times New Roman" w:hAnsi="Times New Roman" w:cs="Times New Roman"/>
                <w:sz w:val="28"/>
                <w:szCs w:val="28"/>
              </w:rPr>
              <w:t>Помощь в проведении массовых мероприятий (9 мая, День поселка);</w:t>
            </w:r>
          </w:p>
          <w:p w:rsidR="00AD3407" w:rsidRPr="003401FB" w:rsidRDefault="004B6597" w:rsidP="004979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D3407" w:rsidRPr="003401FB">
              <w:rPr>
                <w:rFonts w:ascii="Times New Roman" w:hAnsi="Times New Roman" w:cs="Times New Roman"/>
                <w:sz w:val="28"/>
                <w:szCs w:val="28"/>
              </w:rPr>
              <w:t>олонтеры и жители поселка прин</w:t>
            </w:r>
            <w:r w:rsidRPr="003401FB">
              <w:rPr>
                <w:rFonts w:ascii="Times New Roman" w:hAnsi="Times New Roman" w:cs="Times New Roman"/>
                <w:sz w:val="28"/>
                <w:szCs w:val="28"/>
              </w:rPr>
              <w:t xml:space="preserve">яли </w:t>
            </w:r>
            <w:r w:rsidR="00AD3407" w:rsidRPr="003401FB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 велопробеге «Мы – будущее России!», который состоялся </w:t>
            </w:r>
            <w:r w:rsidR="00AD3407" w:rsidRPr="00340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июня. На площади Дома культуры был дан старт акции велопробега, с целью патриотического воспитания подрастающего поколения любви к Малой Родине. В ноябре и декабре 2016 г. в МУК БКЦ г/</w:t>
            </w:r>
            <w:proofErr w:type="spellStart"/>
            <w:proofErr w:type="gramStart"/>
            <w:r w:rsidR="00AD3407" w:rsidRPr="003401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AD3407" w:rsidRPr="003401FB">
              <w:rPr>
                <w:rFonts w:ascii="Times New Roman" w:hAnsi="Times New Roman" w:cs="Times New Roman"/>
                <w:sz w:val="28"/>
                <w:szCs w:val="28"/>
              </w:rPr>
              <w:t xml:space="preserve"> «Карымское» силами волонтеров проведены 2 </w:t>
            </w:r>
            <w:proofErr w:type="spellStart"/>
            <w:r w:rsidR="00AD3407" w:rsidRPr="003401FB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="00AD3407" w:rsidRPr="003401FB">
              <w:rPr>
                <w:rFonts w:ascii="Times New Roman" w:hAnsi="Times New Roman" w:cs="Times New Roman"/>
                <w:sz w:val="28"/>
                <w:szCs w:val="28"/>
              </w:rPr>
              <w:t>: «Битва за Севастополь», «Битва за Москву». (Приняли участие команды со всех школ);</w:t>
            </w:r>
          </w:p>
          <w:p w:rsidR="00AD3407" w:rsidRPr="003401FB" w:rsidRDefault="00AD3407" w:rsidP="004979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F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 августа на площади дома культуры состоялись праздничные мероприятия, посвященные  закрытию юбилейного года.  </w:t>
            </w:r>
          </w:p>
          <w:p w:rsidR="00AD3407" w:rsidRPr="00497937" w:rsidRDefault="00AD3407" w:rsidP="004979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40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 рамках юбилейного года</w:t>
            </w:r>
            <w:r w:rsidRPr="004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было проведено 2 конкурса, победители и участники которых, также награждены на этом празднике: конкурс видео-презентаций «Традиции моей семьи», конкурс фоторепортажей «Наш любимый район». </w:t>
            </w:r>
          </w:p>
          <w:p w:rsidR="004B6597" w:rsidRPr="00497937" w:rsidRDefault="00AD3407" w:rsidP="00497937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25 сентября в поселке Карымское впервые состоялось одно и самых масштабных по количеству участников и географическому охвату спортивное мероприятие, проводящееся на территории России – Всероссийский день бега «Кросс Нации – 2016», оно также проведено в рамках 90-летия Карымского района</w:t>
            </w:r>
          </w:p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D3407" w:rsidRPr="00497937" w:rsidTr="00E01253">
        <w:tc>
          <w:tcPr>
            <w:tcW w:w="392" w:type="dxa"/>
          </w:tcPr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Модернизация объектов коммунальной инфраструктуры» краевой долгосрочной целевой программы «Жилище (2013-2016 годы</w:t>
            </w:r>
            <w:proofErr w:type="gramEnd"/>
          </w:p>
        </w:tc>
        <w:tc>
          <w:tcPr>
            <w:tcW w:w="3402" w:type="dxa"/>
          </w:tcPr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- подготовка объектов коммунальной инфраструктуры к отопительному периоду 2016/2017гг.</w:t>
            </w:r>
          </w:p>
        </w:tc>
        <w:tc>
          <w:tcPr>
            <w:tcW w:w="7371" w:type="dxa"/>
          </w:tcPr>
          <w:p w:rsidR="00AD3407" w:rsidRPr="00497937" w:rsidRDefault="00AD3407" w:rsidP="0049793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«Дарасунское»- строительство теплотрассы по ул. Калинина,16-  865,0 тыс. руб.</w:t>
            </w:r>
          </w:p>
          <w:p w:rsidR="00AD3407" w:rsidRPr="00497937" w:rsidRDefault="00AD3407" w:rsidP="0049793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Бурение скважины по ул. Лазо,47 – 1600,0 тыс. руб</w:t>
            </w:r>
            <w:proofErr w:type="gram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емонт канализационного коллектора -400,0 тыс. руб.</w:t>
            </w:r>
          </w:p>
          <w:p w:rsidR="00AD3407" w:rsidRPr="00497937" w:rsidRDefault="00AD3407" w:rsidP="0049793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наружных сетей водоснабжения, строительство насосной станции первого подъема, электромонтажные работы- 2021,56 тыс. руб. Всего </w:t>
            </w:r>
            <w:r w:rsidRPr="00497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 4886,6 тыс. руб.</w:t>
            </w:r>
          </w:p>
          <w:p w:rsidR="00AD3407" w:rsidRPr="00497937" w:rsidRDefault="00AD3407" w:rsidP="0049793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</w:t>
            </w:r>
            <w:proofErr w:type="spell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К-Дарасунское</w:t>
            </w:r>
            <w:proofErr w:type="spell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»- капитальный ремонт теплотрассы, участок больницы 120 м.-724,5 тыс. </w:t>
            </w:r>
            <w:proofErr w:type="spell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  <w:proofErr w:type="spell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3407" w:rsidRPr="00497937" w:rsidRDefault="00AD3407" w:rsidP="0049793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«Карымское»-  изготовление и замены дымовой трубы на ЦК-419,0 тыс. руб.</w:t>
            </w:r>
          </w:p>
          <w:p w:rsidR="00AD3407" w:rsidRPr="00497937" w:rsidRDefault="00AD3407" w:rsidP="0049793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теплотрассы </w:t>
            </w:r>
            <w:proofErr w:type="gram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. Верхнгяяд.5,7- 2337,0 тыс. руб.</w:t>
            </w:r>
          </w:p>
          <w:p w:rsidR="00AD3407" w:rsidRPr="00497937" w:rsidRDefault="00AD3407" w:rsidP="0049793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Капитальный ремонт теплотрассы  Ветстанции 600,26 тыс. руб.</w:t>
            </w:r>
          </w:p>
          <w:p w:rsidR="00AD3407" w:rsidRPr="00497937" w:rsidRDefault="00AD3407" w:rsidP="0049793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Ремонт дымовой трубы </w:t>
            </w:r>
            <w:proofErr w:type="gram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proofErr w:type="gram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бани- 454,88 тыс. руб.</w:t>
            </w:r>
          </w:p>
          <w:p w:rsidR="00AD3407" w:rsidRPr="00497937" w:rsidRDefault="00AD3407" w:rsidP="0049793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Всего финансирование- 3811,27 тыс. руб.</w:t>
            </w:r>
          </w:p>
          <w:p w:rsidR="00AD3407" w:rsidRPr="00497937" w:rsidRDefault="00AD3407" w:rsidP="0049793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Тыргетуйское</w:t>
            </w:r>
            <w:proofErr w:type="spell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» - поставка и монтаж модульной котельной установки-3117,2 тыс. руб.</w:t>
            </w:r>
          </w:p>
          <w:p w:rsidR="00AD3407" w:rsidRPr="00497937" w:rsidRDefault="00AD3407" w:rsidP="0049793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подготовке к </w:t>
            </w:r>
            <w:proofErr w:type="gram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отопительном</w:t>
            </w:r>
            <w:proofErr w:type="gram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сезону затрачено 12539,57 тыс. руб.</w:t>
            </w:r>
          </w:p>
          <w:p w:rsidR="00AD3407" w:rsidRPr="00497937" w:rsidRDefault="00AD3407" w:rsidP="0049793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407" w:rsidRPr="00497937" w:rsidTr="00E01253">
        <w:tc>
          <w:tcPr>
            <w:tcW w:w="392" w:type="dxa"/>
          </w:tcPr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C6C39" w:rsidRPr="00497937" w:rsidRDefault="00AD3407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«Доступная среда 2015-2018 г.г.»</w:t>
            </w:r>
          </w:p>
        </w:tc>
        <w:tc>
          <w:tcPr>
            <w:tcW w:w="3402" w:type="dxa"/>
          </w:tcPr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среды жизнедеятельности для инвалидов.</w:t>
            </w:r>
          </w:p>
        </w:tc>
        <w:tc>
          <w:tcPr>
            <w:tcW w:w="7371" w:type="dxa"/>
          </w:tcPr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- в спортивном комплексе «Олимп» пгт. Карымское: устройство пандуса, устройство парковки, ремонт полов, устройство санузла. Устранены перепады высот всех порогов дверных проемов в здании.</w:t>
            </w:r>
          </w:p>
        </w:tc>
      </w:tr>
      <w:tr w:rsidR="00AD3407" w:rsidRPr="00497937" w:rsidTr="00E01253">
        <w:trPr>
          <w:trHeight w:val="1829"/>
        </w:trPr>
        <w:tc>
          <w:tcPr>
            <w:tcW w:w="392" w:type="dxa"/>
          </w:tcPr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«Территориальное планирование и обеспечение градостроительной деятельности на территории МР </w:t>
            </w:r>
            <w:r w:rsidRPr="00497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«Карымский район»»</w:t>
            </w:r>
          </w:p>
        </w:tc>
        <w:tc>
          <w:tcPr>
            <w:tcW w:w="3402" w:type="dxa"/>
          </w:tcPr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генеральных планов и правил землепользования в сельских поселениях</w:t>
            </w:r>
          </w:p>
        </w:tc>
        <w:tc>
          <w:tcPr>
            <w:tcW w:w="7371" w:type="dxa"/>
          </w:tcPr>
          <w:p w:rsidR="00AD3407" w:rsidRPr="00497937" w:rsidRDefault="00497937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D3407" w:rsidRPr="00497937">
              <w:rPr>
                <w:rFonts w:ascii="Times New Roman" w:hAnsi="Times New Roman" w:cs="Times New Roman"/>
                <w:sz w:val="28"/>
                <w:szCs w:val="28"/>
              </w:rPr>
              <w:t>Средства направлены  на погашение задолженности по разработке документов, в следующие поселения:</w:t>
            </w:r>
          </w:p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</w:t>
            </w:r>
            <w:proofErr w:type="spell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К-Дарасунское</w:t>
            </w:r>
            <w:proofErr w:type="spell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», Сельские поселения – «</w:t>
            </w:r>
            <w:proofErr w:type="spell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Жимбиринское</w:t>
            </w:r>
            <w:proofErr w:type="spell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Кадахтинское</w:t>
            </w:r>
            <w:proofErr w:type="spell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Н-Талачинское</w:t>
            </w:r>
            <w:proofErr w:type="spell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», «Новодоронинское».</w:t>
            </w:r>
          </w:p>
        </w:tc>
      </w:tr>
      <w:tr w:rsidR="00AD3407" w:rsidRPr="00497937" w:rsidTr="00E01253">
        <w:tc>
          <w:tcPr>
            <w:tcW w:w="392" w:type="dxa"/>
          </w:tcPr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C6C39" w:rsidRPr="00497937" w:rsidRDefault="00AD3407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«Содержание и ремонт автомобильных дорог местного значения»</w:t>
            </w:r>
          </w:p>
        </w:tc>
        <w:tc>
          <w:tcPr>
            <w:tcW w:w="3402" w:type="dxa"/>
          </w:tcPr>
          <w:p w:rsidR="00864D84" w:rsidRPr="00497937" w:rsidRDefault="00864D84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407" w:rsidRPr="00497937" w:rsidRDefault="008D3FE2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</w:t>
            </w:r>
          </w:p>
        </w:tc>
        <w:tc>
          <w:tcPr>
            <w:tcW w:w="7371" w:type="dxa"/>
          </w:tcPr>
          <w:p w:rsidR="008D3FE2" w:rsidRPr="00497937" w:rsidRDefault="008D3FE2" w:rsidP="00497937">
            <w:pPr>
              <w:jc w:val="both"/>
              <w:rPr>
                <w:sz w:val="28"/>
                <w:szCs w:val="28"/>
              </w:rPr>
            </w:pPr>
          </w:p>
          <w:p w:rsidR="008D3FE2" w:rsidRPr="00497937" w:rsidRDefault="008D3FE2" w:rsidP="00497937">
            <w:pPr>
              <w:spacing w:after="16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местного значения подъезд </w:t>
            </w:r>
            <w:proofErr w:type="gram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с. Подлесное – 1413,74 тыс. руб.</w:t>
            </w:r>
          </w:p>
          <w:p w:rsidR="008D3FE2" w:rsidRPr="00497937" w:rsidRDefault="008D3FE2" w:rsidP="00497937">
            <w:pPr>
              <w:spacing w:after="16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асфальтового покрытия (300 метров) ул. </w:t>
            </w:r>
            <w:proofErr w:type="gram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в с. </w:t>
            </w:r>
            <w:proofErr w:type="spell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Кадахта</w:t>
            </w:r>
            <w:proofErr w:type="spell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– 2058</w:t>
            </w:r>
            <w:r w:rsidR="00242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1 тыс. руб.</w:t>
            </w:r>
          </w:p>
          <w:p w:rsidR="008D3FE2" w:rsidRPr="00497937" w:rsidRDefault="008D3FE2" w:rsidP="00497937">
            <w:pPr>
              <w:spacing w:after="16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асфальтового покрытия (340 метров) ул. Советская в с. </w:t>
            </w:r>
            <w:proofErr w:type="spell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Кадахта</w:t>
            </w:r>
            <w:proofErr w:type="spell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– 2332</w:t>
            </w:r>
            <w:r w:rsidR="00242660">
              <w:rPr>
                <w:rFonts w:ascii="Times New Roman" w:hAnsi="Times New Roman" w:cs="Times New Roman"/>
                <w:sz w:val="28"/>
                <w:szCs w:val="28"/>
              </w:rPr>
              <w:t xml:space="preserve">,6 </w:t>
            </w: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D3FE2" w:rsidRPr="00497937" w:rsidRDefault="008D3FE2" w:rsidP="00497937">
            <w:pPr>
              <w:pStyle w:val="a4"/>
              <w:spacing w:after="160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местного значения подъезд </w:t>
            </w:r>
            <w:proofErr w:type="gram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Поселье</w:t>
            </w:r>
            <w:proofErr w:type="spell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– 710,5 тыс. руб.</w:t>
            </w:r>
          </w:p>
          <w:p w:rsidR="008D3FE2" w:rsidRPr="00497937" w:rsidRDefault="008D3FE2" w:rsidP="00497937">
            <w:pPr>
              <w:pStyle w:val="a4"/>
              <w:spacing w:after="160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Ремонт моста через р. </w:t>
            </w:r>
            <w:proofErr w:type="spell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Талачинка</w:t>
            </w:r>
            <w:proofErr w:type="spell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. Средняя Талача – 833,1 тыс. руб.</w:t>
            </w:r>
          </w:p>
          <w:p w:rsidR="008D3FE2" w:rsidRPr="00497937" w:rsidRDefault="008D3FE2" w:rsidP="00497937">
            <w:pPr>
              <w:spacing w:after="16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Ремонт асфальтового покрытия ул. </w:t>
            </w:r>
            <w:proofErr w:type="gram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и пер.</w:t>
            </w:r>
            <w:r w:rsidR="00242660">
              <w:rPr>
                <w:rFonts w:ascii="Times New Roman" w:hAnsi="Times New Roman" w:cs="Times New Roman"/>
                <w:sz w:val="28"/>
                <w:szCs w:val="28"/>
              </w:rPr>
              <w:t xml:space="preserve"> Уфимский в с. </w:t>
            </w:r>
            <w:proofErr w:type="spellStart"/>
            <w:r w:rsidR="00242660">
              <w:rPr>
                <w:rFonts w:ascii="Times New Roman" w:hAnsi="Times New Roman" w:cs="Times New Roman"/>
                <w:sz w:val="28"/>
                <w:szCs w:val="28"/>
              </w:rPr>
              <w:t>Тыргетуй</w:t>
            </w:r>
            <w:proofErr w:type="spellEnd"/>
            <w:r w:rsidR="00242660">
              <w:rPr>
                <w:rFonts w:ascii="Times New Roman" w:hAnsi="Times New Roman" w:cs="Times New Roman"/>
                <w:sz w:val="28"/>
                <w:szCs w:val="28"/>
              </w:rPr>
              <w:t xml:space="preserve">  – 4939,1</w:t>
            </w: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D3FE2" w:rsidRPr="00497937" w:rsidRDefault="008D3FE2" w:rsidP="00497937">
            <w:pPr>
              <w:pStyle w:val="a4"/>
              <w:spacing w:after="16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общего пользования местного значения сообщением </w:t>
            </w:r>
            <w:r w:rsidR="00864D84"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Тыргетуй</w:t>
            </w:r>
            <w:proofErr w:type="spell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– с. </w:t>
            </w:r>
            <w:proofErr w:type="spell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Шаро-Горохон</w:t>
            </w:r>
            <w:proofErr w:type="spell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– 1392,29 тыс.  руб.</w:t>
            </w:r>
          </w:p>
          <w:p w:rsidR="008D3FE2" w:rsidRPr="00497937" w:rsidRDefault="008D3FE2" w:rsidP="00497937">
            <w:pPr>
              <w:spacing w:after="16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автомобильной дороги общего пользования местного значения </w:t>
            </w:r>
            <w:proofErr w:type="gram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97937">
              <w:rPr>
                <w:rFonts w:ascii="Times New Roman" w:hAnsi="Times New Roman" w:cs="Times New Roman"/>
                <w:sz w:val="28"/>
                <w:szCs w:val="28"/>
              </w:rPr>
              <w:t>. Маяки  ул. Никифорова – 637,95 тыс. руб.</w:t>
            </w:r>
          </w:p>
          <w:p w:rsidR="00AD3407" w:rsidRPr="00497937" w:rsidRDefault="00AD3407" w:rsidP="00497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AFF" w:rsidRPr="00497937" w:rsidRDefault="00094AFF" w:rsidP="00497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4AFF" w:rsidRPr="00497937" w:rsidSect="00DB063D">
      <w:footerReference w:type="default" r:id="rId8"/>
      <w:pgSz w:w="16838" w:h="11906" w:orient="landscape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7FA" w:rsidRDefault="00C747FA" w:rsidP="00DB063D">
      <w:pPr>
        <w:spacing w:after="0" w:line="240" w:lineRule="auto"/>
      </w:pPr>
      <w:r>
        <w:separator/>
      </w:r>
    </w:p>
  </w:endnote>
  <w:endnote w:type="continuationSeparator" w:id="0">
    <w:p w:rsidR="00C747FA" w:rsidRDefault="00C747FA" w:rsidP="00DB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8813"/>
      <w:docPartObj>
        <w:docPartGallery w:val="Page Numbers (Bottom of Page)"/>
        <w:docPartUnique/>
      </w:docPartObj>
    </w:sdtPr>
    <w:sdtContent>
      <w:p w:rsidR="00F23BE4" w:rsidRDefault="00510934">
        <w:pPr>
          <w:pStyle w:val="a8"/>
          <w:jc w:val="right"/>
        </w:pPr>
        <w:fldSimple w:instr=" PAGE   \* MERGEFORMAT ">
          <w:r w:rsidR="00427A0F">
            <w:rPr>
              <w:noProof/>
            </w:rPr>
            <w:t>8</w:t>
          </w:r>
        </w:fldSimple>
      </w:p>
    </w:sdtContent>
  </w:sdt>
  <w:p w:rsidR="00F23BE4" w:rsidRDefault="00F23B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7FA" w:rsidRDefault="00C747FA" w:rsidP="00DB063D">
      <w:pPr>
        <w:spacing w:after="0" w:line="240" w:lineRule="auto"/>
      </w:pPr>
      <w:r>
        <w:separator/>
      </w:r>
    </w:p>
  </w:footnote>
  <w:footnote w:type="continuationSeparator" w:id="0">
    <w:p w:rsidR="00C747FA" w:rsidRDefault="00C747FA" w:rsidP="00DB0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BA7"/>
    <w:multiLevelType w:val="hybridMultilevel"/>
    <w:tmpl w:val="7E0AB218"/>
    <w:lvl w:ilvl="0" w:tplc="0419000F">
      <w:start w:val="4"/>
      <w:numFmt w:val="decimal"/>
      <w:lvlText w:val="%1."/>
      <w:lvlJc w:val="left"/>
      <w:pPr>
        <w:ind w:left="135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4692784"/>
    <w:multiLevelType w:val="hybridMultilevel"/>
    <w:tmpl w:val="38BA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E5776"/>
    <w:multiLevelType w:val="hybridMultilevel"/>
    <w:tmpl w:val="7E029916"/>
    <w:lvl w:ilvl="0" w:tplc="51C2D2E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BC3CAC"/>
    <w:multiLevelType w:val="hybridMultilevel"/>
    <w:tmpl w:val="3290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D194E"/>
    <w:multiLevelType w:val="hybridMultilevel"/>
    <w:tmpl w:val="821849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DD0DE4"/>
    <w:multiLevelType w:val="hybridMultilevel"/>
    <w:tmpl w:val="14D23AEC"/>
    <w:lvl w:ilvl="0" w:tplc="0DFA71B8">
      <w:start w:val="1"/>
      <w:numFmt w:val="bullet"/>
      <w:suff w:val="space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6">
    <w:nsid w:val="2D4570D5"/>
    <w:multiLevelType w:val="hybridMultilevel"/>
    <w:tmpl w:val="6CB61346"/>
    <w:lvl w:ilvl="0" w:tplc="AF20D08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9E0775"/>
    <w:multiLevelType w:val="hybridMultilevel"/>
    <w:tmpl w:val="A6C8BC5A"/>
    <w:lvl w:ilvl="0" w:tplc="FA8EDB0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FB46099"/>
    <w:multiLevelType w:val="multilevel"/>
    <w:tmpl w:val="9E78D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AFF"/>
    <w:rsid w:val="0000035A"/>
    <w:rsid w:val="00001A43"/>
    <w:rsid w:val="000042A7"/>
    <w:rsid w:val="000125F0"/>
    <w:rsid w:val="000170F8"/>
    <w:rsid w:val="000174DF"/>
    <w:rsid w:val="0003001D"/>
    <w:rsid w:val="00030C45"/>
    <w:rsid w:val="000479D0"/>
    <w:rsid w:val="000640F0"/>
    <w:rsid w:val="00075572"/>
    <w:rsid w:val="00083CD8"/>
    <w:rsid w:val="00094AFF"/>
    <w:rsid w:val="000C7BB2"/>
    <w:rsid w:val="000E33B2"/>
    <w:rsid w:val="000F4BD6"/>
    <w:rsid w:val="0010572D"/>
    <w:rsid w:val="00111B07"/>
    <w:rsid w:val="001430D3"/>
    <w:rsid w:val="00147259"/>
    <w:rsid w:val="00154F07"/>
    <w:rsid w:val="001952F7"/>
    <w:rsid w:val="001A5C55"/>
    <w:rsid w:val="001B5E69"/>
    <w:rsid w:val="001E35D4"/>
    <w:rsid w:val="001E3818"/>
    <w:rsid w:val="001E6C88"/>
    <w:rsid w:val="001F2778"/>
    <w:rsid w:val="00237620"/>
    <w:rsid w:val="00240449"/>
    <w:rsid w:val="00242660"/>
    <w:rsid w:val="00264FED"/>
    <w:rsid w:val="002744C6"/>
    <w:rsid w:val="00276047"/>
    <w:rsid w:val="00277AB7"/>
    <w:rsid w:val="00280B5C"/>
    <w:rsid w:val="00282770"/>
    <w:rsid w:val="002B27B0"/>
    <w:rsid w:val="002E1437"/>
    <w:rsid w:val="002E7614"/>
    <w:rsid w:val="00304C02"/>
    <w:rsid w:val="0030531A"/>
    <w:rsid w:val="003057D0"/>
    <w:rsid w:val="0030631E"/>
    <w:rsid w:val="00313FB7"/>
    <w:rsid w:val="00316711"/>
    <w:rsid w:val="00322EC5"/>
    <w:rsid w:val="003401FB"/>
    <w:rsid w:val="003413B6"/>
    <w:rsid w:val="00350F41"/>
    <w:rsid w:val="003A1CD0"/>
    <w:rsid w:val="003A1F55"/>
    <w:rsid w:val="003B439A"/>
    <w:rsid w:val="00412698"/>
    <w:rsid w:val="00427A0F"/>
    <w:rsid w:val="00451165"/>
    <w:rsid w:val="00462837"/>
    <w:rsid w:val="0046571F"/>
    <w:rsid w:val="004764C2"/>
    <w:rsid w:val="00477363"/>
    <w:rsid w:val="004874D4"/>
    <w:rsid w:val="00497937"/>
    <w:rsid w:val="004A37F3"/>
    <w:rsid w:val="004B4B60"/>
    <w:rsid w:val="004B5340"/>
    <w:rsid w:val="004B6597"/>
    <w:rsid w:val="004D1BF1"/>
    <w:rsid w:val="004F512F"/>
    <w:rsid w:val="005008B9"/>
    <w:rsid w:val="00506C47"/>
    <w:rsid w:val="00510934"/>
    <w:rsid w:val="005151A9"/>
    <w:rsid w:val="0051593D"/>
    <w:rsid w:val="0052225B"/>
    <w:rsid w:val="00544831"/>
    <w:rsid w:val="005551FE"/>
    <w:rsid w:val="00565A9B"/>
    <w:rsid w:val="00595BB9"/>
    <w:rsid w:val="005A205B"/>
    <w:rsid w:val="005A7C73"/>
    <w:rsid w:val="005B4544"/>
    <w:rsid w:val="005D615E"/>
    <w:rsid w:val="005D6313"/>
    <w:rsid w:val="006168BA"/>
    <w:rsid w:val="006312F0"/>
    <w:rsid w:val="006341EA"/>
    <w:rsid w:val="0063440E"/>
    <w:rsid w:val="006429B3"/>
    <w:rsid w:val="006922B4"/>
    <w:rsid w:val="00694D5A"/>
    <w:rsid w:val="006A2F6A"/>
    <w:rsid w:val="006A336E"/>
    <w:rsid w:val="006A3D57"/>
    <w:rsid w:val="006B2BF9"/>
    <w:rsid w:val="006B5982"/>
    <w:rsid w:val="006B6640"/>
    <w:rsid w:val="006B7794"/>
    <w:rsid w:val="006C5B0D"/>
    <w:rsid w:val="006D3C9E"/>
    <w:rsid w:val="006E1251"/>
    <w:rsid w:val="006E6C6D"/>
    <w:rsid w:val="00702B94"/>
    <w:rsid w:val="00704FC8"/>
    <w:rsid w:val="00727871"/>
    <w:rsid w:val="00731997"/>
    <w:rsid w:val="00735B53"/>
    <w:rsid w:val="00736E41"/>
    <w:rsid w:val="00746C01"/>
    <w:rsid w:val="007632E9"/>
    <w:rsid w:val="0076598A"/>
    <w:rsid w:val="00780CD8"/>
    <w:rsid w:val="00783537"/>
    <w:rsid w:val="0078357B"/>
    <w:rsid w:val="007B076F"/>
    <w:rsid w:val="007E7037"/>
    <w:rsid w:val="0081302D"/>
    <w:rsid w:val="00851F4E"/>
    <w:rsid w:val="00864D84"/>
    <w:rsid w:val="00867EF4"/>
    <w:rsid w:val="008823EB"/>
    <w:rsid w:val="008B552F"/>
    <w:rsid w:val="008B58A7"/>
    <w:rsid w:val="008D3FE2"/>
    <w:rsid w:val="008E6847"/>
    <w:rsid w:val="008F4A6A"/>
    <w:rsid w:val="00911DCB"/>
    <w:rsid w:val="00912FD6"/>
    <w:rsid w:val="0091429E"/>
    <w:rsid w:val="009179A9"/>
    <w:rsid w:val="0093457E"/>
    <w:rsid w:val="00935935"/>
    <w:rsid w:val="009400BF"/>
    <w:rsid w:val="0095668E"/>
    <w:rsid w:val="009665E2"/>
    <w:rsid w:val="00967297"/>
    <w:rsid w:val="00984155"/>
    <w:rsid w:val="00990C97"/>
    <w:rsid w:val="009C2498"/>
    <w:rsid w:val="009C3DA7"/>
    <w:rsid w:val="009D739D"/>
    <w:rsid w:val="009E7203"/>
    <w:rsid w:val="00A16B45"/>
    <w:rsid w:val="00A43A78"/>
    <w:rsid w:val="00A471F0"/>
    <w:rsid w:val="00A47811"/>
    <w:rsid w:val="00A53CF7"/>
    <w:rsid w:val="00A57C49"/>
    <w:rsid w:val="00A83E92"/>
    <w:rsid w:val="00A97732"/>
    <w:rsid w:val="00AA2987"/>
    <w:rsid w:val="00AB572C"/>
    <w:rsid w:val="00AD3407"/>
    <w:rsid w:val="00AF06C9"/>
    <w:rsid w:val="00AF235D"/>
    <w:rsid w:val="00B56887"/>
    <w:rsid w:val="00B632BA"/>
    <w:rsid w:val="00B875E8"/>
    <w:rsid w:val="00B9201D"/>
    <w:rsid w:val="00BA0344"/>
    <w:rsid w:val="00BA0640"/>
    <w:rsid w:val="00BA2CE9"/>
    <w:rsid w:val="00BA5017"/>
    <w:rsid w:val="00BC03C7"/>
    <w:rsid w:val="00BC1087"/>
    <w:rsid w:val="00BC6C39"/>
    <w:rsid w:val="00BF3DC5"/>
    <w:rsid w:val="00C03711"/>
    <w:rsid w:val="00C069BD"/>
    <w:rsid w:val="00C16362"/>
    <w:rsid w:val="00C16FB9"/>
    <w:rsid w:val="00C5076C"/>
    <w:rsid w:val="00C61A04"/>
    <w:rsid w:val="00C668CF"/>
    <w:rsid w:val="00C71C1A"/>
    <w:rsid w:val="00C747FA"/>
    <w:rsid w:val="00C760B5"/>
    <w:rsid w:val="00C769EB"/>
    <w:rsid w:val="00C9309B"/>
    <w:rsid w:val="00C950F2"/>
    <w:rsid w:val="00CB5C2B"/>
    <w:rsid w:val="00CC1A89"/>
    <w:rsid w:val="00CC6A72"/>
    <w:rsid w:val="00CD4067"/>
    <w:rsid w:val="00CD46F8"/>
    <w:rsid w:val="00CF687F"/>
    <w:rsid w:val="00D160F8"/>
    <w:rsid w:val="00D16E0B"/>
    <w:rsid w:val="00D23C63"/>
    <w:rsid w:val="00D448DE"/>
    <w:rsid w:val="00D55F75"/>
    <w:rsid w:val="00D75C38"/>
    <w:rsid w:val="00D779D9"/>
    <w:rsid w:val="00DB063D"/>
    <w:rsid w:val="00DC4AA5"/>
    <w:rsid w:val="00E00A2A"/>
    <w:rsid w:val="00E01253"/>
    <w:rsid w:val="00E1248B"/>
    <w:rsid w:val="00E2752E"/>
    <w:rsid w:val="00E336FC"/>
    <w:rsid w:val="00EE40E0"/>
    <w:rsid w:val="00EF28B3"/>
    <w:rsid w:val="00EF6B60"/>
    <w:rsid w:val="00F23BE4"/>
    <w:rsid w:val="00F23F59"/>
    <w:rsid w:val="00F3101A"/>
    <w:rsid w:val="00F6724D"/>
    <w:rsid w:val="00F722A3"/>
    <w:rsid w:val="00F7439F"/>
    <w:rsid w:val="00FC0A01"/>
    <w:rsid w:val="00FC4FC6"/>
    <w:rsid w:val="00FC7EB3"/>
    <w:rsid w:val="00FD20A9"/>
    <w:rsid w:val="00FD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31A"/>
    <w:pPr>
      <w:ind w:left="720"/>
      <w:contextualSpacing/>
    </w:pPr>
  </w:style>
  <w:style w:type="paragraph" w:styleId="a5">
    <w:name w:val="No Spacing"/>
    <w:uiPriority w:val="1"/>
    <w:qFormat/>
    <w:rsid w:val="0030531A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B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063D"/>
  </w:style>
  <w:style w:type="paragraph" w:styleId="a8">
    <w:name w:val="footer"/>
    <w:basedOn w:val="a"/>
    <w:link w:val="a9"/>
    <w:uiPriority w:val="99"/>
    <w:unhideWhenUsed/>
    <w:rsid w:val="00DB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063D"/>
  </w:style>
  <w:style w:type="paragraph" w:styleId="aa">
    <w:name w:val="Plain Text"/>
    <w:basedOn w:val="a"/>
    <w:link w:val="ab"/>
    <w:rsid w:val="009D73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9D73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05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6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EFCA-81C0-477E-BEA7-3E568872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13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2017-03-15T05:57:00Z</cp:lastPrinted>
  <dcterms:created xsi:type="dcterms:W3CDTF">2016-02-16T08:17:00Z</dcterms:created>
  <dcterms:modified xsi:type="dcterms:W3CDTF">2017-03-31T00:41:00Z</dcterms:modified>
</cp:coreProperties>
</file>