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425"/>
        <w:gridCol w:w="4961"/>
      </w:tblGrid>
      <w:tr w:rsidR="00AE7296">
        <w:tc>
          <w:tcPr>
            <w:tcW w:w="4361" w:type="dxa"/>
          </w:tcPr>
          <w:p w:rsidR="008475C3" w:rsidRDefault="008475C3" w:rsidP="008475C3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8475C3" w:rsidRPr="00471FA4" w:rsidRDefault="008475C3" w:rsidP="00471FA4">
            <w:pPr>
              <w:ind w:firstLine="72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</w:p>
          <w:p w:rsidR="008475C3" w:rsidRDefault="008475C3" w:rsidP="008475C3">
            <w:pPr>
              <w:ind w:firstLine="720"/>
              <w:rPr>
                <w:sz w:val="24"/>
              </w:rPr>
            </w:pPr>
          </w:p>
          <w:p w:rsidR="00AE7296" w:rsidRDefault="008475C3" w:rsidP="008475C3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E7296">
              <w:rPr>
                <w:sz w:val="24"/>
              </w:rPr>
              <w:t>С</w:t>
            </w:r>
            <w:r w:rsidR="0079435C">
              <w:rPr>
                <w:sz w:val="24"/>
              </w:rPr>
              <w:t>ОГЛАСОВАНО</w:t>
            </w: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8475C3" w:rsidRDefault="008475C3">
            <w:pPr>
              <w:ind w:firstLine="720"/>
              <w:jc w:val="center"/>
              <w:rPr>
                <w:sz w:val="24"/>
              </w:rPr>
            </w:pPr>
          </w:p>
          <w:p w:rsidR="008475C3" w:rsidRDefault="008475C3">
            <w:pPr>
              <w:ind w:firstLine="720"/>
              <w:jc w:val="center"/>
              <w:rPr>
                <w:sz w:val="24"/>
              </w:rPr>
            </w:pPr>
          </w:p>
          <w:p w:rsidR="008475C3" w:rsidRDefault="008475C3">
            <w:pPr>
              <w:ind w:firstLine="720"/>
              <w:jc w:val="center"/>
              <w:rPr>
                <w:sz w:val="24"/>
              </w:rPr>
            </w:pPr>
          </w:p>
          <w:p w:rsidR="00AE7296" w:rsidRDefault="0079435C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</w:tc>
      </w:tr>
      <w:tr w:rsidR="00AE7296">
        <w:tc>
          <w:tcPr>
            <w:tcW w:w="4361" w:type="dxa"/>
          </w:tcPr>
          <w:p w:rsidR="00AE7296" w:rsidRDefault="00AE7296">
            <w:pPr>
              <w:ind w:firstLine="720"/>
              <w:rPr>
                <w:sz w:val="24"/>
              </w:rPr>
            </w:pP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</w:tr>
      <w:tr w:rsidR="00AE7296">
        <w:tc>
          <w:tcPr>
            <w:tcW w:w="4361" w:type="dxa"/>
          </w:tcPr>
          <w:p w:rsidR="008475C3" w:rsidRDefault="008475C3" w:rsidP="008475C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8475C3">
              <w:rPr>
                <w:sz w:val="24"/>
              </w:rPr>
              <w:t xml:space="preserve">Управляющий </w:t>
            </w:r>
          </w:p>
          <w:p w:rsidR="008475C3" w:rsidRDefault="008475C3" w:rsidP="008475C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144">
              <w:rPr>
                <w:sz w:val="24"/>
              </w:rPr>
              <w:t xml:space="preserve">   </w:t>
            </w:r>
            <w:r w:rsidRPr="008475C3">
              <w:rPr>
                <w:sz w:val="24"/>
              </w:rPr>
              <w:t xml:space="preserve">Отделением </w:t>
            </w:r>
            <w:r>
              <w:rPr>
                <w:sz w:val="24"/>
              </w:rPr>
              <w:t>по Забайкальскому краю</w:t>
            </w:r>
          </w:p>
          <w:p w:rsidR="008475C3" w:rsidRDefault="008475C3" w:rsidP="008475C3">
            <w:pPr>
              <w:rPr>
                <w:sz w:val="24"/>
              </w:rPr>
            </w:pPr>
            <w:r>
              <w:rPr>
                <w:sz w:val="24"/>
              </w:rPr>
              <w:t xml:space="preserve">    Сибирского главного управления  </w:t>
            </w:r>
          </w:p>
          <w:p w:rsidR="008475C3" w:rsidRDefault="008475C3" w:rsidP="008475C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Центрального банка </w:t>
            </w:r>
          </w:p>
          <w:p w:rsidR="00AE7296" w:rsidRDefault="008475C3" w:rsidP="008475C3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E7296">
              <w:rPr>
                <w:sz w:val="24"/>
              </w:rPr>
              <w:t xml:space="preserve">Российской </w:t>
            </w:r>
            <w:r>
              <w:rPr>
                <w:sz w:val="24"/>
              </w:rPr>
              <w:t>Феде</w:t>
            </w:r>
            <w:r w:rsidR="00AE7296">
              <w:rPr>
                <w:sz w:val="24"/>
              </w:rPr>
              <w:t>рации</w:t>
            </w: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E7296" w:rsidRDefault="0079435C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E7296">
              <w:rPr>
                <w:sz w:val="24"/>
              </w:rPr>
              <w:t>остановление</w:t>
            </w:r>
            <w:r>
              <w:rPr>
                <w:sz w:val="24"/>
              </w:rPr>
              <w:t>м</w:t>
            </w:r>
          </w:p>
          <w:p w:rsidR="00AE7296" w:rsidRDefault="00587AA7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AE7296">
              <w:rPr>
                <w:sz w:val="24"/>
              </w:rPr>
              <w:t>збирательной комиссии</w:t>
            </w:r>
          </w:p>
          <w:p w:rsidR="00AE7296" w:rsidRDefault="00587AA7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Забайкальского края</w:t>
            </w:r>
          </w:p>
          <w:p w:rsidR="00697144" w:rsidRDefault="00697144">
            <w:pPr>
              <w:ind w:firstLine="720"/>
              <w:jc w:val="center"/>
              <w:rPr>
                <w:sz w:val="24"/>
              </w:rPr>
            </w:pPr>
          </w:p>
        </w:tc>
      </w:tr>
      <w:tr w:rsidR="00AE7296">
        <w:tc>
          <w:tcPr>
            <w:tcW w:w="4361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</w:tr>
      <w:tr w:rsidR="00AE7296">
        <w:tc>
          <w:tcPr>
            <w:tcW w:w="4361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  <w:p w:rsidR="00AE7296" w:rsidRDefault="0079435C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E7296">
              <w:rPr>
                <w:sz w:val="24"/>
              </w:rPr>
              <w:t>С. П. Калугин</w:t>
            </w:r>
          </w:p>
          <w:p w:rsidR="0079435C" w:rsidRDefault="0079435C">
            <w:pPr>
              <w:ind w:firstLine="720"/>
              <w:jc w:val="center"/>
              <w:rPr>
                <w:sz w:val="24"/>
              </w:rPr>
            </w:pPr>
          </w:p>
          <w:p w:rsidR="00AE7296" w:rsidRPr="0079435C" w:rsidRDefault="0079435C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97FEE">
              <w:rPr>
                <w:sz w:val="24"/>
              </w:rPr>
              <w:t>12</w:t>
            </w:r>
            <w:r>
              <w:rPr>
                <w:sz w:val="24"/>
              </w:rPr>
              <w:t>»</w:t>
            </w:r>
            <w:r w:rsidR="003C6793">
              <w:rPr>
                <w:sz w:val="24"/>
              </w:rPr>
              <w:t xml:space="preserve"> </w:t>
            </w:r>
            <w:r w:rsidR="00897FEE">
              <w:rPr>
                <w:sz w:val="24"/>
              </w:rPr>
              <w:t>августа</w:t>
            </w:r>
            <w:r w:rsidRPr="00897FE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87AA7">
              <w:rPr>
                <w:sz w:val="24"/>
              </w:rPr>
              <w:t>1</w:t>
            </w:r>
            <w:r w:rsidR="008475C3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  <w:p w:rsidR="00AE7296" w:rsidRDefault="00AE7296" w:rsidP="0079435C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97144" w:rsidRDefault="00697144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E7296">
              <w:rPr>
                <w:sz w:val="24"/>
              </w:rPr>
              <w:t>т</w:t>
            </w:r>
            <w:r w:rsidR="008475C3">
              <w:rPr>
                <w:sz w:val="24"/>
              </w:rPr>
              <w:t xml:space="preserve"> </w:t>
            </w:r>
            <w:r w:rsidR="00AE7296">
              <w:rPr>
                <w:sz w:val="24"/>
              </w:rPr>
              <w:t xml:space="preserve"> </w:t>
            </w:r>
            <w:r w:rsidR="008475C3">
              <w:rPr>
                <w:sz w:val="24"/>
                <w:lang w:val="en-US"/>
              </w:rPr>
              <w:t>«</w:t>
            </w:r>
            <w:r w:rsidR="00897FEE">
              <w:rPr>
                <w:sz w:val="24"/>
              </w:rPr>
              <w:t>13</w:t>
            </w:r>
            <w:r w:rsidR="008475C3">
              <w:rPr>
                <w:sz w:val="24"/>
                <w:lang w:val="en-US"/>
              </w:rPr>
              <w:t>»</w:t>
            </w:r>
            <w:r>
              <w:rPr>
                <w:sz w:val="24"/>
              </w:rPr>
              <w:t xml:space="preserve"> </w:t>
            </w:r>
            <w:r w:rsidR="00897FEE">
              <w:rPr>
                <w:sz w:val="24"/>
              </w:rPr>
              <w:t>августа</w:t>
            </w:r>
            <w:r w:rsidR="008475C3">
              <w:rPr>
                <w:sz w:val="24"/>
              </w:rPr>
              <w:t xml:space="preserve"> </w:t>
            </w:r>
            <w:r w:rsidR="009E706E" w:rsidRPr="009E706E">
              <w:rPr>
                <w:sz w:val="24"/>
              </w:rPr>
              <w:t>20</w:t>
            </w:r>
            <w:r w:rsidR="00587AA7">
              <w:rPr>
                <w:sz w:val="24"/>
              </w:rPr>
              <w:t>1</w:t>
            </w:r>
            <w:r w:rsidR="008475C3">
              <w:rPr>
                <w:sz w:val="24"/>
              </w:rPr>
              <w:t>5</w:t>
            </w:r>
            <w:r w:rsidR="00587AA7">
              <w:rPr>
                <w:sz w:val="24"/>
              </w:rPr>
              <w:t xml:space="preserve"> </w:t>
            </w:r>
            <w:r w:rsidR="009E706E" w:rsidRPr="009E706E">
              <w:rPr>
                <w:sz w:val="24"/>
              </w:rPr>
              <w:t>г</w:t>
            </w:r>
            <w:r w:rsidR="00587AA7">
              <w:rPr>
                <w:sz w:val="24"/>
              </w:rPr>
              <w:t>.</w:t>
            </w:r>
          </w:p>
          <w:p w:rsidR="00697144" w:rsidRDefault="00697144">
            <w:pPr>
              <w:ind w:firstLine="720"/>
              <w:jc w:val="center"/>
              <w:rPr>
                <w:sz w:val="24"/>
              </w:rPr>
            </w:pPr>
          </w:p>
          <w:p w:rsidR="00AE7296" w:rsidRPr="0079435C" w:rsidRDefault="00587AA7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="00897FEE">
              <w:rPr>
                <w:sz w:val="24"/>
              </w:rPr>
              <w:t>39/253-2</w:t>
            </w:r>
            <w:r w:rsidR="00AE7296" w:rsidRPr="0079435C">
              <w:rPr>
                <w:sz w:val="24"/>
              </w:rPr>
              <w:t xml:space="preserve"> </w:t>
            </w:r>
          </w:p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  <w:p w:rsidR="00AE7296" w:rsidRDefault="00AE7296">
            <w:pPr>
              <w:ind w:firstLine="720"/>
              <w:jc w:val="center"/>
              <w:rPr>
                <w:sz w:val="24"/>
              </w:rPr>
            </w:pPr>
          </w:p>
        </w:tc>
      </w:tr>
      <w:tr w:rsidR="00AE7296">
        <w:tc>
          <w:tcPr>
            <w:tcW w:w="4361" w:type="dxa"/>
          </w:tcPr>
          <w:p w:rsidR="00AE7296" w:rsidRDefault="00AE7296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AE7296" w:rsidRDefault="00AE7296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AE7296" w:rsidRDefault="00AE7296">
            <w:pPr>
              <w:ind w:firstLine="720"/>
              <w:jc w:val="both"/>
              <w:rPr>
                <w:sz w:val="24"/>
              </w:rPr>
            </w:pPr>
          </w:p>
        </w:tc>
      </w:tr>
    </w:tbl>
    <w:p w:rsidR="00AE7296" w:rsidRDefault="00AE7296" w:rsidP="00960D1F">
      <w:pPr>
        <w:pStyle w:val="1"/>
        <w:spacing w:before="120"/>
        <w:ind w:firstLine="720"/>
      </w:pPr>
      <w:r>
        <w:t>ИНСТРУКЦИЯ</w:t>
      </w:r>
    </w:p>
    <w:p w:rsidR="007D0ADB" w:rsidRDefault="00AE7296" w:rsidP="00960D1F">
      <w:pPr>
        <w:pStyle w:val="a9"/>
        <w:ind w:firstLine="720"/>
      </w:pPr>
      <w:r>
        <w:t xml:space="preserve">о порядке открытия и ведения счетов, учета, отчетности и перечисления денежных средств, выделенных из местного бюджета избирательной комиссии муниципального образования, другим </w:t>
      </w:r>
      <w:r w:rsidR="00960D1F">
        <w:t>и</w:t>
      </w:r>
      <w:r>
        <w:t xml:space="preserve">збирательным комиссиям, комиссиям референдума </w:t>
      </w:r>
      <w:r w:rsidR="00960D1F">
        <w:t>м</w:t>
      </w:r>
      <w:r>
        <w:t>униципального образования</w:t>
      </w:r>
      <w:r w:rsidR="007D0ADB">
        <w:t xml:space="preserve"> </w:t>
      </w:r>
    </w:p>
    <w:p w:rsidR="00960D1F" w:rsidRDefault="00960D1F" w:rsidP="003D4846">
      <w:pPr>
        <w:ind w:firstLine="720"/>
        <w:jc w:val="center"/>
        <w:rPr>
          <w:b/>
          <w:sz w:val="28"/>
        </w:rPr>
      </w:pPr>
    </w:p>
    <w:p w:rsidR="00AE7296" w:rsidRPr="00697144" w:rsidRDefault="00AE7296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 xml:space="preserve">В соответствии с </w:t>
      </w:r>
      <w:r w:rsidR="00697144">
        <w:rPr>
          <w:sz w:val="28"/>
          <w:szCs w:val="28"/>
        </w:rPr>
        <w:t>Ф</w:t>
      </w:r>
      <w:r w:rsidRPr="00697144">
        <w:rPr>
          <w:sz w:val="28"/>
          <w:szCs w:val="28"/>
        </w:rPr>
        <w:t xml:space="preserve">едеральным законом </w:t>
      </w:r>
      <w:r w:rsidR="00697144">
        <w:rPr>
          <w:sz w:val="28"/>
          <w:szCs w:val="28"/>
        </w:rPr>
        <w:t xml:space="preserve">от 12 июня 2002 года № 67-ФЗ </w:t>
      </w:r>
      <w:r w:rsidRPr="0069714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A6F54" w:rsidRPr="00697144">
        <w:rPr>
          <w:sz w:val="28"/>
          <w:szCs w:val="28"/>
        </w:rPr>
        <w:t xml:space="preserve"> (далее – </w:t>
      </w:r>
      <w:r w:rsidR="00697144">
        <w:rPr>
          <w:sz w:val="28"/>
          <w:szCs w:val="28"/>
        </w:rPr>
        <w:t>Ф</w:t>
      </w:r>
      <w:r w:rsidR="00CA6F54" w:rsidRPr="00697144">
        <w:rPr>
          <w:sz w:val="28"/>
          <w:szCs w:val="28"/>
        </w:rPr>
        <w:t>едеральный закон)</w:t>
      </w:r>
      <w:r w:rsidRPr="00697144">
        <w:rPr>
          <w:sz w:val="28"/>
          <w:szCs w:val="28"/>
        </w:rPr>
        <w:t xml:space="preserve">, </w:t>
      </w:r>
      <w:r w:rsidR="0079435C" w:rsidRPr="00697144">
        <w:rPr>
          <w:sz w:val="28"/>
          <w:szCs w:val="28"/>
        </w:rPr>
        <w:t xml:space="preserve">законом </w:t>
      </w:r>
      <w:r w:rsidR="00587AA7" w:rsidRPr="00697144">
        <w:rPr>
          <w:sz w:val="28"/>
          <w:szCs w:val="28"/>
        </w:rPr>
        <w:t>Забайкальского края</w:t>
      </w:r>
      <w:r w:rsidR="0079435C" w:rsidRPr="00697144">
        <w:rPr>
          <w:sz w:val="28"/>
          <w:szCs w:val="28"/>
        </w:rPr>
        <w:t xml:space="preserve"> </w:t>
      </w:r>
      <w:r w:rsidR="00471FA4">
        <w:rPr>
          <w:sz w:val="28"/>
          <w:szCs w:val="28"/>
        </w:rPr>
        <w:t xml:space="preserve">от 6 июля 2010 года № 385-ЗЗК </w:t>
      </w:r>
      <w:r w:rsidR="0079435C" w:rsidRPr="00697144">
        <w:rPr>
          <w:sz w:val="28"/>
          <w:szCs w:val="28"/>
        </w:rPr>
        <w:t xml:space="preserve">«О муниципальных выборах в </w:t>
      </w:r>
      <w:r w:rsidR="00587AA7" w:rsidRPr="00697144">
        <w:rPr>
          <w:sz w:val="28"/>
          <w:szCs w:val="28"/>
        </w:rPr>
        <w:t>Забайкальском крае</w:t>
      </w:r>
      <w:r w:rsidR="0079435C" w:rsidRPr="00697144">
        <w:rPr>
          <w:sz w:val="28"/>
          <w:szCs w:val="28"/>
        </w:rPr>
        <w:t xml:space="preserve">» </w:t>
      </w:r>
      <w:r w:rsidR="00587AA7" w:rsidRPr="00697144">
        <w:rPr>
          <w:sz w:val="28"/>
          <w:szCs w:val="28"/>
        </w:rPr>
        <w:t>И</w:t>
      </w:r>
      <w:r w:rsidRPr="00697144">
        <w:rPr>
          <w:sz w:val="28"/>
          <w:szCs w:val="28"/>
        </w:rPr>
        <w:t xml:space="preserve">збирательная комиссия </w:t>
      </w:r>
      <w:r w:rsidR="00587AA7" w:rsidRPr="00697144">
        <w:rPr>
          <w:sz w:val="28"/>
          <w:szCs w:val="28"/>
        </w:rPr>
        <w:t>Забайкальского края</w:t>
      </w:r>
      <w:r w:rsidRPr="00697144">
        <w:rPr>
          <w:sz w:val="28"/>
          <w:szCs w:val="28"/>
        </w:rPr>
        <w:t xml:space="preserve"> по согласованию с </w:t>
      </w:r>
      <w:r w:rsidR="00697144">
        <w:rPr>
          <w:sz w:val="28"/>
          <w:szCs w:val="28"/>
        </w:rPr>
        <w:t>Отделением по Забайкальскому краю Сибирского г</w:t>
      </w:r>
      <w:r w:rsidRPr="00697144">
        <w:rPr>
          <w:sz w:val="28"/>
          <w:szCs w:val="28"/>
        </w:rPr>
        <w:t>лавн</w:t>
      </w:r>
      <w:r w:rsidR="00697144">
        <w:rPr>
          <w:sz w:val="28"/>
          <w:szCs w:val="28"/>
        </w:rPr>
        <w:t>ого</w:t>
      </w:r>
      <w:r w:rsidRPr="00697144">
        <w:rPr>
          <w:sz w:val="28"/>
          <w:szCs w:val="28"/>
        </w:rPr>
        <w:t xml:space="preserve"> управлени</w:t>
      </w:r>
      <w:r w:rsidR="00697144">
        <w:rPr>
          <w:sz w:val="28"/>
          <w:szCs w:val="28"/>
        </w:rPr>
        <w:t>я</w:t>
      </w:r>
      <w:r w:rsidRPr="00697144">
        <w:rPr>
          <w:sz w:val="28"/>
          <w:szCs w:val="28"/>
        </w:rPr>
        <w:t xml:space="preserve"> Центрального банка Российской Федерации устанавливает следующий порядок открытия и ведения счетов</w:t>
      </w:r>
      <w:r w:rsidR="0079435C" w:rsidRPr="00697144">
        <w:rPr>
          <w:sz w:val="28"/>
          <w:szCs w:val="28"/>
        </w:rPr>
        <w:t xml:space="preserve">, </w:t>
      </w:r>
      <w:r w:rsidR="00697144">
        <w:rPr>
          <w:sz w:val="28"/>
          <w:szCs w:val="28"/>
        </w:rPr>
        <w:t xml:space="preserve">бюджетного </w:t>
      </w:r>
      <w:r w:rsidRPr="00697144">
        <w:rPr>
          <w:sz w:val="28"/>
          <w:szCs w:val="28"/>
        </w:rPr>
        <w:t>учета</w:t>
      </w:r>
      <w:r w:rsidR="0079435C" w:rsidRPr="00697144">
        <w:rPr>
          <w:sz w:val="28"/>
          <w:szCs w:val="28"/>
        </w:rPr>
        <w:t xml:space="preserve"> и</w:t>
      </w:r>
      <w:r w:rsidRPr="00697144">
        <w:rPr>
          <w:sz w:val="28"/>
          <w:szCs w:val="28"/>
        </w:rPr>
        <w:t xml:space="preserve"> отчетности</w:t>
      </w:r>
      <w:r w:rsidR="0079435C" w:rsidRPr="00697144">
        <w:rPr>
          <w:sz w:val="28"/>
          <w:szCs w:val="28"/>
        </w:rPr>
        <w:t xml:space="preserve">, </w:t>
      </w:r>
      <w:r w:rsidRPr="00697144">
        <w:rPr>
          <w:sz w:val="28"/>
          <w:szCs w:val="28"/>
        </w:rPr>
        <w:t xml:space="preserve">перечисления средств, выделенных из местного бюджета </w:t>
      </w:r>
      <w:r w:rsidR="0079435C" w:rsidRPr="00697144">
        <w:rPr>
          <w:sz w:val="28"/>
          <w:szCs w:val="28"/>
        </w:rPr>
        <w:t xml:space="preserve">на подготовку и проведение выборов </w:t>
      </w:r>
      <w:r w:rsidR="00697144">
        <w:rPr>
          <w:sz w:val="28"/>
          <w:szCs w:val="28"/>
        </w:rPr>
        <w:t>в органы местного самоуправления</w:t>
      </w:r>
      <w:r w:rsidR="00855B58" w:rsidRPr="00697144">
        <w:rPr>
          <w:sz w:val="28"/>
          <w:szCs w:val="28"/>
        </w:rPr>
        <w:t xml:space="preserve"> (далее – муниципальные выборы), подготовку и проведение местного референдума (далее – референдум)</w:t>
      </w:r>
      <w:r w:rsidR="00583848">
        <w:rPr>
          <w:sz w:val="28"/>
          <w:szCs w:val="28"/>
        </w:rPr>
        <w:t xml:space="preserve">. </w:t>
      </w:r>
      <w:r w:rsidR="00855B58" w:rsidRPr="00697144">
        <w:rPr>
          <w:sz w:val="28"/>
          <w:szCs w:val="28"/>
        </w:rPr>
        <w:t xml:space="preserve"> </w:t>
      </w:r>
    </w:p>
    <w:p w:rsidR="00AE7296" w:rsidRDefault="00AE7296">
      <w:pPr>
        <w:spacing w:before="120" w:line="360" w:lineRule="auto"/>
        <w:ind w:firstLine="720"/>
        <w:jc w:val="both"/>
        <w:rPr>
          <w:sz w:val="24"/>
        </w:rPr>
      </w:pPr>
    </w:p>
    <w:p w:rsidR="00AE7296" w:rsidRPr="00AF6B66" w:rsidRDefault="00AE7296">
      <w:pPr>
        <w:pStyle w:val="1"/>
        <w:tabs>
          <w:tab w:val="left" w:pos="720"/>
        </w:tabs>
        <w:spacing w:after="120"/>
        <w:ind w:left="720" w:hanging="360"/>
        <w:rPr>
          <w:b w:val="0"/>
          <w:sz w:val="28"/>
        </w:rPr>
      </w:pPr>
      <w:r w:rsidRPr="00AF6B66">
        <w:rPr>
          <w:b w:val="0"/>
          <w:sz w:val="28"/>
        </w:rPr>
        <w:t>1. ОТКРЫТИЕ, ВЕДЕНИЕ СЧЕТОВ И ПОРЯДОК ПЕРЕЧИСЛЕНИЯ</w:t>
      </w:r>
      <w:r w:rsidRPr="00AF6B66">
        <w:rPr>
          <w:b w:val="0"/>
        </w:rPr>
        <w:t xml:space="preserve"> </w:t>
      </w:r>
      <w:r w:rsidRPr="00AF6B66">
        <w:rPr>
          <w:b w:val="0"/>
          <w:sz w:val="28"/>
        </w:rPr>
        <w:t>СРЕДСТВ</w:t>
      </w:r>
      <w:r w:rsidR="003D4846" w:rsidRPr="00AF6B66">
        <w:rPr>
          <w:b w:val="0"/>
          <w:sz w:val="28"/>
        </w:rPr>
        <w:t xml:space="preserve"> МЕСТНОГО БЮДЖЕТА</w:t>
      </w:r>
    </w:p>
    <w:p w:rsidR="00AE7296" w:rsidRPr="00697144" w:rsidRDefault="003D4846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 xml:space="preserve">1.1. </w:t>
      </w:r>
      <w:r w:rsidR="00AE7296" w:rsidRPr="00697144">
        <w:rPr>
          <w:sz w:val="28"/>
          <w:szCs w:val="28"/>
        </w:rPr>
        <w:t xml:space="preserve">Расходы, связанные с подготовкой и проведением </w:t>
      </w:r>
      <w:r w:rsidRPr="00697144">
        <w:rPr>
          <w:sz w:val="28"/>
          <w:szCs w:val="28"/>
        </w:rPr>
        <w:t>муниципальных выборов</w:t>
      </w:r>
      <w:r w:rsidR="00583848">
        <w:rPr>
          <w:sz w:val="28"/>
          <w:szCs w:val="28"/>
        </w:rPr>
        <w:t xml:space="preserve"> (в том числе повторных и дополнительных)</w:t>
      </w:r>
      <w:r w:rsidRPr="00697144">
        <w:rPr>
          <w:sz w:val="28"/>
          <w:szCs w:val="28"/>
        </w:rPr>
        <w:t>,</w:t>
      </w:r>
      <w:r w:rsidR="00583848">
        <w:rPr>
          <w:sz w:val="28"/>
          <w:szCs w:val="28"/>
        </w:rPr>
        <w:t xml:space="preserve"> </w:t>
      </w:r>
      <w:r w:rsidRPr="00697144">
        <w:rPr>
          <w:sz w:val="28"/>
          <w:szCs w:val="28"/>
        </w:rPr>
        <w:t xml:space="preserve"> произ</w:t>
      </w:r>
      <w:r w:rsidR="00AE7296" w:rsidRPr="00697144">
        <w:rPr>
          <w:sz w:val="28"/>
          <w:szCs w:val="28"/>
        </w:rPr>
        <w:t>водятся за счет  средств местного бюджета, выделяемых избирательной комиссии муниципального об</w:t>
      </w:r>
      <w:r w:rsidRPr="00697144">
        <w:rPr>
          <w:sz w:val="28"/>
          <w:szCs w:val="28"/>
        </w:rPr>
        <w:t>разования</w:t>
      </w:r>
      <w:r w:rsidR="00E51F93" w:rsidRPr="00697144">
        <w:rPr>
          <w:sz w:val="28"/>
          <w:szCs w:val="28"/>
        </w:rPr>
        <w:t>.</w:t>
      </w:r>
    </w:p>
    <w:p w:rsidR="00E51F93" w:rsidRPr="00697144" w:rsidRDefault="00E51F93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lastRenderedPageBreak/>
        <w:t xml:space="preserve">Расходы, связанные с подготовкой и проведением </w:t>
      </w:r>
      <w:r w:rsidR="00583848">
        <w:rPr>
          <w:sz w:val="28"/>
          <w:szCs w:val="28"/>
        </w:rPr>
        <w:t>р</w:t>
      </w:r>
      <w:r w:rsidRPr="00697144">
        <w:rPr>
          <w:sz w:val="28"/>
          <w:szCs w:val="28"/>
        </w:rPr>
        <w:t xml:space="preserve">еферендума, производятся за счет средств местного бюджета, выделяемых </w:t>
      </w:r>
      <w:r w:rsidR="00583848">
        <w:rPr>
          <w:sz w:val="28"/>
          <w:szCs w:val="28"/>
        </w:rPr>
        <w:t>комиссии референдума</w:t>
      </w:r>
      <w:r w:rsidRPr="00697144">
        <w:rPr>
          <w:sz w:val="28"/>
          <w:szCs w:val="28"/>
        </w:rPr>
        <w:t xml:space="preserve">  на указанные цели.</w:t>
      </w:r>
    </w:p>
    <w:p w:rsidR="00AE7296" w:rsidRPr="00697144" w:rsidRDefault="00E51F93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E7296" w:rsidRPr="00697144">
        <w:rPr>
          <w:sz w:val="28"/>
          <w:szCs w:val="28"/>
        </w:rPr>
        <w:t xml:space="preserve">2. </w:t>
      </w:r>
      <w:r w:rsidRPr="00697144">
        <w:rPr>
          <w:sz w:val="28"/>
          <w:szCs w:val="28"/>
        </w:rPr>
        <w:t>Средства</w:t>
      </w:r>
      <w:r w:rsidR="004F01A5">
        <w:rPr>
          <w:sz w:val="28"/>
          <w:szCs w:val="28"/>
        </w:rPr>
        <w:t xml:space="preserve">, </w:t>
      </w:r>
      <w:r w:rsidRPr="00697144">
        <w:rPr>
          <w:sz w:val="28"/>
          <w:szCs w:val="28"/>
        </w:rPr>
        <w:t xml:space="preserve">выделенные из местного бюджета </w:t>
      </w:r>
      <w:r w:rsidR="00AE7296" w:rsidRPr="00697144">
        <w:rPr>
          <w:sz w:val="28"/>
          <w:szCs w:val="28"/>
        </w:rPr>
        <w:t xml:space="preserve">на подготовку и проведение </w:t>
      </w:r>
      <w:r w:rsidRPr="00697144">
        <w:rPr>
          <w:sz w:val="28"/>
          <w:szCs w:val="28"/>
        </w:rPr>
        <w:t xml:space="preserve">муниципальных </w:t>
      </w:r>
      <w:r w:rsidR="00AE7296" w:rsidRPr="00697144">
        <w:rPr>
          <w:sz w:val="28"/>
          <w:szCs w:val="28"/>
        </w:rPr>
        <w:t xml:space="preserve">выборов, </w:t>
      </w:r>
      <w:r w:rsidRPr="00697144">
        <w:rPr>
          <w:sz w:val="28"/>
          <w:szCs w:val="28"/>
        </w:rPr>
        <w:t>проведение</w:t>
      </w:r>
      <w:r w:rsidR="00AE7296" w:rsidRPr="00697144">
        <w:rPr>
          <w:sz w:val="28"/>
          <w:szCs w:val="28"/>
        </w:rPr>
        <w:t xml:space="preserve"> референдума, </w:t>
      </w:r>
      <w:r w:rsidR="00CA6F54" w:rsidRPr="00697144">
        <w:rPr>
          <w:sz w:val="28"/>
          <w:szCs w:val="28"/>
        </w:rPr>
        <w:t>поступают в распоряжение избирательной комиссии муниципального образования в соответствии с утвержденной</w:t>
      </w:r>
      <w:r w:rsidR="00762CE0">
        <w:rPr>
          <w:sz w:val="28"/>
          <w:szCs w:val="28"/>
        </w:rPr>
        <w:t xml:space="preserve"> </w:t>
      </w:r>
      <w:r w:rsidR="00CA6F54" w:rsidRPr="00697144">
        <w:rPr>
          <w:sz w:val="28"/>
          <w:szCs w:val="28"/>
        </w:rPr>
        <w:t xml:space="preserve"> бюджетной</w:t>
      </w:r>
      <w:r w:rsidR="00762CE0">
        <w:rPr>
          <w:sz w:val="28"/>
          <w:szCs w:val="28"/>
        </w:rPr>
        <w:t xml:space="preserve">  </w:t>
      </w:r>
      <w:r w:rsidR="00CA6F54" w:rsidRPr="00697144">
        <w:rPr>
          <w:sz w:val="28"/>
          <w:szCs w:val="28"/>
        </w:rPr>
        <w:t>росписью о распределении расходов местного бюджета, но не позднее чем в десятидневный срок со дня официального опубликования (публикации) решения о назначении (проведении) местных выборов, референдума</w:t>
      </w:r>
      <w:r w:rsidR="004F01A5">
        <w:rPr>
          <w:sz w:val="28"/>
          <w:szCs w:val="28"/>
        </w:rPr>
        <w:t>. В</w:t>
      </w:r>
      <w:r w:rsidR="004F01A5" w:rsidRPr="00697144">
        <w:rPr>
          <w:sz w:val="28"/>
          <w:szCs w:val="28"/>
        </w:rPr>
        <w:t xml:space="preserve"> случаях, предусмотренных </w:t>
      </w:r>
      <w:r w:rsidR="004F01A5">
        <w:rPr>
          <w:sz w:val="28"/>
          <w:szCs w:val="28"/>
        </w:rPr>
        <w:t>Ф</w:t>
      </w:r>
      <w:r w:rsidR="004F01A5" w:rsidRPr="00697144">
        <w:rPr>
          <w:sz w:val="28"/>
          <w:szCs w:val="28"/>
        </w:rPr>
        <w:t xml:space="preserve">едеральным законом, </w:t>
      </w:r>
      <w:r w:rsidR="004F01A5">
        <w:rPr>
          <w:sz w:val="28"/>
          <w:szCs w:val="28"/>
        </w:rPr>
        <w:t xml:space="preserve">средства </w:t>
      </w:r>
      <w:r w:rsidR="00CA6F54" w:rsidRPr="00697144">
        <w:rPr>
          <w:sz w:val="28"/>
          <w:szCs w:val="28"/>
        </w:rPr>
        <w:t xml:space="preserve">на подготовку референдума </w:t>
      </w:r>
      <w:r w:rsidR="004F01A5">
        <w:rPr>
          <w:sz w:val="28"/>
          <w:szCs w:val="28"/>
        </w:rPr>
        <w:t>могут выделяться</w:t>
      </w:r>
      <w:r w:rsidR="00CA6F54" w:rsidRPr="00697144">
        <w:rPr>
          <w:sz w:val="28"/>
          <w:szCs w:val="28"/>
        </w:rPr>
        <w:t xml:space="preserve"> до официального опубликования решения о его назначении в десятидневный срок со дня регистрации первой подгруппы по проведению референдума</w:t>
      </w:r>
      <w:r w:rsidR="00583848">
        <w:rPr>
          <w:sz w:val="28"/>
          <w:szCs w:val="28"/>
        </w:rPr>
        <w:t>.</w:t>
      </w:r>
    </w:p>
    <w:p w:rsidR="00AE7296" w:rsidRPr="00697144" w:rsidRDefault="00CA6F54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1.3. </w:t>
      </w:r>
      <w:r w:rsidR="00AE7296" w:rsidRPr="00697144">
        <w:rPr>
          <w:sz w:val="28"/>
          <w:szCs w:val="28"/>
        </w:rPr>
        <w:t>Главным распорядител</w:t>
      </w:r>
      <w:r w:rsidRPr="00697144">
        <w:rPr>
          <w:sz w:val="28"/>
          <w:szCs w:val="28"/>
        </w:rPr>
        <w:t>ем</w:t>
      </w:r>
      <w:r w:rsidR="00AE7296" w:rsidRPr="00697144">
        <w:rPr>
          <w:sz w:val="28"/>
          <w:szCs w:val="28"/>
        </w:rPr>
        <w:t xml:space="preserve"> средств, предусмотренных в местном бюджете на проведение муниципальных выборов, референдума явля</w:t>
      </w:r>
      <w:r w:rsidRPr="00697144">
        <w:rPr>
          <w:sz w:val="28"/>
          <w:szCs w:val="28"/>
        </w:rPr>
        <w:t>ет</w:t>
      </w:r>
      <w:r w:rsidR="00AE7296" w:rsidRPr="00697144">
        <w:rPr>
          <w:sz w:val="28"/>
          <w:szCs w:val="28"/>
        </w:rPr>
        <w:t>ся избирательная комиссия муниципального образования, комиссия референдума.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 Финансовый орган муниципального образования перечисляет избирательной комиссии муниципального образования, комиссии референдума </w:t>
      </w:r>
      <w:r w:rsidR="008B3C21" w:rsidRPr="008B3C21">
        <w:rPr>
          <w:sz w:val="28"/>
          <w:szCs w:val="28"/>
        </w:rPr>
        <w:t xml:space="preserve">денежные </w:t>
      </w:r>
      <w:r w:rsidRPr="00697144">
        <w:rPr>
          <w:sz w:val="28"/>
          <w:szCs w:val="28"/>
        </w:rPr>
        <w:t xml:space="preserve">средства на подготовку и проведение муниципальных выборов, референдума в десятидневный срок со дня официального опубликования (публикации) решения о назначении (проведении) </w:t>
      </w:r>
      <w:r w:rsidR="00024264" w:rsidRPr="00697144">
        <w:rPr>
          <w:sz w:val="28"/>
          <w:szCs w:val="28"/>
        </w:rPr>
        <w:t>местных выборов</w:t>
      </w:r>
      <w:r w:rsidR="00F2113E">
        <w:rPr>
          <w:sz w:val="28"/>
          <w:szCs w:val="28"/>
        </w:rPr>
        <w:t>.</w:t>
      </w:r>
    </w:p>
    <w:p w:rsidR="00AE7296" w:rsidRDefault="00FE5E25" w:rsidP="00017864">
      <w:pPr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7296" w:rsidRPr="00697144">
        <w:rPr>
          <w:sz w:val="28"/>
          <w:szCs w:val="28"/>
        </w:rPr>
        <w:t>чет этих средств осуществляется</w:t>
      </w:r>
      <w:r w:rsidR="00017864">
        <w:rPr>
          <w:sz w:val="28"/>
          <w:szCs w:val="28"/>
        </w:rPr>
        <w:t xml:space="preserve"> </w:t>
      </w:r>
      <w:r w:rsidR="00505C91" w:rsidRPr="00697144">
        <w:rPr>
          <w:sz w:val="28"/>
          <w:szCs w:val="28"/>
        </w:rPr>
        <w:t>на вновь открываемом</w:t>
      </w:r>
      <w:r w:rsidR="00AE7296" w:rsidRPr="00697144">
        <w:rPr>
          <w:sz w:val="28"/>
          <w:szCs w:val="28"/>
        </w:rPr>
        <w:t xml:space="preserve"> им</w:t>
      </w:r>
      <w:r w:rsidR="00505C91" w:rsidRPr="00697144">
        <w:rPr>
          <w:sz w:val="28"/>
          <w:szCs w:val="28"/>
        </w:rPr>
        <w:t>и</w:t>
      </w:r>
      <w:r w:rsidR="00AE7296" w:rsidRPr="00697144">
        <w:rPr>
          <w:sz w:val="28"/>
          <w:szCs w:val="28"/>
        </w:rPr>
        <w:t xml:space="preserve"> счет</w:t>
      </w:r>
      <w:r w:rsidR="00505C91" w:rsidRPr="00697144">
        <w:rPr>
          <w:sz w:val="28"/>
          <w:szCs w:val="28"/>
        </w:rPr>
        <w:t>е</w:t>
      </w:r>
      <w:r w:rsidR="00AE7296" w:rsidRPr="00697144">
        <w:rPr>
          <w:sz w:val="28"/>
          <w:szCs w:val="28"/>
        </w:rPr>
        <w:t xml:space="preserve"> на балансовом счете № 40206 </w:t>
      </w:r>
      <w:r w:rsidR="004D7D66" w:rsidRPr="00697144">
        <w:rPr>
          <w:sz w:val="28"/>
          <w:szCs w:val="28"/>
        </w:rPr>
        <w:t>«Средства, выделенные из местных бюджетов»</w:t>
      </w:r>
      <w:r w:rsidR="00AE7296" w:rsidRPr="00697144">
        <w:rPr>
          <w:sz w:val="28"/>
          <w:szCs w:val="28"/>
        </w:rPr>
        <w:t xml:space="preserve"> для финанси</w:t>
      </w:r>
      <w:r w:rsidR="00024264" w:rsidRPr="00697144">
        <w:rPr>
          <w:sz w:val="28"/>
          <w:szCs w:val="28"/>
        </w:rPr>
        <w:t xml:space="preserve">рования муниципальных выборов, </w:t>
      </w:r>
      <w:r w:rsidR="00AE7296" w:rsidRPr="00697144">
        <w:rPr>
          <w:sz w:val="28"/>
          <w:szCs w:val="28"/>
        </w:rPr>
        <w:t>референдума.</w:t>
      </w:r>
    </w:p>
    <w:p w:rsidR="00AE7296" w:rsidRPr="00697144" w:rsidRDefault="00024264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1.4</w:t>
      </w:r>
      <w:r w:rsidR="00AE7296" w:rsidRPr="00697144">
        <w:rPr>
          <w:sz w:val="28"/>
          <w:szCs w:val="28"/>
        </w:rPr>
        <w:t>. Избирательная комиссия муниципального образования, комиссия референдума распределяет выделенные ей из  местного бюджета средства на подготовку и проведение муниципальных выборов, референдума окружным избирательным комиссиям по выборам депутатов представительных органов местного самоуправления (далее – окружные избирательные комиссии), участковым избирательным комиссиям</w:t>
      </w:r>
      <w:r w:rsidR="00111AC3" w:rsidRPr="00697144">
        <w:rPr>
          <w:sz w:val="28"/>
          <w:szCs w:val="28"/>
        </w:rPr>
        <w:t>.</w:t>
      </w:r>
      <w:r w:rsidR="00AE7296" w:rsidRPr="00697144">
        <w:rPr>
          <w:sz w:val="28"/>
          <w:szCs w:val="28"/>
        </w:rPr>
        <w:t xml:space="preserve"> </w:t>
      </w:r>
    </w:p>
    <w:p w:rsidR="00AE7296" w:rsidRPr="00697144" w:rsidRDefault="00024264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1.5</w:t>
      </w:r>
      <w:r w:rsidR="00AE7296" w:rsidRPr="00697144">
        <w:rPr>
          <w:sz w:val="28"/>
          <w:szCs w:val="28"/>
        </w:rPr>
        <w:t>. Средства на проведение муниципальных выборов, референдума распределяются избирательной комиссией муниципального образования, комиссией референдума по форме согласно приложению № 1 к настоящей Инструкции не позднее чем за  45 дней до дня голосования.</w:t>
      </w:r>
    </w:p>
    <w:p w:rsidR="00AE7296" w:rsidRPr="00697144" w:rsidRDefault="00402A45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1.6.</w:t>
      </w:r>
      <w:r w:rsidR="00AE7296" w:rsidRPr="00697144">
        <w:rPr>
          <w:sz w:val="28"/>
          <w:szCs w:val="28"/>
        </w:rPr>
        <w:t xml:space="preserve"> Избирательная комиссия муниципального образования, комиссия референдума распределяет средства на подготовку и проведение муниципальных выборов, референдума  окружным, участковым избирательным комиссиям в соответствии с утвержденными избирательной комиссией муниципального образования, комиссией референдума сметами расходов  по форме согласно приложениям №</w:t>
      </w:r>
      <w:r w:rsidR="00590197" w:rsidRPr="00590197">
        <w:rPr>
          <w:sz w:val="28"/>
          <w:szCs w:val="28"/>
        </w:rPr>
        <w:t xml:space="preserve">№ </w:t>
      </w:r>
      <w:r w:rsidR="00AE7296" w:rsidRPr="00697144">
        <w:rPr>
          <w:sz w:val="28"/>
          <w:szCs w:val="28"/>
        </w:rPr>
        <w:t>2, 3 к настоящей</w:t>
      </w:r>
      <w:r w:rsidR="00CE0A61">
        <w:rPr>
          <w:sz w:val="28"/>
          <w:szCs w:val="28"/>
        </w:rPr>
        <w:t xml:space="preserve"> </w:t>
      </w:r>
      <w:r w:rsidR="00AE7296" w:rsidRPr="00697144">
        <w:rPr>
          <w:sz w:val="28"/>
          <w:szCs w:val="28"/>
        </w:rPr>
        <w:t xml:space="preserve"> Инструкции не позднее  чем соответственно за 35 и 15 дней до дня голосования. 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lastRenderedPageBreak/>
        <w:t>В случаях проведения досрочных, повторных муниципальных выборов, а также несвоевременного или неполного финансирования муниципальных выборов,  референдума избирательная комиссия муниципального образования, комиссия референдума распределяет и перечисляет средства по мере их поступления.</w:t>
      </w:r>
    </w:p>
    <w:p w:rsidR="00AE7296" w:rsidRPr="00697144" w:rsidRDefault="00402A45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E7296" w:rsidRPr="00697144">
        <w:rPr>
          <w:sz w:val="28"/>
          <w:szCs w:val="28"/>
        </w:rPr>
        <w:t>7. Счета</w:t>
      </w:r>
      <w:r w:rsidR="00111AC3" w:rsidRPr="00697144">
        <w:rPr>
          <w:sz w:val="28"/>
          <w:szCs w:val="28"/>
        </w:rPr>
        <w:t xml:space="preserve"> муниципальным</w:t>
      </w:r>
      <w:r w:rsidR="00AE7296" w:rsidRPr="00697144">
        <w:rPr>
          <w:sz w:val="28"/>
          <w:szCs w:val="28"/>
        </w:rPr>
        <w:t xml:space="preserve"> </w:t>
      </w:r>
      <w:r w:rsidRPr="00697144">
        <w:rPr>
          <w:sz w:val="28"/>
          <w:szCs w:val="28"/>
        </w:rPr>
        <w:t>избирательным комиссиям</w:t>
      </w:r>
      <w:r w:rsidR="00AE7296" w:rsidRPr="00697144">
        <w:rPr>
          <w:sz w:val="28"/>
          <w:szCs w:val="28"/>
        </w:rPr>
        <w:t xml:space="preserve"> открываются в </w:t>
      </w:r>
      <w:r w:rsidR="00CE0A61">
        <w:rPr>
          <w:sz w:val="28"/>
          <w:szCs w:val="28"/>
        </w:rPr>
        <w:t xml:space="preserve">территориальных </w:t>
      </w:r>
      <w:r w:rsidR="00AE7296" w:rsidRPr="00697144">
        <w:rPr>
          <w:sz w:val="28"/>
          <w:szCs w:val="28"/>
        </w:rPr>
        <w:t>учреждениях Центрального банка Российской Федерации, а в случае их отсутствия – в филиалах Сберегательного банка Российской Федерации</w:t>
      </w:r>
      <w:r w:rsidRPr="00697144">
        <w:rPr>
          <w:sz w:val="28"/>
          <w:szCs w:val="28"/>
        </w:rPr>
        <w:t xml:space="preserve"> (далее – банк)</w:t>
      </w:r>
      <w:r w:rsidR="00AE7296" w:rsidRPr="00697144">
        <w:rPr>
          <w:sz w:val="28"/>
          <w:szCs w:val="28"/>
        </w:rPr>
        <w:t xml:space="preserve">.  </w:t>
      </w:r>
    </w:p>
    <w:p w:rsidR="00921A11" w:rsidRDefault="003B5FE3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1.8. </w:t>
      </w:r>
      <w:r w:rsidR="00FE5E25">
        <w:rPr>
          <w:sz w:val="28"/>
          <w:szCs w:val="28"/>
        </w:rPr>
        <w:t xml:space="preserve">В связи с тем, что избирательные комиссии муниципального образования, комиссии референдума на территории Забайкальского края не являются юридическими лицами, счета </w:t>
      </w:r>
      <w:r w:rsidR="00AE7296" w:rsidRPr="00697144">
        <w:rPr>
          <w:sz w:val="28"/>
          <w:szCs w:val="28"/>
        </w:rPr>
        <w:t>для перечисления денежных средств на подготовку и проведение муниципальных выборов,  референдума открываются при представлении в банк</w:t>
      </w:r>
      <w:r w:rsidR="00921A11">
        <w:rPr>
          <w:sz w:val="28"/>
          <w:szCs w:val="28"/>
        </w:rPr>
        <w:t xml:space="preserve"> следующих документов:</w:t>
      </w:r>
    </w:p>
    <w:p w:rsidR="00921A11" w:rsidRDefault="00921A11" w:rsidP="0069714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96" w:rsidRPr="00697144">
        <w:rPr>
          <w:sz w:val="28"/>
          <w:szCs w:val="28"/>
        </w:rPr>
        <w:t xml:space="preserve"> заявления на открытие </w:t>
      </w:r>
      <w:r>
        <w:rPr>
          <w:sz w:val="28"/>
          <w:szCs w:val="28"/>
        </w:rPr>
        <w:t>счета по форме согласно приложению № 5 к настоящей Инструкции;</w:t>
      </w:r>
    </w:p>
    <w:p w:rsidR="00921A11" w:rsidRDefault="00921A11" w:rsidP="0069714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296" w:rsidRPr="00697144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открытие счета </w:t>
      </w:r>
      <w:r w:rsidR="00AE7296" w:rsidRPr="00697144">
        <w:rPr>
          <w:sz w:val="28"/>
          <w:szCs w:val="28"/>
        </w:rPr>
        <w:t>представительного</w:t>
      </w:r>
      <w:r w:rsidR="00FE5E25">
        <w:rPr>
          <w:sz w:val="28"/>
          <w:szCs w:val="28"/>
        </w:rPr>
        <w:t xml:space="preserve"> (если он является юридическим лицом)</w:t>
      </w:r>
      <w:r w:rsidR="00AE7296" w:rsidRPr="00697144">
        <w:rPr>
          <w:sz w:val="28"/>
          <w:szCs w:val="28"/>
        </w:rPr>
        <w:t xml:space="preserve"> или исполнительно-распорядительного органа местного самоуправления (местной администрации) по форм</w:t>
      </w:r>
      <w:r>
        <w:rPr>
          <w:sz w:val="28"/>
          <w:szCs w:val="28"/>
        </w:rPr>
        <w:t>е</w:t>
      </w:r>
      <w:r w:rsidR="00AE7296" w:rsidRPr="00697144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№ </w:t>
      </w:r>
      <w:r w:rsidR="00D210A9" w:rsidRPr="00697144">
        <w:rPr>
          <w:sz w:val="28"/>
          <w:szCs w:val="28"/>
        </w:rPr>
        <w:t>6</w:t>
      </w:r>
      <w:r w:rsidR="00AE7296" w:rsidRPr="00697144">
        <w:rPr>
          <w:sz w:val="28"/>
          <w:szCs w:val="28"/>
        </w:rPr>
        <w:t xml:space="preserve"> к настоящей Инструкции</w:t>
      </w:r>
      <w:r>
        <w:rPr>
          <w:sz w:val="28"/>
          <w:szCs w:val="28"/>
        </w:rPr>
        <w:t>;</w:t>
      </w:r>
    </w:p>
    <w:p w:rsidR="00921A11" w:rsidRDefault="00921A11" w:rsidP="0069714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E7296" w:rsidRPr="00697144">
        <w:rPr>
          <w:sz w:val="28"/>
          <w:szCs w:val="28"/>
        </w:rPr>
        <w:t xml:space="preserve">арточки </w:t>
      </w:r>
      <w:r w:rsidR="002810D4">
        <w:rPr>
          <w:sz w:val="28"/>
          <w:szCs w:val="28"/>
        </w:rPr>
        <w:t xml:space="preserve">с </w:t>
      </w:r>
      <w:r w:rsidR="00C73DD7" w:rsidRPr="00697144">
        <w:rPr>
          <w:sz w:val="28"/>
          <w:szCs w:val="28"/>
        </w:rPr>
        <w:t>о</w:t>
      </w:r>
      <w:r w:rsidR="00AE7296" w:rsidRPr="00697144">
        <w:rPr>
          <w:sz w:val="28"/>
          <w:szCs w:val="28"/>
        </w:rPr>
        <w:t>бразц</w:t>
      </w:r>
      <w:r w:rsidR="002810D4">
        <w:rPr>
          <w:sz w:val="28"/>
          <w:szCs w:val="28"/>
        </w:rPr>
        <w:t>ами</w:t>
      </w:r>
      <w:r w:rsidR="00AE7296" w:rsidRPr="00697144">
        <w:rPr>
          <w:sz w:val="28"/>
          <w:szCs w:val="28"/>
        </w:rPr>
        <w:t xml:space="preserve"> подписей и оттиска печати</w:t>
      </w:r>
      <w:r w:rsidR="00C73DD7" w:rsidRPr="00697144">
        <w:rPr>
          <w:sz w:val="28"/>
          <w:szCs w:val="28"/>
        </w:rPr>
        <w:t xml:space="preserve">, заверенной </w:t>
      </w:r>
      <w:r w:rsidR="00AE7296" w:rsidRPr="00697144">
        <w:rPr>
          <w:sz w:val="28"/>
          <w:szCs w:val="28"/>
        </w:rPr>
        <w:t>представительным органом местного самоуправления</w:t>
      </w:r>
      <w:r w:rsidR="00FE5E25">
        <w:rPr>
          <w:sz w:val="28"/>
          <w:szCs w:val="28"/>
        </w:rPr>
        <w:t>, являющегося юридическим лицом</w:t>
      </w:r>
      <w:r w:rsidR="002810D4">
        <w:rPr>
          <w:sz w:val="28"/>
          <w:szCs w:val="28"/>
        </w:rPr>
        <w:t>,</w:t>
      </w:r>
      <w:r w:rsidR="00AE7296" w:rsidRPr="00697144">
        <w:rPr>
          <w:sz w:val="28"/>
          <w:szCs w:val="28"/>
        </w:rPr>
        <w:t xml:space="preserve"> или местной администрацией, </w:t>
      </w:r>
      <w:r w:rsidR="00C73DD7" w:rsidRPr="00697144">
        <w:rPr>
          <w:sz w:val="28"/>
          <w:szCs w:val="28"/>
        </w:rPr>
        <w:t xml:space="preserve">по форме согласно приложению № </w:t>
      </w:r>
      <w:r w:rsidR="00D210A9" w:rsidRPr="00697144">
        <w:rPr>
          <w:sz w:val="28"/>
          <w:szCs w:val="28"/>
        </w:rPr>
        <w:t>7</w:t>
      </w:r>
      <w:r w:rsidR="00C73DD7" w:rsidRPr="00697144">
        <w:rPr>
          <w:sz w:val="28"/>
          <w:szCs w:val="28"/>
        </w:rPr>
        <w:t xml:space="preserve"> к настоящей Инструкции</w:t>
      </w:r>
      <w:r>
        <w:rPr>
          <w:sz w:val="28"/>
          <w:szCs w:val="28"/>
        </w:rPr>
        <w:t>.</w:t>
      </w:r>
    </w:p>
    <w:p w:rsidR="00AE7296" w:rsidRPr="00697144" w:rsidRDefault="00446248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Заключение договора банковского счета производится со</w:t>
      </w:r>
      <w:r w:rsidR="00C73DD7" w:rsidRPr="00697144">
        <w:rPr>
          <w:sz w:val="28"/>
          <w:szCs w:val="28"/>
        </w:rPr>
        <w:t xml:space="preserve">гласно приложению № </w:t>
      </w:r>
      <w:r w:rsidR="00D210A9" w:rsidRPr="00697144">
        <w:rPr>
          <w:sz w:val="28"/>
          <w:szCs w:val="28"/>
        </w:rPr>
        <w:t>8</w:t>
      </w:r>
      <w:r w:rsidR="00C73DD7" w:rsidRPr="00697144">
        <w:rPr>
          <w:sz w:val="28"/>
          <w:szCs w:val="28"/>
        </w:rPr>
        <w:t xml:space="preserve"> к настоящей Инструкции.</w:t>
      </w:r>
    </w:p>
    <w:p w:rsidR="00360CD1" w:rsidRDefault="002810D4" w:rsidP="00360CD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5C91" w:rsidRPr="00697144">
        <w:rPr>
          <w:sz w:val="28"/>
          <w:szCs w:val="28"/>
        </w:rPr>
        <w:t>арточк</w:t>
      </w:r>
      <w:r>
        <w:rPr>
          <w:sz w:val="28"/>
          <w:szCs w:val="28"/>
        </w:rPr>
        <w:t>а с образ</w:t>
      </w:r>
      <w:r w:rsidR="00AE7296" w:rsidRPr="00697144">
        <w:rPr>
          <w:sz w:val="28"/>
          <w:szCs w:val="28"/>
        </w:rPr>
        <w:t>ц</w:t>
      </w:r>
      <w:r>
        <w:rPr>
          <w:sz w:val="28"/>
          <w:szCs w:val="28"/>
        </w:rPr>
        <w:t>ами</w:t>
      </w:r>
      <w:r w:rsidR="00AE7296" w:rsidRPr="00697144">
        <w:rPr>
          <w:sz w:val="28"/>
          <w:szCs w:val="28"/>
        </w:rPr>
        <w:t xml:space="preserve"> подписей и оттиска печати  </w:t>
      </w:r>
      <w:r>
        <w:rPr>
          <w:sz w:val="28"/>
          <w:szCs w:val="28"/>
        </w:rPr>
        <w:t xml:space="preserve">оформляется </w:t>
      </w:r>
      <w:r w:rsidR="00AE7296" w:rsidRPr="00697144">
        <w:rPr>
          <w:sz w:val="28"/>
          <w:szCs w:val="28"/>
        </w:rPr>
        <w:t>в следующем порядке:</w:t>
      </w:r>
      <w:r w:rsidR="00360CD1">
        <w:rPr>
          <w:sz w:val="28"/>
          <w:szCs w:val="28"/>
        </w:rPr>
        <w:t xml:space="preserve"> </w:t>
      </w:r>
    </w:p>
    <w:p w:rsidR="00AE7296" w:rsidRDefault="00AF69E5" w:rsidP="00360CD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подписи принадлежит председат</w:t>
      </w:r>
      <w:r w:rsidR="00AE7296" w:rsidRPr="00697144">
        <w:rPr>
          <w:sz w:val="28"/>
          <w:szCs w:val="28"/>
        </w:rPr>
        <w:t>ел</w:t>
      </w:r>
      <w:r>
        <w:rPr>
          <w:sz w:val="28"/>
          <w:szCs w:val="28"/>
        </w:rPr>
        <w:t>ю</w:t>
      </w:r>
      <w:r w:rsidR="00AE7296" w:rsidRPr="00697144">
        <w:rPr>
          <w:sz w:val="28"/>
          <w:szCs w:val="28"/>
        </w:rPr>
        <w:t xml:space="preserve"> соответствующей избирательной комиссии, комиссии референдума</w:t>
      </w:r>
      <w:r w:rsidR="00360CD1">
        <w:rPr>
          <w:sz w:val="28"/>
          <w:szCs w:val="28"/>
        </w:rPr>
        <w:t xml:space="preserve"> и б</w:t>
      </w:r>
      <w:r w:rsidR="00AE7296" w:rsidRPr="00697144">
        <w:rPr>
          <w:sz w:val="28"/>
          <w:szCs w:val="28"/>
        </w:rPr>
        <w:t>ухгалтер</w:t>
      </w:r>
      <w:r>
        <w:rPr>
          <w:sz w:val="28"/>
          <w:szCs w:val="28"/>
        </w:rPr>
        <w:t>у</w:t>
      </w:r>
      <w:r w:rsidR="00360CD1">
        <w:rPr>
          <w:sz w:val="28"/>
          <w:szCs w:val="28"/>
        </w:rPr>
        <w:t xml:space="preserve"> </w:t>
      </w:r>
      <w:r w:rsidR="00AE7296" w:rsidRPr="00697144">
        <w:rPr>
          <w:sz w:val="28"/>
          <w:szCs w:val="28"/>
        </w:rPr>
        <w:t>соответствующей избирательной комиссии, комиссии референдума.</w:t>
      </w:r>
    </w:p>
    <w:p w:rsidR="002F3AD8" w:rsidRDefault="002F3AD8" w:rsidP="002F3AD8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возложения решением Избирательной комиссии Забайкальского края полномочий избирательной комиссии муниципального образования, комиссии референдума на территориальную, участковую избирательную комиссию, для открытия счета используется оттиск печати территориальной</w:t>
      </w:r>
      <w:r w:rsidR="00590197">
        <w:rPr>
          <w:sz w:val="28"/>
          <w:szCs w:val="28"/>
        </w:rPr>
        <w:t>, участковой</w:t>
      </w:r>
      <w:r>
        <w:rPr>
          <w:sz w:val="28"/>
          <w:szCs w:val="28"/>
        </w:rPr>
        <w:t xml:space="preserve"> избирательной комиссии.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Карточка </w:t>
      </w:r>
      <w:r w:rsidR="002F3AD8">
        <w:rPr>
          <w:sz w:val="28"/>
          <w:szCs w:val="28"/>
        </w:rPr>
        <w:t xml:space="preserve">с </w:t>
      </w:r>
      <w:r w:rsidRPr="00697144">
        <w:rPr>
          <w:sz w:val="28"/>
          <w:szCs w:val="28"/>
        </w:rPr>
        <w:t>образц</w:t>
      </w:r>
      <w:r w:rsidR="002F3AD8">
        <w:rPr>
          <w:sz w:val="28"/>
          <w:szCs w:val="28"/>
        </w:rPr>
        <w:t>ами</w:t>
      </w:r>
      <w:r w:rsidRPr="00697144">
        <w:rPr>
          <w:sz w:val="28"/>
          <w:szCs w:val="28"/>
        </w:rPr>
        <w:t xml:space="preserve"> подписей и оттиска печати заверяется руководителем представительного органа местного самоуправления</w:t>
      </w:r>
      <w:r w:rsidR="00446248" w:rsidRPr="00697144">
        <w:rPr>
          <w:sz w:val="28"/>
          <w:szCs w:val="28"/>
        </w:rPr>
        <w:t>, если орган местного самоуправления является юридическим лицом,</w:t>
      </w:r>
      <w:r w:rsidRPr="00697144">
        <w:rPr>
          <w:sz w:val="28"/>
          <w:szCs w:val="28"/>
        </w:rPr>
        <w:t xml:space="preserve"> или главой </w:t>
      </w:r>
      <w:r w:rsidR="008B3C21">
        <w:rPr>
          <w:sz w:val="28"/>
          <w:szCs w:val="28"/>
        </w:rPr>
        <w:t>муниципального образования (</w:t>
      </w:r>
      <w:r w:rsidRPr="00697144">
        <w:rPr>
          <w:sz w:val="28"/>
          <w:szCs w:val="28"/>
        </w:rPr>
        <w:t>местной администрации</w:t>
      </w:r>
      <w:r w:rsidR="008B3C21">
        <w:rPr>
          <w:sz w:val="28"/>
          <w:szCs w:val="28"/>
        </w:rPr>
        <w:t>)</w:t>
      </w:r>
      <w:r w:rsidRPr="00697144">
        <w:rPr>
          <w:sz w:val="28"/>
          <w:szCs w:val="28"/>
        </w:rPr>
        <w:t>.</w:t>
      </w:r>
    </w:p>
    <w:p w:rsidR="00AE7296" w:rsidRPr="00697144" w:rsidRDefault="002F3AD8" w:rsidP="0069714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E7296" w:rsidRPr="00697144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="00AE7296" w:rsidRPr="006971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AE7296" w:rsidRPr="00697144">
        <w:rPr>
          <w:sz w:val="28"/>
          <w:szCs w:val="28"/>
        </w:rPr>
        <w:t xml:space="preserve"> муниципального образования, комисси</w:t>
      </w:r>
      <w:r>
        <w:rPr>
          <w:sz w:val="28"/>
          <w:szCs w:val="28"/>
        </w:rPr>
        <w:t>и</w:t>
      </w:r>
      <w:r w:rsidR="00AE7296" w:rsidRPr="00697144">
        <w:rPr>
          <w:sz w:val="28"/>
          <w:szCs w:val="28"/>
        </w:rPr>
        <w:t xml:space="preserve"> референдума не присваивается основной государственный регистрационный номер (ОГРН) и идентификационный номер налогоплательщика (ИНН), предъявление в банк свидетельства о государственной регистрации  юридического лица и свидетельства о постановке на учет в налоговом органе и сообщение сведений в налоговый орган по месту нахождения </w:t>
      </w:r>
      <w:r w:rsidR="00C405E9" w:rsidRPr="00697144">
        <w:rPr>
          <w:sz w:val="28"/>
          <w:szCs w:val="28"/>
        </w:rPr>
        <w:t>банка</w:t>
      </w:r>
      <w:r w:rsidR="00AE7296" w:rsidRPr="00697144">
        <w:rPr>
          <w:sz w:val="28"/>
          <w:szCs w:val="28"/>
        </w:rPr>
        <w:t xml:space="preserve"> об открытии (закрытии) счета не требуется.</w:t>
      </w:r>
    </w:p>
    <w:p w:rsidR="00AE7296" w:rsidRPr="00697144" w:rsidRDefault="00C405E9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F6B66">
        <w:rPr>
          <w:sz w:val="28"/>
          <w:szCs w:val="28"/>
        </w:rPr>
        <w:t>9</w:t>
      </w:r>
      <w:r w:rsidR="00AE7296" w:rsidRPr="00697144">
        <w:rPr>
          <w:sz w:val="28"/>
          <w:szCs w:val="28"/>
        </w:rPr>
        <w:t xml:space="preserve">. На счет № 40206 </w:t>
      </w:r>
      <w:r w:rsidR="004D7D66" w:rsidRPr="00697144">
        <w:rPr>
          <w:sz w:val="28"/>
          <w:szCs w:val="28"/>
        </w:rPr>
        <w:t xml:space="preserve">«Средства, выделенные из местных бюджетов» </w:t>
      </w:r>
      <w:r w:rsidR="00AE7296" w:rsidRPr="00697144">
        <w:rPr>
          <w:sz w:val="28"/>
          <w:szCs w:val="28"/>
        </w:rPr>
        <w:t xml:space="preserve">не допускается перечисление средств федерального </w:t>
      </w:r>
      <w:r w:rsidRPr="00697144">
        <w:rPr>
          <w:sz w:val="28"/>
          <w:szCs w:val="28"/>
        </w:rPr>
        <w:t>и регионального бюджетов</w:t>
      </w:r>
      <w:r w:rsidR="00AE7296" w:rsidRPr="00697144">
        <w:rPr>
          <w:sz w:val="28"/>
          <w:szCs w:val="28"/>
        </w:rPr>
        <w:t xml:space="preserve"> для финансирования мероприятий по подготовке и проведению федеральных и </w:t>
      </w:r>
      <w:r w:rsidRPr="00697144">
        <w:rPr>
          <w:sz w:val="28"/>
          <w:szCs w:val="28"/>
        </w:rPr>
        <w:t>региональных</w:t>
      </w:r>
      <w:r w:rsidR="00AE7296" w:rsidRPr="00697144">
        <w:rPr>
          <w:sz w:val="28"/>
          <w:szCs w:val="28"/>
        </w:rPr>
        <w:t xml:space="preserve"> выборов, референдума Российской Федерации, референдума Забайкальского края.</w:t>
      </w:r>
    </w:p>
    <w:p w:rsidR="00AE7296" w:rsidRPr="00697144" w:rsidRDefault="00C405E9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E7296" w:rsidRPr="00697144">
        <w:rPr>
          <w:sz w:val="28"/>
          <w:szCs w:val="28"/>
        </w:rPr>
        <w:t>1</w:t>
      </w:r>
      <w:r w:rsidR="00AF6B66">
        <w:rPr>
          <w:sz w:val="28"/>
          <w:szCs w:val="28"/>
        </w:rPr>
        <w:t>0</w:t>
      </w:r>
      <w:r w:rsidR="00AE7296" w:rsidRPr="00697144">
        <w:rPr>
          <w:sz w:val="28"/>
          <w:szCs w:val="28"/>
        </w:rPr>
        <w:t>. Плата за услуги банка по открытию указанных в настоящей Инструкции счетов и проведению операций по этим счетам не взимается. Банк не начисляет и не уплачивает проценты по остаткам средств на этих счетах.</w:t>
      </w:r>
    </w:p>
    <w:p w:rsidR="00AE7296" w:rsidRPr="00697144" w:rsidRDefault="00C405E9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1.1</w:t>
      </w:r>
      <w:r w:rsidR="00AF6B66">
        <w:rPr>
          <w:sz w:val="28"/>
          <w:szCs w:val="28"/>
        </w:rPr>
        <w:t>1</w:t>
      </w:r>
      <w:r w:rsidR="00AE7296" w:rsidRPr="00697144">
        <w:rPr>
          <w:sz w:val="28"/>
          <w:szCs w:val="28"/>
        </w:rPr>
        <w:t xml:space="preserve">. </w:t>
      </w:r>
      <w:r w:rsidRPr="00697144">
        <w:rPr>
          <w:sz w:val="28"/>
          <w:szCs w:val="28"/>
        </w:rPr>
        <w:t>С</w:t>
      </w:r>
      <w:r w:rsidR="00AE7296" w:rsidRPr="00697144">
        <w:rPr>
          <w:sz w:val="28"/>
          <w:szCs w:val="28"/>
        </w:rPr>
        <w:t>редства</w:t>
      </w:r>
      <w:r w:rsidRPr="00697144">
        <w:rPr>
          <w:sz w:val="28"/>
          <w:szCs w:val="28"/>
        </w:rPr>
        <w:t xml:space="preserve"> местного бюджета</w:t>
      </w:r>
      <w:r w:rsidR="00AE7296" w:rsidRPr="00697144">
        <w:rPr>
          <w:sz w:val="28"/>
          <w:szCs w:val="28"/>
        </w:rPr>
        <w:t>, выделенные избирательной комиссии муниципального образования, комиссии референдума, окружным и участковым избирательным комиссиям</w:t>
      </w:r>
      <w:r w:rsidRPr="00697144">
        <w:rPr>
          <w:sz w:val="28"/>
          <w:szCs w:val="28"/>
        </w:rPr>
        <w:t>,</w:t>
      </w:r>
      <w:r w:rsidR="00AE7296" w:rsidRPr="00697144">
        <w:rPr>
          <w:sz w:val="28"/>
          <w:szCs w:val="28"/>
        </w:rPr>
        <w:t xml:space="preserve"> расходуются ими самостоятельно на подготовк</w:t>
      </w:r>
      <w:r w:rsidR="003B10A3" w:rsidRPr="00697144">
        <w:rPr>
          <w:sz w:val="28"/>
          <w:szCs w:val="28"/>
        </w:rPr>
        <w:t>у</w:t>
      </w:r>
      <w:r w:rsidR="00AE7296" w:rsidRPr="00697144">
        <w:rPr>
          <w:sz w:val="28"/>
          <w:szCs w:val="28"/>
        </w:rPr>
        <w:t xml:space="preserve"> и проведение выборов главы муниципального образования</w:t>
      </w:r>
      <w:r w:rsidR="00CD1597">
        <w:rPr>
          <w:sz w:val="28"/>
          <w:szCs w:val="28"/>
        </w:rPr>
        <w:t xml:space="preserve">, </w:t>
      </w:r>
      <w:r w:rsidR="00AE7296" w:rsidRPr="00697144">
        <w:rPr>
          <w:sz w:val="28"/>
          <w:szCs w:val="28"/>
        </w:rPr>
        <w:t>выборов депутатов представительного органа местного самоуправления, в том числе досрочных, повторных муниципальных выборов, проведение местного референдума</w:t>
      </w:r>
      <w:r w:rsidR="00041AF9">
        <w:rPr>
          <w:sz w:val="28"/>
          <w:szCs w:val="28"/>
        </w:rPr>
        <w:t>.</w:t>
      </w:r>
    </w:p>
    <w:p w:rsidR="00AE7296" w:rsidRPr="00697144" w:rsidRDefault="003B10A3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E7296" w:rsidRPr="00697144">
        <w:rPr>
          <w:sz w:val="28"/>
          <w:szCs w:val="28"/>
        </w:rPr>
        <w:t>1</w:t>
      </w:r>
      <w:r w:rsidR="00AF6B66">
        <w:rPr>
          <w:sz w:val="28"/>
          <w:szCs w:val="28"/>
        </w:rPr>
        <w:t>2</w:t>
      </w:r>
      <w:r w:rsidR="00AE7296" w:rsidRPr="00697144">
        <w:rPr>
          <w:sz w:val="28"/>
          <w:szCs w:val="28"/>
        </w:rPr>
        <w:t>. Избирательная комиссия муниципального образования, комиссия референдума</w:t>
      </w:r>
      <w:r w:rsidR="00AD69AC" w:rsidRPr="00697144">
        <w:rPr>
          <w:sz w:val="28"/>
          <w:szCs w:val="28"/>
        </w:rPr>
        <w:t>, оплачива</w:t>
      </w:r>
      <w:r w:rsidR="00CD1597">
        <w:rPr>
          <w:sz w:val="28"/>
          <w:szCs w:val="28"/>
        </w:rPr>
        <w:t>е</w:t>
      </w:r>
      <w:r w:rsidR="00AD69AC" w:rsidRPr="00697144">
        <w:rPr>
          <w:sz w:val="28"/>
          <w:szCs w:val="28"/>
        </w:rPr>
        <w:t xml:space="preserve">т расходы на подготовку </w:t>
      </w:r>
      <w:r w:rsidR="00AE7296" w:rsidRPr="00697144">
        <w:rPr>
          <w:sz w:val="28"/>
          <w:szCs w:val="28"/>
        </w:rPr>
        <w:t xml:space="preserve">и проведение муниципальных выборов, референдума </w:t>
      </w:r>
      <w:r w:rsidR="00FA516D" w:rsidRPr="00697144">
        <w:rPr>
          <w:sz w:val="28"/>
          <w:szCs w:val="28"/>
        </w:rPr>
        <w:t xml:space="preserve">за счет средств местного бюджета в </w:t>
      </w:r>
      <w:r w:rsidR="00AE7296" w:rsidRPr="00697144">
        <w:rPr>
          <w:sz w:val="28"/>
          <w:szCs w:val="28"/>
        </w:rPr>
        <w:t>соответствии с</w:t>
      </w:r>
      <w:r w:rsidR="00FA516D" w:rsidRPr="00697144">
        <w:rPr>
          <w:sz w:val="28"/>
          <w:szCs w:val="28"/>
        </w:rPr>
        <w:t xml:space="preserve">о сметами расходов, </w:t>
      </w:r>
      <w:r w:rsidR="00AE7296" w:rsidRPr="00697144">
        <w:rPr>
          <w:sz w:val="28"/>
          <w:szCs w:val="28"/>
        </w:rPr>
        <w:t>утвержденн</w:t>
      </w:r>
      <w:r w:rsidR="00FA516D" w:rsidRPr="00697144">
        <w:rPr>
          <w:sz w:val="28"/>
          <w:szCs w:val="28"/>
        </w:rPr>
        <w:t xml:space="preserve">ыми постановлением (решением) соответствующей избирательной </w:t>
      </w:r>
      <w:r w:rsidR="00AE7296" w:rsidRPr="00697144">
        <w:rPr>
          <w:sz w:val="28"/>
          <w:szCs w:val="28"/>
        </w:rPr>
        <w:t>комисси</w:t>
      </w:r>
      <w:r w:rsidR="00FA516D" w:rsidRPr="00697144">
        <w:rPr>
          <w:sz w:val="28"/>
          <w:szCs w:val="28"/>
        </w:rPr>
        <w:t xml:space="preserve">и (комиссии референдума) по форме согласно приложению № 2 к настоящей Инструкции, </w:t>
      </w:r>
      <w:r w:rsidR="00AE7296" w:rsidRPr="00697144">
        <w:rPr>
          <w:sz w:val="28"/>
          <w:szCs w:val="28"/>
        </w:rPr>
        <w:t xml:space="preserve">сметой централизованных расходов избирательной комиссии муниципального образования, комиссии референдума по форме согласно приложению № </w:t>
      </w:r>
      <w:r w:rsidR="00D210A9" w:rsidRPr="00697144">
        <w:rPr>
          <w:sz w:val="28"/>
          <w:szCs w:val="28"/>
        </w:rPr>
        <w:t>4</w:t>
      </w:r>
      <w:r w:rsidR="00AE7296" w:rsidRPr="00697144">
        <w:rPr>
          <w:sz w:val="28"/>
          <w:szCs w:val="28"/>
        </w:rPr>
        <w:t xml:space="preserve"> к настоящей Инструкции, а также утвержденными ею сметами расходов для окружных и участковых избирательных комиссий.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Окружная избирательная комиссия </w:t>
      </w:r>
      <w:r w:rsidR="00FA516D" w:rsidRPr="00697144">
        <w:rPr>
          <w:sz w:val="28"/>
          <w:szCs w:val="28"/>
        </w:rPr>
        <w:t>оплачивает расходы</w:t>
      </w:r>
      <w:r w:rsidRPr="00697144">
        <w:rPr>
          <w:sz w:val="28"/>
          <w:szCs w:val="28"/>
        </w:rPr>
        <w:t xml:space="preserve"> на подготовку и проведение выборов депутатов представительного органа местного самоуправления в пределах выделенных ей избирательной комиссией муниципального образования средств  в соответствии с утвержденной избирательной комисси</w:t>
      </w:r>
      <w:r w:rsidR="00CD1597">
        <w:rPr>
          <w:sz w:val="28"/>
          <w:szCs w:val="28"/>
        </w:rPr>
        <w:t>е</w:t>
      </w:r>
      <w:r w:rsidRPr="00697144">
        <w:rPr>
          <w:sz w:val="28"/>
          <w:szCs w:val="28"/>
        </w:rPr>
        <w:t>й муниципального образования сметой</w:t>
      </w:r>
      <w:r w:rsidR="00FA516D" w:rsidRPr="00697144">
        <w:rPr>
          <w:sz w:val="28"/>
          <w:szCs w:val="28"/>
        </w:rPr>
        <w:t xml:space="preserve"> по форме согласно приложению № 2 к  настоящей Инструкции</w:t>
      </w:r>
      <w:r w:rsidRPr="00697144">
        <w:rPr>
          <w:sz w:val="28"/>
          <w:szCs w:val="28"/>
        </w:rPr>
        <w:t>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Участковая избирательная комиссия </w:t>
      </w:r>
      <w:r w:rsidR="00FA516D" w:rsidRPr="00697144">
        <w:rPr>
          <w:sz w:val="28"/>
          <w:szCs w:val="28"/>
        </w:rPr>
        <w:t xml:space="preserve">(комиссия референдума) </w:t>
      </w:r>
      <w:r w:rsidRPr="00697144">
        <w:rPr>
          <w:sz w:val="28"/>
          <w:szCs w:val="28"/>
        </w:rPr>
        <w:t xml:space="preserve">расходует средства </w:t>
      </w:r>
      <w:r w:rsidR="00FA516D" w:rsidRPr="00697144">
        <w:rPr>
          <w:sz w:val="28"/>
          <w:szCs w:val="28"/>
        </w:rPr>
        <w:t xml:space="preserve">местного бюджета </w:t>
      </w:r>
      <w:r w:rsidRPr="00697144">
        <w:rPr>
          <w:sz w:val="28"/>
          <w:szCs w:val="28"/>
        </w:rPr>
        <w:t>на подготовку и проведение муниципальных выборов, референдума в пределах выделенных ей избирательной комиссией муниципального образования, комиссией референдума средств в соответствии с</w:t>
      </w:r>
      <w:r w:rsidR="00FA516D" w:rsidRPr="00697144">
        <w:rPr>
          <w:sz w:val="28"/>
          <w:szCs w:val="28"/>
        </w:rPr>
        <w:t xml:space="preserve">о сметой, </w:t>
      </w:r>
      <w:r w:rsidRPr="00697144">
        <w:rPr>
          <w:sz w:val="28"/>
          <w:szCs w:val="28"/>
        </w:rPr>
        <w:t xml:space="preserve">утвержденной избирательной комиссией муниципального </w:t>
      </w:r>
      <w:r w:rsidRPr="00697144">
        <w:rPr>
          <w:sz w:val="28"/>
          <w:szCs w:val="28"/>
        </w:rPr>
        <w:lastRenderedPageBreak/>
        <w:t xml:space="preserve">образования, комиссией референдума </w:t>
      </w:r>
      <w:r w:rsidR="00FA516D" w:rsidRPr="00697144">
        <w:rPr>
          <w:sz w:val="28"/>
          <w:szCs w:val="28"/>
        </w:rPr>
        <w:t>по форме согласно приложению № 3 к настоящей Инструкции.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Избирательная комиссия муниципального образования, комиссия референдума может оплачивать расходы на подготовку и проведение муниципальных выборов, референдума </w:t>
      </w:r>
      <w:r w:rsidR="003B10A3" w:rsidRPr="00697144">
        <w:rPr>
          <w:sz w:val="28"/>
          <w:szCs w:val="28"/>
        </w:rPr>
        <w:t xml:space="preserve">за </w:t>
      </w:r>
      <w:r w:rsidRPr="00697144">
        <w:rPr>
          <w:sz w:val="28"/>
          <w:szCs w:val="28"/>
        </w:rPr>
        <w:t>нижестоящи</w:t>
      </w:r>
      <w:r w:rsidR="003B10A3" w:rsidRPr="00697144">
        <w:rPr>
          <w:sz w:val="28"/>
          <w:szCs w:val="28"/>
        </w:rPr>
        <w:t>е</w:t>
      </w:r>
      <w:r w:rsidRPr="00697144">
        <w:rPr>
          <w:sz w:val="28"/>
          <w:szCs w:val="28"/>
        </w:rPr>
        <w:t xml:space="preserve"> избирательны</w:t>
      </w:r>
      <w:r w:rsidR="003B10A3" w:rsidRPr="00697144">
        <w:rPr>
          <w:sz w:val="28"/>
          <w:szCs w:val="28"/>
        </w:rPr>
        <w:t>е</w:t>
      </w:r>
      <w:r w:rsidRPr="00697144">
        <w:rPr>
          <w:sz w:val="28"/>
          <w:szCs w:val="28"/>
        </w:rPr>
        <w:t xml:space="preserve"> комисси</w:t>
      </w:r>
      <w:r w:rsidR="003B10A3" w:rsidRPr="00697144">
        <w:rPr>
          <w:sz w:val="28"/>
          <w:szCs w:val="28"/>
        </w:rPr>
        <w:t xml:space="preserve">и, комиссии референдума </w:t>
      </w:r>
      <w:r w:rsidRPr="00697144">
        <w:rPr>
          <w:sz w:val="28"/>
          <w:szCs w:val="28"/>
        </w:rPr>
        <w:t xml:space="preserve"> в централизованном порядке</w:t>
      </w:r>
      <w:r w:rsidR="00AD69AC" w:rsidRPr="00697144">
        <w:rPr>
          <w:sz w:val="28"/>
          <w:szCs w:val="28"/>
        </w:rPr>
        <w:t>.</w:t>
      </w:r>
    </w:p>
    <w:p w:rsidR="00AE7296" w:rsidRPr="00697144" w:rsidRDefault="00FA516D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1.</w:t>
      </w:r>
      <w:r w:rsidR="00AE7296" w:rsidRPr="00697144">
        <w:rPr>
          <w:sz w:val="28"/>
          <w:szCs w:val="28"/>
        </w:rPr>
        <w:t>1</w:t>
      </w:r>
      <w:r w:rsidR="00AF6B66">
        <w:rPr>
          <w:sz w:val="28"/>
          <w:szCs w:val="28"/>
        </w:rPr>
        <w:t>3</w:t>
      </w:r>
      <w:r w:rsidR="00AE7296" w:rsidRPr="00697144">
        <w:rPr>
          <w:sz w:val="28"/>
          <w:szCs w:val="28"/>
        </w:rPr>
        <w:t xml:space="preserve">. Неизрасходованные </w:t>
      </w:r>
      <w:r w:rsidR="002E196A" w:rsidRPr="00697144">
        <w:rPr>
          <w:sz w:val="28"/>
          <w:szCs w:val="28"/>
        </w:rPr>
        <w:t xml:space="preserve">средства местного бюджета, </w:t>
      </w:r>
      <w:r w:rsidR="00AE7296" w:rsidRPr="00697144">
        <w:rPr>
          <w:sz w:val="28"/>
          <w:szCs w:val="28"/>
        </w:rPr>
        <w:t>выделенные окружным</w:t>
      </w:r>
      <w:r w:rsidR="00D714EE" w:rsidRPr="00697144">
        <w:rPr>
          <w:sz w:val="28"/>
          <w:szCs w:val="28"/>
        </w:rPr>
        <w:t xml:space="preserve">, участковым </w:t>
      </w:r>
      <w:r w:rsidR="00AE7296" w:rsidRPr="00697144">
        <w:rPr>
          <w:sz w:val="28"/>
          <w:szCs w:val="28"/>
        </w:rPr>
        <w:t>избирательным комиссиям</w:t>
      </w:r>
      <w:r w:rsidR="002E196A" w:rsidRPr="00697144">
        <w:rPr>
          <w:sz w:val="28"/>
          <w:szCs w:val="28"/>
        </w:rPr>
        <w:t xml:space="preserve"> на подготовку и проведение выборов депутатов представительного органа местного самоуправления, воз</w:t>
      </w:r>
      <w:r w:rsidR="00AE7296" w:rsidRPr="00697144">
        <w:rPr>
          <w:sz w:val="28"/>
          <w:szCs w:val="28"/>
        </w:rPr>
        <w:t xml:space="preserve">вращаются ими избирательной комиссии муниципального образования до </w:t>
      </w:r>
      <w:r w:rsidR="002E196A" w:rsidRPr="00697144">
        <w:rPr>
          <w:sz w:val="28"/>
          <w:szCs w:val="28"/>
        </w:rPr>
        <w:t>представления</w:t>
      </w:r>
      <w:r w:rsidR="00AE7296" w:rsidRPr="00697144">
        <w:rPr>
          <w:sz w:val="28"/>
          <w:szCs w:val="28"/>
        </w:rPr>
        <w:t xml:space="preserve"> отчета о поступлении и расходовании средств местного бюджета</w:t>
      </w:r>
      <w:r w:rsidR="002E196A" w:rsidRPr="00697144">
        <w:rPr>
          <w:sz w:val="28"/>
          <w:szCs w:val="28"/>
        </w:rPr>
        <w:t xml:space="preserve"> по форме согласно приложению №  </w:t>
      </w:r>
      <w:r w:rsidR="00D210A9" w:rsidRPr="00697144">
        <w:rPr>
          <w:sz w:val="28"/>
          <w:szCs w:val="28"/>
        </w:rPr>
        <w:t>9</w:t>
      </w:r>
      <w:r w:rsidR="002E196A" w:rsidRPr="00697144">
        <w:rPr>
          <w:sz w:val="28"/>
          <w:szCs w:val="28"/>
        </w:rPr>
        <w:t xml:space="preserve"> к настоящей Инструкции</w:t>
      </w:r>
      <w:r w:rsidR="00AE7296" w:rsidRPr="00697144">
        <w:rPr>
          <w:sz w:val="28"/>
          <w:szCs w:val="28"/>
        </w:rPr>
        <w:t>.</w:t>
      </w:r>
    </w:p>
    <w:p w:rsidR="002E196A" w:rsidRPr="00697144" w:rsidRDefault="002E196A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Избирательная комиссия муниципального образования, комисси</w:t>
      </w:r>
      <w:r w:rsidR="00D714EE" w:rsidRPr="00697144">
        <w:rPr>
          <w:sz w:val="28"/>
          <w:szCs w:val="28"/>
        </w:rPr>
        <w:t>я</w:t>
      </w:r>
      <w:r w:rsidRPr="00697144">
        <w:rPr>
          <w:sz w:val="28"/>
          <w:szCs w:val="28"/>
        </w:rPr>
        <w:t xml:space="preserve"> референдума возвращает остатки неизрасходованных средств, выделенных ей на подготовку и проведение муниципальных выборов, референдума, в доход местного бюджета не позднее чем через 30 дней после представления избирательной комис</w:t>
      </w:r>
      <w:r w:rsidR="00D714EE" w:rsidRPr="00697144">
        <w:rPr>
          <w:sz w:val="28"/>
          <w:szCs w:val="28"/>
        </w:rPr>
        <w:t xml:space="preserve">сией муниципального образования, комиссией референдума </w:t>
      </w:r>
      <w:r w:rsidRPr="00697144">
        <w:rPr>
          <w:sz w:val="28"/>
          <w:szCs w:val="28"/>
        </w:rPr>
        <w:t>финансового отчета о поступлении и расходовании средств местного бюджета.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В случае назначения досрочных, повторных муниципальных выборов или принятия решения о проведении иных муниципальных выборов, референдума неизрасходованные окружными избирательными комиссиями средства местного бюджета с разрешения избирательной комиссии муниципального образования, а избирательной комиссией муниципального образования, комиссией референдума – с разрешения финансового органа  муниципального образования, могут оставаться на счетах № 40206 </w:t>
      </w:r>
      <w:r w:rsidR="004D7D66" w:rsidRPr="00697144">
        <w:rPr>
          <w:sz w:val="28"/>
          <w:szCs w:val="28"/>
        </w:rPr>
        <w:t>«Средства, выделенные из местных бюджетов»</w:t>
      </w:r>
      <w:r w:rsidRPr="00697144">
        <w:rPr>
          <w:sz w:val="28"/>
          <w:szCs w:val="28"/>
        </w:rPr>
        <w:t xml:space="preserve"> для использования на цели, связанные с подготовкой и проведением указанных выборов, референдума.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</w:p>
    <w:p w:rsidR="00AE7296" w:rsidRPr="00AF6B66" w:rsidRDefault="00AE7296">
      <w:pPr>
        <w:pStyle w:val="210"/>
        <w:jc w:val="center"/>
      </w:pPr>
      <w:r w:rsidRPr="00AF6B66">
        <w:rPr>
          <w:sz w:val="28"/>
        </w:rPr>
        <w:t xml:space="preserve">2. </w:t>
      </w:r>
      <w:r w:rsidR="002D4345" w:rsidRPr="00AF6B66">
        <w:rPr>
          <w:sz w:val="28"/>
        </w:rPr>
        <w:t xml:space="preserve">БЮДЖЕТНЫЙ </w:t>
      </w:r>
      <w:r w:rsidRPr="00AF6B66">
        <w:rPr>
          <w:sz w:val="28"/>
        </w:rPr>
        <w:t>УЧЕТ И ОТЧЕТНОСТЬ</w:t>
      </w:r>
    </w:p>
    <w:p w:rsidR="00AE7296" w:rsidRPr="00697144" w:rsidRDefault="002D4345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2.1. Бюджетный</w:t>
      </w:r>
      <w:r w:rsidR="00AE7296" w:rsidRPr="00697144">
        <w:rPr>
          <w:sz w:val="28"/>
          <w:szCs w:val="28"/>
        </w:rPr>
        <w:t xml:space="preserve"> учет </w:t>
      </w:r>
      <w:r w:rsidRPr="00697144">
        <w:rPr>
          <w:sz w:val="28"/>
          <w:szCs w:val="28"/>
        </w:rPr>
        <w:t>средств местного бюджета, выделенных на цели, указанные в пункте 1 раздела 1 настоящей Инструкции, ведется в соответствии с Федеральным законом «</w:t>
      </w:r>
      <w:r w:rsidR="00AE7296" w:rsidRPr="00697144">
        <w:rPr>
          <w:sz w:val="28"/>
          <w:szCs w:val="28"/>
        </w:rPr>
        <w:t>О бухгалтерском учете», в порядке, установленном законодательством Российской Федерации для бюджетных учреждений, с учетом законодательства Российской Федерации о выборах и референдумах.</w:t>
      </w:r>
    </w:p>
    <w:p w:rsidR="002D4345" w:rsidRPr="00697144" w:rsidRDefault="002D4345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2.</w:t>
      </w:r>
      <w:r w:rsidR="00AE7296" w:rsidRPr="00697144">
        <w:rPr>
          <w:sz w:val="28"/>
          <w:szCs w:val="28"/>
        </w:rPr>
        <w:t xml:space="preserve">2. </w:t>
      </w:r>
      <w:r w:rsidRPr="00697144">
        <w:rPr>
          <w:sz w:val="28"/>
          <w:szCs w:val="28"/>
        </w:rPr>
        <w:t>Средства, выделенные в распоряжение избирательных комиссий, комиссий референдума, расходуются в установленном в разделе 1 настоящей Инструкции порядке на основании расчетных документов:</w:t>
      </w:r>
    </w:p>
    <w:p w:rsidR="0036239A" w:rsidRPr="00697144" w:rsidRDefault="002D4345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избирательн</w:t>
      </w:r>
      <w:r w:rsidR="006B266B">
        <w:rPr>
          <w:sz w:val="28"/>
          <w:szCs w:val="28"/>
        </w:rPr>
        <w:t>ой</w:t>
      </w:r>
      <w:r w:rsidRPr="00697144">
        <w:rPr>
          <w:sz w:val="28"/>
          <w:szCs w:val="28"/>
        </w:rPr>
        <w:t xml:space="preserve"> комисси</w:t>
      </w:r>
      <w:r w:rsidR="006B266B">
        <w:rPr>
          <w:sz w:val="28"/>
          <w:szCs w:val="28"/>
        </w:rPr>
        <w:t>и</w:t>
      </w:r>
      <w:r w:rsidRPr="00697144">
        <w:rPr>
          <w:sz w:val="28"/>
          <w:szCs w:val="28"/>
        </w:rPr>
        <w:t xml:space="preserve"> муниципального образования</w:t>
      </w:r>
      <w:r w:rsidR="006B266B">
        <w:rPr>
          <w:sz w:val="28"/>
          <w:szCs w:val="28"/>
        </w:rPr>
        <w:t xml:space="preserve">, </w:t>
      </w:r>
      <w:r w:rsidRPr="00697144">
        <w:rPr>
          <w:sz w:val="28"/>
          <w:szCs w:val="28"/>
        </w:rPr>
        <w:t>комисси</w:t>
      </w:r>
      <w:r w:rsidR="006B266B">
        <w:rPr>
          <w:sz w:val="28"/>
          <w:szCs w:val="28"/>
        </w:rPr>
        <w:t xml:space="preserve">и </w:t>
      </w:r>
      <w:r w:rsidRPr="00697144">
        <w:rPr>
          <w:sz w:val="28"/>
          <w:szCs w:val="28"/>
        </w:rPr>
        <w:t>референдума</w:t>
      </w:r>
      <w:r w:rsidR="006B266B">
        <w:rPr>
          <w:sz w:val="28"/>
          <w:szCs w:val="28"/>
        </w:rPr>
        <w:t xml:space="preserve"> -</w:t>
      </w:r>
      <w:r w:rsidRPr="00697144">
        <w:rPr>
          <w:sz w:val="28"/>
          <w:szCs w:val="28"/>
        </w:rPr>
        <w:t xml:space="preserve"> при наличии первой подписи председателя избирательной комиссии</w:t>
      </w:r>
      <w:r w:rsidR="006B266B">
        <w:rPr>
          <w:sz w:val="28"/>
          <w:szCs w:val="28"/>
        </w:rPr>
        <w:t>,</w:t>
      </w:r>
      <w:r w:rsidRPr="00697144">
        <w:rPr>
          <w:sz w:val="28"/>
          <w:szCs w:val="28"/>
        </w:rPr>
        <w:t xml:space="preserve"> комиссии референдума и второй подписи бухгалтера избирательной </w:t>
      </w:r>
      <w:r w:rsidRPr="00697144">
        <w:rPr>
          <w:sz w:val="28"/>
          <w:szCs w:val="28"/>
        </w:rPr>
        <w:lastRenderedPageBreak/>
        <w:t>комиссии</w:t>
      </w:r>
      <w:r w:rsidR="006B266B">
        <w:rPr>
          <w:sz w:val="28"/>
          <w:szCs w:val="28"/>
        </w:rPr>
        <w:t>,</w:t>
      </w:r>
      <w:r w:rsidRPr="00697144">
        <w:rPr>
          <w:sz w:val="28"/>
          <w:szCs w:val="28"/>
        </w:rPr>
        <w:t xml:space="preserve"> комиссии референдума</w:t>
      </w:r>
      <w:r w:rsidR="0036239A" w:rsidRPr="00697144">
        <w:rPr>
          <w:sz w:val="28"/>
          <w:szCs w:val="28"/>
        </w:rPr>
        <w:t>. При этом поля расчетных документов, предназначенные для указани</w:t>
      </w:r>
      <w:r w:rsidR="00D11F0E">
        <w:rPr>
          <w:sz w:val="28"/>
          <w:szCs w:val="28"/>
        </w:rPr>
        <w:t>я</w:t>
      </w:r>
      <w:r w:rsidR="0036239A" w:rsidRPr="00697144">
        <w:rPr>
          <w:sz w:val="28"/>
          <w:szCs w:val="28"/>
        </w:rPr>
        <w:t xml:space="preserve"> ИНН</w:t>
      </w:r>
      <w:r w:rsidR="00D11F0E">
        <w:rPr>
          <w:sz w:val="28"/>
          <w:szCs w:val="28"/>
        </w:rPr>
        <w:t>,</w:t>
      </w:r>
      <w:r w:rsidR="006B266B">
        <w:rPr>
          <w:sz w:val="28"/>
          <w:szCs w:val="28"/>
        </w:rPr>
        <w:t xml:space="preserve"> </w:t>
      </w:r>
      <w:r w:rsidR="0036239A" w:rsidRPr="00697144">
        <w:rPr>
          <w:sz w:val="28"/>
          <w:szCs w:val="28"/>
        </w:rPr>
        <w:t>не заполняются;</w:t>
      </w:r>
    </w:p>
    <w:p w:rsidR="0036239A" w:rsidRPr="00697144" w:rsidRDefault="00FE13BB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окружн</w:t>
      </w:r>
      <w:r w:rsidR="006B266B">
        <w:rPr>
          <w:sz w:val="28"/>
          <w:szCs w:val="28"/>
        </w:rPr>
        <w:t>ой</w:t>
      </w:r>
      <w:r w:rsidRPr="00697144">
        <w:rPr>
          <w:sz w:val="28"/>
          <w:szCs w:val="28"/>
        </w:rPr>
        <w:t xml:space="preserve">, </w:t>
      </w:r>
      <w:r w:rsidR="0036239A" w:rsidRPr="00697144">
        <w:rPr>
          <w:sz w:val="28"/>
          <w:szCs w:val="28"/>
        </w:rPr>
        <w:t>участков</w:t>
      </w:r>
      <w:r w:rsidR="006B266B">
        <w:rPr>
          <w:sz w:val="28"/>
          <w:szCs w:val="28"/>
        </w:rPr>
        <w:t>ой</w:t>
      </w:r>
      <w:r w:rsidR="0036239A" w:rsidRPr="00697144">
        <w:rPr>
          <w:sz w:val="28"/>
          <w:szCs w:val="28"/>
        </w:rPr>
        <w:t xml:space="preserve"> избирательн</w:t>
      </w:r>
      <w:r w:rsidR="006B266B">
        <w:rPr>
          <w:sz w:val="28"/>
          <w:szCs w:val="28"/>
        </w:rPr>
        <w:t>ой</w:t>
      </w:r>
      <w:r w:rsidR="0036239A" w:rsidRPr="00697144">
        <w:rPr>
          <w:sz w:val="28"/>
          <w:szCs w:val="28"/>
        </w:rPr>
        <w:t xml:space="preserve"> комисси</w:t>
      </w:r>
      <w:r w:rsidR="006B266B">
        <w:rPr>
          <w:sz w:val="28"/>
          <w:szCs w:val="28"/>
        </w:rPr>
        <w:t xml:space="preserve">и, </w:t>
      </w:r>
      <w:r w:rsidR="0036239A" w:rsidRPr="00697144">
        <w:rPr>
          <w:sz w:val="28"/>
          <w:szCs w:val="28"/>
        </w:rPr>
        <w:t>комисси</w:t>
      </w:r>
      <w:r w:rsidR="006B266B">
        <w:rPr>
          <w:sz w:val="28"/>
          <w:szCs w:val="28"/>
        </w:rPr>
        <w:t>и</w:t>
      </w:r>
      <w:r w:rsidR="0036239A" w:rsidRPr="00697144">
        <w:rPr>
          <w:sz w:val="28"/>
          <w:szCs w:val="28"/>
        </w:rPr>
        <w:t xml:space="preserve"> референдума – при наличии подписи председателя избирательной комиссии</w:t>
      </w:r>
      <w:r w:rsidR="006B266B">
        <w:rPr>
          <w:sz w:val="28"/>
          <w:szCs w:val="28"/>
        </w:rPr>
        <w:t>,</w:t>
      </w:r>
      <w:r w:rsidR="0036239A" w:rsidRPr="00697144">
        <w:rPr>
          <w:sz w:val="28"/>
          <w:szCs w:val="28"/>
        </w:rPr>
        <w:t xml:space="preserve"> комиссии референдума.</w:t>
      </w:r>
    </w:p>
    <w:p w:rsidR="0036239A" w:rsidRPr="00697144" w:rsidRDefault="0036239A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2.</w:t>
      </w:r>
      <w:r w:rsidR="00AE7296" w:rsidRPr="00697144">
        <w:rPr>
          <w:sz w:val="28"/>
          <w:szCs w:val="28"/>
        </w:rPr>
        <w:t xml:space="preserve">3. </w:t>
      </w:r>
      <w:r w:rsidR="00FE13BB" w:rsidRPr="00697144">
        <w:rPr>
          <w:sz w:val="28"/>
          <w:szCs w:val="28"/>
        </w:rPr>
        <w:t>И</w:t>
      </w:r>
      <w:r w:rsidRPr="00697144">
        <w:rPr>
          <w:sz w:val="28"/>
          <w:szCs w:val="28"/>
        </w:rPr>
        <w:t xml:space="preserve">збирательные комиссии, комиссии референдума, за исключением </w:t>
      </w:r>
      <w:r w:rsidR="00FE13BB" w:rsidRPr="00697144">
        <w:rPr>
          <w:sz w:val="28"/>
          <w:szCs w:val="28"/>
        </w:rPr>
        <w:t xml:space="preserve">окружных и </w:t>
      </w:r>
      <w:r w:rsidRPr="00697144">
        <w:rPr>
          <w:sz w:val="28"/>
          <w:szCs w:val="28"/>
        </w:rPr>
        <w:t>участковых избирательных комиссий</w:t>
      </w:r>
      <w:r w:rsidR="006B266B">
        <w:rPr>
          <w:sz w:val="28"/>
          <w:szCs w:val="28"/>
        </w:rPr>
        <w:t xml:space="preserve">, </w:t>
      </w:r>
      <w:r w:rsidRPr="00697144">
        <w:rPr>
          <w:sz w:val="28"/>
          <w:szCs w:val="28"/>
        </w:rPr>
        <w:t xml:space="preserve"> комиссий референдума, осуществляют аналитический учет расходов на подготовку и проведение муниципальных выборов, референдума по видам расходов согласно утвержденным сметам расходов.</w:t>
      </w:r>
    </w:p>
    <w:p w:rsidR="00AE7296" w:rsidRPr="00697144" w:rsidRDefault="00FE13BB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Окружные, у</w:t>
      </w:r>
      <w:r w:rsidR="0036239A" w:rsidRPr="00697144">
        <w:rPr>
          <w:sz w:val="28"/>
          <w:szCs w:val="28"/>
        </w:rPr>
        <w:t>частковые избирательные комиссии</w:t>
      </w:r>
      <w:r w:rsidR="006B266B">
        <w:rPr>
          <w:sz w:val="28"/>
          <w:szCs w:val="28"/>
        </w:rPr>
        <w:t xml:space="preserve">, </w:t>
      </w:r>
      <w:r w:rsidR="0036239A" w:rsidRPr="00697144">
        <w:rPr>
          <w:sz w:val="28"/>
          <w:szCs w:val="28"/>
        </w:rPr>
        <w:t>комиссии референдума составляют отчеты о поступлении и расходовании средств, выделенных им на подготовку и проведение муниципальных выборов, проведение референдума, на основании авансовых отчетов.</w:t>
      </w:r>
    </w:p>
    <w:p w:rsidR="004C6D99" w:rsidRPr="00697144" w:rsidRDefault="0036239A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  </w:t>
      </w:r>
      <w:r w:rsidR="004C6D99" w:rsidRPr="00697144">
        <w:rPr>
          <w:sz w:val="28"/>
          <w:szCs w:val="28"/>
        </w:rPr>
        <w:t>Избирательная комиссия муниципального образования</w:t>
      </w:r>
      <w:r w:rsidR="006B266B">
        <w:rPr>
          <w:sz w:val="28"/>
          <w:szCs w:val="28"/>
        </w:rPr>
        <w:t xml:space="preserve">, </w:t>
      </w:r>
      <w:r w:rsidR="004C6D99" w:rsidRPr="00697144">
        <w:rPr>
          <w:sz w:val="28"/>
          <w:szCs w:val="28"/>
        </w:rPr>
        <w:t xml:space="preserve">комиссия референдума производит закрытие расчетов по средствам местного бюджета на подготовку и проведение муниципальных выборов, референдума до представления в установленные региональным законодательством о выборах и референдумах сроки отчетов по форме  согласно приложению № </w:t>
      </w:r>
      <w:r w:rsidR="00D714EE" w:rsidRPr="00697144">
        <w:rPr>
          <w:sz w:val="28"/>
          <w:szCs w:val="28"/>
        </w:rPr>
        <w:t xml:space="preserve"> 9</w:t>
      </w:r>
      <w:r w:rsidR="004C6D99" w:rsidRPr="00697144">
        <w:rPr>
          <w:sz w:val="28"/>
          <w:szCs w:val="28"/>
        </w:rPr>
        <w:t xml:space="preserve"> к настоящей Инструкции.</w:t>
      </w:r>
    </w:p>
    <w:p w:rsidR="007D6F3E" w:rsidRPr="00697144" w:rsidRDefault="004C6D99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2.4. Участковые, окружные избирательные комиссии, комиссии референдума представляют отчеты о поступлении и расходовании средств местного бюджета, выделенных им на подготовку и проведение муниципальных в</w:t>
      </w:r>
      <w:r w:rsidR="007D6F3E" w:rsidRPr="00697144">
        <w:rPr>
          <w:sz w:val="28"/>
          <w:szCs w:val="28"/>
        </w:rPr>
        <w:t xml:space="preserve">ыборов, проведение референдума (далее – отчеты), по форме согласно приложению № </w:t>
      </w:r>
      <w:r w:rsidR="0059165E" w:rsidRPr="00697144">
        <w:rPr>
          <w:sz w:val="28"/>
          <w:szCs w:val="28"/>
        </w:rPr>
        <w:t xml:space="preserve">9 </w:t>
      </w:r>
      <w:r w:rsidR="007D6F3E" w:rsidRPr="00697144">
        <w:rPr>
          <w:sz w:val="28"/>
          <w:szCs w:val="28"/>
        </w:rPr>
        <w:t>к настоящей Инструкции в следующем порядке и в следующие сроки:</w:t>
      </w:r>
    </w:p>
    <w:p w:rsidR="00AE7296" w:rsidRPr="00697144" w:rsidRDefault="00D714EE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у</w:t>
      </w:r>
      <w:r w:rsidR="007D6F3E" w:rsidRPr="00697144">
        <w:rPr>
          <w:sz w:val="28"/>
          <w:szCs w:val="28"/>
        </w:rPr>
        <w:t xml:space="preserve">частковая избирательная комиссия (комиссия референдума) представляет избирательной комиссии муниципального образования (комиссии референдума) отчет с приложением первичных учетных документов </w:t>
      </w:r>
      <w:r w:rsidR="00AE7296" w:rsidRPr="00697144">
        <w:rPr>
          <w:sz w:val="28"/>
          <w:szCs w:val="28"/>
        </w:rPr>
        <w:t xml:space="preserve">не позднее чем через 10 дней </w:t>
      </w:r>
      <w:r w:rsidR="007D6F3E" w:rsidRPr="00697144">
        <w:rPr>
          <w:sz w:val="28"/>
          <w:szCs w:val="28"/>
        </w:rPr>
        <w:t>со дня голосования;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окружная избирательная комиссия представляет избирательной комиссии муниципального образования  </w:t>
      </w:r>
      <w:r w:rsidR="007D6F3E" w:rsidRPr="00697144">
        <w:rPr>
          <w:sz w:val="28"/>
          <w:szCs w:val="28"/>
        </w:rPr>
        <w:t xml:space="preserve">(комиссии референдума) </w:t>
      </w:r>
      <w:r w:rsidRPr="00697144">
        <w:rPr>
          <w:sz w:val="28"/>
          <w:szCs w:val="28"/>
        </w:rPr>
        <w:t xml:space="preserve">отчет с приложением первичных учетных документов не позднее чем через </w:t>
      </w:r>
      <w:r w:rsidR="007D6F3E" w:rsidRPr="00697144">
        <w:rPr>
          <w:sz w:val="28"/>
          <w:szCs w:val="28"/>
        </w:rPr>
        <w:t>20</w:t>
      </w:r>
      <w:r w:rsidRPr="00697144">
        <w:rPr>
          <w:sz w:val="28"/>
          <w:szCs w:val="28"/>
        </w:rPr>
        <w:t xml:space="preserve"> дней со дня официального опубликования результатов выборов </w:t>
      </w:r>
      <w:r w:rsidR="007D6F3E" w:rsidRPr="00697144">
        <w:rPr>
          <w:sz w:val="28"/>
          <w:szCs w:val="28"/>
        </w:rPr>
        <w:t>в соответствующих одномандатных (многомандатных) избирательных округах</w:t>
      </w:r>
      <w:r w:rsidR="00D714EE" w:rsidRPr="00697144">
        <w:rPr>
          <w:sz w:val="28"/>
          <w:szCs w:val="28"/>
        </w:rPr>
        <w:t>.</w:t>
      </w:r>
    </w:p>
    <w:p w:rsidR="000A35FC" w:rsidRPr="00697144" w:rsidRDefault="00D714EE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И</w:t>
      </w:r>
      <w:r w:rsidR="00AE7296" w:rsidRPr="00697144">
        <w:rPr>
          <w:sz w:val="28"/>
          <w:szCs w:val="28"/>
        </w:rPr>
        <w:t>збирательная комиссия муниципального образования, комиссия референдума представляет отчет</w:t>
      </w:r>
      <w:r w:rsidR="007D6F3E" w:rsidRPr="00697144">
        <w:rPr>
          <w:sz w:val="28"/>
          <w:szCs w:val="28"/>
        </w:rPr>
        <w:t xml:space="preserve"> </w:t>
      </w:r>
      <w:r w:rsidR="000A35FC" w:rsidRPr="00697144">
        <w:rPr>
          <w:sz w:val="28"/>
          <w:szCs w:val="28"/>
        </w:rPr>
        <w:t xml:space="preserve">в представительный орган муниципального образования </w:t>
      </w:r>
      <w:r w:rsidR="007D6F3E" w:rsidRPr="00697144">
        <w:rPr>
          <w:sz w:val="28"/>
          <w:szCs w:val="28"/>
        </w:rPr>
        <w:t xml:space="preserve">по форме согласно приложению № </w:t>
      </w:r>
      <w:r w:rsidRPr="00697144">
        <w:rPr>
          <w:sz w:val="28"/>
          <w:szCs w:val="28"/>
        </w:rPr>
        <w:t>9</w:t>
      </w:r>
      <w:r w:rsidR="007D6F3E" w:rsidRPr="00697144">
        <w:rPr>
          <w:sz w:val="28"/>
          <w:szCs w:val="28"/>
        </w:rPr>
        <w:t xml:space="preserve"> к настоящей Инструкции не позднее чем через 2 месяца со дня официального опубликования </w:t>
      </w:r>
      <w:r w:rsidR="000A35FC" w:rsidRPr="00697144">
        <w:rPr>
          <w:sz w:val="28"/>
          <w:szCs w:val="28"/>
        </w:rPr>
        <w:t xml:space="preserve">(обнародования) общих результатов муниципальных выборов, </w:t>
      </w:r>
      <w:r w:rsidR="007D6F3E" w:rsidRPr="00697144">
        <w:rPr>
          <w:sz w:val="28"/>
          <w:szCs w:val="28"/>
        </w:rPr>
        <w:t xml:space="preserve">результатов </w:t>
      </w:r>
      <w:r w:rsidR="000A35FC" w:rsidRPr="00697144">
        <w:rPr>
          <w:sz w:val="28"/>
          <w:szCs w:val="28"/>
        </w:rPr>
        <w:t>референдума</w:t>
      </w:r>
      <w:r w:rsidRPr="00697144">
        <w:rPr>
          <w:sz w:val="28"/>
          <w:szCs w:val="28"/>
        </w:rPr>
        <w:t>.</w:t>
      </w:r>
      <w:r w:rsidR="007D6F3E" w:rsidRPr="00697144">
        <w:rPr>
          <w:sz w:val="28"/>
          <w:szCs w:val="28"/>
        </w:rPr>
        <w:t xml:space="preserve"> 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lastRenderedPageBreak/>
        <w:t>Председатели избирательных комиссий, комиссий референдума  распоряжаются средствами</w:t>
      </w:r>
      <w:r w:rsidR="000A35FC" w:rsidRPr="00697144">
        <w:rPr>
          <w:sz w:val="28"/>
          <w:szCs w:val="28"/>
        </w:rPr>
        <w:t xml:space="preserve"> местного бюджета</w:t>
      </w:r>
      <w:r w:rsidRPr="00697144">
        <w:rPr>
          <w:sz w:val="28"/>
          <w:szCs w:val="28"/>
        </w:rPr>
        <w:t xml:space="preserve">, выделенными на подготовку и проведение муниципальных выборов, референдума, несут ответственность за соответствие финансовых документов решениям избирательных комиссий, комиссий референдума по финансовым вопросам и представление отчетов о расходовании указанных средств в порядке и сроки, установленные </w:t>
      </w:r>
      <w:r w:rsidR="000A35FC" w:rsidRPr="00697144">
        <w:rPr>
          <w:sz w:val="28"/>
          <w:szCs w:val="28"/>
        </w:rPr>
        <w:t>законодательством Российской Федерации</w:t>
      </w:r>
      <w:r w:rsidR="00D11F0E">
        <w:rPr>
          <w:sz w:val="28"/>
          <w:szCs w:val="28"/>
        </w:rPr>
        <w:t xml:space="preserve">, </w:t>
      </w:r>
      <w:r w:rsidR="000A35FC" w:rsidRPr="00697144">
        <w:rPr>
          <w:sz w:val="28"/>
          <w:szCs w:val="28"/>
        </w:rPr>
        <w:t xml:space="preserve"> региональным законодательством о выборах </w:t>
      </w:r>
      <w:r w:rsidRPr="00697144">
        <w:rPr>
          <w:sz w:val="28"/>
          <w:szCs w:val="28"/>
        </w:rPr>
        <w:t xml:space="preserve"> и </w:t>
      </w:r>
      <w:r w:rsidR="000A35FC" w:rsidRPr="00697144">
        <w:rPr>
          <w:sz w:val="28"/>
          <w:szCs w:val="28"/>
        </w:rPr>
        <w:t xml:space="preserve">референдумах и </w:t>
      </w:r>
      <w:r w:rsidRPr="00697144">
        <w:rPr>
          <w:sz w:val="28"/>
          <w:szCs w:val="28"/>
        </w:rPr>
        <w:t>настоящей Инструкцией.</w:t>
      </w:r>
    </w:p>
    <w:p w:rsidR="00AE7296" w:rsidRPr="00697144" w:rsidRDefault="00AE7296" w:rsidP="00697144">
      <w:pPr>
        <w:spacing w:before="120"/>
        <w:ind w:firstLine="720"/>
        <w:jc w:val="both"/>
        <w:rPr>
          <w:sz w:val="28"/>
          <w:szCs w:val="28"/>
        </w:rPr>
      </w:pPr>
      <w:r w:rsidRPr="00697144">
        <w:rPr>
          <w:sz w:val="28"/>
          <w:szCs w:val="28"/>
        </w:rPr>
        <w:t>2.</w:t>
      </w:r>
      <w:r w:rsidR="00AF6B66">
        <w:rPr>
          <w:sz w:val="28"/>
          <w:szCs w:val="28"/>
        </w:rPr>
        <w:t>5</w:t>
      </w:r>
      <w:r w:rsidR="000A35FC" w:rsidRPr="00697144">
        <w:rPr>
          <w:sz w:val="28"/>
          <w:szCs w:val="28"/>
        </w:rPr>
        <w:t xml:space="preserve">. </w:t>
      </w:r>
      <w:r w:rsidRPr="00697144">
        <w:rPr>
          <w:sz w:val="28"/>
          <w:szCs w:val="28"/>
        </w:rPr>
        <w:t>Избирательная комиссия муниципального образования</w:t>
      </w:r>
      <w:r w:rsidR="00D714EE" w:rsidRPr="00697144">
        <w:rPr>
          <w:sz w:val="28"/>
          <w:szCs w:val="28"/>
        </w:rPr>
        <w:t xml:space="preserve">, </w:t>
      </w:r>
      <w:r w:rsidRPr="00697144">
        <w:rPr>
          <w:sz w:val="28"/>
          <w:szCs w:val="28"/>
        </w:rPr>
        <w:t xml:space="preserve">комиссия референдума одновременно со сдачей отчета о поступлении и расходовании средств местного бюджета, выделенных ей на подготовку и проведение муниципальных выборов, местного референдума, представляет справку банка о закрытии счета или об остатках средств, в случаях, установленных пунктом </w:t>
      </w:r>
      <w:r w:rsidR="005071C7" w:rsidRPr="00697144">
        <w:rPr>
          <w:sz w:val="28"/>
          <w:szCs w:val="28"/>
        </w:rPr>
        <w:t>1.14</w:t>
      </w:r>
      <w:r w:rsidRPr="00697144">
        <w:rPr>
          <w:sz w:val="28"/>
          <w:szCs w:val="28"/>
        </w:rPr>
        <w:t xml:space="preserve"> раздела 1 настоящей Инструкции, на счете № 40206 «Средства</w:t>
      </w:r>
      <w:r w:rsidR="002631FF">
        <w:rPr>
          <w:sz w:val="28"/>
          <w:szCs w:val="28"/>
        </w:rPr>
        <w:t>, выделенные из</w:t>
      </w:r>
      <w:r w:rsidRPr="00697144">
        <w:rPr>
          <w:sz w:val="28"/>
          <w:szCs w:val="28"/>
        </w:rPr>
        <w:t xml:space="preserve"> местных бюджетов» по формам согласно приложениям № </w:t>
      </w:r>
      <w:r w:rsidR="00D210A9" w:rsidRPr="00697144">
        <w:rPr>
          <w:sz w:val="28"/>
          <w:szCs w:val="28"/>
        </w:rPr>
        <w:t>1</w:t>
      </w:r>
      <w:r w:rsidR="00D714EE" w:rsidRPr="00697144">
        <w:rPr>
          <w:sz w:val="28"/>
          <w:szCs w:val="28"/>
        </w:rPr>
        <w:t>0, 11</w:t>
      </w:r>
      <w:r w:rsidRPr="00697144">
        <w:rPr>
          <w:sz w:val="28"/>
          <w:szCs w:val="28"/>
        </w:rPr>
        <w:t xml:space="preserve"> к настоящей Инструкции. </w:t>
      </w:r>
    </w:p>
    <w:p w:rsidR="00AE7296" w:rsidRPr="00697144" w:rsidRDefault="00AE7296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Банк при обращении избирательной комиссии</w:t>
      </w:r>
      <w:r w:rsidR="005071C7" w:rsidRPr="00697144">
        <w:rPr>
          <w:sz w:val="28"/>
          <w:szCs w:val="28"/>
        </w:rPr>
        <w:t>,</w:t>
      </w:r>
      <w:r w:rsidRPr="00697144">
        <w:rPr>
          <w:sz w:val="28"/>
          <w:szCs w:val="28"/>
        </w:rPr>
        <w:t xml:space="preserve"> комиссии референдума обязан подтвердить ей закрытие ее счета № 40206 </w:t>
      </w:r>
      <w:r w:rsidR="004D7D66" w:rsidRPr="00697144">
        <w:rPr>
          <w:sz w:val="28"/>
          <w:szCs w:val="28"/>
        </w:rPr>
        <w:t>«Средства, выделенные из местных бюджетов»</w:t>
      </w:r>
      <w:r w:rsidRPr="00697144">
        <w:rPr>
          <w:sz w:val="28"/>
          <w:szCs w:val="28"/>
        </w:rPr>
        <w:t xml:space="preserve">, а </w:t>
      </w:r>
      <w:r w:rsidR="001C56AA">
        <w:rPr>
          <w:sz w:val="28"/>
          <w:szCs w:val="28"/>
        </w:rPr>
        <w:t>в случае продления срока действия счета</w:t>
      </w:r>
      <w:r w:rsidRPr="00697144">
        <w:rPr>
          <w:sz w:val="28"/>
          <w:szCs w:val="28"/>
        </w:rPr>
        <w:t xml:space="preserve">, - подтвердить остатки средств местного бюджета, находящихся  на счете № 40206 </w:t>
      </w:r>
      <w:r w:rsidR="004D7D66" w:rsidRPr="00697144">
        <w:rPr>
          <w:sz w:val="28"/>
          <w:szCs w:val="28"/>
        </w:rPr>
        <w:t>«Средства, выделенные из местных бюджетов».</w:t>
      </w:r>
    </w:p>
    <w:p w:rsidR="005071C7" w:rsidRPr="00697144" w:rsidRDefault="005071C7" w:rsidP="00697144">
      <w:pPr>
        <w:pStyle w:val="210"/>
        <w:spacing w:line="240" w:lineRule="auto"/>
        <w:rPr>
          <w:sz w:val="28"/>
          <w:szCs w:val="28"/>
        </w:rPr>
      </w:pPr>
      <w:r w:rsidRPr="00697144">
        <w:rPr>
          <w:sz w:val="28"/>
          <w:szCs w:val="28"/>
        </w:rPr>
        <w:t>2.</w:t>
      </w:r>
      <w:r w:rsidR="00AF6B66">
        <w:rPr>
          <w:sz w:val="28"/>
          <w:szCs w:val="28"/>
        </w:rPr>
        <w:t>6</w:t>
      </w:r>
      <w:r w:rsidRPr="00697144">
        <w:rPr>
          <w:sz w:val="28"/>
          <w:szCs w:val="28"/>
        </w:rPr>
        <w:t>.</w:t>
      </w:r>
      <w:r w:rsidR="00AE7296" w:rsidRPr="00697144">
        <w:rPr>
          <w:sz w:val="28"/>
          <w:szCs w:val="28"/>
        </w:rPr>
        <w:t xml:space="preserve"> Избирательные комиссии муниципальных образований, комиссии референдума, ведут </w:t>
      </w:r>
      <w:r w:rsidRPr="00697144">
        <w:rPr>
          <w:sz w:val="28"/>
          <w:szCs w:val="28"/>
        </w:rPr>
        <w:t>отдельный бюджетный учет, регистры бюджетного учета, в том числе кассовую книгу, формируют отдельную бюджетную отчетность об использовании средств местного бюджета, выделенных на подготовку и проведение муниципальных выборов, подготовку и проведение референдума</w:t>
      </w:r>
      <w:r w:rsidR="002631FF">
        <w:rPr>
          <w:sz w:val="28"/>
          <w:szCs w:val="28"/>
        </w:rPr>
        <w:t>.</w:t>
      </w:r>
    </w:p>
    <w:p w:rsidR="00AE7296" w:rsidRPr="005053AB" w:rsidRDefault="00AE7296">
      <w:pPr>
        <w:pStyle w:val="210"/>
        <w:rPr>
          <w:sz w:val="20"/>
        </w:rPr>
      </w:pPr>
    </w:p>
    <w:p w:rsidR="00AE7296" w:rsidRDefault="00AE7296">
      <w:pPr>
        <w:pStyle w:val="1"/>
        <w:spacing w:after="120"/>
        <w:rPr>
          <w:b w:val="0"/>
          <w:sz w:val="28"/>
        </w:rPr>
      </w:pPr>
      <w:r>
        <w:rPr>
          <w:b w:val="0"/>
          <w:sz w:val="28"/>
        </w:rPr>
        <w:t>3. ЗАКЛЮЧИТЕЛЬНЫЕ ПОЛОЖЕНИЯ</w:t>
      </w:r>
    </w:p>
    <w:p w:rsidR="00B271E2" w:rsidRPr="00B271E2" w:rsidRDefault="00B271E2" w:rsidP="00B271E2">
      <w:pPr>
        <w:ind w:left="720"/>
        <w:jc w:val="both"/>
      </w:pPr>
    </w:p>
    <w:p w:rsidR="00AE7296" w:rsidRPr="00697144" w:rsidRDefault="00960D1F" w:rsidP="00697144">
      <w:pPr>
        <w:numPr>
          <w:ilvl w:val="1"/>
          <w:numId w:val="2"/>
        </w:numPr>
        <w:ind w:left="0" w:firstLine="1077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AE7296" w:rsidRPr="00697144">
        <w:rPr>
          <w:sz w:val="28"/>
          <w:szCs w:val="28"/>
        </w:rPr>
        <w:t>Настоящая Инструкция вступает в силу со дня  ее  принятия.</w:t>
      </w:r>
    </w:p>
    <w:p w:rsidR="00AE7296" w:rsidRPr="00697144" w:rsidRDefault="00AE7296" w:rsidP="00697144">
      <w:pPr>
        <w:pStyle w:val="211"/>
        <w:numPr>
          <w:ilvl w:val="1"/>
          <w:numId w:val="2"/>
        </w:numPr>
        <w:tabs>
          <w:tab w:val="clear" w:pos="1080"/>
          <w:tab w:val="num" w:pos="0"/>
        </w:tabs>
        <w:spacing w:line="240" w:lineRule="auto"/>
        <w:ind w:left="0" w:firstLine="1077"/>
        <w:jc w:val="both"/>
        <w:rPr>
          <w:sz w:val="28"/>
          <w:szCs w:val="28"/>
        </w:rPr>
      </w:pPr>
      <w:r w:rsidRPr="00697144">
        <w:rPr>
          <w:sz w:val="28"/>
          <w:szCs w:val="28"/>
        </w:rPr>
        <w:t xml:space="preserve">С момента вступления в силу настоящей Инструкции утрачивает силу Инструкция о порядке открытия и ведения счетов, учета, отчетности и перечисления денежных средств, выделенных избирательной комиссии муниципального образования, другим избирательным комиссиям для подготовки и проведения муниципальных выборов, утвержденная постановлением </w:t>
      </w:r>
      <w:r w:rsidR="00623A8D">
        <w:rPr>
          <w:sz w:val="28"/>
          <w:szCs w:val="28"/>
        </w:rPr>
        <w:t>И</w:t>
      </w:r>
      <w:r w:rsidRPr="00697144">
        <w:rPr>
          <w:sz w:val="28"/>
          <w:szCs w:val="28"/>
        </w:rPr>
        <w:t>збирательной</w:t>
      </w:r>
      <w:r w:rsidR="00034232" w:rsidRPr="00697144">
        <w:rPr>
          <w:sz w:val="28"/>
          <w:szCs w:val="28"/>
        </w:rPr>
        <w:t xml:space="preserve"> комиссии </w:t>
      </w:r>
      <w:r w:rsidR="00623A8D">
        <w:rPr>
          <w:sz w:val="28"/>
          <w:szCs w:val="28"/>
        </w:rPr>
        <w:t>Забайкальского края</w:t>
      </w:r>
      <w:r w:rsidR="00034232" w:rsidRPr="00697144">
        <w:rPr>
          <w:sz w:val="28"/>
          <w:szCs w:val="28"/>
        </w:rPr>
        <w:t xml:space="preserve"> от </w:t>
      </w:r>
      <w:r w:rsidR="002631FF">
        <w:rPr>
          <w:sz w:val="28"/>
          <w:szCs w:val="28"/>
        </w:rPr>
        <w:t>15</w:t>
      </w:r>
      <w:r w:rsidRPr="00697144">
        <w:rPr>
          <w:sz w:val="28"/>
          <w:szCs w:val="28"/>
        </w:rPr>
        <w:t xml:space="preserve"> июля 20</w:t>
      </w:r>
      <w:r w:rsidR="002631FF">
        <w:rPr>
          <w:sz w:val="28"/>
          <w:szCs w:val="28"/>
        </w:rPr>
        <w:t>10</w:t>
      </w:r>
      <w:r w:rsidRPr="00697144">
        <w:rPr>
          <w:sz w:val="28"/>
          <w:szCs w:val="28"/>
        </w:rPr>
        <w:t xml:space="preserve"> года № </w:t>
      </w:r>
      <w:r w:rsidR="00034232" w:rsidRPr="00697144">
        <w:rPr>
          <w:sz w:val="28"/>
          <w:szCs w:val="28"/>
        </w:rPr>
        <w:t>1</w:t>
      </w:r>
      <w:r w:rsidR="002631FF">
        <w:rPr>
          <w:sz w:val="28"/>
          <w:szCs w:val="28"/>
        </w:rPr>
        <w:t>0</w:t>
      </w:r>
      <w:r w:rsidRPr="00697144">
        <w:rPr>
          <w:sz w:val="28"/>
          <w:szCs w:val="28"/>
        </w:rPr>
        <w:t>/</w:t>
      </w:r>
      <w:r w:rsidR="00034232" w:rsidRPr="00697144">
        <w:rPr>
          <w:sz w:val="28"/>
          <w:szCs w:val="28"/>
        </w:rPr>
        <w:t>6</w:t>
      </w:r>
      <w:r w:rsidR="002631FF">
        <w:rPr>
          <w:sz w:val="28"/>
          <w:szCs w:val="28"/>
        </w:rPr>
        <w:t>3</w:t>
      </w:r>
      <w:r w:rsidRPr="00697144">
        <w:rPr>
          <w:sz w:val="28"/>
          <w:szCs w:val="28"/>
        </w:rPr>
        <w:t>-</w:t>
      </w:r>
      <w:r w:rsidR="002631FF">
        <w:rPr>
          <w:sz w:val="28"/>
          <w:szCs w:val="28"/>
        </w:rPr>
        <w:t>1</w:t>
      </w:r>
      <w:r w:rsidRPr="00697144">
        <w:rPr>
          <w:sz w:val="28"/>
          <w:szCs w:val="28"/>
        </w:rPr>
        <w:t>.</w:t>
      </w:r>
    </w:p>
    <w:p w:rsidR="004D7D66" w:rsidRDefault="004D7D66" w:rsidP="001F3A74">
      <w:pPr>
        <w:spacing w:before="120"/>
        <w:ind w:left="5103"/>
      </w:pPr>
    </w:p>
    <w:p w:rsidR="001F3A74" w:rsidRDefault="001F3A74" w:rsidP="00AF6B66">
      <w:pPr>
        <w:spacing w:before="120"/>
        <w:ind w:left="5103"/>
      </w:pPr>
    </w:p>
    <w:p w:rsidR="00897FEE" w:rsidRDefault="00897FEE" w:rsidP="00AF6B66">
      <w:pPr>
        <w:spacing w:before="120"/>
        <w:ind w:left="5103"/>
      </w:pPr>
    </w:p>
    <w:p w:rsidR="00897FEE" w:rsidRDefault="00897FEE" w:rsidP="00AF6B66">
      <w:pPr>
        <w:spacing w:before="120"/>
        <w:ind w:left="5103"/>
      </w:pPr>
    </w:p>
    <w:p w:rsidR="00897FEE" w:rsidRDefault="00897FEE" w:rsidP="00AF6B66">
      <w:pPr>
        <w:spacing w:before="120"/>
        <w:ind w:left="5103"/>
      </w:pPr>
    </w:p>
    <w:p w:rsidR="00AE7296" w:rsidRDefault="00D97E6F" w:rsidP="00AF6B66">
      <w:pPr>
        <w:spacing w:before="120"/>
        <w:ind w:left="5103"/>
      </w:pPr>
      <w:r>
        <w:lastRenderedPageBreak/>
        <w:t xml:space="preserve">         </w:t>
      </w:r>
      <w:r w:rsidR="003365D8">
        <w:t>П</w:t>
      </w:r>
      <w:r w:rsidR="00AE7296">
        <w:t>риложение № 1</w:t>
      </w:r>
    </w:p>
    <w:p w:rsidR="00AF6B66" w:rsidRDefault="00AF6B66" w:rsidP="00D97E6F">
      <w:r>
        <w:t xml:space="preserve">                                                 </w:t>
      </w:r>
      <w:r w:rsidR="00D97E6F">
        <w:t xml:space="preserve">           </w:t>
      </w:r>
      <w:r>
        <w:t xml:space="preserve">   </w:t>
      </w:r>
      <w:r w:rsidR="00AE7296">
        <w:t xml:space="preserve">к Инструкции о порядке открытия и ведения счетов, учета, отчетности и </w:t>
      </w:r>
    </w:p>
    <w:p w:rsidR="00AF6B66" w:rsidRDefault="00AF6B66" w:rsidP="00D97E6F">
      <w:r>
        <w:t xml:space="preserve">                                                     </w:t>
      </w:r>
      <w:r w:rsidR="00D97E6F">
        <w:t xml:space="preserve">          </w:t>
      </w:r>
      <w:r>
        <w:t xml:space="preserve">    п</w:t>
      </w:r>
      <w:r w:rsidR="00AE7296">
        <w:t xml:space="preserve">еречисления денежных средств, выделенных из местного бюджета </w:t>
      </w:r>
    </w:p>
    <w:p w:rsidR="00AF6B66" w:rsidRDefault="00AF6B66" w:rsidP="00D97E6F">
      <w:r>
        <w:t xml:space="preserve">                                                          </w:t>
      </w:r>
      <w:r w:rsidR="00D97E6F">
        <w:t xml:space="preserve">        </w:t>
      </w:r>
      <w:r>
        <w:t xml:space="preserve">   </w:t>
      </w:r>
      <w:r w:rsidR="00AE7296">
        <w:t xml:space="preserve">избирательной комиссии  муниципального образования, другим </w:t>
      </w:r>
    </w:p>
    <w:p w:rsidR="00AE7296" w:rsidRDefault="00AF6B66" w:rsidP="00D97E6F">
      <w:r>
        <w:t xml:space="preserve">                                         </w:t>
      </w:r>
      <w:r w:rsidR="00D97E6F">
        <w:t xml:space="preserve">     </w:t>
      </w:r>
      <w:r>
        <w:t xml:space="preserve">   </w:t>
      </w:r>
      <w:r w:rsidR="00AE7296">
        <w:t>избирательным комиссиям, комиссиям  референдума муниципального образования</w:t>
      </w:r>
    </w:p>
    <w:p w:rsidR="00AE7296" w:rsidRDefault="00AE7296">
      <w:pPr>
        <w:spacing w:before="120"/>
        <w:rPr>
          <w:sz w:val="24"/>
        </w:rPr>
      </w:pPr>
      <w:r>
        <w:t xml:space="preserve">                                                                                                                                      </w:t>
      </w:r>
      <w:r w:rsidR="00E056DF">
        <w:rPr>
          <w:sz w:val="24"/>
        </w:rPr>
        <w:t>Утверждено</w:t>
      </w:r>
    </w:p>
    <w:p w:rsidR="00AE7296" w:rsidRDefault="00AE7296" w:rsidP="00B92251">
      <w:pPr>
        <w:spacing w:before="120"/>
        <w:rPr>
          <w:sz w:val="24"/>
        </w:rPr>
      </w:pPr>
      <w:r>
        <w:rPr>
          <w:sz w:val="24"/>
        </w:rPr>
        <w:t xml:space="preserve">                             </w:t>
      </w:r>
      <w:r w:rsidR="00B92251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E056DF">
        <w:rPr>
          <w:sz w:val="24"/>
        </w:rPr>
        <w:t>п</w:t>
      </w:r>
      <w:r>
        <w:rPr>
          <w:sz w:val="24"/>
        </w:rPr>
        <w:t>остановлени</w:t>
      </w:r>
      <w:r w:rsidR="00E056DF">
        <w:rPr>
          <w:sz w:val="24"/>
        </w:rPr>
        <w:t xml:space="preserve">ем (решением) </w:t>
      </w:r>
      <w:r>
        <w:rPr>
          <w:sz w:val="24"/>
        </w:rPr>
        <w:t>______________________</w:t>
      </w:r>
      <w:r w:rsidR="00B92251">
        <w:rPr>
          <w:sz w:val="24"/>
        </w:rPr>
        <w:t>__</w:t>
      </w:r>
    </w:p>
    <w:p w:rsidR="00D97E6F" w:rsidRDefault="00AE7296" w:rsidP="00D97E6F">
      <w:pPr>
        <w:pStyle w:val="a3"/>
        <w:spacing w:before="120"/>
      </w:pPr>
      <w:r>
        <w:t xml:space="preserve">                                                                                                                     </w:t>
      </w:r>
      <w:r w:rsidR="00E056DF">
        <w:t xml:space="preserve">                      (</w:t>
      </w:r>
      <w:r>
        <w:t>избирательн</w:t>
      </w:r>
      <w:r w:rsidR="00E056DF">
        <w:t>ой  комиссии</w:t>
      </w:r>
      <w:r w:rsidR="00D97E6F">
        <w:t xml:space="preserve"> </w:t>
      </w:r>
    </w:p>
    <w:p w:rsidR="00AE7296" w:rsidRDefault="00D97E6F" w:rsidP="00D97E6F">
      <w:pPr>
        <w:pStyle w:val="a3"/>
        <w:spacing w:before="120"/>
        <w:rPr>
          <w:sz w:val="24"/>
        </w:rPr>
      </w:pPr>
      <w:r>
        <w:t xml:space="preserve">         </w:t>
      </w:r>
      <w:r w:rsidR="00E056DF">
        <w:t xml:space="preserve"> </w:t>
      </w:r>
      <w:r w:rsidR="00AE7296">
        <w:rPr>
          <w:sz w:val="24"/>
        </w:rPr>
        <w:t xml:space="preserve">                    </w:t>
      </w:r>
      <w:r w:rsidR="00B92251">
        <w:rPr>
          <w:sz w:val="24"/>
        </w:rPr>
        <w:t xml:space="preserve">                         </w:t>
      </w:r>
      <w:r>
        <w:rPr>
          <w:sz w:val="24"/>
        </w:rPr>
        <w:t xml:space="preserve">     </w:t>
      </w:r>
      <w:r w:rsidR="00AE7296">
        <w:rPr>
          <w:sz w:val="24"/>
        </w:rPr>
        <w:t>____________________________________________</w:t>
      </w:r>
      <w:r w:rsidR="00B92251">
        <w:rPr>
          <w:sz w:val="24"/>
        </w:rPr>
        <w:t>______</w:t>
      </w:r>
    </w:p>
    <w:p w:rsidR="00AE7296" w:rsidRDefault="00AE7296">
      <w:pPr>
        <w:spacing w:before="120" w:line="360" w:lineRule="auto"/>
        <w:jc w:val="center"/>
      </w:pPr>
      <w:r>
        <w:t xml:space="preserve">                                                                        муниципального образования</w:t>
      </w:r>
      <w:r w:rsidR="002F1097">
        <w:t xml:space="preserve"> (</w:t>
      </w:r>
      <w:r>
        <w:t>комиссии референдума</w:t>
      </w:r>
      <w:r w:rsidR="002F1097">
        <w:t>)</w:t>
      </w:r>
    </w:p>
    <w:p w:rsidR="00AE7296" w:rsidRPr="00AF6B66" w:rsidRDefault="00AE7296">
      <w:pPr>
        <w:spacing w:before="120" w:line="360" w:lineRule="auto"/>
        <w:rPr>
          <w:sz w:val="24"/>
          <w:szCs w:val="24"/>
        </w:rPr>
      </w:pPr>
      <w:r w:rsidRPr="00AF6B66">
        <w:rPr>
          <w:sz w:val="24"/>
          <w:szCs w:val="24"/>
        </w:rPr>
        <w:t xml:space="preserve">                                                                 от</w:t>
      </w:r>
      <w:r w:rsidR="00E056DF" w:rsidRPr="00AF6B66">
        <w:rPr>
          <w:sz w:val="24"/>
          <w:szCs w:val="24"/>
        </w:rPr>
        <w:t xml:space="preserve">  «_____» </w:t>
      </w:r>
      <w:r w:rsidRPr="00AF6B66">
        <w:rPr>
          <w:sz w:val="24"/>
          <w:szCs w:val="24"/>
        </w:rPr>
        <w:t>________________</w:t>
      </w:r>
      <w:r w:rsidR="00E056DF" w:rsidRPr="00AF6B66">
        <w:rPr>
          <w:sz w:val="24"/>
          <w:szCs w:val="24"/>
        </w:rPr>
        <w:t>20</w:t>
      </w:r>
      <w:r w:rsidR="00034232" w:rsidRPr="00AF6B66">
        <w:rPr>
          <w:sz w:val="24"/>
          <w:szCs w:val="24"/>
        </w:rPr>
        <w:t>_</w:t>
      </w:r>
      <w:r w:rsidR="00E056DF" w:rsidRPr="00AF6B66">
        <w:rPr>
          <w:sz w:val="24"/>
          <w:szCs w:val="24"/>
        </w:rPr>
        <w:t xml:space="preserve">__ г. </w:t>
      </w:r>
      <w:r w:rsidRPr="00AF6B66">
        <w:rPr>
          <w:sz w:val="24"/>
          <w:szCs w:val="24"/>
        </w:rPr>
        <w:t>№___________</w:t>
      </w:r>
    </w:p>
    <w:p w:rsidR="007D7247" w:rsidRDefault="00AE7296" w:rsidP="007D7247">
      <w:pPr>
        <w:pStyle w:val="20"/>
        <w:spacing w:before="120"/>
        <w:rPr>
          <w:b/>
        </w:rPr>
      </w:pPr>
      <w:r w:rsidRPr="007D7247">
        <w:rPr>
          <w:b/>
        </w:rPr>
        <w:t>Распределение средств</w:t>
      </w:r>
      <w:r w:rsidR="007D7247" w:rsidRPr="007D7247">
        <w:rPr>
          <w:b/>
        </w:rPr>
        <w:t xml:space="preserve"> местного бюджета на подготовку и проведение муниципальных выборов (референдума) для </w:t>
      </w:r>
      <w:r w:rsidRPr="007D7247">
        <w:rPr>
          <w:b/>
        </w:rPr>
        <w:t>избирательны</w:t>
      </w:r>
      <w:r w:rsidR="007D7247" w:rsidRPr="007D7247">
        <w:rPr>
          <w:b/>
        </w:rPr>
        <w:t>х</w:t>
      </w:r>
      <w:r w:rsidRPr="007D7247">
        <w:rPr>
          <w:b/>
        </w:rPr>
        <w:t xml:space="preserve"> комисси</w:t>
      </w:r>
      <w:r w:rsidR="007D7247" w:rsidRPr="007D7247">
        <w:rPr>
          <w:b/>
        </w:rPr>
        <w:t>й (комиссий референдума)</w:t>
      </w:r>
    </w:p>
    <w:p w:rsidR="007D7247" w:rsidRDefault="007D7247" w:rsidP="007D7247">
      <w:pPr>
        <w:pStyle w:val="a3"/>
      </w:pPr>
    </w:p>
    <w:p w:rsidR="00D97E6F" w:rsidRDefault="007D7247" w:rsidP="00B92251">
      <w:pPr>
        <w:pStyle w:val="a3"/>
      </w:pPr>
      <w:r>
        <w:t xml:space="preserve">Наименование избирательной комиссии </w:t>
      </w:r>
      <w:r w:rsidR="00B92251">
        <w:t>____________________________________________________________</w:t>
      </w:r>
      <w:r w:rsidR="00D97E6F">
        <w:t>_</w:t>
      </w:r>
      <w:r w:rsidR="00B92251">
        <w:t xml:space="preserve">      </w:t>
      </w:r>
    </w:p>
    <w:p w:rsidR="00B92251" w:rsidRDefault="00D97E6F" w:rsidP="00B92251">
      <w:pPr>
        <w:pStyle w:val="a3"/>
        <w:rPr>
          <w:sz w:val="16"/>
          <w:szCs w:val="16"/>
        </w:rPr>
      </w:pPr>
      <w:r>
        <w:t xml:space="preserve">     </w:t>
      </w:r>
      <w:r w:rsidR="00B92251">
        <w:t xml:space="preserve">                                                                  </w:t>
      </w:r>
      <w:r w:rsidR="00B92251">
        <w:rPr>
          <w:sz w:val="16"/>
          <w:szCs w:val="16"/>
        </w:rPr>
        <w:t xml:space="preserve">(избирательная комиссия муниципального образования, </w:t>
      </w:r>
      <w:r w:rsidR="0046348B">
        <w:rPr>
          <w:sz w:val="16"/>
          <w:szCs w:val="16"/>
        </w:rPr>
        <w:t>(</w:t>
      </w:r>
      <w:r w:rsidR="00B92251">
        <w:rPr>
          <w:sz w:val="16"/>
          <w:szCs w:val="16"/>
        </w:rPr>
        <w:t xml:space="preserve"> комиссия референдума)</w:t>
      </w:r>
      <w:r w:rsidR="0046348B">
        <w:rPr>
          <w:sz w:val="16"/>
          <w:szCs w:val="16"/>
        </w:rPr>
        <w:t>)</w:t>
      </w:r>
    </w:p>
    <w:p w:rsidR="007D7247" w:rsidRDefault="00B92251" w:rsidP="007D7247">
      <w:pPr>
        <w:pStyle w:val="a3"/>
      </w:pPr>
      <w:r>
        <w:t>__</w:t>
      </w:r>
      <w:r w:rsidR="00D97E6F">
        <w:t>____</w:t>
      </w:r>
      <w:r>
        <w:t>_____________________________________________________________</w:t>
      </w:r>
      <w:r w:rsidR="004D7D66">
        <w:t>____________________________</w:t>
      </w:r>
      <w:r w:rsidR="007D7247">
        <w:t xml:space="preserve"> </w:t>
      </w:r>
    </w:p>
    <w:p w:rsidR="007D7247" w:rsidRDefault="007D7247" w:rsidP="007D7247">
      <w:pPr>
        <w:pStyle w:val="a3"/>
        <w:pBdr>
          <w:bottom w:val="single" w:sz="12" w:space="1" w:color="auto"/>
        </w:pBdr>
        <w:rPr>
          <w:sz w:val="16"/>
          <w:szCs w:val="16"/>
        </w:rPr>
      </w:pPr>
    </w:p>
    <w:p w:rsidR="007D7247" w:rsidRDefault="007D7247" w:rsidP="007D7247">
      <w:pPr>
        <w:pStyle w:val="a3"/>
        <w:rPr>
          <w:sz w:val="16"/>
          <w:szCs w:val="16"/>
        </w:rPr>
      </w:pPr>
    </w:p>
    <w:p w:rsidR="007D7247" w:rsidRDefault="007D7247" w:rsidP="007D7247">
      <w:pPr>
        <w:pStyle w:val="a3"/>
        <w:rPr>
          <w:sz w:val="16"/>
          <w:szCs w:val="16"/>
        </w:rPr>
      </w:pPr>
    </w:p>
    <w:p w:rsidR="00AE7296" w:rsidRDefault="007D7247" w:rsidP="007D7247">
      <w:pPr>
        <w:pStyle w:val="a3"/>
      </w:pPr>
      <w:r>
        <w:t xml:space="preserve">Вид выборов (референдума) </w:t>
      </w:r>
      <w:r w:rsidR="00D97E6F">
        <w:t>_</w:t>
      </w:r>
      <w:r>
        <w:t>_____________________</w:t>
      </w:r>
      <w:r w:rsidR="00AE7296">
        <w:t xml:space="preserve">_________________________________________________ </w:t>
      </w:r>
    </w:p>
    <w:p w:rsidR="007D7247" w:rsidRDefault="007D7247" w:rsidP="007D7247">
      <w:pPr>
        <w:pStyle w:val="a3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1701"/>
        <w:gridCol w:w="2835"/>
      </w:tblGrid>
      <w:tr w:rsidR="005F5DAF" w:rsidTr="00CA4B0B">
        <w:trPr>
          <w:trHeight w:val="1550"/>
        </w:trPr>
        <w:tc>
          <w:tcPr>
            <w:tcW w:w="5353" w:type="dxa"/>
          </w:tcPr>
          <w:p w:rsidR="005F5DAF" w:rsidRDefault="005F5DAF">
            <w:pPr>
              <w:spacing w:before="120"/>
              <w:jc w:val="center"/>
            </w:pPr>
            <w:r>
              <w:t>Наименование муниципальной избирательной комиссии (комиссии референдума), окружной избирательной комиссии, номер участковой избирательной комиссии (комиссии референдума)</w:t>
            </w:r>
          </w:p>
          <w:p w:rsidR="005F5DAF" w:rsidRDefault="005F5DAF" w:rsidP="00DA43F0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5F5DAF" w:rsidRDefault="005F5DAF">
            <w:pPr>
              <w:spacing w:before="120"/>
              <w:jc w:val="center"/>
            </w:pPr>
            <w:r>
              <w:t xml:space="preserve">Сумма - всего, </w:t>
            </w:r>
          </w:p>
          <w:p w:rsidR="005F5DAF" w:rsidRDefault="005F5DAF" w:rsidP="00DA43F0">
            <w:pPr>
              <w:spacing w:before="120"/>
              <w:jc w:val="center"/>
            </w:pPr>
            <w:r>
              <w:t>тыс. руб.</w:t>
            </w:r>
          </w:p>
        </w:tc>
        <w:tc>
          <w:tcPr>
            <w:tcW w:w="2835" w:type="dxa"/>
          </w:tcPr>
          <w:p w:rsidR="005F5DAF" w:rsidRDefault="005F5DAF">
            <w:pPr>
              <w:spacing w:before="120"/>
              <w:jc w:val="center"/>
            </w:pPr>
            <w:r>
              <w:t xml:space="preserve">в том числе для участковых избирательных комиссий (комиссий референдума) (не менее), </w:t>
            </w:r>
          </w:p>
          <w:p w:rsidR="005F5DAF" w:rsidRDefault="005F5DAF" w:rsidP="007D01FB">
            <w:pPr>
              <w:spacing w:before="120"/>
              <w:jc w:val="center"/>
            </w:pPr>
            <w:r>
              <w:t>тыс. руб.</w:t>
            </w:r>
          </w:p>
        </w:tc>
      </w:tr>
      <w:tr w:rsidR="005F5DAF" w:rsidTr="00CA4B0B">
        <w:tc>
          <w:tcPr>
            <w:tcW w:w="5353" w:type="dxa"/>
          </w:tcPr>
          <w:p w:rsidR="00E51635" w:rsidRDefault="00E51635" w:rsidP="00E51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I</w:t>
            </w:r>
          </w:p>
          <w:p w:rsidR="005F5DAF" w:rsidRDefault="005F5DAF" w:rsidP="005F5DAF">
            <w:pPr>
              <w:jc w:val="both"/>
              <w:rPr>
                <w:sz w:val="24"/>
                <w:szCs w:val="24"/>
              </w:rPr>
            </w:pPr>
            <w:r w:rsidRPr="005F5DA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________________________________________ </w:t>
            </w:r>
          </w:p>
          <w:p w:rsidR="005F5DAF" w:rsidRDefault="005F5DAF" w:rsidP="00E51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</w:t>
            </w:r>
            <w:r w:rsidR="00E51635" w:rsidRPr="00E51635">
              <w:rPr>
                <w:sz w:val="18"/>
                <w:szCs w:val="18"/>
              </w:rPr>
              <w:t xml:space="preserve"> муниципальной</w:t>
            </w:r>
            <w:r>
              <w:rPr>
                <w:sz w:val="18"/>
                <w:szCs w:val="18"/>
              </w:rPr>
              <w:t xml:space="preserve"> избирательной комиссии</w:t>
            </w:r>
            <w:r w:rsidR="00E51635">
              <w:rPr>
                <w:sz w:val="18"/>
                <w:szCs w:val="18"/>
              </w:rPr>
              <w:t xml:space="preserve"> (комиссии референдума), окружной избирательной комиссии, номер участковой избирательной комиссии (комиссии            референдума)</w:t>
            </w:r>
            <w:r w:rsidR="0046348B">
              <w:rPr>
                <w:sz w:val="18"/>
                <w:szCs w:val="18"/>
              </w:rPr>
              <w:t>)</w:t>
            </w:r>
          </w:p>
          <w:p w:rsidR="00E51635" w:rsidRPr="00E51635" w:rsidRDefault="00E51635" w:rsidP="005F5DAF">
            <w:pPr>
              <w:jc w:val="both"/>
              <w:rPr>
                <w:sz w:val="24"/>
                <w:szCs w:val="24"/>
              </w:rPr>
            </w:pPr>
            <w:r w:rsidRPr="00E51635">
              <w:rPr>
                <w:sz w:val="24"/>
                <w:szCs w:val="24"/>
              </w:rPr>
              <w:t>2. 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E51635" w:rsidRPr="00E51635" w:rsidRDefault="00E51635" w:rsidP="005F5DAF">
            <w:pPr>
              <w:jc w:val="both"/>
              <w:rPr>
                <w:sz w:val="24"/>
                <w:szCs w:val="24"/>
              </w:rPr>
            </w:pPr>
          </w:p>
          <w:p w:rsidR="00E51635" w:rsidRPr="00E51635" w:rsidRDefault="00E51635" w:rsidP="005F5DAF">
            <w:pPr>
              <w:jc w:val="both"/>
              <w:rPr>
                <w:sz w:val="24"/>
                <w:szCs w:val="24"/>
              </w:rPr>
            </w:pPr>
            <w:r w:rsidRPr="00E51635">
              <w:rPr>
                <w:sz w:val="24"/>
                <w:szCs w:val="24"/>
              </w:rPr>
              <w:t xml:space="preserve">3. ________________________________________ </w:t>
            </w:r>
          </w:p>
          <w:p w:rsidR="00E51635" w:rsidRPr="00E51635" w:rsidRDefault="00E51635" w:rsidP="005F5DAF">
            <w:pPr>
              <w:jc w:val="both"/>
              <w:rPr>
                <w:sz w:val="24"/>
                <w:szCs w:val="24"/>
              </w:rPr>
            </w:pPr>
            <w:r w:rsidRPr="00E51635">
              <w:rPr>
                <w:sz w:val="24"/>
                <w:szCs w:val="24"/>
              </w:rPr>
              <w:t>…</w:t>
            </w:r>
          </w:p>
          <w:p w:rsidR="00E51635" w:rsidRPr="005F5DAF" w:rsidRDefault="00E51635" w:rsidP="005F5D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5DAF" w:rsidRDefault="005F5DAF">
            <w:pPr>
              <w:spacing w:before="120"/>
              <w:rPr>
                <w:sz w:val="24"/>
              </w:rPr>
            </w:pPr>
          </w:p>
        </w:tc>
        <w:tc>
          <w:tcPr>
            <w:tcW w:w="2835" w:type="dxa"/>
          </w:tcPr>
          <w:p w:rsidR="005F5DAF" w:rsidRDefault="005F5DAF">
            <w:pPr>
              <w:spacing w:before="120"/>
              <w:rPr>
                <w:sz w:val="24"/>
              </w:rPr>
            </w:pPr>
          </w:p>
        </w:tc>
      </w:tr>
      <w:tr w:rsidR="005F5DAF" w:rsidTr="00CA4B0B">
        <w:tc>
          <w:tcPr>
            <w:tcW w:w="5353" w:type="dxa"/>
          </w:tcPr>
          <w:p w:rsidR="005F5DAF" w:rsidRPr="00E51635" w:rsidRDefault="00E51635" w:rsidP="00B9225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B92251">
              <w:rPr>
                <w:b/>
                <w:sz w:val="24"/>
              </w:rPr>
              <w:t xml:space="preserve">ТОГО </w:t>
            </w:r>
            <w:r>
              <w:rPr>
                <w:b/>
                <w:sz w:val="24"/>
              </w:rPr>
              <w:t>по разделу I</w:t>
            </w:r>
          </w:p>
        </w:tc>
        <w:tc>
          <w:tcPr>
            <w:tcW w:w="1701" w:type="dxa"/>
          </w:tcPr>
          <w:p w:rsidR="005F5DAF" w:rsidRDefault="005F5DAF">
            <w:pPr>
              <w:spacing w:before="120"/>
              <w:rPr>
                <w:sz w:val="24"/>
              </w:rPr>
            </w:pPr>
          </w:p>
        </w:tc>
        <w:tc>
          <w:tcPr>
            <w:tcW w:w="2835" w:type="dxa"/>
          </w:tcPr>
          <w:p w:rsidR="005F5DAF" w:rsidRDefault="005F5DAF">
            <w:pPr>
              <w:spacing w:before="120"/>
              <w:rPr>
                <w:sz w:val="24"/>
              </w:rPr>
            </w:pPr>
          </w:p>
        </w:tc>
      </w:tr>
      <w:tr w:rsidR="00E51635" w:rsidTr="00CA4B0B">
        <w:tc>
          <w:tcPr>
            <w:tcW w:w="5353" w:type="dxa"/>
          </w:tcPr>
          <w:p w:rsidR="00E51635" w:rsidRPr="00E51635" w:rsidRDefault="00E51635" w:rsidP="00E51635">
            <w:pPr>
              <w:spacing w:before="120"/>
              <w:jc w:val="center"/>
              <w:rPr>
                <w:b/>
                <w:sz w:val="24"/>
              </w:rPr>
            </w:pPr>
            <w:r w:rsidRPr="00E51635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</w:t>
            </w:r>
          </w:p>
          <w:p w:rsidR="00E51635" w:rsidRPr="00E51635" w:rsidRDefault="00E51635" w:rsidP="00E5163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Средства на оплату расходов на подготовку и проведение муниципальных выборов (референдума</w:t>
            </w:r>
            <w:r w:rsidR="00B92251">
              <w:rPr>
                <w:sz w:val="24"/>
              </w:rPr>
              <w:t>) за нижестоящие избирательные комиссии (комиссии референдума) и на финансирование их непредвиденных расходов</w:t>
            </w:r>
          </w:p>
        </w:tc>
        <w:tc>
          <w:tcPr>
            <w:tcW w:w="1701" w:type="dxa"/>
          </w:tcPr>
          <w:p w:rsidR="00E51635" w:rsidRDefault="00E51635">
            <w:pPr>
              <w:spacing w:before="120"/>
              <w:rPr>
                <w:sz w:val="24"/>
              </w:rPr>
            </w:pPr>
          </w:p>
        </w:tc>
        <w:tc>
          <w:tcPr>
            <w:tcW w:w="2835" w:type="dxa"/>
          </w:tcPr>
          <w:p w:rsidR="00E51635" w:rsidRDefault="00E51635">
            <w:pPr>
              <w:spacing w:before="120"/>
              <w:rPr>
                <w:sz w:val="24"/>
              </w:rPr>
            </w:pPr>
          </w:p>
        </w:tc>
      </w:tr>
      <w:tr w:rsidR="00E51635" w:rsidTr="00CA4B0B">
        <w:tc>
          <w:tcPr>
            <w:tcW w:w="5353" w:type="dxa"/>
          </w:tcPr>
          <w:p w:rsidR="00E51635" w:rsidRPr="00B92251" w:rsidRDefault="00B92251" w:rsidP="00E51635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разделам I и II</w:t>
            </w:r>
          </w:p>
        </w:tc>
        <w:tc>
          <w:tcPr>
            <w:tcW w:w="1701" w:type="dxa"/>
          </w:tcPr>
          <w:p w:rsidR="00E51635" w:rsidRPr="00B92251" w:rsidRDefault="00B92251">
            <w:pPr>
              <w:spacing w:before="120"/>
              <w:rPr>
                <w:sz w:val="24"/>
                <w:lang w:val="en-US"/>
              </w:rPr>
            </w:pPr>
            <w:r w:rsidRPr="00590197">
              <w:rPr>
                <w:sz w:val="24"/>
              </w:rPr>
              <w:t xml:space="preserve">                   </w:t>
            </w:r>
            <w:r>
              <w:rPr>
                <w:sz w:val="24"/>
                <w:lang w:val="en-US"/>
              </w:rPr>
              <w:t>*)</w:t>
            </w:r>
          </w:p>
        </w:tc>
        <w:tc>
          <w:tcPr>
            <w:tcW w:w="2835" w:type="dxa"/>
          </w:tcPr>
          <w:p w:rsidR="00E51635" w:rsidRDefault="00E51635">
            <w:pPr>
              <w:spacing w:before="120"/>
              <w:rPr>
                <w:sz w:val="24"/>
              </w:rPr>
            </w:pPr>
          </w:p>
        </w:tc>
      </w:tr>
    </w:tbl>
    <w:p w:rsidR="00AE7296" w:rsidRPr="00D97E6F" w:rsidRDefault="00B92251">
      <w:pPr>
        <w:spacing w:before="120"/>
      </w:pPr>
      <w:r w:rsidRPr="00D97E6F">
        <w:t xml:space="preserve">*) Сумма должна быть равна общему объему </w:t>
      </w:r>
      <w:r w:rsidR="00D97E6F">
        <w:t xml:space="preserve">средств местного бюджета, </w:t>
      </w:r>
      <w:r w:rsidRPr="00D97E6F">
        <w:t>выделенных на подготовку и проведение муниципальных выборов, референдума</w:t>
      </w:r>
    </w:p>
    <w:p w:rsidR="00C716A1" w:rsidRPr="00590197" w:rsidRDefault="00D97E6F" w:rsidP="001E265C">
      <w:pPr>
        <w:spacing w:before="120"/>
        <w:jc w:val="both"/>
      </w:pPr>
      <w:r>
        <w:t xml:space="preserve">  </w:t>
      </w:r>
      <w:r w:rsidR="00E056DF" w:rsidRPr="00E056DF">
        <w:t xml:space="preserve">  </w:t>
      </w:r>
      <w:r w:rsidR="00E056DF">
        <w:t xml:space="preserve">            </w:t>
      </w:r>
      <w:r w:rsidR="000C0D8C">
        <w:t xml:space="preserve">                                                                       </w:t>
      </w:r>
      <w:r w:rsidR="00E056DF">
        <w:t xml:space="preserve">      </w:t>
      </w:r>
      <w:r w:rsidR="00E056DF" w:rsidRPr="00E056DF">
        <w:t xml:space="preserve">      </w:t>
      </w:r>
      <w:r>
        <w:t xml:space="preserve">                       </w:t>
      </w:r>
    </w:p>
    <w:p w:rsidR="00AE7296" w:rsidRPr="00E056DF" w:rsidRDefault="00C716A1" w:rsidP="001E265C">
      <w:pPr>
        <w:spacing w:before="120"/>
        <w:jc w:val="both"/>
      </w:pPr>
      <w:r w:rsidRPr="00590197">
        <w:lastRenderedPageBreak/>
        <w:t xml:space="preserve">                                                                                                                                 </w:t>
      </w:r>
      <w:r w:rsidR="00D97E6F">
        <w:t xml:space="preserve">    </w:t>
      </w:r>
      <w:r w:rsidR="00AE7296" w:rsidRPr="00E056DF">
        <w:t>Приложение № 2</w:t>
      </w:r>
    </w:p>
    <w:p w:rsidR="00AE7296" w:rsidRDefault="00AE7296">
      <w:pPr>
        <w:spacing w:before="120"/>
        <w:ind w:left="5103"/>
        <w:jc w:val="center"/>
      </w:pPr>
      <w:r>
        <w:t>к Инструкции о порядке открытия и ведения счетов, учета, отчетности и перечисления денежных средств, выделенных из местного бюджета избирательной комиссии  муниципального образования, другим избирательным комиссиям, комиссиям  референдума муниципального образования</w:t>
      </w:r>
    </w:p>
    <w:p w:rsidR="00E056DF" w:rsidRDefault="00AE7296" w:rsidP="00E056DF">
      <w:pPr>
        <w:spacing w:before="120"/>
        <w:rPr>
          <w:sz w:val="24"/>
        </w:rPr>
      </w:pPr>
      <w:r>
        <w:t xml:space="preserve">                                                                                                                                      </w:t>
      </w:r>
      <w:r w:rsidR="00E056DF">
        <w:rPr>
          <w:sz w:val="24"/>
        </w:rPr>
        <w:t>Утверждено</w:t>
      </w:r>
    </w:p>
    <w:p w:rsidR="00E056DF" w:rsidRDefault="00E056DF" w:rsidP="00E056DF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  постановлением (решением) _________________</w:t>
      </w:r>
    </w:p>
    <w:p w:rsidR="00E056DF" w:rsidRDefault="00E056DF" w:rsidP="00C0426B">
      <w:pPr>
        <w:pStyle w:val="a3"/>
        <w:spacing w:before="120"/>
      </w:pPr>
      <w:r>
        <w:t xml:space="preserve">                                                                                                                                                 (избирательной  комиссии</w:t>
      </w:r>
    </w:p>
    <w:p w:rsidR="00E056DF" w:rsidRDefault="00E056DF" w:rsidP="00C0426B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_</w:t>
      </w:r>
      <w:r w:rsidR="00C0426B">
        <w:rPr>
          <w:sz w:val="24"/>
        </w:rPr>
        <w:t>___________</w:t>
      </w:r>
      <w:r w:rsidR="00D97E6F">
        <w:rPr>
          <w:sz w:val="24"/>
        </w:rPr>
        <w:t>___</w:t>
      </w:r>
      <w:r>
        <w:rPr>
          <w:sz w:val="24"/>
        </w:rPr>
        <w:t>____________________________</w:t>
      </w:r>
    </w:p>
    <w:p w:rsidR="00E056DF" w:rsidRDefault="00E056DF" w:rsidP="00E056DF">
      <w:pPr>
        <w:spacing w:before="120" w:line="360" w:lineRule="auto"/>
        <w:jc w:val="center"/>
      </w:pPr>
      <w:r>
        <w:t xml:space="preserve">                                                                                     муниципального образования (комиссии референдума)</w:t>
      </w:r>
      <w:r w:rsidR="0046348B">
        <w:t>)</w:t>
      </w:r>
    </w:p>
    <w:p w:rsidR="00107759" w:rsidRPr="00D97E6F" w:rsidRDefault="00E056DF" w:rsidP="00107759">
      <w:pPr>
        <w:spacing w:before="120" w:line="360" w:lineRule="auto"/>
        <w:rPr>
          <w:sz w:val="24"/>
          <w:szCs w:val="24"/>
        </w:rPr>
      </w:pPr>
      <w:r w:rsidRPr="00D97E6F">
        <w:rPr>
          <w:sz w:val="24"/>
          <w:szCs w:val="24"/>
        </w:rPr>
        <w:t xml:space="preserve">                                                   </w:t>
      </w:r>
      <w:r w:rsidR="00107759" w:rsidRPr="00D97E6F">
        <w:rPr>
          <w:sz w:val="24"/>
          <w:szCs w:val="24"/>
        </w:rPr>
        <w:t xml:space="preserve">                от  «_____» ________________20</w:t>
      </w:r>
      <w:r w:rsidR="00BA2C20" w:rsidRPr="00D97E6F">
        <w:rPr>
          <w:sz w:val="24"/>
          <w:szCs w:val="24"/>
        </w:rPr>
        <w:t>_</w:t>
      </w:r>
      <w:r w:rsidR="00107759" w:rsidRPr="00D97E6F">
        <w:rPr>
          <w:sz w:val="24"/>
          <w:szCs w:val="24"/>
        </w:rPr>
        <w:t>__ г. №___________</w:t>
      </w:r>
    </w:p>
    <w:p w:rsidR="00AE7296" w:rsidRDefault="00AE7296" w:rsidP="0041364C">
      <w:pPr>
        <w:pStyle w:val="20"/>
        <w:spacing w:before="120"/>
        <w:rPr>
          <w:b/>
        </w:rPr>
      </w:pPr>
      <w:r>
        <w:rPr>
          <w:b/>
        </w:rPr>
        <w:t>Смета расходов</w:t>
      </w:r>
    </w:p>
    <w:p w:rsidR="00107759" w:rsidRDefault="00107759" w:rsidP="0041364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107759">
        <w:rPr>
          <w:b/>
          <w:sz w:val="24"/>
          <w:szCs w:val="24"/>
        </w:rPr>
        <w:t>збирательной комиссии</w:t>
      </w:r>
      <w:r>
        <w:rPr>
          <w:b/>
          <w:sz w:val="24"/>
          <w:szCs w:val="24"/>
        </w:rPr>
        <w:t xml:space="preserve"> (комиссии референдума) на подготовку и проведение муниципальных выборов (референдума)</w:t>
      </w:r>
    </w:p>
    <w:p w:rsidR="00AE7296" w:rsidRDefault="00107759" w:rsidP="00D97E6F">
      <w:pPr>
        <w:spacing w:before="120"/>
        <w:jc w:val="both"/>
        <w:rPr>
          <w:sz w:val="24"/>
        </w:rPr>
      </w:pPr>
      <w:r w:rsidRPr="00107759">
        <w:t>Наименование избирательной комиссии</w:t>
      </w:r>
      <w:r>
        <w:rPr>
          <w:sz w:val="24"/>
        </w:rPr>
        <w:t xml:space="preserve"> _______</w:t>
      </w:r>
      <w:r w:rsidR="00AE7296">
        <w:rPr>
          <w:sz w:val="24"/>
        </w:rPr>
        <w:t>_____________</w:t>
      </w:r>
      <w:r w:rsidR="00D97E6F">
        <w:rPr>
          <w:sz w:val="24"/>
        </w:rPr>
        <w:t>____________________________</w:t>
      </w:r>
      <w:r w:rsidR="00AE7296">
        <w:rPr>
          <w:sz w:val="24"/>
        </w:rPr>
        <w:t>___</w:t>
      </w:r>
    </w:p>
    <w:p w:rsidR="00107759" w:rsidRDefault="00107759" w:rsidP="0041364C">
      <w:pPr>
        <w:spacing w:before="120"/>
        <w:jc w:val="center"/>
      </w:pPr>
      <w:r>
        <w:t xml:space="preserve">                                                                       (</w:t>
      </w:r>
      <w:r w:rsidR="007D7247">
        <w:t>избирательн</w:t>
      </w:r>
      <w:r>
        <w:t>ая</w:t>
      </w:r>
      <w:r w:rsidR="007D7247">
        <w:t xml:space="preserve"> комисси</w:t>
      </w:r>
      <w:r>
        <w:t>я муниципального образования (комиссия _______________________________________________________________</w:t>
      </w:r>
      <w:r w:rsidR="00D97E6F">
        <w:t>___________________________</w:t>
      </w:r>
      <w:r>
        <w:t>_____</w:t>
      </w:r>
    </w:p>
    <w:p w:rsidR="00107759" w:rsidRDefault="00107759" w:rsidP="0041364C">
      <w:pPr>
        <w:spacing w:before="120"/>
        <w:jc w:val="center"/>
      </w:pPr>
      <w:r>
        <w:t>референдума)</w:t>
      </w:r>
      <w:r w:rsidR="0046348B">
        <w:t>)</w:t>
      </w:r>
    </w:p>
    <w:p w:rsidR="00AE7296" w:rsidRDefault="00107759" w:rsidP="0041364C">
      <w:pPr>
        <w:spacing w:before="120"/>
      </w:pPr>
      <w:r>
        <w:t xml:space="preserve">Вид выборов (референдума) </w:t>
      </w:r>
      <w:r w:rsidR="00AE7296">
        <w:t>_______________________________________________________________________</w:t>
      </w:r>
    </w:p>
    <w:p w:rsidR="0041364C" w:rsidRDefault="0041364C" w:rsidP="0041364C">
      <w:pPr>
        <w:spacing w:before="120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237"/>
        <w:gridCol w:w="2551"/>
      </w:tblGrid>
      <w:tr w:rsidR="00AE7296" w:rsidTr="00D97E6F">
        <w:trPr>
          <w:cantSplit/>
          <w:trHeight w:val="517"/>
        </w:trPr>
        <w:tc>
          <w:tcPr>
            <w:tcW w:w="959" w:type="dxa"/>
          </w:tcPr>
          <w:p w:rsidR="00AE7296" w:rsidRDefault="00AE7296" w:rsidP="0041364C">
            <w:pPr>
              <w:spacing w:before="120"/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AE7296" w:rsidRDefault="00AE7296" w:rsidP="0041364C">
            <w:pPr>
              <w:spacing w:before="120"/>
              <w:jc w:val="center"/>
            </w:pPr>
            <w:r>
              <w:t>Виды расходов</w:t>
            </w:r>
          </w:p>
          <w:p w:rsidR="00AE7296" w:rsidRDefault="00AE7296" w:rsidP="0041364C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AE7296" w:rsidRDefault="00253CE4" w:rsidP="0041364C">
            <w:pPr>
              <w:spacing w:before="120"/>
              <w:jc w:val="center"/>
            </w:pPr>
            <w:r>
              <w:t>Сумма</w:t>
            </w:r>
            <w:r w:rsidR="00AE7296">
              <w:t>, тыс. руб.</w:t>
            </w: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AE729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Компенсация, дополнительная оплата труда</w:t>
            </w:r>
            <w:r w:rsidR="00107759">
              <w:t xml:space="preserve"> (</w:t>
            </w:r>
            <w:r>
              <w:t>вознаграждение</w:t>
            </w:r>
            <w:r w:rsidR="00107759">
              <w:t>)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107759" w:rsidTr="00D97E6F">
        <w:trPr>
          <w:cantSplit/>
        </w:trPr>
        <w:tc>
          <w:tcPr>
            <w:tcW w:w="959" w:type="dxa"/>
          </w:tcPr>
          <w:p w:rsidR="00107759" w:rsidRDefault="00107759">
            <w:pPr>
              <w:spacing w:before="12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107759" w:rsidRDefault="00107759">
            <w:pPr>
              <w:spacing w:before="120"/>
            </w:pPr>
            <w:r>
              <w:t>Оплата питания в день голосования на выборах (референдуме)</w:t>
            </w:r>
          </w:p>
        </w:tc>
        <w:tc>
          <w:tcPr>
            <w:tcW w:w="2551" w:type="dxa"/>
          </w:tcPr>
          <w:p w:rsidR="00107759" w:rsidRDefault="00107759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D97E6F" w:rsidP="00D97E6F">
            <w:pPr>
              <w:spacing w:before="12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Расходы на изготовление печатной продукции</w:t>
            </w:r>
            <w:r w:rsidR="00107759">
              <w:t xml:space="preserve"> и издательскую деятельность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D97E6F">
            <w:pPr>
              <w:spacing w:before="12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Транспортные расходы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D97E6F">
            <w:pPr>
              <w:spacing w:before="12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Расходы на связь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D97E6F">
            <w:pPr>
              <w:spacing w:before="12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Канцелярские расходы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D97E6F">
            <w:pPr>
              <w:spacing w:before="12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Командировочные расходы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CA4B0B">
            <w:pPr>
              <w:spacing w:before="12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AE7296" w:rsidRDefault="00AE7296">
            <w:pPr>
              <w:spacing w:before="120"/>
            </w:pPr>
            <w:r>
              <w:t>Расходы на оборудование и содержание помещений</w:t>
            </w:r>
            <w:r w:rsidR="00107759">
              <w:t xml:space="preserve"> и избирательных участков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AE7296" w:rsidTr="00D97E6F">
        <w:trPr>
          <w:cantSplit/>
        </w:trPr>
        <w:tc>
          <w:tcPr>
            <w:tcW w:w="959" w:type="dxa"/>
          </w:tcPr>
          <w:p w:rsidR="00AE7296" w:rsidRDefault="00CA4B0B">
            <w:pPr>
              <w:spacing w:before="12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AE7296" w:rsidRDefault="0041364C">
            <w:pPr>
              <w:spacing w:before="120"/>
            </w:pPr>
            <w:r>
              <w:t>Выплаты гражданам, привлекаемым к работе в комиссиях по гражданско-правовым договорам</w:t>
            </w:r>
          </w:p>
        </w:tc>
        <w:tc>
          <w:tcPr>
            <w:tcW w:w="2551" w:type="dxa"/>
          </w:tcPr>
          <w:p w:rsidR="00AE7296" w:rsidRDefault="00AE7296">
            <w:pPr>
              <w:spacing w:before="120"/>
              <w:jc w:val="center"/>
            </w:pPr>
          </w:p>
        </w:tc>
      </w:tr>
      <w:tr w:rsidR="0041364C" w:rsidTr="00D97E6F">
        <w:trPr>
          <w:cantSplit/>
        </w:trPr>
        <w:tc>
          <w:tcPr>
            <w:tcW w:w="959" w:type="dxa"/>
          </w:tcPr>
          <w:p w:rsidR="0041364C" w:rsidRDefault="0041364C" w:rsidP="00CA4B0B">
            <w:pPr>
              <w:spacing w:before="120"/>
              <w:jc w:val="center"/>
            </w:pPr>
            <w:r>
              <w:t>1</w:t>
            </w:r>
            <w:r w:rsidR="00CA4B0B">
              <w:t>0</w:t>
            </w:r>
          </w:p>
        </w:tc>
        <w:tc>
          <w:tcPr>
            <w:tcW w:w="6237" w:type="dxa"/>
          </w:tcPr>
          <w:p w:rsidR="0041364C" w:rsidRDefault="0041364C">
            <w:pPr>
              <w:spacing w:before="120"/>
            </w:pPr>
            <w:r>
              <w:t>Расходы, связанные с информированием избирателей (участников референдума)</w:t>
            </w:r>
          </w:p>
        </w:tc>
        <w:tc>
          <w:tcPr>
            <w:tcW w:w="2551" w:type="dxa"/>
          </w:tcPr>
          <w:p w:rsidR="0041364C" w:rsidRDefault="0041364C">
            <w:pPr>
              <w:spacing w:before="120"/>
              <w:jc w:val="center"/>
            </w:pPr>
          </w:p>
        </w:tc>
      </w:tr>
      <w:tr w:rsidR="0041364C" w:rsidTr="00D97E6F">
        <w:trPr>
          <w:cantSplit/>
        </w:trPr>
        <w:tc>
          <w:tcPr>
            <w:tcW w:w="959" w:type="dxa"/>
          </w:tcPr>
          <w:p w:rsidR="0041364C" w:rsidRDefault="00CA4B0B">
            <w:pPr>
              <w:spacing w:before="12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41364C" w:rsidRDefault="0041364C">
            <w:pPr>
              <w:spacing w:before="120"/>
            </w:pPr>
            <w:r>
              <w:t>Другие расходы, связанные с подготовкой и проведением выборов (референдума)</w:t>
            </w:r>
          </w:p>
        </w:tc>
        <w:tc>
          <w:tcPr>
            <w:tcW w:w="2551" w:type="dxa"/>
          </w:tcPr>
          <w:p w:rsidR="0041364C" w:rsidRDefault="0041364C">
            <w:pPr>
              <w:spacing w:before="120"/>
              <w:jc w:val="center"/>
            </w:pPr>
          </w:p>
        </w:tc>
      </w:tr>
      <w:tr w:rsidR="0041364C" w:rsidTr="00D97E6F">
        <w:trPr>
          <w:cantSplit/>
        </w:trPr>
        <w:tc>
          <w:tcPr>
            <w:tcW w:w="7196" w:type="dxa"/>
            <w:gridSpan w:val="2"/>
          </w:tcPr>
          <w:p w:rsidR="0041364C" w:rsidRPr="0041364C" w:rsidRDefault="0041364C" w:rsidP="0041364C">
            <w:pPr>
              <w:spacing w:before="120"/>
              <w:jc w:val="right"/>
              <w:rPr>
                <w:b/>
              </w:rPr>
            </w:pPr>
            <w:r w:rsidRPr="0041364C">
              <w:rPr>
                <w:b/>
              </w:rPr>
              <w:t>Всего расходо</w:t>
            </w:r>
            <w:r>
              <w:rPr>
                <w:b/>
              </w:rPr>
              <w:t>в</w:t>
            </w:r>
          </w:p>
        </w:tc>
        <w:tc>
          <w:tcPr>
            <w:tcW w:w="2551" w:type="dxa"/>
          </w:tcPr>
          <w:p w:rsidR="0041364C" w:rsidRDefault="0041364C">
            <w:pPr>
              <w:spacing w:before="120"/>
              <w:jc w:val="center"/>
            </w:pPr>
          </w:p>
        </w:tc>
      </w:tr>
    </w:tbl>
    <w:p w:rsidR="00AE7296" w:rsidRDefault="00CA4B0B" w:rsidP="0041364C">
      <w:pPr>
        <w:pStyle w:val="2"/>
        <w:spacing w:line="240" w:lineRule="auto"/>
      </w:pPr>
      <w:r>
        <w:lastRenderedPageBreak/>
        <w:t xml:space="preserve">                                                                    </w:t>
      </w:r>
      <w:r w:rsidR="0041364C">
        <w:t xml:space="preserve">    </w:t>
      </w:r>
      <w:r w:rsidR="00C716A1">
        <w:rPr>
          <w:lang w:val="en-US"/>
        </w:rPr>
        <w:t xml:space="preserve">                                      </w:t>
      </w:r>
      <w:r w:rsidR="00AE7296">
        <w:t>Приложение № 3</w:t>
      </w:r>
    </w:p>
    <w:p w:rsidR="00AE7296" w:rsidRDefault="00AE7296">
      <w:pPr>
        <w:spacing w:before="120"/>
        <w:ind w:left="5103"/>
        <w:jc w:val="center"/>
      </w:pPr>
      <w:r>
        <w:t>к Инструкции о порядке открытия и ведения счетов, учета, отчетности и перечисления денежных средств, выделенных из местного бюджета избирательной комиссии  муниципального образования, другим избирательным комиссиям, комиссиям  референдума муниципального образования</w:t>
      </w:r>
    </w:p>
    <w:p w:rsidR="0041364C" w:rsidRDefault="0041364C" w:rsidP="0041364C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Утверждено</w:t>
      </w:r>
    </w:p>
    <w:p w:rsidR="0041364C" w:rsidRDefault="0041364C" w:rsidP="0041364C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  постановлением (решением) _________________</w:t>
      </w:r>
    </w:p>
    <w:p w:rsidR="0041364C" w:rsidRDefault="0041364C" w:rsidP="0041364C">
      <w:pPr>
        <w:pStyle w:val="a3"/>
        <w:spacing w:before="120"/>
      </w:pPr>
      <w:r>
        <w:t xml:space="preserve">                                                                                                                                                 (избирательной  комиссии </w:t>
      </w:r>
    </w:p>
    <w:p w:rsidR="0041364C" w:rsidRDefault="0041364C" w:rsidP="0041364C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__________</w:t>
      </w:r>
      <w:r w:rsidR="00CA4B0B">
        <w:rPr>
          <w:sz w:val="24"/>
        </w:rPr>
        <w:t>_____________________________</w:t>
      </w:r>
      <w:r>
        <w:rPr>
          <w:sz w:val="24"/>
        </w:rPr>
        <w:t>____</w:t>
      </w:r>
    </w:p>
    <w:p w:rsidR="0041364C" w:rsidRDefault="0041364C" w:rsidP="0041364C">
      <w:pPr>
        <w:spacing w:before="120" w:line="360" w:lineRule="auto"/>
        <w:jc w:val="center"/>
      </w:pPr>
      <w:r>
        <w:t xml:space="preserve">                                                                                     муниципального образования (комиссии референдума)</w:t>
      </w:r>
    </w:p>
    <w:p w:rsidR="0041364C" w:rsidRPr="00CA4B0B" w:rsidRDefault="0041364C" w:rsidP="0041364C">
      <w:pPr>
        <w:spacing w:before="120" w:line="360" w:lineRule="auto"/>
        <w:rPr>
          <w:sz w:val="24"/>
          <w:szCs w:val="24"/>
        </w:rPr>
      </w:pPr>
      <w:r w:rsidRPr="00CA4B0B">
        <w:rPr>
          <w:sz w:val="24"/>
          <w:szCs w:val="24"/>
        </w:rPr>
        <w:t xml:space="preserve">                                                                   от  «_____» ________________20</w:t>
      </w:r>
      <w:r w:rsidR="00BA2C20" w:rsidRPr="00CA4B0B">
        <w:rPr>
          <w:sz w:val="24"/>
          <w:szCs w:val="24"/>
        </w:rPr>
        <w:t>_</w:t>
      </w:r>
      <w:r w:rsidRPr="00CA4B0B">
        <w:rPr>
          <w:sz w:val="24"/>
          <w:szCs w:val="24"/>
        </w:rPr>
        <w:t>__ г. №___________</w:t>
      </w:r>
      <w:r w:rsidR="00253CE4" w:rsidRPr="00CA4B0B">
        <w:rPr>
          <w:sz w:val="24"/>
          <w:szCs w:val="24"/>
        </w:rPr>
        <w:t xml:space="preserve"> </w:t>
      </w:r>
    </w:p>
    <w:p w:rsidR="00253CE4" w:rsidRPr="00CA4B0B" w:rsidRDefault="00253CE4" w:rsidP="0041364C">
      <w:pPr>
        <w:spacing w:before="120" w:line="360" w:lineRule="auto"/>
        <w:rPr>
          <w:sz w:val="24"/>
          <w:szCs w:val="24"/>
        </w:rPr>
      </w:pPr>
    </w:p>
    <w:p w:rsidR="0041364C" w:rsidRDefault="0041364C" w:rsidP="0041364C">
      <w:pPr>
        <w:pStyle w:val="20"/>
        <w:spacing w:before="120"/>
        <w:rPr>
          <w:b/>
        </w:rPr>
      </w:pPr>
      <w:r>
        <w:rPr>
          <w:b/>
        </w:rPr>
        <w:t>Смета расходов</w:t>
      </w:r>
    </w:p>
    <w:p w:rsidR="009C6908" w:rsidRDefault="009C6908" w:rsidP="0041364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C6908" w:rsidRDefault="009C6908" w:rsidP="0041364C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окружной, участковой избирательной комиссии (комиссии референдума)</w:t>
      </w:r>
    </w:p>
    <w:p w:rsidR="0041364C" w:rsidRDefault="0041364C" w:rsidP="0041364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подготовку и проведение муниципальных выборов (референдума)</w:t>
      </w:r>
    </w:p>
    <w:p w:rsidR="0041364C" w:rsidRPr="00107759" w:rsidRDefault="0041364C" w:rsidP="0041364C">
      <w:pPr>
        <w:pStyle w:val="a3"/>
        <w:jc w:val="center"/>
        <w:rPr>
          <w:b/>
          <w:sz w:val="24"/>
          <w:szCs w:val="24"/>
        </w:rPr>
      </w:pPr>
    </w:p>
    <w:p w:rsidR="003F661B" w:rsidRDefault="009C6908" w:rsidP="0041364C">
      <w:pPr>
        <w:spacing w:before="120"/>
      </w:pPr>
      <w:r>
        <w:t>Окружная, у</w:t>
      </w:r>
      <w:r w:rsidR="00CA4B0B">
        <w:t>частковая из</w:t>
      </w:r>
      <w:r w:rsidR="0041364C" w:rsidRPr="00107759">
        <w:t>бирательн</w:t>
      </w:r>
      <w:r w:rsidR="0041364C">
        <w:t xml:space="preserve">ая </w:t>
      </w:r>
      <w:r w:rsidR="00CA4B0B">
        <w:t xml:space="preserve"> </w:t>
      </w:r>
      <w:r w:rsidR="0041364C" w:rsidRPr="00107759">
        <w:t>комисси</w:t>
      </w:r>
      <w:r w:rsidR="0041364C">
        <w:t>я</w:t>
      </w:r>
      <w:r w:rsidR="003F661B">
        <w:t xml:space="preserve"> </w:t>
      </w:r>
      <w:r>
        <w:t xml:space="preserve"> </w:t>
      </w:r>
      <w:r w:rsidR="003F661B">
        <w:t xml:space="preserve"> (комиссия референдума) </w:t>
      </w:r>
      <w:r w:rsidR="00CA4B0B">
        <w:t xml:space="preserve"> </w:t>
      </w:r>
      <w:r w:rsidR="003F661B">
        <w:t>№</w:t>
      </w:r>
      <w:r w:rsidR="00CA4B0B">
        <w:t xml:space="preserve"> _________________</w:t>
      </w:r>
    </w:p>
    <w:p w:rsidR="0041364C" w:rsidRDefault="00CA4B0B" w:rsidP="00CA4B0B">
      <w:pPr>
        <w:spacing w:before="120"/>
      </w:pPr>
      <w:r>
        <w:rPr>
          <w:sz w:val="18"/>
          <w:szCs w:val="18"/>
        </w:rPr>
        <w:t xml:space="preserve">                            </w:t>
      </w:r>
      <w:r w:rsidR="009C6908">
        <w:rPr>
          <w:sz w:val="18"/>
          <w:szCs w:val="18"/>
        </w:rPr>
        <w:t>(нужное подчеркнуть)</w:t>
      </w:r>
      <w:r w:rsidR="0041364C">
        <w:rPr>
          <w:sz w:val="24"/>
        </w:rPr>
        <w:t xml:space="preserve"> </w:t>
      </w:r>
    </w:p>
    <w:p w:rsidR="0041364C" w:rsidRDefault="0041364C" w:rsidP="0041364C">
      <w:pPr>
        <w:spacing w:before="120"/>
      </w:pPr>
      <w:r>
        <w:t>Вид выборов (референдума) _______________________________________________________________________</w:t>
      </w:r>
    </w:p>
    <w:p w:rsidR="00AE7296" w:rsidRDefault="00AE7296">
      <w:pPr>
        <w:pStyle w:val="a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237"/>
        <w:gridCol w:w="2551"/>
      </w:tblGrid>
      <w:tr w:rsidR="0041364C" w:rsidTr="00CA4B0B">
        <w:trPr>
          <w:cantSplit/>
          <w:trHeight w:val="517"/>
        </w:trPr>
        <w:tc>
          <w:tcPr>
            <w:tcW w:w="959" w:type="dxa"/>
          </w:tcPr>
          <w:p w:rsidR="0041364C" w:rsidRDefault="0041364C" w:rsidP="0004387F">
            <w:pPr>
              <w:spacing w:before="120"/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  <w:jc w:val="center"/>
            </w:pPr>
            <w:r>
              <w:t>Виды расходов</w:t>
            </w:r>
          </w:p>
          <w:p w:rsidR="0041364C" w:rsidRDefault="0041364C" w:rsidP="0004387F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41364C" w:rsidRDefault="00253CE4" w:rsidP="0004387F">
            <w:pPr>
              <w:spacing w:before="120"/>
              <w:jc w:val="center"/>
            </w:pPr>
            <w:r>
              <w:t>Сумма</w:t>
            </w:r>
            <w:r w:rsidR="0041364C">
              <w:t>, тыс. руб.</w:t>
            </w: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41364C" w:rsidP="0004387F">
            <w:pPr>
              <w:spacing w:before="12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Компенсация, дополнительная оплата труда (вознаграждение)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41364C" w:rsidP="0004387F">
            <w:pPr>
              <w:spacing w:before="12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Оплата питания в день голосования на выборах (референдуме)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253CE4" w:rsidP="0004387F">
            <w:pPr>
              <w:spacing w:before="12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 xml:space="preserve">Расходы на изготовление печатной продукции 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Транспортные расходы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Расходы на связь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Канцелярские расходы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Командировочные расходы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Расходы на оборудование и содержание помещений и избирательных участков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CA4B0B">
            <w:pPr>
              <w:spacing w:before="12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Выплаты гражданам, привлекаемым к работе в комиссиях по гражданско-правовым договорам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Расходы, связанные с информированием избирателей (участников референдума)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959" w:type="dxa"/>
          </w:tcPr>
          <w:p w:rsidR="0041364C" w:rsidRDefault="008A5451" w:rsidP="0004387F">
            <w:pPr>
              <w:spacing w:before="12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41364C" w:rsidRDefault="0041364C" w:rsidP="0004387F">
            <w:pPr>
              <w:spacing w:before="120"/>
            </w:pPr>
            <w:r>
              <w:t>Другие расходы, связанные с подготовкой и проведением выборов (референдума)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  <w:tr w:rsidR="0041364C" w:rsidTr="00CA4B0B">
        <w:trPr>
          <w:cantSplit/>
        </w:trPr>
        <w:tc>
          <w:tcPr>
            <w:tcW w:w="7196" w:type="dxa"/>
            <w:gridSpan w:val="2"/>
          </w:tcPr>
          <w:p w:rsidR="0041364C" w:rsidRPr="0041364C" w:rsidRDefault="0041364C" w:rsidP="0004387F">
            <w:pPr>
              <w:spacing w:before="120"/>
              <w:jc w:val="right"/>
              <w:rPr>
                <w:b/>
              </w:rPr>
            </w:pPr>
            <w:r w:rsidRPr="0041364C">
              <w:rPr>
                <w:b/>
              </w:rPr>
              <w:t>Всего расходо</w:t>
            </w:r>
            <w:r>
              <w:rPr>
                <w:b/>
              </w:rPr>
              <w:t>в</w:t>
            </w:r>
          </w:p>
        </w:tc>
        <w:tc>
          <w:tcPr>
            <w:tcW w:w="2551" w:type="dxa"/>
          </w:tcPr>
          <w:p w:rsidR="0041364C" w:rsidRDefault="0041364C" w:rsidP="0004387F">
            <w:pPr>
              <w:spacing w:before="120"/>
              <w:jc w:val="center"/>
            </w:pPr>
          </w:p>
        </w:tc>
      </w:tr>
    </w:tbl>
    <w:p w:rsidR="0038285B" w:rsidRDefault="0038285B" w:rsidP="00D210A9">
      <w:pPr>
        <w:spacing w:before="120"/>
        <w:ind w:left="5103"/>
        <w:jc w:val="center"/>
      </w:pPr>
    </w:p>
    <w:p w:rsidR="00D210A9" w:rsidRDefault="00D210A9" w:rsidP="00D210A9">
      <w:pPr>
        <w:spacing w:before="120"/>
        <w:ind w:left="5103"/>
        <w:jc w:val="center"/>
      </w:pPr>
      <w:r>
        <w:lastRenderedPageBreak/>
        <w:t xml:space="preserve">  Приложение № 4</w:t>
      </w:r>
    </w:p>
    <w:p w:rsidR="00D210A9" w:rsidRDefault="00D210A9" w:rsidP="00D210A9">
      <w:pPr>
        <w:spacing w:before="120"/>
        <w:ind w:left="5103"/>
        <w:jc w:val="center"/>
      </w:pPr>
      <w:r>
        <w:t>к Инструкции о порядке открытия и ведения счетов, учета, отчетности и перечисления денежных средств, выделенных из местного бюджета избирательной комиссии  муниципального образования, другим избирательным комиссиям, комиссиям  референдума муниципального образования</w:t>
      </w:r>
    </w:p>
    <w:p w:rsidR="00D210A9" w:rsidRDefault="00D210A9" w:rsidP="00D210A9">
      <w:pPr>
        <w:jc w:val="both"/>
      </w:pPr>
    </w:p>
    <w:p w:rsidR="00D210A9" w:rsidRDefault="00D210A9" w:rsidP="00D210A9">
      <w:pPr>
        <w:jc w:val="both"/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>Утверждено</w:t>
      </w:r>
    </w:p>
    <w:p w:rsidR="00D210A9" w:rsidRDefault="00D210A9" w:rsidP="00D210A9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  постановлением ____________________________</w:t>
      </w:r>
    </w:p>
    <w:p w:rsidR="00D210A9" w:rsidRDefault="00D210A9" w:rsidP="00D210A9">
      <w:pPr>
        <w:pStyle w:val="a3"/>
        <w:spacing w:before="120"/>
      </w:pPr>
      <w:r>
        <w:t xml:space="preserve">                                                                                                                                   (избирательной комиссии</w:t>
      </w:r>
    </w:p>
    <w:p w:rsidR="00D210A9" w:rsidRDefault="00D210A9" w:rsidP="00D210A9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      ________________________</w:t>
      </w:r>
      <w:r w:rsidR="00CA4B0B">
        <w:rPr>
          <w:sz w:val="24"/>
        </w:rPr>
        <w:t>_</w:t>
      </w:r>
      <w:r>
        <w:rPr>
          <w:sz w:val="24"/>
        </w:rPr>
        <w:t>__________________</w:t>
      </w:r>
    </w:p>
    <w:p w:rsidR="00D210A9" w:rsidRDefault="00D210A9" w:rsidP="00D210A9">
      <w:pPr>
        <w:spacing w:before="120" w:line="360" w:lineRule="auto"/>
        <w:jc w:val="center"/>
      </w:pPr>
      <w:r>
        <w:t xml:space="preserve">                                                                                      муниципального образования (комиссии референдума)</w:t>
      </w:r>
    </w:p>
    <w:p w:rsidR="00D210A9" w:rsidRPr="00CA4B0B" w:rsidRDefault="00D210A9" w:rsidP="00D210A9">
      <w:pPr>
        <w:jc w:val="both"/>
        <w:rPr>
          <w:sz w:val="24"/>
          <w:szCs w:val="24"/>
        </w:rPr>
      </w:pPr>
      <w:r w:rsidRPr="00CA4B0B">
        <w:rPr>
          <w:sz w:val="24"/>
          <w:szCs w:val="24"/>
        </w:rPr>
        <w:t xml:space="preserve">                                                           от «_____» ____________________20</w:t>
      </w:r>
      <w:r w:rsidR="00BA2C20" w:rsidRPr="00CA4B0B">
        <w:rPr>
          <w:sz w:val="24"/>
          <w:szCs w:val="24"/>
        </w:rPr>
        <w:t>_</w:t>
      </w:r>
      <w:r w:rsidRPr="00CA4B0B">
        <w:rPr>
          <w:sz w:val="24"/>
          <w:szCs w:val="24"/>
        </w:rPr>
        <w:t>__ г.  №___________</w:t>
      </w:r>
    </w:p>
    <w:p w:rsidR="00D210A9" w:rsidRDefault="00D210A9" w:rsidP="00D210A9">
      <w:pPr>
        <w:jc w:val="center"/>
        <w:rPr>
          <w:sz w:val="24"/>
        </w:rPr>
      </w:pPr>
    </w:p>
    <w:p w:rsidR="00D210A9" w:rsidRDefault="00D210A9" w:rsidP="00D210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Централизованные расходы и</w:t>
      </w:r>
      <w:r w:rsidRPr="00107759">
        <w:rPr>
          <w:b/>
          <w:sz w:val="24"/>
          <w:szCs w:val="24"/>
        </w:rPr>
        <w:t>збирательной комиссии</w:t>
      </w:r>
      <w:r>
        <w:rPr>
          <w:b/>
          <w:sz w:val="24"/>
          <w:szCs w:val="24"/>
        </w:rPr>
        <w:t xml:space="preserve"> (комиссии референдума) за нижестоящие избирательные комиссии (комиссии референдума) на подготовку и проведение муниципальных выборов (референдума)</w:t>
      </w:r>
    </w:p>
    <w:p w:rsidR="00D210A9" w:rsidRPr="00107759" w:rsidRDefault="00D210A9" w:rsidP="00D210A9">
      <w:pPr>
        <w:pStyle w:val="a3"/>
        <w:jc w:val="center"/>
        <w:rPr>
          <w:b/>
          <w:sz w:val="24"/>
          <w:szCs w:val="24"/>
        </w:rPr>
      </w:pPr>
    </w:p>
    <w:p w:rsidR="00D210A9" w:rsidRDefault="00D210A9" w:rsidP="00D210A9">
      <w:pPr>
        <w:spacing w:before="120"/>
        <w:jc w:val="center"/>
        <w:rPr>
          <w:sz w:val="24"/>
        </w:rPr>
      </w:pPr>
      <w:r w:rsidRPr="00107759">
        <w:t>Наименование избирательной комиссии</w:t>
      </w:r>
      <w:r>
        <w:rPr>
          <w:sz w:val="24"/>
        </w:rPr>
        <w:t xml:space="preserve"> ___________________________________________________</w:t>
      </w:r>
    </w:p>
    <w:p w:rsidR="00D210A9" w:rsidRDefault="00D210A9" w:rsidP="00D210A9">
      <w:pPr>
        <w:spacing w:before="120"/>
        <w:jc w:val="center"/>
      </w:pPr>
      <w:r>
        <w:t xml:space="preserve">                                                                               (избирательная комиссия муниципального образования (комиссия _______________________________________________________________________________________________</w:t>
      </w:r>
    </w:p>
    <w:p w:rsidR="00D210A9" w:rsidRDefault="00D210A9" w:rsidP="00D210A9">
      <w:pPr>
        <w:spacing w:before="120"/>
        <w:jc w:val="center"/>
      </w:pPr>
      <w:r>
        <w:t>ре</w:t>
      </w:r>
      <w:r w:rsidR="009C6908">
        <w:t>ферендума)</w:t>
      </w:r>
    </w:p>
    <w:p w:rsidR="00D210A9" w:rsidRDefault="00D210A9" w:rsidP="00D210A9">
      <w:pPr>
        <w:spacing w:before="120"/>
      </w:pPr>
      <w:r>
        <w:t>Вид выборов (референдума) _______________________________________________________________________</w:t>
      </w:r>
    </w:p>
    <w:p w:rsidR="00D210A9" w:rsidRDefault="00D210A9" w:rsidP="00D210A9">
      <w:pPr>
        <w:spacing w:before="1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6237"/>
        <w:gridCol w:w="2551"/>
      </w:tblGrid>
      <w:tr w:rsidR="00D210A9" w:rsidTr="00CA4B0B">
        <w:trPr>
          <w:cantSplit/>
          <w:trHeight w:val="517"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  <w:jc w:val="center"/>
            </w:pPr>
            <w:r>
              <w:t>Виды расходов</w:t>
            </w:r>
          </w:p>
          <w:p w:rsidR="00D210A9" w:rsidRDefault="00D210A9" w:rsidP="00946248">
            <w:pPr>
              <w:spacing w:before="120"/>
              <w:jc w:val="center"/>
            </w:pP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  <w:r>
              <w:t>Сумма, тыс. руб.</w:t>
            </w: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Компенсация, дополнительная оплата труда (вознаграждение)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Оплата питания в день голосования на выборах (референдуме)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 xml:space="preserve">Расходы на изготовление печатной продукции 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Транспортные расходы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Расходы на связь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Канцелярские расходы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Командировочные расходы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Расходы на оборудование и содержание помещений и избирательных участков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Выплаты гражданам, привлекаемым к работе в комиссиях по гражданско-правовым договорам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Расходы, связанные с информированием избирателей (участников референдума)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959" w:type="dxa"/>
          </w:tcPr>
          <w:p w:rsidR="00D210A9" w:rsidRDefault="00D210A9" w:rsidP="00946248">
            <w:pPr>
              <w:spacing w:before="12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D210A9" w:rsidRDefault="00D210A9" w:rsidP="00946248">
            <w:pPr>
              <w:spacing w:before="120"/>
            </w:pPr>
            <w:r>
              <w:t>Другие расходы, связанные с подготовкой и проведением выборов (референдума)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  <w:tr w:rsidR="00D210A9" w:rsidTr="00CA4B0B">
        <w:trPr>
          <w:cantSplit/>
        </w:trPr>
        <w:tc>
          <w:tcPr>
            <w:tcW w:w="7196" w:type="dxa"/>
            <w:gridSpan w:val="2"/>
          </w:tcPr>
          <w:p w:rsidR="00D210A9" w:rsidRPr="0041364C" w:rsidRDefault="00D210A9" w:rsidP="00946248">
            <w:pPr>
              <w:spacing w:before="120"/>
              <w:jc w:val="right"/>
              <w:rPr>
                <w:b/>
              </w:rPr>
            </w:pPr>
            <w:r w:rsidRPr="0041364C">
              <w:rPr>
                <w:b/>
              </w:rPr>
              <w:t>Всего расходо</w:t>
            </w:r>
            <w:r>
              <w:rPr>
                <w:b/>
              </w:rPr>
              <w:t>в</w:t>
            </w:r>
          </w:p>
        </w:tc>
        <w:tc>
          <w:tcPr>
            <w:tcW w:w="2551" w:type="dxa"/>
          </w:tcPr>
          <w:p w:rsidR="00D210A9" w:rsidRDefault="00D210A9" w:rsidP="00946248">
            <w:pPr>
              <w:spacing w:before="120"/>
              <w:jc w:val="center"/>
            </w:pPr>
          </w:p>
        </w:tc>
      </w:tr>
    </w:tbl>
    <w:p w:rsidR="009D266D" w:rsidRDefault="009D266D" w:rsidP="0059165E">
      <w:pPr>
        <w:spacing w:before="120"/>
        <w:ind w:left="5103"/>
        <w:jc w:val="center"/>
      </w:pPr>
    </w:p>
    <w:p w:rsidR="00AE7296" w:rsidRDefault="0059165E" w:rsidP="0059165E">
      <w:pPr>
        <w:spacing w:before="120"/>
        <w:ind w:left="5103"/>
        <w:jc w:val="center"/>
      </w:pPr>
      <w:r>
        <w:lastRenderedPageBreak/>
        <w:t>П</w:t>
      </w:r>
      <w:r w:rsidR="00AE7296">
        <w:t xml:space="preserve">риложение № </w:t>
      </w:r>
      <w:r w:rsidR="00253CE4">
        <w:t>5</w:t>
      </w:r>
    </w:p>
    <w:p w:rsidR="00AE7296" w:rsidRDefault="00AE7296" w:rsidP="0059165E">
      <w:pPr>
        <w:spacing w:before="120"/>
        <w:ind w:left="5103"/>
        <w:jc w:val="center"/>
      </w:pPr>
      <w:r>
        <w:t>к Инструкции о порядке открытия и ведения счетов, учета, отчетности и перечисления денежных средств, выделенных из местного бюджета избирательной комиссии  муниципального образования, другим избирательным комиссиям, комиссиям  референдума муниципального образования</w:t>
      </w:r>
    </w:p>
    <w:p w:rsidR="00AE7296" w:rsidRDefault="00AE7296" w:rsidP="002457A5">
      <w:pPr>
        <w:spacing w:before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В ______________________________________________ </w:t>
      </w:r>
    </w:p>
    <w:p w:rsidR="00AE7296" w:rsidRPr="00A33CEE" w:rsidRDefault="00AE7296" w:rsidP="002457A5">
      <w:pPr>
        <w:spacing w:before="120"/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</w:t>
      </w:r>
      <w:r>
        <w:t xml:space="preserve">                                                 </w:t>
      </w:r>
      <w:r w:rsidR="00A33CEE" w:rsidRPr="00A33CEE">
        <w:rPr>
          <w:sz w:val="16"/>
          <w:szCs w:val="16"/>
        </w:rPr>
        <w:t>(</w:t>
      </w:r>
      <w:r w:rsidRPr="00A33CEE">
        <w:rPr>
          <w:sz w:val="16"/>
          <w:szCs w:val="16"/>
        </w:rPr>
        <w:t>наименование учреждения банка</w:t>
      </w:r>
      <w:r w:rsidR="00A33CEE" w:rsidRPr="00A33CEE">
        <w:rPr>
          <w:sz w:val="16"/>
          <w:szCs w:val="16"/>
        </w:rPr>
        <w:t>)</w:t>
      </w:r>
    </w:p>
    <w:p w:rsidR="00AE7296" w:rsidRDefault="00AE7296" w:rsidP="002457A5">
      <w:pPr>
        <w:spacing w:before="120"/>
        <w:jc w:val="both"/>
      </w:pPr>
      <w:r>
        <w:t xml:space="preserve">                                                                           </w:t>
      </w:r>
      <w:r>
        <w:rPr>
          <w:sz w:val="24"/>
        </w:rPr>
        <w:t>от _</w:t>
      </w:r>
      <w:r>
        <w:t xml:space="preserve">______________________________________________________ </w:t>
      </w:r>
    </w:p>
    <w:p w:rsidR="00AE7296" w:rsidRPr="00A33CEE" w:rsidRDefault="00AE7296" w:rsidP="002457A5">
      <w:pPr>
        <w:spacing w:before="120"/>
        <w:jc w:val="both"/>
        <w:rPr>
          <w:sz w:val="16"/>
          <w:szCs w:val="16"/>
        </w:rPr>
      </w:pPr>
      <w:r>
        <w:t xml:space="preserve">                                                                             </w:t>
      </w:r>
      <w:r w:rsidR="00A33CEE">
        <w:t xml:space="preserve">          </w:t>
      </w:r>
      <w:r>
        <w:t xml:space="preserve">     </w:t>
      </w:r>
      <w:r w:rsidRPr="00A33CEE">
        <w:rPr>
          <w:sz w:val="16"/>
          <w:szCs w:val="16"/>
        </w:rPr>
        <w:t>полное наименование избирательной комиссии  муниципального</w:t>
      </w:r>
    </w:p>
    <w:p w:rsidR="00AE7296" w:rsidRDefault="00AE7296" w:rsidP="002457A5">
      <w:pPr>
        <w:spacing w:before="120"/>
        <w:jc w:val="both"/>
      </w:pPr>
      <w:r>
        <w:t xml:space="preserve">                                                                            _________________________________________________________</w:t>
      </w:r>
    </w:p>
    <w:p w:rsidR="00AE7296" w:rsidRPr="00A33CEE" w:rsidRDefault="00AE7296" w:rsidP="002457A5">
      <w:pPr>
        <w:spacing w:before="120"/>
        <w:jc w:val="both"/>
        <w:rPr>
          <w:sz w:val="16"/>
          <w:szCs w:val="16"/>
        </w:rPr>
      </w:pPr>
      <w:r>
        <w:t xml:space="preserve">                                                             </w:t>
      </w:r>
      <w:r w:rsidR="00A33CEE">
        <w:t xml:space="preserve">              </w:t>
      </w:r>
      <w:r>
        <w:t xml:space="preserve">      </w:t>
      </w:r>
      <w:r w:rsidR="00A33CEE" w:rsidRPr="00A33CEE">
        <w:rPr>
          <w:sz w:val="16"/>
          <w:szCs w:val="16"/>
        </w:rPr>
        <w:t>о</w:t>
      </w:r>
      <w:r w:rsidRPr="00A33CEE">
        <w:rPr>
          <w:sz w:val="16"/>
          <w:szCs w:val="16"/>
        </w:rPr>
        <w:t>бразования</w:t>
      </w:r>
      <w:r w:rsidR="00A33CEE" w:rsidRPr="00A33CEE">
        <w:rPr>
          <w:sz w:val="16"/>
          <w:szCs w:val="16"/>
        </w:rPr>
        <w:t xml:space="preserve"> (</w:t>
      </w:r>
      <w:r w:rsidRPr="00A33CEE">
        <w:rPr>
          <w:sz w:val="16"/>
          <w:szCs w:val="16"/>
        </w:rPr>
        <w:t>комиссии референдума</w:t>
      </w:r>
      <w:r w:rsidR="00A33CEE" w:rsidRPr="00A33CEE">
        <w:rPr>
          <w:sz w:val="16"/>
          <w:szCs w:val="16"/>
        </w:rPr>
        <w:t>)</w:t>
      </w:r>
      <w:r w:rsidRPr="00A33CEE">
        <w:rPr>
          <w:sz w:val="16"/>
          <w:szCs w:val="16"/>
        </w:rPr>
        <w:t>, окружной избирательной комиссии</w:t>
      </w:r>
    </w:p>
    <w:p w:rsidR="00AE7296" w:rsidRDefault="00AE7296" w:rsidP="002457A5">
      <w:pPr>
        <w:pStyle w:val="3"/>
        <w:rPr>
          <w:b/>
        </w:rPr>
      </w:pPr>
      <w:r>
        <w:rPr>
          <w:b/>
        </w:rPr>
        <w:t>Заявление</w:t>
      </w:r>
    </w:p>
    <w:p w:rsidR="00A33CEE" w:rsidRDefault="00A33CEE" w:rsidP="00245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33CEE">
        <w:rPr>
          <w:b/>
          <w:sz w:val="24"/>
          <w:szCs w:val="24"/>
        </w:rPr>
        <w:t xml:space="preserve">а открытие избирательной комиссии </w:t>
      </w:r>
      <w:r>
        <w:rPr>
          <w:b/>
          <w:sz w:val="24"/>
          <w:szCs w:val="24"/>
        </w:rPr>
        <w:t>муниципального образования (комиссии референдума) бюджетного счета на балансовом счете № 40206</w:t>
      </w:r>
    </w:p>
    <w:p w:rsidR="00A33CEE" w:rsidRPr="00A33CEE" w:rsidRDefault="00A33CEE" w:rsidP="00A33CEE">
      <w:pPr>
        <w:jc w:val="center"/>
        <w:rPr>
          <w:b/>
          <w:sz w:val="24"/>
          <w:szCs w:val="24"/>
        </w:rPr>
      </w:pPr>
    </w:p>
    <w:p w:rsidR="00A33CEE" w:rsidRPr="0046348B" w:rsidRDefault="00AE7296">
      <w:pPr>
        <w:pStyle w:val="BodyText23"/>
        <w:spacing w:line="240" w:lineRule="auto"/>
      </w:pPr>
      <w:r>
        <w:t xml:space="preserve">            В соответствии с Инструкцией о порядке открытия и ведения счетов, учета,  отчетности и перечисления денежных средств, выделенных из местного бюджета избирательной комиссии муниципального образования, другим избирательным комиссиям, комиссиям референдума муниципального образования, утвержденной постановлением </w:t>
      </w:r>
      <w:r w:rsidR="00516D3A">
        <w:t>И</w:t>
      </w:r>
      <w:r>
        <w:t xml:space="preserve">збирательной комиссии </w:t>
      </w:r>
      <w:r w:rsidR="00516D3A">
        <w:t>Забайкальского края</w:t>
      </w:r>
      <w:r>
        <w:t xml:space="preserve"> от </w:t>
      </w:r>
      <w:r w:rsidR="005E5198">
        <w:t xml:space="preserve">« </w:t>
      </w:r>
      <w:r w:rsidR="00897FEE">
        <w:t>13</w:t>
      </w:r>
      <w:r w:rsidR="005E5198">
        <w:t xml:space="preserve"> »</w:t>
      </w:r>
      <w:r w:rsidR="00897FEE">
        <w:t xml:space="preserve"> августа </w:t>
      </w:r>
      <w:r w:rsidR="005E5198">
        <w:t>201</w:t>
      </w:r>
      <w:r w:rsidR="0046348B">
        <w:t>5</w:t>
      </w:r>
      <w:r w:rsidR="005E5198">
        <w:t xml:space="preserve"> г.</w:t>
      </w:r>
      <w:r>
        <w:t xml:space="preserve"> №</w:t>
      </w:r>
      <w:r w:rsidR="00897FEE">
        <w:t xml:space="preserve"> 39/253-2</w:t>
      </w:r>
      <w:r>
        <w:t xml:space="preserve"> и согласованной с </w:t>
      </w:r>
      <w:r w:rsidR="0046348B">
        <w:t>Отделением по Забайкальскому краю Сибирского г</w:t>
      </w:r>
      <w:r>
        <w:t>лавн</w:t>
      </w:r>
      <w:r w:rsidR="0046348B">
        <w:t>ого</w:t>
      </w:r>
      <w:r>
        <w:t xml:space="preserve"> управлени</w:t>
      </w:r>
      <w:r w:rsidR="0046348B">
        <w:t>я</w:t>
      </w:r>
      <w:r>
        <w:t xml:space="preserve"> Централь</w:t>
      </w:r>
      <w:r w:rsidR="0046348B">
        <w:t>ного банка Российской Федерации,</w:t>
      </w:r>
    </w:p>
    <w:p w:rsidR="00AE7296" w:rsidRDefault="00AE7296">
      <w:pPr>
        <w:pStyle w:val="BodyText23"/>
        <w:spacing w:line="240" w:lineRule="auto"/>
        <w:jc w:val="center"/>
        <w:rPr>
          <w:sz w:val="20"/>
        </w:rPr>
      </w:pPr>
      <w:r>
        <w:t>____________________________________________</w:t>
      </w:r>
      <w:r w:rsidR="00A33CEE">
        <w:t>____________________________________</w:t>
      </w:r>
      <w:r>
        <w:rPr>
          <w:sz w:val="20"/>
        </w:rPr>
        <w:t xml:space="preserve">                                                                                                  </w:t>
      </w:r>
      <w:r w:rsidR="00A33CEE">
        <w:rPr>
          <w:sz w:val="20"/>
        </w:rPr>
        <w:t>(</w:t>
      </w:r>
      <w:r>
        <w:rPr>
          <w:sz w:val="20"/>
        </w:rPr>
        <w:t>полное наименование избирательной комиссии</w:t>
      </w:r>
      <w:r w:rsidR="002457A5">
        <w:rPr>
          <w:sz w:val="20"/>
        </w:rPr>
        <w:t xml:space="preserve"> </w:t>
      </w:r>
      <w:r w:rsidR="0059165E">
        <w:rPr>
          <w:sz w:val="20"/>
        </w:rPr>
        <w:t>м</w:t>
      </w:r>
      <w:r>
        <w:rPr>
          <w:sz w:val="20"/>
        </w:rPr>
        <w:t>униципального образования</w:t>
      </w:r>
      <w:r w:rsidR="00A33CEE">
        <w:rPr>
          <w:sz w:val="20"/>
        </w:rPr>
        <w:t xml:space="preserve"> (</w:t>
      </w:r>
      <w:r>
        <w:rPr>
          <w:sz w:val="20"/>
        </w:rPr>
        <w:t>комиссии референдума</w:t>
      </w:r>
      <w:r w:rsidR="00516D3A">
        <w:rPr>
          <w:sz w:val="20"/>
        </w:rPr>
        <w:t>)</w:t>
      </w:r>
      <w:r w:rsidR="0046348B">
        <w:rPr>
          <w:sz w:val="20"/>
        </w:rPr>
        <w:t>)</w:t>
      </w:r>
    </w:p>
    <w:p w:rsidR="00AE7296" w:rsidRDefault="00AE7296">
      <w:pPr>
        <w:pStyle w:val="BodyText23"/>
        <w:spacing w:line="240" w:lineRule="auto"/>
      </w:pPr>
      <w:r>
        <w:t xml:space="preserve">просит открыть </w:t>
      </w:r>
      <w:r w:rsidR="00A33CEE">
        <w:t xml:space="preserve">бюджетный </w:t>
      </w:r>
      <w:r>
        <w:t xml:space="preserve">счет на балансовом счете № 40206 </w:t>
      </w:r>
      <w:r w:rsidR="004D7D66">
        <w:t>«Средства, выделенные из местных бюджетов»</w:t>
      </w:r>
      <w:r>
        <w:t xml:space="preserve"> для финансирования назначенных  _______________________________________________________________________</w:t>
      </w:r>
      <w:r w:rsidR="00A33CEE">
        <w:t>_________</w:t>
      </w:r>
    </w:p>
    <w:p w:rsidR="00AE7296" w:rsidRDefault="00A33CEE" w:rsidP="00A33CEE">
      <w:pPr>
        <w:jc w:val="center"/>
      </w:pPr>
      <w:r>
        <w:rPr>
          <w:sz w:val="24"/>
        </w:rPr>
        <w:t>(</w:t>
      </w:r>
      <w:r w:rsidR="00AE7296">
        <w:t>вид муниципальных выборов</w:t>
      </w:r>
      <w:r>
        <w:t xml:space="preserve"> (</w:t>
      </w:r>
      <w:r w:rsidR="00AE7296">
        <w:t>референдума</w:t>
      </w:r>
      <w:r>
        <w:t>)</w:t>
      </w:r>
      <w:r w:rsidR="0046348B">
        <w:t>)</w:t>
      </w:r>
    </w:p>
    <w:p w:rsidR="00AE7296" w:rsidRDefault="00AE7296" w:rsidP="00A33CEE">
      <w:pPr>
        <w:spacing w:line="360" w:lineRule="auto"/>
        <w:jc w:val="both"/>
      </w:pPr>
      <w:r>
        <w:t>________________________________________________________________</w:t>
      </w:r>
      <w:r w:rsidR="002457A5">
        <w:t>_______________________________</w:t>
      </w:r>
    </w:p>
    <w:p w:rsidR="00AE7296" w:rsidRDefault="00AE7296" w:rsidP="00A33CE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Комиссия не является юридическим лицом.</w:t>
      </w:r>
      <w:r w:rsidR="00A33CEE">
        <w:rPr>
          <w:sz w:val="24"/>
        </w:rPr>
        <w:t xml:space="preserve"> </w:t>
      </w:r>
    </w:p>
    <w:p w:rsidR="002457A5" w:rsidRDefault="00AE7296">
      <w:pPr>
        <w:jc w:val="both"/>
        <w:rPr>
          <w:sz w:val="24"/>
        </w:rPr>
      </w:pPr>
      <w:r>
        <w:t xml:space="preserve">     </w:t>
      </w:r>
      <w:r>
        <w:rPr>
          <w:sz w:val="24"/>
        </w:rPr>
        <w:t xml:space="preserve">Карточка </w:t>
      </w:r>
      <w:r w:rsidR="0046348B">
        <w:rPr>
          <w:sz w:val="24"/>
        </w:rPr>
        <w:t xml:space="preserve">с </w:t>
      </w:r>
      <w:r w:rsidR="002457A5">
        <w:rPr>
          <w:sz w:val="24"/>
        </w:rPr>
        <w:t>о</w:t>
      </w:r>
      <w:r>
        <w:rPr>
          <w:sz w:val="24"/>
        </w:rPr>
        <w:t>бразц</w:t>
      </w:r>
      <w:r w:rsidR="0046348B">
        <w:rPr>
          <w:sz w:val="24"/>
        </w:rPr>
        <w:t>ами</w:t>
      </w:r>
      <w:r>
        <w:rPr>
          <w:sz w:val="24"/>
        </w:rPr>
        <w:t xml:space="preserve"> подписей и оттиска печати, а также разрешение</w:t>
      </w:r>
    </w:p>
    <w:p w:rsidR="00AE7296" w:rsidRDefault="00AE7296">
      <w:pPr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="002457A5">
        <w:rPr>
          <w:sz w:val="24"/>
        </w:rPr>
        <w:t>_____</w:t>
      </w:r>
      <w:r>
        <w:rPr>
          <w:sz w:val="24"/>
        </w:rPr>
        <w:t xml:space="preserve">_________________________  </w:t>
      </w:r>
    </w:p>
    <w:p w:rsidR="00AE7296" w:rsidRDefault="002457A5">
      <w:pPr>
        <w:pStyle w:val="BodyText22"/>
      </w:pPr>
      <w:r>
        <w:t xml:space="preserve">(наименование </w:t>
      </w:r>
      <w:r w:rsidR="00AE7296">
        <w:t>органа местного самоуправления, выдавшего разрешение</w:t>
      </w:r>
      <w:r w:rsidR="0046348B">
        <w:t>)</w:t>
      </w:r>
    </w:p>
    <w:p w:rsidR="00AE7296" w:rsidRDefault="00AE7296">
      <w:pPr>
        <w:pStyle w:val="20"/>
        <w:keepNext w:val="0"/>
      </w:pPr>
    </w:p>
    <w:p w:rsidR="00AE7296" w:rsidRDefault="00AE7296">
      <w:pPr>
        <w:pStyle w:val="BodyText23"/>
        <w:spacing w:line="240" w:lineRule="auto"/>
      </w:pPr>
      <w:r>
        <w:t xml:space="preserve">на открытие </w:t>
      </w:r>
      <w:r w:rsidR="002457A5">
        <w:t xml:space="preserve">бюджетного </w:t>
      </w:r>
      <w:r>
        <w:t xml:space="preserve">счета на балансовом счете № 40206 </w:t>
      </w:r>
      <w:r w:rsidR="004D7D66">
        <w:t xml:space="preserve">«Средства, выделенные из местных бюджетов» </w:t>
      </w:r>
      <w:r>
        <w:t>прилагаются.</w:t>
      </w:r>
    </w:p>
    <w:p w:rsidR="00AE7296" w:rsidRDefault="00AE7296">
      <w:pPr>
        <w:jc w:val="both"/>
        <w:rPr>
          <w:sz w:val="24"/>
        </w:rPr>
      </w:pPr>
    </w:p>
    <w:p w:rsidR="00AE7296" w:rsidRDefault="00AE7296">
      <w:pPr>
        <w:jc w:val="both"/>
      </w:pPr>
      <w:r>
        <w:rPr>
          <w:sz w:val="24"/>
        </w:rPr>
        <w:t>Председатель</w:t>
      </w:r>
      <w:r>
        <w:t xml:space="preserve"> </w:t>
      </w:r>
      <w:r w:rsidR="002457A5">
        <w:t xml:space="preserve">                              </w:t>
      </w:r>
      <w:r>
        <w:t xml:space="preserve">     _________________     </w:t>
      </w:r>
      <w:r w:rsidR="00473902" w:rsidRPr="00473902">
        <w:t xml:space="preserve">                              _________</w:t>
      </w:r>
      <w:r>
        <w:t>____________________</w:t>
      </w:r>
    </w:p>
    <w:p w:rsidR="00AE7296" w:rsidRDefault="00473902">
      <w:pPr>
        <w:jc w:val="both"/>
      </w:pPr>
      <w:r w:rsidRPr="00473902">
        <w:t xml:space="preserve">                                                                       (</w:t>
      </w:r>
      <w:r>
        <w:t>п</w:t>
      </w:r>
      <w:r w:rsidR="00AE7296">
        <w:t>одпись</w:t>
      </w:r>
      <w:r w:rsidRPr="00473902">
        <w:t>)</w:t>
      </w:r>
      <w:r w:rsidR="00AE7296">
        <w:t xml:space="preserve">    </w:t>
      </w:r>
      <w:r w:rsidR="002457A5">
        <w:t xml:space="preserve"> </w:t>
      </w:r>
      <w:r w:rsidR="00AE7296">
        <w:t xml:space="preserve">         </w:t>
      </w:r>
      <w:r>
        <w:t xml:space="preserve">                                     </w:t>
      </w:r>
      <w:r w:rsidR="00AE7296">
        <w:t xml:space="preserve">   </w:t>
      </w:r>
      <w:r w:rsidR="002457A5">
        <w:t>(расшифровка подписи)</w:t>
      </w:r>
    </w:p>
    <w:p w:rsidR="00473902" w:rsidRDefault="00473902">
      <w:pPr>
        <w:jc w:val="both"/>
      </w:pPr>
    </w:p>
    <w:p w:rsidR="00473902" w:rsidRDefault="00473902">
      <w:pPr>
        <w:jc w:val="both"/>
      </w:pPr>
      <w:r>
        <w:t xml:space="preserve">                                                МП</w:t>
      </w:r>
    </w:p>
    <w:p w:rsidR="00AE7296" w:rsidRDefault="00AE7296">
      <w:pPr>
        <w:pStyle w:val="5"/>
        <w:spacing w:line="240" w:lineRule="auto"/>
      </w:pPr>
      <w:r>
        <w:t xml:space="preserve">Бухгалтер </w:t>
      </w:r>
      <w:r w:rsidR="002457A5">
        <w:t xml:space="preserve">             </w:t>
      </w:r>
      <w:r w:rsidR="00473902">
        <w:t xml:space="preserve"> </w:t>
      </w:r>
      <w:r w:rsidR="002457A5">
        <w:t xml:space="preserve">                </w:t>
      </w:r>
      <w:r>
        <w:t xml:space="preserve">     _______________  </w:t>
      </w:r>
      <w:r w:rsidR="00473902">
        <w:t xml:space="preserve">                          ________</w:t>
      </w:r>
      <w:r>
        <w:t>________________</w:t>
      </w:r>
      <w:r w:rsidR="003D75D4">
        <w:t xml:space="preserve"> </w:t>
      </w:r>
    </w:p>
    <w:p w:rsidR="002457A5" w:rsidRDefault="002457A5" w:rsidP="002457A5">
      <w:pPr>
        <w:jc w:val="both"/>
      </w:pPr>
      <w:r>
        <w:t xml:space="preserve">                                           </w:t>
      </w:r>
      <w:r w:rsidR="00473902">
        <w:t xml:space="preserve">                             (</w:t>
      </w:r>
      <w:r w:rsidR="00AE7296">
        <w:t>подпись</w:t>
      </w:r>
      <w:r w:rsidR="00473902">
        <w:t xml:space="preserve">)                                       </w:t>
      </w:r>
      <w:r w:rsidR="00AE7296">
        <w:t xml:space="preserve">              </w:t>
      </w:r>
      <w:r>
        <w:t>(расшифровка подписи)</w:t>
      </w:r>
    </w:p>
    <w:p w:rsidR="00473902" w:rsidRDefault="00473902" w:rsidP="002457A5">
      <w:pPr>
        <w:jc w:val="both"/>
      </w:pPr>
    </w:p>
    <w:p w:rsidR="00473902" w:rsidRDefault="00473902" w:rsidP="002457A5">
      <w:pPr>
        <w:jc w:val="both"/>
      </w:pPr>
    </w:p>
    <w:p w:rsidR="00AE7296" w:rsidRDefault="003D75D4">
      <w:pPr>
        <w:jc w:val="both"/>
      </w:pPr>
      <w:r>
        <w:t>«_____»____________________ 20</w:t>
      </w:r>
      <w:r w:rsidR="00BA2C20">
        <w:t>_</w:t>
      </w:r>
      <w:r>
        <w:t>___ г.</w:t>
      </w:r>
    </w:p>
    <w:p w:rsidR="00473902" w:rsidRDefault="00473902">
      <w:pPr>
        <w:jc w:val="both"/>
      </w:pPr>
    </w:p>
    <w:p w:rsidR="009D266D" w:rsidRDefault="009D266D">
      <w:pPr>
        <w:jc w:val="both"/>
      </w:pPr>
    </w:p>
    <w:p w:rsidR="000845BC" w:rsidRDefault="000845BC">
      <w:pPr>
        <w:jc w:val="both"/>
      </w:pPr>
    </w:p>
    <w:p w:rsidR="00AE7296" w:rsidRDefault="00AE7296">
      <w:pPr>
        <w:spacing w:before="120"/>
        <w:ind w:left="5103"/>
        <w:jc w:val="center"/>
      </w:pPr>
      <w:r>
        <w:lastRenderedPageBreak/>
        <w:t xml:space="preserve">Приложение № </w:t>
      </w:r>
      <w:r w:rsidR="003D75D4">
        <w:t>6</w:t>
      </w:r>
    </w:p>
    <w:p w:rsidR="00AE7296" w:rsidRDefault="00AE7296">
      <w:pPr>
        <w:spacing w:before="120"/>
        <w:ind w:left="5103"/>
        <w:jc w:val="center"/>
      </w:pPr>
      <w:r>
        <w:t>к Инструкции о порядке открытия и ведения счетов, учета, отчетности и перечисления денежных средств, выделенных из местного бюджета избирательной комиссии  муниципального образования, другим избирательным комиссиям, комиссиям  референдума муниципального образования</w:t>
      </w:r>
    </w:p>
    <w:p w:rsidR="00AE7296" w:rsidRDefault="00AE7296">
      <w:pPr>
        <w:spacing w:before="120"/>
        <w:ind w:left="5103"/>
        <w:jc w:val="center"/>
      </w:pPr>
    </w:p>
    <w:p w:rsidR="00AE7296" w:rsidRDefault="003D75D4">
      <w:pPr>
        <w:jc w:val="both"/>
        <w:rPr>
          <w:sz w:val="24"/>
        </w:rPr>
      </w:pPr>
      <w:r>
        <w:rPr>
          <w:sz w:val="24"/>
        </w:rPr>
        <w:t xml:space="preserve"> </w:t>
      </w:r>
      <w:r w:rsidR="00AE7296">
        <w:rPr>
          <w:sz w:val="24"/>
        </w:rPr>
        <w:t xml:space="preserve">                                                                                            Председателю</w:t>
      </w:r>
    </w:p>
    <w:p w:rsidR="00AE7296" w:rsidRDefault="00AE7296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_________________________________________________________</w:t>
      </w:r>
    </w:p>
    <w:p w:rsidR="00AE7296" w:rsidRDefault="00AE7296">
      <w:pPr>
        <w:jc w:val="both"/>
      </w:pPr>
      <w:r>
        <w:rPr>
          <w:sz w:val="24"/>
        </w:rPr>
        <w:t xml:space="preserve">                                              </w:t>
      </w:r>
      <w:r w:rsidR="003D75D4">
        <w:rPr>
          <w:sz w:val="24"/>
        </w:rPr>
        <w:t>(</w:t>
      </w:r>
      <w:r>
        <w:t>полное наименование избирательной комиссии муниципального образования</w:t>
      </w:r>
    </w:p>
    <w:p w:rsidR="003D75D4" w:rsidRDefault="003D75D4">
      <w:pPr>
        <w:jc w:val="both"/>
      </w:pPr>
    </w:p>
    <w:p w:rsidR="00AE7296" w:rsidRDefault="00AE7296">
      <w:pPr>
        <w:jc w:val="both"/>
      </w:pPr>
      <w:r>
        <w:t xml:space="preserve">                                                      _____________________________________________________________________ </w:t>
      </w:r>
    </w:p>
    <w:p w:rsidR="003D75D4" w:rsidRDefault="00AE7296">
      <w:pPr>
        <w:jc w:val="both"/>
      </w:pPr>
      <w:r>
        <w:t xml:space="preserve">                                                                      </w:t>
      </w:r>
      <w:r w:rsidR="00473902">
        <w:t xml:space="preserve">                         </w:t>
      </w:r>
      <w:r>
        <w:t xml:space="preserve"> </w:t>
      </w:r>
      <w:r w:rsidR="003D75D4">
        <w:t>(</w:t>
      </w:r>
      <w:r>
        <w:t>комиссии референдума</w:t>
      </w:r>
      <w:r w:rsidR="00516D3A">
        <w:t>)</w:t>
      </w:r>
      <w:r w:rsidR="00473902">
        <w:t>)</w:t>
      </w:r>
    </w:p>
    <w:p w:rsidR="00AE7296" w:rsidRDefault="00AE7296">
      <w:pPr>
        <w:jc w:val="both"/>
        <w:rPr>
          <w:i/>
          <w:sz w:val="24"/>
        </w:rPr>
      </w:pPr>
      <w:r>
        <w:t xml:space="preserve">                                                       ____________________________________________________________________</w:t>
      </w:r>
    </w:p>
    <w:p w:rsidR="001E265C" w:rsidRDefault="00AE7296">
      <w:pPr>
        <w:jc w:val="both"/>
      </w:pPr>
      <w:r>
        <w:t xml:space="preserve">                                                                                                             </w:t>
      </w:r>
      <w:r w:rsidR="003D75D4">
        <w:t>(</w:t>
      </w:r>
      <w:r>
        <w:t>инициалы, фамилия</w:t>
      </w:r>
      <w:r w:rsidR="003D75D4">
        <w:t>)</w:t>
      </w:r>
      <w:r>
        <w:t xml:space="preserve"> </w:t>
      </w:r>
    </w:p>
    <w:p w:rsidR="001E265C" w:rsidRDefault="001E265C">
      <w:pPr>
        <w:jc w:val="both"/>
      </w:pPr>
    </w:p>
    <w:p w:rsidR="00AE7296" w:rsidRPr="00473902" w:rsidRDefault="001E265C" w:rsidP="001E265C">
      <w:pPr>
        <w:jc w:val="center"/>
        <w:rPr>
          <w:b/>
          <w:sz w:val="28"/>
          <w:szCs w:val="28"/>
        </w:rPr>
      </w:pPr>
      <w:r w:rsidRPr="00473902">
        <w:rPr>
          <w:b/>
          <w:sz w:val="28"/>
          <w:szCs w:val="28"/>
        </w:rPr>
        <w:t>Разрешение на открытие муниципальной избирательной комиссии (комиссии референдума)</w:t>
      </w:r>
      <w:r w:rsidR="00516D3A" w:rsidRPr="00473902">
        <w:rPr>
          <w:b/>
          <w:sz w:val="28"/>
          <w:szCs w:val="28"/>
        </w:rPr>
        <w:t xml:space="preserve"> </w:t>
      </w:r>
      <w:r w:rsidRPr="00473902">
        <w:rPr>
          <w:b/>
          <w:sz w:val="28"/>
          <w:szCs w:val="28"/>
        </w:rPr>
        <w:t>бюджетного счета на балансовом счете № 40206</w:t>
      </w:r>
    </w:p>
    <w:p w:rsidR="001E265C" w:rsidRDefault="001E265C" w:rsidP="001E265C">
      <w:pPr>
        <w:jc w:val="center"/>
      </w:pPr>
    </w:p>
    <w:p w:rsidR="003D75D4" w:rsidRDefault="00AE7296" w:rsidP="001E265C">
      <w:pPr>
        <w:pStyle w:val="BodyText23"/>
        <w:spacing w:line="240" w:lineRule="auto"/>
      </w:pPr>
      <w:r>
        <w:t xml:space="preserve">        В соответствии с Инструкцией о порядке открытия и ведения счетов, учета, отчетности и перечисления денежных средств, выделенных из местного бюджета избирательной комиссии муниципального образования, другим избирательным комиссиям, комиссиям референдума муниципального образования, утвержденной постановлением Избирательной комиссии </w:t>
      </w:r>
      <w:r w:rsidR="00516D3A">
        <w:t>Забайкальского края</w:t>
      </w:r>
      <w:r>
        <w:t xml:space="preserve"> </w:t>
      </w:r>
      <w:r w:rsidR="005E5198">
        <w:t>от «</w:t>
      </w:r>
      <w:r w:rsidR="00897FEE">
        <w:t>13</w:t>
      </w:r>
      <w:r w:rsidR="005E5198">
        <w:t>»</w:t>
      </w:r>
      <w:r>
        <w:t xml:space="preserve"> </w:t>
      </w:r>
      <w:r w:rsidR="00897FEE">
        <w:t>августа</w:t>
      </w:r>
      <w:r w:rsidR="005E5198">
        <w:t xml:space="preserve"> 201</w:t>
      </w:r>
      <w:r w:rsidR="00B06C6D">
        <w:t>5</w:t>
      </w:r>
      <w:r w:rsidR="005E5198">
        <w:t xml:space="preserve"> г. № </w:t>
      </w:r>
      <w:r w:rsidR="00897FEE">
        <w:t>39/253-2</w:t>
      </w:r>
      <w:r w:rsidR="00B06C6D">
        <w:t xml:space="preserve"> </w:t>
      </w:r>
      <w:r>
        <w:t xml:space="preserve">и согласованной с </w:t>
      </w:r>
      <w:r w:rsidR="00B06C6D">
        <w:t>Отделением по Забайкальскому краю Сибирского г</w:t>
      </w:r>
      <w:r>
        <w:t>лавн</w:t>
      </w:r>
      <w:r w:rsidR="00B06C6D">
        <w:t>ого</w:t>
      </w:r>
      <w:r>
        <w:t xml:space="preserve"> управлени</w:t>
      </w:r>
      <w:r w:rsidR="00B06C6D">
        <w:t>я</w:t>
      </w:r>
      <w:r>
        <w:t xml:space="preserve"> Центрального банка Российской Федерации, и </w:t>
      </w:r>
      <w:r w:rsidR="003D75D4">
        <w:t xml:space="preserve">на основании </w:t>
      </w:r>
      <w:r>
        <w:t>решени</w:t>
      </w:r>
      <w:r w:rsidR="003D75D4">
        <w:t>я</w:t>
      </w:r>
    </w:p>
    <w:p w:rsidR="00AE7296" w:rsidRDefault="00AE7296" w:rsidP="0059165E">
      <w:pPr>
        <w:jc w:val="both"/>
        <w:rPr>
          <w:sz w:val="22"/>
        </w:rPr>
      </w:pPr>
      <w:r>
        <w:rPr>
          <w:sz w:val="22"/>
        </w:rPr>
        <w:t>_____________________________________________________</w:t>
      </w:r>
      <w:r w:rsidR="003D75D4">
        <w:rPr>
          <w:sz w:val="22"/>
        </w:rPr>
        <w:t>__________________________________</w:t>
      </w:r>
      <w:r>
        <w:rPr>
          <w:sz w:val="22"/>
        </w:rPr>
        <w:t xml:space="preserve"> </w:t>
      </w:r>
    </w:p>
    <w:p w:rsidR="00AE7296" w:rsidRDefault="003D75D4" w:rsidP="0059165E">
      <w:pPr>
        <w:ind w:firstLine="720"/>
        <w:jc w:val="center"/>
      </w:pPr>
      <w:r>
        <w:rPr>
          <w:sz w:val="22"/>
        </w:rPr>
        <w:t>(</w:t>
      </w:r>
      <w:r w:rsidR="00AE7296">
        <w:t xml:space="preserve">наименование представительного </w:t>
      </w:r>
      <w:r>
        <w:t xml:space="preserve">или исполнительно-распорядительного </w:t>
      </w:r>
      <w:r w:rsidR="00AE7296">
        <w:t xml:space="preserve">органа местного самоуправления </w:t>
      </w:r>
      <w:r>
        <w:t>(</w:t>
      </w:r>
      <w:r w:rsidR="00AE7296">
        <w:t>местной администрации</w:t>
      </w:r>
      <w:r>
        <w:t>)</w:t>
      </w:r>
    </w:p>
    <w:p w:rsidR="00AE7296" w:rsidRDefault="00C0426B">
      <w:pPr>
        <w:jc w:val="both"/>
        <w:rPr>
          <w:i/>
          <w:sz w:val="22"/>
        </w:rPr>
      </w:pPr>
      <w:r>
        <w:rPr>
          <w:sz w:val="22"/>
        </w:rPr>
        <w:t>о</w:t>
      </w:r>
      <w:r w:rsidR="00AE7296">
        <w:rPr>
          <w:sz w:val="22"/>
        </w:rPr>
        <w:t>т</w:t>
      </w:r>
      <w:r w:rsidR="0059165E">
        <w:rPr>
          <w:sz w:val="22"/>
        </w:rPr>
        <w:t xml:space="preserve"> «_____»___________________</w:t>
      </w:r>
      <w:r>
        <w:rPr>
          <w:sz w:val="22"/>
        </w:rPr>
        <w:t xml:space="preserve"> 2</w:t>
      </w:r>
      <w:r w:rsidR="0059165E">
        <w:rPr>
          <w:sz w:val="22"/>
        </w:rPr>
        <w:t>0</w:t>
      </w:r>
      <w:r w:rsidR="00516D3A">
        <w:rPr>
          <w:sz w:val="22"/>
        </w:rPr>
        <w:t>_</w:t>
      </w:r>
      <w:r w:rsidR="0059165E">
        <w:rPr>
          <w:sz w:val="22"/>
        </w:rPr>
        <w:t xml:space="preserve">__ г. </w:t>
      </w:r>
      <w:r w:rsidR="00AE7296">
        <w:rPr>
          <w:i/>
          <w:sz w:val="22"/>
        </w:rPr>
        <w:t xml:space="preserve">№ </w:t>
      </w:r>
      <w:r w:rsidR="00AE7296">
        <w:rPr>
          <w:sz w:val="22"/>
        </w:rPr>
        <w:t xml:space="preserve">_________, </w:t>
      </w:r>
      <w:r w:rsidR="0059165E" w:rsidRPr="0059165E">
        <w:rPr>
          <w:b/>
          <w:sz w:val="22"/>
        </w:rPr>
        <w:t>ра</w:t>
      </w:r>
      <w:r w:rsidR="00AE7296">
        <w:rPr>
          <w:b/>
          <w:sz w:val="22"/>
        </w:rPr>
        <w:t>зрешить</w:t>
      </w:r>
      <w:r w:rsidR="00AE7296">
        <w:rPr>
          <w:sz w:val="22"/>
        </w:rPr>
        <w:t xml:space="preserve"> </w:t>
      </w:r>
      <w:r w:rsidR="003D75D4">
        <w:rPr>
          <w:sz w:val="22"/>
        </w:rPr>
        <w:t xml:space="preserve">открыть </w:t>
      </w:r>
      <w:r w:rsidR="00AE7296">
        <w:rPr>
          <w:sz w:val="22"/>
        </w:rPr>
        <w:t>_________</w:t>
      </w:r>
      <w:r w:rsidR="00AE7296">
        <w:rPr>
          <w:i/>
          <w:sz w:val="22"/>
        </w:rPr>
        <w:t>______________________</w:t>
      </w:r>
      <w:r w:rsidR="003D75D4">
        <w:rPr>
          <w:i/>
          <w:sz w:val="22"/>
        </w:rPr>
        <w:t>___</w:t>
      </w:r>
      <w:r w:rsidR="00AE7296">
        <w:rPr>
          <w:i/>
          <w:sz w:val="22"/>
        </w:rPr>
        <w:t>_</w:t>
      </w:r>
      <w:r w:rsidR="003D75D4">
        <w:rPr>
          <w:i/>
          <w:sz w:val="22"/>
        </w:rPr>
        <w:t>____________________________________</w:t>
      </w:r>
      <w:r w:rsidR="0059165E">
        <w:rPr>
          <w:i/>
          <w:sz w:val="22"/>
        </w:rPr>
        <w:t>________________</w:t>
      </w:r>
      <w:r w:rsidR="00AE7296">
        <w:rPr>
          <w:i/>
          <w:sz w:val="22"/>
        </w:rPr>
        <w:t xml:space="preserve">  </w:t>
      </w:r>
    </w:p>
    <w:p w:rsidR="00AE7296" w:rsidRDefault="003D75D4" w:rsidP="003D75D4">
      <w:pPr>
        <w:jc w:val="center"/>
      </w:pPr>
      <w:r>
        <w:t xml:space="preserve">(полное </w:t>
      </w:r>
      <w:r w:rsidR="00AE7296">
        <w:t>наименование избирательной комиссии _____________________________________________________________________________________</w:t>
      </w:r>
      <w:r>
        <w:t>___</w:t>
      </w:r>
      <w:r w:rsidR="00AE7296">
        <w:t>________</w:t>
      </w:r>
    </w:p>
    <w:p w:rsidR="00AE7296" w:rsidRDefault="00AE7296">
      <w:pPr>
        <w:jc w:val="center"/>
      </w:pPr>
      <w:r>
        <w:t>муниципального образования</w:t>
      </w:r>
      <w:r w:rsidR="003D75D4">
        <w:t xml:space="preserve"> (</w:t>
      </w:r>
      <w:r>
        <w:t>комиссии референдума</w:t>
      </w:r>
      <w:r w:rsidR="003D75D4">
        <w:t>)</w:t>
      </w:r>
      <w:r w:rsidR="00B06C6D">
        <w:t>)</w:t>
      </w:r>
    </w:p>
    <w:p w:rsidR="00AE7296" w:rsidRDefault="00AE7296">
      <w:pPr>
        <w:jc w:val="both"/>
        <w:rPr>
          <w:sz w:val="22"/>
        </w:rPr>
      </w:pPr>
      <w:r>
        <w:rPr>
          <w:sz w:val="22"/>
        </w:rPr>
        <w:t>в</w:t>
      </w:r>
      <w:r>
        <w:rPr>
          <w:sz w:val="18"/>
        </w:rPr>
        <w:t xml:space="preserve"> _________________________________________________________________</w:t>
      </w:r>
      <w:r w:rsidR="003D75D4">
        <w:rPr>
          <w:sz w:val="18"/>
        </w:rPr>
        <w:t>__________________________________________</w:t>
      </w:r>
    </w:p>
    <w:p w:rsidR="00AE7296" w:rsidRDefault="00AE7296">
      <w:pPr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>
        <w:t xml:space="preserve">                            </w:t>
      </w:r>
      <w:r w:rsidR="003D75D4">
        <w:t>(</w:t>
      </w:r>
      <w:r>
        <w:t xml:space="preserve"> наименование учреждения банка</w:t>
      </w:r>
      <w:r w:rsidR="003D75D4">
        <w:t>)</w:t>
      </w:r>
      <w:r>
        <w:rPr>
          <w:sz w:val="22"/>
        </w:rPr>
        <w:t xml:space="preserve">                   </w:t>
      </w:r>
    </w:p>
    <w:p w:rsidR="00AE7296" w:rsidRDefault="003D75D4">
      <w:pPr>
        <w:jc w:val="both"/>
        <w:rPr>
          <w:sz w:val="22"/>
        </w:rPr>
      </w:pPr>
      <w:r>
        <w:rPr>
          <w:sz w:val="22"/>
        </w:rPr>
        <w:t xml:space="preserve">бюджетный </w:t>
      </w:r>
      <w:r w:rsidR="00AE7296">
        <w:rPr>
          <w:sz w:val="22"/>
        </w:rPr>
        <w:t xml:space="preserve">счет на балансовом счете № 40206 </w:t>
      </w:r>
      <w:r w:rsidR="004D7D66" w:rsidRPr="004D7D66">
        <w:rPr>
          <w:sz w:val="24"/>
          <w:szCs w:val="24"/>
        </w:rPr>
        <w:t>«Средства, выделенные из местных бюджетов»</w:t>
      </w:r>
      <w:r w:rsidR="00AE7296" w:rsidRPr="004D7D66">
        <w:rPr>
          <w:sz w:val="24"/>
          <w:szCs w:val="24"/>
        </w:rPr>
        <w:t xml:space="preserve"> для финансирования</w:t>
      </w:r>
      <w:r w:rsidR="00B06C6D">
        <w:rPr>
          <w:sz w:val="22"/>
        </w:rPr>
        <w:t xml:space="preserve"> назначенных </w:t>
      </w:r>
      <w:r w:rsidR="00AE7296">
        <w:rPr>
          <w:sz w:val="22"/>
        </w:rPr>
        <w:t xml:space="preserve">_______________________________________________________ </w:t>
      </w:r>
      <w:r w:rsidR="00B06C6D">
        <w:rPr>
          <w:sz w:val="22"/>
        </w:rPr>
        <w:t xml:space="preserve"> </w:t>
      </w:r>
    </w:p>
    <w:p w:rsidR="00B06C6D" w:rsidRDefault="00B06C6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AE7296" w:rsidRDefault="00AE7296">
      <w:pPr>
        <w:jc w:val="both"/>
      </w:pPr>
      <w:r>
        <w:rPr>
          <w:sz w:val="18"/>
        </w:rPr>
        <w:t xml:space="preserve">                                                               </w:t>
      </w:r>
      <w:r w:rsidR="003D75D4">
        <w:rPr>
          <w:sz w:val="18"/>
        </w:rPr>
        <w:t>(</w:t>
      </w:r>
      <w:r>
        <w:t>вид муниципальных выборов</w:t>
      </w:r>
      <w:r w:rsidR="003D75D4">
        <w:t xml:space="preserve"> (</w:t>
      </w:r>
      <w:r>
        <w:t>референдума</w:t>
      </w:r>
      <w:r w:rsidR="003D75D4">
        <w:t>)</w:t>
      </w:r>
      <w:r w:rsidR="00B06C6D">
        <w:t>)</w:t>
      </w:r>
    </w:p>
    <w:p w:rsidR="00B06C6D" w:rsidRDefault="00B06C6D">
      <w:pPr>
        <w:jc w:val="both"/>
      </w:pPr>
    </w:p>
    <w:p w:rsidR="00AE7296" w:rsidRPr="004D7D66" w:rsidRDefault="00AE7296">
      <w:pPr>
        <w:jc w:val="both"/>
        <w:rPr>
          <w:i/>
          <w:sz w:val="24"/>
          <w:szCs w:val="24"/>
        </w:rPr>
      </w:pPr>
      <w:r>
        <w:rPr>
          <w:sz w:val="22"/>
        </w:rPr>
        <w:t xml:space="preserve">         Срок действия </w:t>
      </w:r>
      <w:r w:rsidR="003D75D4">
        <w:rPr>
          <w:sz w:val="22"/>
        </w:rPr>
        <w:t xml:space="preserve">бюджетного </w:t>
      </w:r>
      <w:r>
        <w:rPr>
          <w:sz w:val="22"/>
        </w:rPr>
        <w:t xml:space="preserve">счета на балансовом счете № 40206 </w:t>
      </w:r>
      <w:r w:rsidR="004D7D66" w:rsidRPr="004D7D66">
        <w:rPr>
          <w:sz w:val="24"/>
          <w:szCs w:val="24"/>
        </w:rPr>
        <w:t>«Средства, выделенные из местных бюджетов»</w:t>
      </w:r>
      <w:r w:rsidRPr="004D7D66">
        <w:rPr>
          <w:sz w:val="24"/>
          <w:szCs w:val="24"/>
        </w:rPr>
        <w:t xml:space="preserve"> устанавливается  до </w:t>
      </w:r>
      <w:r w:rsidR="003D75D4" w:rsidRPr="004D7D66">
        <w:rPr>
          <w:sz w:val="24"/>
          <w:szCs w:val="24"/>
        </w:rPr>
        <w:t>«_____»________________ 20</w:t>
      </w:r>
      <w:r w:rsidR="00516D3A" w:rsidRPr="004D7D66">
        <w:rPr>
          <w:sz w:val="24"/>
          <w:szCs w:val="24"/>
        </w:rPr>
        <w:t>_</w:t>
      </w:r>
      <w:r w:rsidR="003D75D4" w:rsidRPr="004D7D66">
        <w:rPr>
          <w:sz w:val="24"/>
          <w:szCs w:val="24"/>
        </w:rPr>
        <w:t>___ г.</w:t>
      </w:r>
    </w:p>
    <w:p w:rsidR="00AE7296" w:rsidRPr="004D7D66" w:rsidRDefault="00AE7296">
      <w:pPr>
        <w:pStyle w:val="31"/>
        <w:rPr>
          <w:sz w:val="24"/>
          <w:szCs w:val="24"/>
        </w:rPr>
      </w:pPr>
    </w:p>
    <w:p w:rsidR="00AE7296" w:rsidRPr="004D7D66" w:rsidRDefault="00AE7296" w:rsidP="0059165E">
      <w:pPr>
        <w:jc w:val="both"/>
        <w:rPr>
          <w:sz w:val="24"/>
          <w:szCs w:val="24"/>
        </w:rPr>
      </w:pPr>
      <w:r w:rsidRPr="004D7D66">
        <w:rPr>
          <w:sz w:val="24"/>
          <w:szCs w:val="24"/>
        </w:rPr>
        <w:t xml:space="preserve">  __________________________________________</w:t>
      </w:r>
      <w:r w:rsidR="003F3620" w:rsidRPr="004D7D66">
        <w:rPr>
          <w:sz w:val="24"/>
          <w:szCs w:val="24"/>
        </w:rPr>
        <w:t>__</w:t>
      </w:r>
      <w:r w:rsidRPr="004D7D66">
        <w:rPr>
          <w:sz w:val="24"/>
          <w:szCs w:val="24"/>
        </w:rPr>
        <w:t xml:space="preserve">       </w:t>
      </w:r>
    </w:p>
    <w:p w:rsidR="00AE7296" w:rsidRPr="0059165E" w:rsidRDefault="00AE7296" w:rsidP="0059165E">
      <w:pPr>
        <w:jc w:val="both"/>
        <w:rPr>
          <w:sz w:val="16"/>
          <w:szCs w:val="16"/>
        </w:rPr>
      </w:pPr>
      <w:r>
        <w:rPr>
          <w:sz w:val="22"/>
        </w:rPr>
        <w:t xml:space="preserve">    </w:t>
      </w:r>
      <w:r w:rsidR="003D75D4" w:rsidRPr="0059165E">
        <w:rPr>
          <w:sz w:val="16"/>
          <w:szCs w:val="16"/>
        </w:rPr>
        <w:t>(</w:t>
      </w:r>
      <w:r w:rsidRPr="0059165E">
        <w:rPr>
          <w:sz w:val="16"/>
          <w:szCs w:val="16"/>
        </w:rPr>
        <w:t>указать должность руководителя</w:t>
      </w:r>
      <w:r w:rsidR="003D75D4" w:rsidRPr="0059165E">
        <w:rPr>
          <w:sz w:val="16"/>
          <w:szCs w:val="16"/>
        </w:rPr>
        <w:t>,</w:t>
      </w:r>
      <w:r w:rsidR="003F3620" w:rsidRPr="0059165E">
        <w:rPr>
          <w:sz w:val="16"/>
          <w:szCs w:val="16"/>
        </w:rPr>
        <w:t xml:space="preserve"> полное наименование</w:t>
      </w:r>
    </w:p>
    <w:p w:rsidR="00AE7296" w:rsidRPr="0059165E" w:rsidRDefault="003F3620" w:rsidP="0059165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="00AE7296">
        <w:t xml:space="preserve">    </w:t>
      </w:r>
      <w:r w:rsidRPr="0059165E">
        <w:rPr>
          <w:sz w:val="16"/>
          <w:szCs w:val="16"/>
        </w:rPr>
        <w:t>МП органа, выдавшего разрешение</w:t>
      </w:r>
    </w:p>
    <w:p w:rsidR="00AE7296" w:rsidRDefault="00AE7296" w:rsidP="0059165E">
      <w:pPr>
        <w:jc w:val="both"/>
      </w:pPr>
      <w:r>
        <w:t xml:space="preserve">    ______________________________________________</w:t>
      </w:r>
      <w:r w:rsidR="003F3620">
        <w:t>___</w:t>
      </w:r>
    </w:p>
    <w:p w:rsidR="00B06C6D" w:rsidRPr="0059165E" w:rsidRDefault="00AE7296" w:rsidP="00B06C6D">
      <w:pPr>
        <w:jc w:val="both"/>
        <w:rPr>
          <w:sz w:val="16"/>
          <w:szCs w:val="16"/>
        </w:rPr>
      </w:pPr>
      <w:r>
        <w:t xml:space="preserve">      </w:t>
      </w:r>
      <w:r w:rsidR="00B06C6D">
        <w:t xml:space="preserve">                         </w:t>
      </w:r>
      <w:r w:rsidR="00B06C6D" w:rsidRPr="0059165E">
        <w:rPr>
          <w:sz w:val="16"/>
          <w:szCs w:val="16"/>
        </w:rPr>
        <w:t xml:space="preserve"> представительного органа</w:t>
      </w:r>
    </w:p>
    <w:p w:rsidR="00AE7296" w:rsidRPr="0059165E" w:rsidRDefault="00AE7296" w:rsidP="00B06C6D">
      <w:pPr>
        <w:jc w:val="both"/>
        <w:rPr>
          <w:sz w:val="16"/>
          <w:szCs w:val="16"/>
        </w:rPr>
      </w:pPr>
    </w:p>
    <w:p w:rsidR="00AE7296" w:rsidRDefault="00AE7296" w:rsidP="0059165E">
      <w:pPr>
        <w:jc w:val="both"/>
      </w:pPr>
      <w:r>
        <w:t xml:space="preserve">    _______________________________________________</w:t>
      </w:r>
      <w:r w:rsidR="003F3620">
        <w:t>__</w:t>
      </w:r>
      <w:r>
        <w:t xml:space="preserve">   _______________      ____________________</w:t>
      </w:r>
      <w:r w:rsidR="003F3620">
        <w:t>_</w:t>
      </w:r>
    </w:p>
    <w:p w:rsidR="00B06C6D" w:rsidRDefault="003F3620" w:rsidP="0059165E">
      <w:pPr>
        <w:jc w:val="both"/>
        <w:rPr>
          <w:sz w:val="16"/>
          <w:szCs w:val="16"/>
        </w:rPr>
      </w:pPr>
      <w:r>
        <w:t xml:space="preserve">      </w:t>
      </w:r>
      <w:r w:rsidR="00AE7296" w:rsidRPr="0059165E">
        <w:rPr>
          <w:sz w:val="16"/>
          <w:szCs w:val="16"/>
        </w:rPr>
        <w:t>муниципального образования,</w:t>
      </w:r>
      <w:r w:rsidRPr="0059165E">
        <w:rPr>
          <w:sz w:val="16"/>
          <w:szCs w:val="16"/>
        </w:rPr>
        <w:t xml:space="preserve"> местной администрации</w:t>
      </w:r>
      <w:r w:rsidR="00B06C6D">
        <w:rPr>
          <w:sz w:val="16"/>
          <w:szCs w:val="16"/>
        </w:rPr>
        <w:t xml:space="preserve">)                </w:t>
      </w:r>
      <w:r w:rsidR="00AE7296" w:rsidRPr="0059165E">
        <w:rPr>
          <w:sz w:val="16"/>
          <w:szCs w:val="16"/>
        </w:rPr>
        <w:t xml:space="preserve">                </w:t>
      </w:r>
      <w:r w:rsidR="00B06C6D">
        <w:rPr>
          <w:sz w:val="16"/>
          <w:szCs w:val="16"/>
        </w:rPr>
        <w:t>(</w:t>
      </w:r>
      <w:r w:rsidR="00AE7296" w:rsidRPr="0059165E">
        <w:rPr>
          <w:sz w:val="16"/>
          <w:szCs w:val="16"/>
        </w:rPr>
        <w:t>подпись</w:t>
      </w:r>
      <w:r w:rsidR="00B06C6D">
        <w:rPr>
          <w:sz w:val="16"/>
          <w:szCs w:val="16"/>
        </w:rPr>
        <w:t>)</w:t>
      </w:r>
      <w:r w:rsidR="00AE7296" w:rsidRPr="0059165E">
        <w:rPr>
          <w:sz w:val="16"/>
          <w:szCs w:val="16"/>
        </w:rPr>
        <w:t xml:space="preserve">        </w:t>
      </w:r>
      <w:r w:rsidRPr="0059165E">
        <w:rPr>
          <w:sz w:val="16"/>
          <w:szCs w:val="16"/>
        </w:rPr>
        <w:t xml:space="preserve">            </w:t>
      </w:r>
      <w:r w:rsidR="00AE7296" w:rsidRPr="0059165E">
        <w:rPr>
          <w:sz w:val="16"/>
          <w:szCs w:val="16"/>
        </w:rPr>
        <w:t xml:space="preserve"> </w:t>
      </w:r>
      <w:r w:rsidRPr="0059165E">
        <w:rPr>
          <w:sz w:val="16"/>
          <w:szCs w:val="16"/>
        </w:rPr>
        <w:t>(расшифровка подписи)</w:t>
      </w:r>
      <w:r w:rsidR="00AE7296" w:rsidRPr="0059165E">
        <w:rPr>
          <w:sz w:val="16"/>
          <w:szCs w:val="16"/>
        </w:rPr>
        <w:t xml:space="preserve"> </w:t>
      </w:r>
    </w:p>
    <w:p w:rsidR="00B06C6D" w:rsidRDefault="00B06C6D" w:rsidP="0059165E">
      <w:pPr>
        <w:jc w:val="both"/>
        <w:rPr>
          <w:sz w:val="16"/>
          <w:szCs w:val="16"/>
        </w:rPr>
      </w:pPr>
    </w:p>
    <w:p w:rsidR="00AE7296" w:rsidRPr="0059165E" w:rsidRDefault="00AE7296" w:rsidP="0059165E">
      <w:pPr>
        <w:jc w:val="both"/>
        <w:rPr>
          <w:sz w:val="16"/>
          <w:szCs w:val="16"/>
        </w:rPr>
      </w:pPr>
      <w:r w:rsidRPr="0059165E">
        <w:rPr>
          <w:sz w:val="16"/>
          <w:szCs w:val="16"/>
        </w:rPr>
        <w:t xml:space="preserve">                          </w:t>
      </w:r>
    </w:p>
    <w:p w:rsidR="003F3620" w:rsidRDefault="003F3620">
      <w:pPr>
        <w:jc w:val="both"/>
      </w:pPr>
      <w:r>
        <w:t>«_____»_________________ 20</w:t>
      </w:r>
      <w:r w:rsidR="00516D3A">
        <w:t>_</w:t>
      </w:r>
      <w:r>
        <w:t>___ г.</w:t>
      </w:r>
    </w:p>
    <w:sectPr w:rsidR="003F3620" w:rsidSect="00C716A1">
      <w:footerReference w:type="even" r:id="rId8"/>
      <w:footerReference w:type="default" r:id="rId9"/>
      <w:endnotePr>
        <w:numFmt w:val="decimal"/>
      </w:endnotePr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FE" w:rsidRDefault="002204FE">
      <w:r>
        <w:separator/>
      </w:r>
    </w:p>
  </w:endnote>
  <w:endnote w:type="continuationSeparator" w:id="1">
    <w:p w:rsidR="002204FE" w:rsidRDefault="0022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BC" w:rsidRDefault="00EF7884" w:rsidP="00C57FF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845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45BC" w:rsidRDefault="000845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BC" w:rsidRDefault="00EF7884" w:rsidP="00E42CAC">
    <w:pPr>
      <w:pStyle w:val="ab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0845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7FEE">
      <w:rPr>
        <w:rStyle w:val="ac"/>
        <w:noProof/>
      </w:rPr>
      <w:t>13</w:t>
    </w:r>
    <w:r>
      <w:rPr>
        <w:rStyle w:val="ac"/>
      </w:rPr>
      <w:fldChar w:fldCharType="end"/>
    </w:r>
  </w:p>
  <w:p w:rsidR="000845BC" w:rsidRDefault="000845BC" w:rsidP="003365D8">
    <w:pPr>
      <w:pStyle w:val="ab"/>
      <w:framePr w:wrap="around" w:vAnchor="text" w:hAnchor="margin" w:xAlign="center" w:y="1"/>
      <w:jc w:val="center"/>
      <w:rPr>
        <w:rStyle w:val="ac"/>
      </w:rPr>
    </w:pPr>
  </w:p>
  <w:p w:rsidR="000845BC" w:rsidRDefault="000845BC" w:rsidP="003365D8">
    <w:pPr>
      <w:pStyle w:val="ab"/>
      <w:framePr w:wrap="around" w:vAnchor="text" w:hAnchor="margin" w:xAlign="center" w:y="1"/>
      <w:jc w:val="center"/>
      <w:rPr>
        <w:rStyle w:val="ac"/>
      </w:rPr>
    </w:pPr>
  </w:p>
  <w:p w:rsidR="000845BC" w:rsidRDefault="000845BC" w:rsidP="00E42CAC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FE" w:rsidRDefault="002204FE">
      <w:r>
        <w:separator/>
      </w:r>
    </w:p>
  </w:footnote>
  <w:footnote w:type="continuationSeparator" w:id="1">
    <w:p w:rsidR="002204FE" w:rsidRDefault="0022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CDB"/>
    <w:multiLevelType w:val="multilevel"/>
    <w:tmpl w:val="547A3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1">
    <w:nsid w:val="174B4CCA"/>
    <w:multiLevelType w:val="hybridMultilevel"/>
    <w:tmpl w:val="24EAA9F8"/>
    <w:lvl w:ilvl="0" w:tplc="3DAA2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C64"/>
    <w:multiLevelType w:val="multilevel"/>
    <w:tmpl w:val="167854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C2E28AC"/>
    <w:multiLevelType w:val="hybridMultilevel"/>
    <w:tmpl w:val="71BC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316C"/>
    <w:multiLevelType w:val="hybridMultilevel"/>
    <w:tmpl w:val="B552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00E4"/>
    <w:multiLevelType w:val="hybridMultilevel"/>
    <w:tmpl w:val="0A4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17090"/>
    <w:multiLevelType w:val="hybridMultilevel"/>
    <w:tmpl w:val="EC922F64"/>
    <w:lvl w:ilvl="0" w:tplc="7D90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AE7296"/>
    <w:rsid w:val="00005558"/>
    <w:rsid w:val="000078AD"/>
    <w:rsid w:val="00017864"/>
    <w:rsid w:val="00024264"/>
    <w:rsid w:val="00034232"/>
    <w:rsid w:val="00041AF9"/>
    <w:rsid w:val="0004387F"/>
    <w:rsid w:val="00045FE8"/>
    <w:rsid w:val="000845BC"/>
    <w:rsid w:val="000A35FC"/>
    <w:rsid w:val="000C0D8C"/>
    <w:rsid w:val="000F117B"/>
    <w:rsid w:val="00107759"/>
    <w:rsid w:val="00111AC3"/>
    <w:rsid w:val="00115D07"/>
    <w:rsid w:val="001627E8"/>
    <w:rsid w:val="001B45A3"/>
    <w:rsid w:val="001C56AA"/>
    <w:rsid w:val="001E265C"/>
    <w:rsid w:val="001F3A74"/>
    <w:rsid w:val="002204FE"/>
    <w:rsid w:val="002457A5"/>
    <w:rsid w:val="00253CE4"/>
    <w:rsid w:val="002631FF"/>
    <w:rsid w:val="002810D4"/>
    <w:rsid w:val="00285C3A"/>
    <w:rsid w:val="0029634E"/>
    <w:rsid w:val="002A01E6"/>
    <w:rsid w:val="002D4345"/>
    <w:rsid w:val="002E196A"/>
    <w:rsid w:val="002F1097"/>
    <w:rsid w:val="002F3AD8"/>
    <w:rsid w:val="0030407C"/>
    <w:rsid w:val="00331F12"/>
    <w:rsid w:val="003365D8"/>
    <w:rsid w:val="00360CD1"/>
    <w:rsid w:val="0036239A"/>
    <w:rsid w:val="0038285B"/>
    <w:rsid w:val="003B10A3"/>
    <w:rsid w:val="003B5FE3"/>
    <w:rsid w:val="003C6793"/>
    <w:rsid w:val="003D4846"/>
    <w:rsid w:val="003D75D4"/>
    <w:rsid w:val="003E6761"/>
    <w:rsid w:val="003F3620"/>
    <w:rsid w:val="003F661B"/>
    <w:rsid w:val="00402A45"/>
    <w:rsid w:val="0041364C"/>
    <w:rsid w:val="00437420"/>
    <w:rsid w:val="00446248"/>
    <w:rsid w:val="0046348B"/>
    <w:rsid w:val="00471FA4"/>
    <w:rsid w:val="00473902"/>
    <w:rsid w:val="00494164"/>
    <w:rsid w:val="004C6D99"/>
    <w:rsid w:val="004D6008"/>
    <w:rsid w:val="004D7D66"/>
    <w:rsid w:val="004F01A5"/>
    <w:rsid w:val="005053AB"/>
    <w:rsid w:val="00505C91"/>
    <w:rsid w:val="005071C7"/>
    <w:rsid w:val="00516D3A"/>
    <w:rsid w:val="00531710"/>
    <w:rsid w:val="00583848"/>
    <w:rsid w:val="005851A7"/>
    <w:rsid w:val="00587AA7"/>
    <w:rsid w:val="00590197"/>
    <w:rsid w:val="0059165E"/>
    <w:rsid w:val="005E5198"/>
    <w:rsid w:val="005F5DAF"/>
    <w:rsid w:val="00623A8D"/>
    <w:rsid w:val="006470CD"/>
    <w:rsid w:val="00680D85"/>
    <w:rsid w:val="00697144"/>
    <w:rsid w:val="006B266B"/>
    <w:rsid w:val="006E4F7D"/>
    <w:rsid w:val="00746B94"/>
    <w:rsid w:val="0075459F"/>
    <w:rsid w:val="00762CE0"/>
    <w:rsid w:val="007647C8"/>
    <w:rsid w:val="0079435C"/>
    <w:rsid w:val="007A315D"/>
    <w:rsid w:val="007D01FB"/>
    <w:rsid w:val="007D0ADB"/>
    <w:rsid w:val="007D6F3E"/>
    <w:rsid w:val="007D7247"/>
    <w:rsid w:val="008475C3"/>
    <w:rsid w:val="00855B58"/>
    <w:rsid w:val="00897FEE"/>
    <w:rsid w:val="008A5451"/>
    <w:rsid w:val="008B3C21"/>
    <w:rsid w:val="00920CBC"/>
    <w:rsid w:val="00921A11"/>
    <w:rsid w:val="009344B2"/>
    <w:rsid w:val="009449F3"/>
    <w:rsid w:val="00946248"/>
    <w:rsid w:val="00960D1F"/>
    <w:rsid w:val="00960E80"/>
    <w:rsid w:val="009A39F5"/>
    <w:rsid w:val="009C6908"/>
    <w:rsid w:val="009D266D"/>
    <w:rsid w:val="009E706E"/>
    <w:rsid w:val="009F1E34"/>
    <w:rsid w:val="00A33CEE"/>
    <w:rsid w:val="00A803EC"/>
    <w:rsid w:val="00AC1525"/>
    <w:rsid w:val="00AD69AC"/>
    <w:rsid w:val="00AE7296"/>
    <w:rsid w:val="00AF69E5"/>
    <w:rsid w:val="00AF6B66"/>
    <w:rsid w:val="00B06C6D"/>
    <w:rsid w:val="00B271E2"/>
    <w:rsid w:val="00B6555D"/>
    <w:rsid w:val="00B76A68"/>
    <w:rsid w:val="00B92251"/>
    <w:rsid w:val="00BA2C20"/>
    <w:rsid w:val="00BB270A"/>
    <w:rsid w:val="00C0426B"/>
    <w:rsid w:val="00C405E9"/>
    <w:rsid w:val="00C57FFB"/>
    <w:rsid w:val="00C67FF1"/>
    <w:rsid w:val="00C716A1"/>
    <w:rsid w:val="00C73DD7"/>
    <w:rsid w:val="00CA4B0B"/>
    <w:rsid w:val="00CA6F54"/>
    <w:rsid w:val="00CD1597"/>
    <w:rsid w:val="00CE0A61"/>
    <w:rsid w:val="00D02A99"/>
    <w:rsid w:val="00D11F0E"/>
    <w:rsid w:val="00D210A9"/>
    <w:rsid w:val="00D714EE"/>
    <w:rsid w:val="00D97E6F"/>
    <w:rsid w:val="00DA43F0"/>
    <w:rsid w:val="00DA4BA7"/>
    <w:rsid w:val="00E056DF"/>
    <w:rsid w:val="00E15DA3"/>
    <w:rsid w:val="00E17338"/>
    <w:rsid w:val="00E42CAC"/>
    <w:rsid w:val="00E51635"/>
    <w:rsid w:val="00E51F93"/>
    <w:rsid w:val="00E6594F"/>
    <w:rsid w:val="00EA57C1"/>
    <w:rsid w:val="00EE55DD"/>
    <w:rsid w:val="00EF3286"/>
    <w:rsid w:val="00EF7884"/>
    <w:rsid w:val="00F2113E"/>
    <w:rsid w:val="00FA516D"/>
    <w:rsid w:val="00FE13BB"/>
    <w:rsid w:val="00FE5E25"/>
    <w:rsid w:val="00FF34C7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E3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F1E3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F1E34"/>
    <w:pPr>
      <w:keepNext/>
      <w:spacing w:before="120" w:line="360" w:lineRule="auto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1E34"/>
    <w:pPr>
      <w:keepNext/>
      <w:spacing w:before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F1E34"/>
    <w:pPr>
      <w:keepNext/>
      <w:spacing w:before="120"/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1E34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1E34"/>
    <w:pPr>
      <w:keepNext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qFormat/>
    <w:rsid w:val="009F1E3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F1E3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????????? 1"/>
    <w:basedOn w:val="a3"/>
    <w:next w:val="a3"/>
    <w:rsid w:val="009F1E34"/>
    <w:pPr>
      <w:keepNext/>
      <w:jc w:val="right"/>
    </w:pPr>
    <w:rPr>
      <w:sz w:val="28"/>
    </w:rPr>
  </w:style>
  <w:style w:type="paragraph" w:customStyle="1" w:styleId="20">
    <w:name w:val="????????? 2"/>
    <w:basedOn w:val="a3"/>
    <w:next w:val="a3"/>
    <w:rsid w:val="009F1E34"/>
    <w:pPr>
      <w:keepNext/>
      <w:jc w:val="center"/>
    </w:pPr>
    <w:rPr>
      <w:sz w:val="24"/>
    </w:rPr>
  </w:style>
  <w:style w:type="character" w:customStyle="1" w:styleId="a4">
    <w:name w:val="???????? ????? ??????"/>
    <w:rsid w:val="009F1E34"/>
    <w:rPr>
      <w:sz w:val="20"/>
    </w:rPr>
  </w:style>
  <w:style w:type="paragraph" w:customStyle="1" w:styleId="a5">
    <w:name w:val="??????? ??????????"/>
    <w:basedOn w:val="a3"/>
    <w:rsid w:val="009F1E34"/>
    <w:pPr>
      <w:tabs>
        <w:tab w:val="center" w:pos="4153"/>
        <w:tab w:val="right" w:pos="8306"/>
      </w:tabs>
    </w:pPr>
  </w:style>
  <w:style w:type="paragraph" w:customStyle="1" w:styleId="a6">
    <w:name w:val="?????? ??????????"/>
    <w:basedOn w:val="a3"/>
    <w:rsid w:val="009F1E34"/>
    <w:pPr>
      <w:tabs>
        <w:tab w:val="center" w:pos="4153"/>
        <w:tab w:val="right" w:pos="8306"/>
      </w:tabs>
    </w:pPr>
  </w:style>
  <w:style w:type="character" w:customStyle="1" w:styleId="a7">
    <w:name w:val="????? ????????"/>
    <w:basedOn w:val="a4"/>
    <w:rsid w:val="009F1E34"/>
  </w:style>
  <w:style w:type="paragraph" w:customStyle="1" w:styleId="a8">
    <w:name w:val="???????? ????? ? ????????"/>
    <w:basedOn w:val="a3"/>
    <w:rsid w:val="009F1E34"/>
    <w:pPr>
      <w:spacing w:line="360" w:lineRule="auto"/>
      <w:ind w:left="34" w:firstLine="744"/>
      <w:jc w:val="both"/>
    </w:pPr>
    <w:rPr>
      <w:sz w:val="27"/>
    </w:rPr>
  </w:style>
  <w:style w:type="paragraph" w:customStyle="1" w:styleId="21">
    <w:name w:val="???????? ????? ? ???????? 2"/>
    <w:basedOn w:val="a3"/>
    <w:rsid w:val="009F1E34"/>
    <w:pPr>
      <w:spacing w:line="360" w:lineRule="auto"/>
      <w:ind w:firstLine="744"/>
      <w:jc w:val="both"/>
    </w:pPr>
    <w:rPr>
      <w:sz w:val="27"/>
    </w:rPr>
  </w:style>
  <w:style w:type="paragraph" w:styleId="a9">
    <w:name w:val="Body Text"/>
    <w:basedOn w:val="a"/>
    <w:rsid w:val="009F1E34"/>
    <w:pPr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9F1E34"/>
    <w:pPr>
      <w:spacing w:before="120" w:line="360" w:lineRule="auto"/>
      <w:ind w:firstLine="720"/>
      <w:jc w:val="both"/>
    </w:pPr>
    <w:rPr>
      <w:sz w:val="24"/>
    </w:rPr>
  </w:style>
  <w:style w:type="paragraph" w:customStyle="1" w:styleId="BodyText24">
    <w:name w:val="Body Text 24"/>
    <w:basedOn w:val="a"/>
    <w:rsid w:val="009F1E34"/>
    <w:pPr>
      <w:tabs>
        <w:tab w:val="left" w:pos="1716"/>
      </w:tabs>
      <w:spacing w:before="120" w:line="360" w:lineRule="auto"/>
      <w:ind w:left="78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F1E34"/>
    <w:pPr>
      <w:tabs>
        <w:tab w:val="left" w:pos="1716"/>
      </w:tabs>
      <w:spacing w:before="120" w:line="360" w:lineRule="auto"/>
      <w:ind w:left="720"/>
    </w:pPr>
    <w:rPr>
      <w:sz w:val="24"/>
    </w:rPr>
  </w:style>
  <w:style w:type="paragraph" w:customStyle="1" w:styleId="BodyText23">
    <w:name w:val="Body Text 23"/>
    <w:basedOn w:val="a"/>
    <w:rsid w:val="009F1E34"/>
    <w:pPr>
      <w:spacing w:line="360" w:lineRule="auto"/>
      <w:jc w:val="both"/>
    </w:pPr>
    <w:rPr>
      <w:sz w:val="24"/>
    </w:rPr>
  </w:style>
  <w:style w:type="paragraph" w:styleId="aa">
    <w:name w:val="header"/>
    <w:basedOn w:val="a"/>
    <w:rsid w:val="009F1E34"/>
    <w:pPr>
      <w:widowControl w:val="0"/>
      <w:tabs>
        <w:tab w:val="center" w:pos="4153"/>
        <w:tab w:val="right" w:pos="8306"/>
      </w:tabs>
    </w:pPr>
  </w:style>
  <w:style w:type="paragraph" w:styleId="ab">
    <w:name w:val="footer"/>
    <w:basedOn w:val="a"/>
    <w:rsid w:val="009F1E34"/>
    <w:pPr>
      <w:widowControl w:val="0"/>
      <w:tabs>
        <w:tab w:val="center" w:pos="4536"/>
        <w:tab w:val="right" w:pos="9072"/>
      </w:tabs>
    </w:pPr>
  </w:style>
  <w:style w:type="character" w:styleId="ac">
    <w:name w:val="page number"/>
    <w:basedOn w:val="a0"/>
    <w:rsid w:val="009F1E34"/>
  </w:style>
  <w:style w:type="paragraph" w:customStyle="1" w:styleId="BodyText22">
    <w:name w:val="Body Text 22"/>
    <w:basedOn w:val="a"/>
    <w:rsid w:val="009F1E34"/>
    <w:pPr>
      <w:jc w:val="center"/>
    </w:pPr>
  </w:style>
  <w:style w:type="paragraph" w:customStyle="1" w:styleId="31">
    <w:name w:val="Основной текст 31"/>
    <w:basedOn w:val="a"/>
    <w:rsid w:val="009F1E34"/>
    <w:pPr>
      <w:jc w:val="center"/>
    </w:pPr>
    <w:rPr>
      <w:sz w:val="18"/>
    </w:rPr>
  </w:style>
  <w:style w:type="paragraph" w:customStyle="1" w:styleId="BodyText21">
    <w:name w:val="Body Text 21"/>
    <w:basedOn w:val="a"/>
    <w:rsid w:val="009F1E34"/>
    <w:pPr>
      <w:spacing w:before="120"/>
      <w:ind w:left="9072"/>
      <w:jc w:val="center"/>
    </w:pPr>
    <w:rPr>
      <w:sz w:val="22"/>
    </w:rPr>
  </w:style>
  <w:style w:type="paragraph" w:customStyle="1" w:styleId="BodyTextIndent21">
    <w:name w:val="Body Text Indent 21"/>
    <w:basedOn w:val="a"/>
    <w:rsid w:val="009F1E34"/>
    <w:pPr>
      <w:ind w:left="5529"/>
      <w:jc w:val="center"/>
    </w:pPr>
  </w:style>
  <w:style w:type="table" w:styleId="ad">
    <w:name w:val="Table Grid"/>
    <w:basedOn w:val="a1"/>
    <w:rsid w:val="003F66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CC93-E388-4402-9552-97F3BF67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????????????     ?     ????????????    ????????    ??????????  ????????? З?? ???????? ????????? ????????????? ???? ? ????? ?? ??????? ? ??????????? ??????? ?????????? ?????????И, "? ???????   ?????????? ?????????? ?????????", "? ???????  ????????? ??</vt:lpstr>
    </vt:vector>
  </TitlesOfParts>
  <Company>ИКСРФ-75</Company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  ????????????     ?     ????????????    ????????    ??????????  ????????? З?? ???????? ????????? ????????????? ???? ? ????? ?? ??????? ? ??????????? ??????? ?????????? ?????????И, "? ???????   ?????????? ?????????? ?????????", "? ???????  ????????? ??</dc:title>
  <dc:creator>Галия</dc:creator>
  <cp:lastModifiedBy>admin</cp:lastModifiedBy>
  <cp:revision>12</cp:revision>
  <cp:lastPrinted>2015-07-29T02:40:00Z</cp:lastPrinted>
  <dcterms:created xsi:type="dcterms:W3CDTF">2015-07-27T04:10:00Z</dcterms:created>
  <dcterms:modified xsi:type="dcterms:W3CDTF">2016-06-14T23:51:00Z</dcterms:modified>
</cp:coreProperties>
</file>