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0F9" w:rsidRPr="00D86038" w:rsidRDefault="00D86038" w:rsidP="00D86038">
      <w:pPr>
        <w:jc w:val="center"/>
        <w:rPr>
          <w:rFonts w:ascii="Times New Roman" w:hAnsi="Times New Roman" w:cs="Times New Roman"/>
          <w:sz w:val="28"/>
          <w:szCs w:val="28"/>
        </w:rPr>
      </w:pPr>
      <w:r w:rsidRPr="00D86038">
        <w:rPr>
          <w:rFonts w:ascii="Times New Roman" w:hAnsi="Times New Roman" w:cs="Times New Roman"/>
          <w:sz w:val="28"/>
          <w:szCs w:val="28"/>
        </w:rPr>
        <w:t>Уважаемые работодатели!</w:t>
      </w:r>
    </w:p>
    <w:p w:rsidR="00682FDA" w:rsidRPr="00D86038" w:rsidRDefault="00D86038" w:rsidP="00682F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На территории Забайкальского края проводится региональный этап всероссийского конкурса «Российская организация высокой социальной эффективности» в 2017 году (далее – конкурс). Просим Вас принять активное участие в данном </w:t>
      </w:r>
      <w:r w:rsidR="00F029F6">
        <w:rPr>
          <w:rFonts w:ascii="Times New Roman" w:hAnsi="Times New Roman" w:cs="Times New Roman"/>
          <w:sz w:val="28"/>
          <w:szCs w:val="28"/>
        </w:rPr>
        <w:t>мероприятии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82FD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Сроки приема документов –</w:t>
      </w:r>
      <w:r w:rsidRPr="00682FDA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682FD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 20 апреля по 20 июля 2017 года</w:t>
      </w:r>
      <w:r w:rsidRPr="00682F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D86038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 приема документов: 672000, г. Чита,</w:t>
      </w:r>
      <w:r w:rsidRPr="00D8603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82FD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ул. </w:t>
      </w:r>
      <w:proofErr w:type="spellStart"/>
      <w:r w:rsidRPr="00682FD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Курнатовского</w:t>
      </w:r>
      <w:proofErr w:type="spellEnd"/>
      <w:r w:rsidRPr="00682FD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д. 7</w:t>
      </w:r>
      <w:r w:rsidRPr="00D86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Министерство труда и социальной защиты населения Забайкальского края, кабинет 29. Контакты по конкурсу в Министерстве: Сафронова Александра Игоревна, Писаренко Дмитрий Станиславович, тел. (3022) 35-09-58, </w:t>
      </w:r>
      <w:proofErr w:type="spellStart"/>
      <w:r w:rsidRPr="00D86038">
        <w:rPr>
          <w:rFonts w:ascii="Times New Roman" w:hAnsi="Times New Roman" w:cs="Times New Roman"/>
          <w:sz w:val="28"/>
          <w:szCs w:val="28"/>
          <w:shd w:val="clear" w:color="auto" w:fill="FFFFFF"/>
        </w:rPr>
        <w:t>e-mail</w:t>
      </w:r>
      <w:proofErr w:type="spellEnd"/>
      <w:r w:rsidRPr="00D860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D8603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4" w:history="1">
        <w:r w:rsidRPr="00D8603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safronova@depzan.e-zab.ru</w:t>
        </w:r>
      </w:hyperlink>
      <w:r w:rsidRPr="00D86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адрес: г. Чита, ул. Профсоюзная, д. 18, </w:t>
      </w:r>
      <w:proofErr w:type="spellStart"/>
      <w:r w:rsidRPr="00D86038">
        <w:rPr>
          <w:rFonts w:ascii="Times New Roman" w:hAnsi="Times New Roman" w:cs="Times New Roman"/>
          <w:sz w:val="28"/>
          <w:szCs w:val="28"/>
          <w:shd w:val="clear" w:color="auto" w:fill="FFFFFF"/>
        </w:rPr>
        <w:t>каб</w:t>
      </w:r>
      <w:proofErr w:type="spellEnd"/>
      <w:r w:rsidRPr="00D86038">
        <w:rPr>
          <w:rFonts w:ascii="Times New Roman" w:hAnsi="Times New Roman" w:cs="Times New Roman"/>
          <w:sz w:val="28"/>
          <w:szCs w:val="28"/>
          <w:shd w:val="clear" w:color="auto" w:fill="FFFFFF"/>
        </w:rPr>
        <w:t>. 45, 41.</w:t>
      </w:r>
      <w:r w:rsidR="00682F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Более подробную информацию </w:t>
      </w:r>
      <w:r w:rsidR="00330FFB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682FDA">
        <w:rPr>
          <w:rFonts w:ascii="Times New Roman" w:hAnsi="Times New Roman" w:cs="Times New Roman"/>
          <w:sz w:val="28"/>
          <w:szCs w:val="28"/>
          <w:shd w:val="clear" w:color="auto" w:fill="FFFFFF"/>
        </w:rPr>
        <w:t>о конкурс</w:t>
      </w:r>
      <w:r w:rsidR="00330FFB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682F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можете просмотреть</w:t>
      </w:r>
      <w:r w:rsidR="00F029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сайте </w:t>
      </w:r>
      <w:r w:rsidR="00682F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029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Министерства труда и социальной защиты населения Забайкальского края </w:t>
      </w:r>
      <w:r w:rsidR="009421F7" w:rsidRPr="009421F7">
        <w:rPr>
          <w:rFonts w:ascii="Times New Roman" w:hAnsi="Times New Roman" w:cs="Times New Roman"/>
          <w:sz w:val="28"/>
          <w:szCs w:val="28"/>
          <w:shd w:val="clear" w:color="auto" w:fill="FFFFFF"/>
        </w:rPr>
        <w:t>http://xn--h1aheeo5a.xn--80aaaac8algcbgbck3fl0q.xn--p1ai/trud_i_demografiya/vserossiyskie_i_regionalnye_konkursy_seminary_sezdy_vystavki_soveshchaniya_konferencii/regionalnyy_etap_vserossiyskogo_konkursa_rossiyskaya_organizaciya_vysokoy_socialnoy_effektivnosti_v_2017_godu.html</w:t>
      </w:r>
    </w:p>
    <w:sectPr w:rsidR="00682FDA" w:rsidRPr="00D86038" w:rsidSect="00F12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038"/>
    <w:rsid w:val="00330FFB"/>
    <w:rsid w:val="00682FDA"/>
    <w:rsid w:val="00865F4C"/>
    <w:rsid w:val="009421F7"/>
    <w:rsid w:val="00D62699"/>
    <w:rsid w:val="00D86038"/>
    <w:rsid w:val="00F029F6"/>
    <w:rsid w:val="00F12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6038"/>
    <w:rPr>
      <w:b/>
      <w:bCs/>
    </w:rPr>
  </w:style>
  <w:style w:type="character" w:customStyle="1" w:styleId="apple-converted-space">
    <w:name w:val="apple-converted-space"/>
    <w:basedOn w:val="a0"/>
    <w:rsid w:val="00D86038"/>
  </w:style>
  <w:style w:type="character" w:styleId="a4">
    <w:name w:val="Hyperlink"/>
    <w:basedOn w:val="a0"/>
    <w:uiPriority w:val="99"/>
    <w:unhideWhenUsed/>
    <w:rsid w:val="00D860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fronova@depzan.e-za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2017-05-03T22:12:00Z</dcterms:created>
  <dcterms:modified xsi:type="dcterms:W3CDTF">2017-05-03T23:06:00Z</dcterms:modified>
</cp:coreProperties>
</file>