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F1" w:rsidRDefault="004E69F1" w:rsidP="00E44A8E">
      <w:pPr>
        <w:pStyle w:val="newstitle"/>
        <w:spacing w:before="0" w:after="0"/>
        <w:jc w:val="center"/>
        <w:rPr>
          <w:color w:val="auto"/>
          <w:sz w:val="26"/>
          <w:szCs w:val="26"/>
        </w:rPr>
      </w:pPr>
      <w:r>
        <w:rPr>
          <w:color w:val="auto"/>
          <w:sz w:val="26"/>
          <w:szCs w:val="26"/>
        </w:rPr>
        <w:t>Уважаемые забайкальцы!</w:t>
      </w:r>
    </w:p>
    <w:p w:rsidR="004E69F1" w:rsidRDefault="004E69F1" w:rsidP="00E44A8E">
      <w:pPr>
        <w:pStyle w:val="newstitle"/>
        <w:spacing w:before="0" w:after="0"/>
        <w:jc w:val="center"/>
        <w:rPr>
          <w:color w:val="auto"/>
          <w:sz w:val="26"/>
          <w:szCs w:val="26"/>
        </w:rPr>
      </w:pPr>
    </w:p>
    <w:p w:rsidR="004E69F1" w:rsidRPr="004E69F1" w:rsidRDefault="004E69F1" w:rsidP="004E69F1">
      <w:pPr>
        <w:pStyle w:val="newstitle"/>
        <w:spacing w:before="0" w:after="0"/>
        <w:ind w:firstLine="708"/>
        <w:jc w:val="both"/>
        <w:rPr>
          <w:sz w:val="26"/>
          <w:szCs w:val="26"/>
        </w:rPr>
      </w:pPr>
      <w:r w:rsidRPr="004E69F1">
        <w:rPr>
          <w:color w:val="auto"/>
          <w:sz w:val="26"/>
          <w:szCs w:val="26"/>
        </w:rPr>
        <w:t>Сегодня я предлагаю Вам ознакомиться с информацией на актуальную тему:</w:t>
      </w:r>
      <w:r w:rsidR="00FB7C78" w:rsidRPr="004E69F1">
        <w:rPr>
          <w:color w:val="auto"/>
          <w:sz w:val="26"/>
          <w:szCs w:val="26"/>
        </w:rPr>
        <w:t xml:space="preserve"> «Опасная» занятость</w:t>
      </w:r>
      <w:r w:rsidR="00B7508B" w:rsidRPr="004E69F1">
        <w:rPr>
          <w:color w:val="auto"/>
          <w:sz w:val="26"/>
          <w:szCs w:val="26"/>
        </w:rPr>
        <w:t xml:space="preserve"> или трудоустройство «без формальностей»</w:t>
      </w:r>
      <w:r w:rsidRPr="004E69F1">
        <w:rPr>
          <w:color w:val="auto"/>
          <w:sz w:val="26"/>
          <w:szCs w:val="26"/>
        </w:rPr>
        <w:t>.</w:t>
      </w:r>
      <w:r>
        <w:rPr>
          <w:color w:val="auto"/>
          <w:sz w:val="26"/>
          <w:szCs w:val="26"/>
        </w:rPr>
        <w:t xml:space="preserve"> </w:t>
      </w:r>
      <w:r w:rsidRPr="004E69F1">
        <w:rPr>
          <w:color w:val="auto"/>
          <w:sz w:val="26"/>
          <w:szCs w:val="26"/>
        </w:rPr>
        <w:t>Тема выбрана не случайно, тревожит тот факт, что «теневая»</w:t>
      </w:r>
      <w:r>
        <w:rPr>
          <w:color w:val="auto"/>
          <w:sz w:val="26"/>
          <w:szCs w:val="26"/>
        </w:rPr>
        <w:t xml:space="preserve"> з</w:t>
      </w:r>
      <w:r w:rsidRPr="004E69F1">
        <w:rPr>
          <w:color w:val="auto"/>
          <w:sz w:val="26"/>
          <w:szCs w:val="26"/>
        </w:rPr>
        <w:t xml:space="preserve">анятость привела к тому, что </w:t>
      </w:r>
      <w:r>
        <w:rPr>
          <w:color w:val="000000"/>
          <w:sz w:val="26"/>
          <w:szCs w:val="26"/>
        </w:rPr>
        <w:t>в</w:t>
      </w:r>
      <w:r w:rsidRPr="004E69F1">
        <w:rPr>
          <w:color w:val="000000"/>
          <w:sz w:val="26"/>
          <w:szCs w:val="26"/>
        </w:rPr>
        <w:t xml:space="preserve"> 2017 году в Забайкальском крае уже  603 гражданам отказано в назначении пенсии. </w:t>
      </w:r>
      <w:r>
        <w:rPr>
          <w:color w:val="000000"/>
          <w:sz w:val="26"/>
          <w:szCs w:val="26"/>
        </w:rPr>
        <w:t xml:space="preserve"> </w:t>
      </w:r>
      <w:r w:rsidRPr="004E69F1">
        <w:rPr>
          <w:color w:val="000000"/>
          <w:sz w:val="26"/>
          <w:szCs w:val="26"/>
        </w:rPr>
        <w:t>И большинство из этих граждан имели неформальную занятость или «серую» зарплату в «конвертах».</w:t>
      </w:r>
    </w:p>
    <w:p w:rsidR="00D87803" w:rsidRDefault="00D87803" w:rsidP="00D64348">
      <w:pPr>
        <w:shd w:val="clear" w:color="auto" w:fill="FFFFFF"/>
        <w:spacing w:after="0" w:line="240" w:lineRule="auto"/>
        <w:ind w:firstLine="851"/>
        <w:jc w:val="both"/>
        <w:rPr>
          <w:rFonts w:ascii="Times New Roman" w:hAnsi="Times New Roman" w:cs="Times New Roman"/>
          <w:color w:val="000000"/>
          <w:sz w:val="27"/>
          <w:szCs w:val="27"/>
        </w:rPr>
      </w:pPr>
    </w:p>
    <w:p w:rsidR="00D64348" w:rsidRPr="00B17839" w:rsidRDefault="00D64348" w:rsidP="00D64348">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hAnsi="Times New Roman" w:cs="Times New Roman"/>
          <w:color w:val="000000"/>
          <w:sz w:val="26"/>
          <w:szCs w:val="26"/>
        </w:rPr>
        <w:t xml:space="preserve">Тревожная статистика за прошедший период 2017 года показала, </w:t>
      </w:r>
      <w:r w:rsidR="006839C9" w:rsidRPr="00B17839">
        <w:rPr>
          <w:rFonts w:ascii="Times New Roman" w:hAnsi="Times New Roman" w:cs="Times New Roman"/>
          <w:color w:val="000000"/>
          <w:sz w:val="26"/>
          <w:szCs w:val="26"/>
        </w:rPr>
        <w:t>ч</w:t>
      </w:r>
      <w:r w:rsidRPr="00B17839">
        <w:rPr>
          <w:rFonts w:ascii="Times New Roman" w:hAnsi="Times New Roman" w:cs="Times New Roman"/>
          <w:color w:val="000000"/>
          <w:sz w:val="26"/>
          <w:szCs w:val="26"/>
        </w:rPr>
        <w:t>то в</w:t>
      </w:r>
      <w:r w:rsidR="00D227A9" w:rsidRPr="00B17839">
        <w:rPr>
          <w:rFonts w:ascii="Times New Roman" w:hAnsi="Times New Roman" w:cs="Times New Roman"/>
          <w:color w:val="000000"/>
          <w:sz w:val="26"/>
          <w:szCs w:val="26"/>
        </w:rPr>
        <w:t xml:space="preserve"> Забайкальском крае количество отказов в назначении </w:t>
      </w:r>
      <w:r w:rsidRPr="00B17839">
        <w:rPr>
          <w:rFonts w:ascii="Times New Roman" w:hAnsi="Times New Roman" w:cs="Times New Roman"/>
          <w:color w:val="000000"/>
          <w:sz w:val="26"/>
          <w:szCs w:val="26"/>
        </w:rPr>
        <w:t>страховой пенсии по старости из-</w:t>
      </w:r>
      <w:r w:rsidR="00D227A9" w:rsidRPr="00B17839">
        <w:rPr>
          <w:rFonts w:ascii="Times New Roman" w:hAnsi="Times New Roman" w:cs="Times New Roman"/>
          <w:color w:val="000000"/>
          <w:sz w:val="26"/>
          <w:szCs w:val="26"/>
        </w:rPr>
        <w:t xml:space="preserve">за недостаточности стажа или индивидуального пенсионного коэффициента (ИПК) увеличивается. </w:t>
      </w:r>
      <w:r w:rsidRPr="00B17839">
        <w:rPr>
          <w:rFonts w:ascii="Times New Roman" w:eastAsia="Times New Roman" w:hAnsi="Times New Roman" w:cs="Times New Roman"/>
          <w:color w:val="000000"/>
          <w:sz w:val="26"/>
          <w:szCs w:val="26"/>
        </w:rPr>
        <w:t>В связи с этим</w:t>
      </w:r>
      <w:r w:rsidR="006839C9" w:rsidRPr="00B17839">
        <w:rPr>
          <w:rFonts w:ascii="Times New Roman" w:eastAsia="Times New Roman" w:hAnsi="Times New Roman" w:cs="Times New Roman"/>
          <w:color w:val="000000"/>
          <w:sz w:val="26"/>
          <w:szCs w:val="26"/>
        </w:rPr>
        <w:t>,</w:t>
      </w:r>
      <w:r w:rsidRPr="00B17839">
        <w:rPr>
          <w:rFonts w:ascii="Times New Roman" w:eastAsia="Times New Roman" w:hAnsi="Times New Roman" w:cs="Times New Roman"/>
          <w:color w:val="000000"/>
          <w:sz w:val="26"/>
          <w:szCs w:val="26"/>
        </w:rPr>
        <w:t xml:space="preserve"> легализация трудовых отношений и заработной платы приобретает ещё большую актуальность.</w:t>
      </w:r>
    </w:p>
    <w:p w:rsidR="00D227A9" w:rsidRPr="00B17839" w:rsidRDefault="008D19A3" w:rsidP="00D227A9">
      <w:pPr>
        <w:spacing w:after="0" w:line="240" w:lineRule="auto"/>
        <w:ind w:firstLine="851"/>
        <w:jc w:val="both"/>
        <w:rPr>
          <w:rFonts w:ascii="Times New Roman" w:eastAsia="Times New Roman" w:hAnsi="Times New Roman" w:cs="Times New Roman"/>
          <w:color w:val="000000"/>
          <w:sz w:val="26"/>
          <w:szCs w:val="26"/>
          <w:lang w:eastAsia="zh-CN"/>
        </w:rPr>
      </w:pPr>
      <w:r w:rsidRPr="00B17839">
        <w:rPr>
          <w:rFonts w:ascii="Times New Roman" w:eastAsia="Times New Roman" w:hAnsi="Times New Roman" w:cs="Times New Roman"/>
          <w:color w:val="000000"/>
          <w:sz w:val="26"/>
          <w:szCs w:val="26"/>
          <w:lang w:eastAsia="zh-CN"/>
        </w:rPr>
        <w:t>П</w:t>
      </w:r>
      <w:r w:rsidR="00D227A9" w:rsidRPr="00B17839">
        <w:rPr>
          <w:rFonts w:ascii="Times New Roman" w:eastAsia="Times New Roman" w:hAnsi="Times New Roman" w:cs="Times New Roman"/>
          <w:color w:val="000000"/>
          <w:sz w:val="26"/>
          <w:szCs w:val="26"/>
          <w:lang w:eastAsia="zh-CN"/>
        </w:rPr>
        <w:t xml:space="preserve">орядок формирования пенсионных </w:t>
      </w:r>
      <w:r w:rsidR="00D64348" w:rsidRPr="00B17839">
        <w:rPr>
          <w:rFonts w:ascii="Times New Roman" w:eastAsia="Times New Roman" w:hAnsi="Times New Roman" w:cs="Times New Roman"/>
          <w:color w:val="000000"/>
          <w:sz w:val="26"/>
          <w:szCs w:val="26"/>
          <w:lang w:eastAsia="zh-CN"/>
        </w:rPr>
        <w:t>прав предполагает, что е</w:t>
      </w:r>
      <w:r w:rsidR="00D227A9" w:rsidRPr="00B17839">
        <w:rPr>
          <w:rFonts w:ascii="Times New Roman" w:eastAsia="Times New Roman" w:hAnsi="Times New Roman" w:cs="Times New Roman"/>
          <w:color w:val="000000"/>
          <w:sz w:val="26"/>
          <w:szCs w:val="26"/>
          <w:lang w:eastAsia="zh-CN"/>
        </w:rPr>
        <w:t xml:space="preserve">сли </w:t>
      </w:r>
      <w:r w:rsidR="00D227A9" w:rsidRPr="00B17839">
        <w:rPr>
          <w:rFonts w:ascii="Times New Roman" w:eastAsia="Times New Roman" w:hAnsi="Times New Roman" w:cs="Times New Roman"/>
          <w:sz w:val="26"/>
          <w:szCs w:val="26"/>
          <w:lang w:eastAsia="zh-CN"/>
        </w:rPr>
        <w:t xml:space="preserve">работодатель не производил перечисления взносов за своего работника в систему </w:t>
      </w:r>
      <w:r w:rsidR="00D64348" w:rsidRPr="00DD2553">
        <w:rPr>
          <w:rFonts w:ascii="Times New Roman" w:eastAsia="Times New Roman" w:hAnsi="Times New Roman" w:cs="Times New Roman"/>
          <w:sz w:val="26"/>
          <w:szCs w:val="26"/>
          <w:lang w:eastAsia="zh-CN"/>
        </w:rPr>
        <w:t>о</w:t>
      </w:r>
      <w:r w:rsidR="00D64348" w:rsidRPr="00DD2553">
        <w:rPr>
          <w:rFonts w:ascii="Times New Roman" w:hAnsi="Times New Roman" w:cs="Times New Roman"/>
          <w:sz w:val="26"/>
          <w:szCs w:val="26"/>
        </w:rPr>
        <w:t>бязательного пенсионного страхования</w:t>
      </w:r>
      <w:r w:rsidR="00D227A9" w:rsidRPr="00B17839">
        <w:rPr>
          <w:rFonts w:ascii="Times New Roman" w:eastAsia="Times New Roman" w:hAnsi="Times New Roman" w:cs="Times New Roman"/>
          <w:sz w:val="26"/>
          <w:szCs w:val="26"/>
          <w:lang w:eastAsia="zh-CN"/>
        </w:rPr>
        <w:t xml:space="preserve"> в</w:t>
      </w:r>
      <w:r w:rsidR="00D227A9" w:rsidRPr="00B17839">
        <w:rPr>
          <w:rFonts w:ascii="Times New Roman" w:eastAsia="Times New Roman" w:hAnsi="Times New Roman" w:cs="Times New Roman"/>
          <w:color w:val="000000"/>
          <w:sz w:val="26"/>
          <w:szCs w:val="26"/>
          <w:lang w:eastAsia="zh-CN"/>
        </w:rPr>
        <w:t xml:space="preserve"> полном объеме (например, в случае выплаты «серой» заработной платы), </w:t>
      </w:r>
      <w:r w:rsidR="00D64348" w:rsidRPr="00B17839">
        <w:rPr>
          <w:rFonts w:ascii="Times New Roman" w:eastAsia="Times New Roman" w:hAnsi="Times New Roman" w:cs="Times New Roman"/>
          <w:color w:val="000000"/>
          <w:sz w:val="26"/>
          <w:szCs w:val="26"/>
          <w:lang w:eastAsia="zh-CN"/>
        </w:rPr>
        <w:t xml:space="preserve">то </w:t>
      </w:r>
      <w:r w:rsidR="00D227A9" w:rsidRPr="00B17839">
        <w:rPr>
          <w:rFonts w:ascii="Times New Roman" w:eastAsia="Times New Roman" w:hAnsi="Times New Roman" w:cs="Times New Roman"/>
          <w:color w:val="000000"/>
          <w:sz w:val="26"/>
          <w:szCs w:val="26"/>
          <w:lang w:eastAsia="zh-CN"/>
        </w:rPr>
        <w:t xml:space="preserve">этот заработок в формировании пенсионного капитала не участвует. Это неизбежно приводит к лишению работников социальных гарантий, в том числе при оформлении на пенсию.   </w:t>
      </w:r>
    </w:p>
    <w:p w:rsidR="00D64348" w:rsidRPr="00B17839" w:rsidRDefault="00FB7C78" w:rsidP="00677893">
      <w:pPr>
        <w:shd w:val="clear" w:color="auto" w:fill="FFFFFF"/>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На действующий в крае телефон «горячей» линии обращаются жители региона по поводу низкой пенсии. К примеру, такой вот случай. Жительница г</w:t>
      </w:r>
      <w:proofErr w:type="gramStart"/>
      <w:r w:rsidRPr="00B17839">
        <w:rPr>
          <w:rFonts w:ascii="Times New Roman" w:hAnsi="Times New Roman" w:cs="Times New Roman"/>
          <w:sz w:val="26"/>
          <w:szCs w:val="26"/>
        </w:rPr>
        <w:t>.Ч</w:t>
      </w:r>
      <w:proofErr w:type="gramEnd"/>
      <w:r w:rsidRPr="00B17839">
        <w:rPr>
          <w:rFonts w:ascii="Times New Roman" w:hAnsi="Times New Roman" w:cs="Times New Roman"/>
          <w:sz w:val="26"/>
          <w:szCs w:val="26"/>
        </w:rPr>
        <w:t xml:space="preserve">иты работала продавцом у частного предпринимателя. Получала в месяц около 20 тысяч рублей. Такую же сумму получала и ее знакомая. Но </w:t>
      </w:r>
      <w:r w:rsidR="00D64348" w:rsidRPr="00B17839">
        <w:rPr>
          <w:rFonts w:ascii="Times New Roman" w:hAnsi="Times New Roman" w:cs="Times New Roman"/>
          <w:sz w:val="26"/>
          <w:szCs w:val="26"/>
        </w:rPr>
        <w:t>первой</w:t>
      </w:r>
      <w:r w:rsidRPr="00B17839">
        <w:rPr>
          <w:rFonts w:ascii="Times New Roman" w:hAnsi="Times New Roman" w:cs="Times New Roman"/>
          <w:sz w:val="26"/>
          <w:szCs w:val="26"/>
        </w:rPr>
        <w:t xml:space="preserve"> пенсию начислили на 2200 рублей больше. А все из-за того, как потом выяснилось, что частный предприниматель отчислял в Пенсионный фонд взносы не с 20 тысяч, а только с 10 тысяч рублей, за которые она расписывалась в ведомости. Женщина была согласна получать часть денег в «конверте», не подумав о предстоящей пенсии, о чем впоследствии очень жалела.</w:t>
      </w:r>
    </w:p>
    <w:p w:rsidR="00FB7C78" w:rsidRPr="00B17839" w:rsidRDefault="008D19A3" w:rsidP="00677893">
      <w:pPr>
        <w:shd w:val="clear" w:color="auto" w:fill="FFFFFF"/>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О пенсии нужно</w:t>
      </w:r>
      <w:r w:rsidR="00FB7C78" w:rsidRPr="00B17839">
        <w:rPr>
          <w:rFonts w:ascii="Times New Roman" w:hAnsi="Times New Roman" w:cs="Times New Roman"/>
          <w:sz w:val="26"/>
          <w:szCs w:val="26"/>
        </w:rPr>
        <w:t xml:space="preserve"> думать заранее – следить, чтобы работодатель перечислял в Пенсионный фонд взносы вовремя и в полном объеме от той суммы, которую работнику полностью выдают на руки без всяких «серых схем». </w:t>
      </w:r>
    </w:p>
    <w:p w:rsidR="00772B16" w:rsidRPr="00D57FC1" w:rsidRDefault="00772B16" w:rsidP="00772B16">
      <w:pPr>
        <w:spacing w:after="0" w:line="240" w:lineRule="auto"/>
        <w:ind w:firstLine="720"/>
        <w:jc w:val="right"/>
        <w:rPr>
          <w:rFonts w:ascii="Times New Roman" w:eastAsia="Times New Roman" w:hAnsi="Times New Roman" w:cs="Times New Roman"/>
          <w:b/>
          <w:sz w:val="27"/>
          <w:szCs w:val="27"/>
        </w:rPr>
      </w:pPr>
      <w:r w:rsidRPr="00D57FC1">
        <w:rPr>
          <w:rFonts w:ascii="Times New Roman" w:eastAsia="Times New Roman" w:hAnsi="Times New Roman" w:cs="Times New Roman"/>
          <w:b/>
          <w:sz w:val="27"/>
          <w:szCs w:val="27"/>
        </w:rPr>
        <w:t>Для сведения.</w:t>
      </w:r>
    </w:p>
    <w:p w:rsidR="00772B16" w:rsidRDefault="000D5492" w:rsidP="00FB7C78">
      <w:pPr>
        <w:shd w:val="clear" w:color="auto" w:fill="FFFFFF"/>
        <w:spacing w:after="0" w:line="240" w:lineRule="auto"/>
        <w:ind w:firstLine="851"/>
        <w:jc w:val="both"/>
        <w:rPr>
          <w:rFonts w:ascii="Times New Roman" w:hAnsi="Times New Roman" w:cs="Times New Roman"/>
          <w:sz w:val="28"/>
          <w:szCs w:val="28"/>
        </w:rPr>
      </w:pPr>
      <w:r w:rsidRPr="000D5492">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4.1pt;margin-top:5.25pt;width:490.5pt;height:2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uKw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">
            <v:textbox>
              <w:txbxContent>
                <w:p w:rsidR="00CC4A9A" w:rsidRPr="00D227A9" w:rsidRDefault="00CC4A9A" w:rsidP="00772B16">
                  <w:pPr>
                    <w:spacing w:after="0" w:line="240" w:lineRule="auto"/>
                    <w:ind w:firstLine="720"/>
                    <w:jc w:val="both"/>
                    <w:rPr>
                      <w:rFonts w:ascii="Times New Roman" w:eastAsia="Times New Roman" w:hAnsi="Times New Roman" w:cs="Times New Roman"/>
                      <w:i/>
                    </w:rPr>
                  </w:pPr>
                  <w:r w:rsidRPr="00D227A9">
                    <w:rPr>
                      <w:rFonts w:ascii="Times New Roman" w:eastAsia="Times New Roman" w:hAnsi="Times New Roman" w:cs="Times New Roman"/>
                      <w:i/>
                    </w:rPr>
                    <w:t xml:space="preserve">С 1 января 2015 года действует новый порядок формирования пенсионных прав граждан и расчета пенсии в системе обязательного пенсионного страхования – так называемая «новая пенсионная формула». Трудовая пенсия трансформируется в два вида пенсий: </w:t>
                  </w:r>
                  <w:proofErr w:type="gramStart"/>
                  <w:r w:rsidRPr="00D227A9">
                    <w:rPr>
                      <w:rFonts w:ascii="Times New Roman" w:eastAsia="Times New Roman" w:hAnsi="Times New Roman" w:cs="Times New Roman"/>
                      <w:i/>
                    </w:rPr>
                    <w:t>страховую</w:t>
                  </w:r>
                  <w:proofErr w:type="gramEnd"/>
                  <w:r w:rsidRPr="00D227A9">
                    <w:rPr>
                      <w:rFonts w:ascii="Times New Roman" w:eastAsia="Times New Roman" w:hAnsi="Times New Roman" w:cs="Times New Roman"/>
                      <w:i/>
                    </w:rPr>
                    <w:t xml:space="preserve"> и накопительную.</w:t>
                  </w:r>
                </w:p>
                <w:p w:rsidR="00CC4A9A" w:rsidRPr="00D227A9" w:rsidRDefault="00CC4A9A" w:rsidP="00772B16">
                  <w:pPr>
                    <w:spacing w:after="0" w:line="240" w:lineRule="auto"/>
                    <w:ind w:firstLine="720"/>
                    <w:jc w:val="both"/>
                    <w:rPr>
                      <w:rFonts w:ascii="Times New Roman" w:eastAsia="Times New Roman" w:hAnsi="Times New Roman" w:cs="Times New Roman"/>
                      <w:i/>
                    </w:rPr>
                  </w:pPr>
                  <w:r w:rsidRPr="00D227A9">
                    <w:rPr>
                      <w:rFonts w:ascii="Times New Roman" w:eastAsia="Times New Roman" w:hAnsi="Times New Roman" w:cs="Times New Roman"/>
                      <w:i/>
                    </w:rPr>
                    <w:t>Для расчета страховой пенсии по новым правилам впервые вводится понятие «индивидуальный пенсионный коэффициент» (пенсионный балл), которым оценивается каждый год трудовой деятельности гражданина. Чтобы получить право на назначение страховой пенсии по старости, необходимо иметь 30 и более пенсионных баллов, однако эта норма в полной мере начнет действовать с 2025 года, а в 2017 году достаточно иметь 11,4 баллов.</w:t>
                  </w:r>
                </w:p>
                <w:p w:rsidR="00CC4A9A" w:rsidRPr="00D227A9" w:rsidRDefault="00CC4A9A" w:rsidP="00772B16">
                  <w:pPr>
                    <w:spacing w:after="0" w:line="240" w:lineRule="auto"/>
                    <w:ind w:firstLine="720"/>
                    <w:jc w:val="both"/>
                    <w:rPr>
                      <w:rFonts w:ascii="Times New Roman" w:eastAsia="Times New Roman" w:hAnsi="Times New Roman" w:cs="Times New Roman"/>
                      <w:i/>
                    </w:rPr>
                  </w:pPr>
                  <w:r w:rsidRPr="00D227A9">
                    <w:rPr>
                      <w:rFonts w:ascii="Times New Roman" w:eastAsia="Times New Roman" w:hAnsi="Times New Roman" w:cs="Times New Roman"/>
                      <w:i/>
                    </w:rPr>
                    <w:t>Меняются и требования к минимальному стажу для получения права на пенсию по старости. С нынешних 5 лет он вырастет до 15 лет. Однако, как и в случае с пенсионными баллами, предусмотрен переходный период: в 2017 году требуемый минимальный стаж составит 8 лет и будет поэтапно увеличиваться к 2025 году – по 1 году с каждым годом.</w:t>
                  </w:r>
                </w:p>
                <w:p w:rsidR="00CC4A9A" w:rsidRPr="00D227A9" w:rsidRDefault="00CC4A9A" w:rsidP="00772B16">
                  <w:pPr>
                    <w:spacing w:after="0" w:line="240" w:lineRule="auto"/>
                    <w:ind w:firstLine="720"/>
                    <w:jc w:val="both"/>
                    <w:rPr>
                      <w:i/>
                    </w:rPr>
                  </w:pPr>
                  <w:r w:rsidRPr="00D227A9">
                    <w:rPr>
                      <w:rFonts w:ascii="Times New Roman" w:eastAsia="Times New Roman" w:hAnsi="Times New Roman" w:cs="Times New Roman"/>
                      <w:i/>
                    </w:rPr>
                    <w:t>Стоит отметить, что в новой пенсионной формуле, помимо периодов трудовой деятельности, баллы также будут начисляться за социально значимые периоды жизни человека, такие как военная служба по призыву, отпуск по уходу за ребенком, период ухода за ребенком-инвалидом, гражданином старше 80 лет и др.</w:t>
                  </w:r>
                </w:p>
              </w:txbxContent>
            </v:textbox>
          </v:shape>
        </w:pict>
      </w:r>
    </w:p>
    <w:p w:rsidR="00772B16" w:rsidRDefault="00772B16" w:rsidP="00FB7C78">
      <w:pPr>
        <w:shd w:val="clear" w:color="auto" w:fill="FFFFFF"/>
        <w:spacing w:after="0" w:line="240" w:lineRule="auto"/>
        <w:ind w:firstLine="851"/>
        <w:jc w:val="both"/>
        <w:rPr>
          <w:rFonts w:ascii="Times New Roman" w:hAnsi="Times New Roman" w:cs="Times New Roman"/>
          <w:sz w:val="28"/>
          <w:szCs w:val="28"/>
        </w:rPr>
      </w:pPr>
    </w:p>
    <w:p w:rsidR="00772B16" w:rsidRDefault="00772B16" w:rsidP="00FB7C78">
      <w:pPr>
        <w:shd w:val="clear" w:color="auto" w:fill="FFFFFF"/>
        <w:spacing w:after="0" w:line="240" w:lineRule="auto"/>
        <w:ind w:firstLine="851"/>
        <w:jc w:val="both"/>
        <w:rPr>
          <w:rFonts w:ascii="Times New Roman" w:hAnsi="Times New Roman" w:cs="Times New Roman"/>
          <w:sz w:val="28"/>
          <w:szCs w:val="28"/>
        </w:rPr>
      </w:pPr>
    </w:p>
    <w:p w:rsidR="00772B16" w:rsidRDefault="00772B16" w:rsidP="00FB7C78">
      <w:pPr>
        <w:shd w:val="clear" w:color="auto" w:fill="FFFFFF"/>
        <w:spacing w:after="0" w:line="240" w:lineRule="auto"/>
        <w:ind w:firstLine="851"/>
        <w:jc w:val="both"/>
        <w:rPr>
          <w:rFonts w:ascii="Times New Roman" w:hAnsi="Times New Roman" w:cs="Times New Roman"/>
          <w:sz w:val="28"/>
          <w:szCs w:val="28"/>
        </w:rPr>
      </w:pPr>
    </w:p>
    <w:p w:rsidR="00D57FC1" w:rsidRDefault="00D57FC1" w:rsidP="00FB7C78">
      <w:pPr>
        <w:shd w:val="clear" w:color="auto" w:fill="FFFFFF"/>
        <w:spacing w:after="0" w:line="240" w:lineRule="auto"/>
        <w:ind w:firstLine="851"/>
        <w:jc w:val="both"/>
        <w:rPr>
          <w:rFonts w:ascii="Times New Roman" w:hAnsi="Times New Roman" w:cs="Times New Roman"/>
          <w:sz w:val="28"/>
          <w:szCs w:val="28"/>
        </w:rPr>
      </w:pPr>
    </w:p>
    <w:p w:rsidR="00D57FC1" w:rsidRDefault="00D57FC1" w:rsidP="00FB7C78">
      <w:pPr>
        <w:shd w:val="clear" w:color="auto" w:fill="FFFFFF"/>
        <w:spacing w:after="0" w:line="240" w:lineRule="auto"/>
        <w:ind w:firstLine="851"/>
        <w:jc w:val="both"/>
        <w:rPr>
          <w:rFonts w:ascii="Times New Roman" w:hAnsi="Times New Roman" w:cs="Times New Roman"/>
          <w:sz w:val="28"/>
          <w:szCs w:val="28"/>
        </w:rPr>
      </w:pPr>
    </w:p>
    <w:p w:rsidR="00D57FC1" w:rsidRDefault="00D57FC1" w:rsidP="00FB7C78">
      <w:pPr>
        <w:shd w:val="clear" w:color="auto" w:fill="FFFFFF"/>
        <w:spacing w:after="0" w:line="240" w:lineRule="auto"/>
        <w:ind w:firstLine="851"/>
        <w:jc w:val="both"/>
        <w:rPr>
          <w:rFonts w:ascii="Times New Roman" w:hAnsi="Times New Roman" w:cs="Times New Roman"/>
          <w:sz w:val="28"/>
          <w:szCs w:val="28"/>
        </w:rPr>
      </w:pPr>
    </w:p>
    <w:p w:rsidR="00D57FC1" w:rsidRDefault="00D57FC1" w:rsidP="00FB7C78">
      <w:pPr>
        <w:shd w:val="clear" w:color="auto" w:fill="FFFFFF"/>
        <w:spacing w:after="0" w:line="240" w:lineRule="auto"/>
        <w:ind w:firstLine="851"/>
        <w:jc w:val="both"/>
        <w:rPr>
          <w:rFonts w:ascii="Times New Roman" w:hAnsi="Times New Roman" w:cs="Times New Roman"/>
          <w:sz w:val="28"/>
          <w:szCs w:val="28"/>
        </w:rPr>
      </w:pPr>
    </w:p>
    <w:p w:rsidR="00D57FC1" w:rsidRDefault="00D57FC1" w:rsidP="00FB7C78">
      <w:pPr>
        <w:shd w:val="clear" w:color="auto" w:fill="FFFFFF"/>
        <w:spacing w:after="0" w:line="240" w:lineRule="auto"/>
        <w:ind w:firstLine="851"/>
        <w:jc w:val="both"/>
        <w:rPr>
          <w:rFonts w:ascii="Times New Roman" w:hAnsi="Times New Roman" w:cs="Times New Roman"/>
          <w:sz w:val="28"/>
          <w:szCs w:val="28"/>
        </w:rPr>
      </w:pPr>
    </w:p>
    <w:p w:rsidR="00D57FC1" w:rsidRDefault="00D57FC1" w:rsidP="00FB7C78">
      <w:pPr>
        <w:shd w:val="clear" w:color="auto" w:fill="FFFFFF"/>
        <w:spacing w:after="0" w:line="240" w:lineRule="auto"/>
        <w:ind w:firstLine="851"/>
        <w:jc w:val="both"/>
        <w:rPr>
          <w:rFonts w:ascii="Times New Roman" w:hAnsi="Times New Roman" w:cs="Times New Roman"/>
          <w:sz w:val="28"/>
          <w:szCs w:val="28"/>
        </w:rPr>
      </w:pPr>
    </w:p>
    <w:p w:rsidR="00D64348" w:rsidRDefault="00D64348" w:rsidP="00FB7C78">
      <w:pPr>
        <w:shd w:val="clear" w:color="auto" w:fill="FFFFFF"/>
        <w:spacing w:after="0" w:line="240" w:lineRule="auto"/>
        <w:ind w:firstLine="851"/>
        <w:jc w:val="both"/>
        <w:rPr>
          <w:rFonts w:ascii="Times New Roman" w:hAnsi="Times New Roman" w:cs="Times New Roman"/>
          <w:sz w:val="28"/>
          <w:szCs w:val="28"/>
        </w:rPr>
      </w:pPr>
    </w:p>
    <w:p w:rsidR="00D64348" w:rsidRDefault="00D64348" w:rsidP="00FB7C78">
      <w:pPr>
        <w:shd w:val="clear" w:color="auto" w:fill="FFFFFF"/>
        <w:spacing w:after="0" w:line="240" w:lineRule="auto"/>
        <w:ind w:firstLine="851"/>
        <w:jc w:val="both"/>
        <w:rPr>
          <w:rFonts w:ascii="Times New Roman" w:hAnsi="Times New Roman" w:cs="Times New Roman"/>
          <w:sz w:val="28"/>
          <w:szCs w:val="28"/>
        </w:rPr>
      </w:pPr>
    </w:p>
    <w:p w:rsidR="00D64348" w:rsidRDefault="00D64348" w:rsidP="00FB7C78">
      <w:pPr>
        <w:shd w:val="clear" w:color="auto" w:fill="FFFFFF"/>
        <w:spacing w:after="0" w:line="240" w:lineRule="auto"/>
        <w:ind w:firstLine="851"/>
        <w:jc w:val="both"/>
        <w:rPr>
          <w:rFonts w:ascii="Times New Roman" w:hAnsi="Times New Roman" w:cs="Times New Roman"/>
          <w:sz w:val="28"/>
          <w:szCs w:val="28"/>
        </w:rPr>
      </w:pPr>
    </w:p>
    <w:p w:rsidR="00D64348" w:rsidRDefault="00D64348" w:rsidP="00FB7C78">
      <w:pPr>
        <w:shd w:val="clear" w:color="auto" w:fill="FFFFFF"/>
        <w:spacing w:after="0" w:line="240" w:lineRule="auto"/>
        <w:ind w:firstLine="851"/>
        <w:jc w:val="both"/>
        <w:rPr>
          <w:rFonts w:ascii="Times New Roman" w:hAnsi="Times New Roman" w:cs="Times New Roman"/>
          <w:sz w:val="28"/>
          <w:szCs w:val="28"/>
        </w:rPr>
      </w:pPr>
    </w:p>
    <w:p w:rsidR="00D87803" w:rsidRDefault="00D87803" w:rsidP="00D227A9">
      <w:pPr>
        <w:shd w:val="clear" w:color="auto" w:fill="FFFFFF"/>
        <w:spacing w:after="0" w:line="240" w:lineRule="auto"/>
        <w:ind w:firstLine="851"/>
        <w:jc w:val="both"/>
        <w:rPr>
          <w:rFonts w:ascii="Times New Roman" w:hAnsi="Times New Roman" w:cs="Times New Roman"/>
          <w:i/>
          <w:sz w:val="27"/>
          <w:szCs w:val="27"/>
        </w:rPr>
      </w:pPr>
    </w:p>
    <w:p w:rsidR="00AF55FF" w:rsidRDefault="00AF55FF" w:rsidP="00D227A9">
      <w:pPr>
        <w:shd w:val="clear" w:color="auto" w:fill="FFFFFF"/>
        <w:spacing w:after="0" w:line="240" w:lineRule="auto"/>
        <w:ind w:firstLine="851"/>
        <w:jc w:val="both"/>
        <w:rPr>
          <w:rFonts w:ascii="Times New Roman" w:hAnsi="Times New Roman" w:cs="Times New Roman"/>
          <w:i/>
          <w:sz w:val="26"/>
          <w:szCs w:val="26"/>
        </w:rPr>
      </w:pPr>
    </w:p>
    <w:p w:rsidR="00AF55FF" w:rsidRDefault="00AF55FF" w:rsidP="00D227A9">
      <w:pPr>
        <w:shd w:val="clear" w:color="auto" w:fill="FFFFFF"/>
        <w:spacing w:after="0" w:line="240" w:lineRule="auto"/>
        <w:ind w:firstLine="851"/>
        <w:jc w:val="both"/>
        <w:rPr>
          <w:rFonts w:ascii="Times New Roman" w:hAnsi="Times New Roman" w:cs="Times New Roman"/>
          <w:i/>
          <w:sz w:val="26"/>
          <w:szCs w:val="26"/>
        </w:rPr>
      </w:pPr>
    </w:p>
    <w:p w:rsidR="00D227A9" w:rsidRPr="00B17839" w:rsidRDefault="00D227A9" w:rsidP="00D227A9">
      <w:pPr>
        <w:shd w:val="clear" w:color="auto" w:fill="FFFFFF"/>
        <w:spacing w:after="0" w:line="240" w:lineRule="auto"/>
        <w:ind w:firstLine="851"/>
        <w:jc w:val="both"/>
        <w:rPr>
          <w:rFonts w:ascii="Times New Roman" w:hAnsi="Times New Roman" w:cs="Times New Roman"/>
          <w:i/>
          <w:sz w:val="26"/>
          <w:szCs w:val="26"/>
        </w:rPr>
      </w:pPr>
      <w:r w:rsidRPr="00B17839">
        <w:rPr>
          <w:rFonts w:ascii="Times New Roman" w:hAnsi="Times New Roman" w:cs="Times New Roman"/>
          <w:i/>
          <w:sz w:val="26"/>
          <w:szCs w:val="26"/>
        </w:rPr>
        <w:lastRenderedPageBreak/>
        <w:t xml:space="preserve">Без права на право </w:t>
      </w:r>
    </w:p>
    <w:p w:rsidR="00FB7C78" w:rsidRPr="00B17839" w:rsidRDefault="00FB7C78" w:rsidP="00FB7C78">
      <w:pPr>
        <w:shd w:val="clear" w:color="auto" w:fill="FFFFFF"/>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Еще один веский аргумент в пользу</w:t>
      </w:r>
      <w:r w:rsidR="00D57FC1" w:rsidRPr="00B17839">
        <w:rPr>
          <w:rFonts w:ascii="Times New Roman" w:hAnsi="Times New Roman" w:cs="Times New Roman"/>
          <w:sz w:val="26"/>
          <w:szCs w:val="26"/>
        </w:rPr>
        <w:t xml:space="preserve"> легальной зарплаты</w:t>
      </w:r>
      <w:r w:rsidRPr="00B17839">
        <w:rPr>
          <w:rFonts w:ascii="Times New Roman" w:hAnsi="Times New Roman" w:cs="Times New Roman"/>
          <w:sz w:val="26"/>
          <w:szCs w:val="26"/>
        </w:rPr>
        <w:t xml:space="preserve"> – положения Налогового кодекса РФ, дающие право на получение социальных и имущественных налоговых вычетов, т.е. права на возврат части уплаченного налога в случаях, когда граждане потратили средства на лечение, обучение и приобретение жилья. Нередко это бывают </w:t>
      </w:r>
      <w:r w:rsidR="003317DF" w:rsidRPr="00B17839">
        <w:rPr>
          <w:rFonts w:ascii="Times New Roman" w:hAnsi="Times New Roman" w:cs="Times New Roman"/>
          <w:sz w:val="26"/>
          <w:szCs w:val="26"/>
        </w:rPr>
        <w:t>значительные</w:t>
      </w:r>
      <w:r w:rsidRPr="00B17839">
        <w:rPr>
          <w:rFonts w:ascii="Times New Roman" w:hAnsi="Times New Roman" w:cs="Times New Roman"/>
          <w:sz w:val="26"/>
          <w:szCs w:val="26"/>
        </w:rPr>
        <w:t xml:space="preserve"> суммы. При зарплате «в конверте» права на возврат этих сумм работник не имеет, поскольку работодатель не перечислял налоги в бюджет.</w:t>
      </w:r>
    </w:p>
    <w:p w:rsidR="00667DF0" w:rsidRPr="00B17839" w:rsidRDefault="00677893" w:rsidP="00FB7C78">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B17839">
        <w:rPr>
          <w:rFonts w:ascii="Times New Roman" w:eastAsia="Times New Roman" w:hAnsi="Times New Roman" w:cs="Times New Roman"/>
          <w:color w:val="000000"/>
          <w:sz w:val="26"/>
          <w:szCs w:val="26"/>
          <w:lang w:eastAsia="ru-RU"/>
        </w:rPr>
        <w:t xml:space="preserve">Если при приеме на работу с Вами не заключили трудовой договор в письменной форме, или в Вашем трудовом договоре не указан </w:t>
      </w:r>
      <w:proofErr w:type="gramStart"/>
      <w:r w:rsidRPr="00B17839">
        <w:rPr>
          <w:rFonts w:ascii="Times New Roman" w:eastAsia="Times New Roman" w:hAnsi="Times New Roman" w:cs="Times New Roman"/>
          <w:color w:val="000000"/>
          <w:sz w:val="26"/>
          <w:szCs w:val="26"/>
          <w:lang w:eastAsia="ru-RU"/>
        </w:rPr>
        <w:t>размер оплаты труда</w:t>
      </w:r>
      <w:proofErr w:type="gramEnd"/>
      <w:r w:rsidRPr="00B17839">
        <w:rPr>
          <w:rFonts w:ascii="Times New Roman" w:eastAsia="Times New Roman" w:hAnsi="Times New Roman" w:cs="Times New Roman"/>
          <w:color w:val="000000"/>
          <w:sz w:val="26"/>
          <w:szCs w:val="26"/>
          <w:lang w:eastAsia="ru-RU"/>
        </w:rPr>
        <w:t>, а заработную плату Вы получаете «в конверте» - не удивляйтесь, когда:</w:t>
      </w:r>
    </w:p>
    <w:p w:rsidR="00667DF0" w:rsidRPr="00B17839" w:rsidRDefault="00677893" w:rsidP="00FB7C78">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B17839">
        <w:rPr>
          <w:rFonts w:ascii="Times New Roman" w:eastAsia="Times New Roman" w:hAnsi="Times New Roman" w:cs="Times New Roman"/>
          <w:color w:val="000000"/>
          <w:sz w:val="26"/>
          <w:szCs w:val="26"/>
          <w:lang w:eastAsia="ru-RU"/>
        </w:rPr>
        <w:t xml:space="preserve">- Вам не оплатят больничный лист; </w:t>
      </w:r>
    </w:p>
    <w:p w:rsidR="00BE06CF" w:rsidRPr="00B17839" w:rsidRDefault="00677893" w:rsidP="00FB7C78">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B17839">
        <w:rPr>
          <w:rFonts w:ascii="Times New Roman" w:eastAsia="Times New Roman" w:hAnsi="Times New Roman" w:cs="Times New Roman"/>
          <w:color w:val="000000"/>
          <w:sz w:val="26"/>
          <w:szCs w:val="26"/>
          <w:lang w:eastAsia="ru-RU"/>
        </w:rPr>
        <w:t>- Вам</w:t>
      </w:r>
      <w:r w:rsidR="00B10AE1" w:rsidRPr="00B17839">
        <w:rPr>
          <w:rFonts w:ascii="Times New Roman" w:eastAsia="Times New Roman" w:hAnsi="Times New Roman" w:cs="Times New Roman"/>
          <w:color w:val="000000"/>
          <w:sz w:val="26"/>
          <w:szCs w:val="26"/>
          <w:lang w:eastAsia="ru-RU"/>
        </w:rPr>
        <w:t xml:space="preserve"> откажут в получении ипотечного,</w:t>
      </w:r>
      <w:r w:rsidRPr="00B17839">
        <w:rPr>
          <w:rFonts w:ascii="Times New Roman" w:eastAsia="Times New Roman" w:hAnsi="Times New Roman" w:cs="Times New Roman"/>
          <w:color w:val="000000"/>
          <w:sz w:val="26"/>
          <w:szCs w:val="26"/>
          <w:lang w:eastAsia="ru-RU"/>
        </w:rPr>
        <w:t xml:space="preserve"> денежного или товарного кредита</w:t>
      </w:r>
      <w:r w:rsidR="00B10AE1" w:rsidRPr="00B17839">
        <w:rPr>
          <w:rFonts w:ascii="Times New Roman" w:eastAsia="Times New Roman" w:hAnsi="Times New Roman" w:cs="Times New Roman"/>
          <w:color w:val="000000"/>
          <w:sz w:val="26"/>
          <w:szCs w:val="26"/>
          <w:lang w:eastAsia="ru-RU"/>
        </w:rPr>
        <w:t>, визы для выезда за границу</w:t>
      </w:r>
      <w:r w:rsidRPr="00B17839">
        <w:rPr>
          <w:rFonts w:ascii="Times New Roman" w:eastAsia="Times New Roman" w:hAnsi="Times New Roman" w:cs="Times New Roman"/>
          <w:color w:val="000000"/>
          <w:sz w:val="26"/>
          <w:szCs w:val="26"/>
          <w:lang w:eastAsia="ru-RU"/>
        </w:rPr>
        <w:t>. И</w:t>
      </w:r>
      <w:r w:rsidR="00B10AE1" w:rsidRPr="00B17839">
        <w:rPr>
          <w:rFonts w:ascii="Times New Roman" w:eastAsia="Times New Roman" w:hAnsi="Times New Roman" w:cs="Times New Roman"/>
          <w:color w:val="000000"/>
          <w:sz w:val="26"/>
          <w:szCs w:val="26"/>
          <w:lang w:eastAsia="ru-RU"/>
        </w:rPr>
        <w:t>ли вообще не выплатят заработную плату, расчет при увольнении</w:t>
      </w:r>
      <w:r w:rsidRPr="00B17839">
        <w:rPr>
          <w:rFonts w:ascii="Times New Roman" w:eastAsia="Times New Roman" w:hAnsi="Times New Roman" w:cs="Times New Roman"/>
          <w:color w:val="000000"/>
          <w:sz w:val="26"/>
          <w:szCs w:val="26"/>
          <w:lang w:eastAsia="ru-RU"/>
        </w:rPr>
        <w:t xml:space="preserve"> не оплатят, а в большинстве случаев не предоставят заслуженны</w:t>
      </w:r>
      <w:r w:rsidR="006839C9" w:rsidRPr="00B17839">
        <w:rPr>
          <w:rFonts w:ascii="Times New Roman" w:eastAsia="Times New Roman" w:hAnsi="Times New Roman" w:cs="Times New Roman"/>
          <w:color w:val="000000"/>
          <w:sz w:val="26"/>
          <w:szCs w:val="26"/>
          <w:lang w:eastAsia="ru-RU"/>
        </w:rPr>
        <w:t>й ежегодный оплачиваемый отпуск;</w:t>
      </w:r>
    </w:p>
    <w:p w:rsidR="00677893" w:rsidRPr="00B17839" w:rsidRDefault="00BE06CF" w:rsidP="00FB7C78">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B17839">
        <w:rPr>
          <w:rFonts w:ascii="Times New Roman" w:eastAsia="Times New Roman" w:hAnsi="Times New Roman" w:cs="Times New Roman"/>
          <w:color w:val="000000"/>
          <w:sz w:val="26"/>
          <w:szCs w:val="26"/>
          <w:lang w:eastAsia="ru-RU"/>
        </w:rPr>
        <w:t xml:space="preserve">- </w:t>
      </w:r>
      <w:r w:rsidR="00B10AE1" w:rsidRPr="00B17839">
        <w:rPr>
          <w:rFonts w:ascii="Times New Roman" w:eastAsia="Times New Roman" w:hAnsi="Times New Roman" w:cs="Times New Roman"/>
          <w:color w:val="000000"/>
          <w:sz w:val="26"/>
          <w:szCs w:val="26"/>
          <w:lang w:eastAsia="ru-RU"/>
        </w:rPr>
        <w:t>Вы по собственному желанию лишаетесь социальных гарантий, связанных с сокращением, простоем, обучением, рождением ребенка, несчастным случаем на производстве или профессиональным заболеванием.</w:t>
      </w:r>
    </w:p>
    <w:p w:rsidR="00BE06CF" w:rsidRPr="00D57FC1" w:rsidRDefault="00BE06CF" w:rsidP="00FB7C78">
      <w:pPr>
        <w:shd w:val="clear" w:color="auto" w:fill="FFFFFF"/>
        <w:spacing w:after="0" w:line="240" w:lineRule="auto"/>
        <w:ind w:firstLine="851"/>
        <w:jc w:val="both"/>
        <w:rPr>
          <w:rFonts w:ascii="Times New Roman" w:eastAsia="Times New Roman" w:hAnsi="Times New Roman" w:cs="Times New Roman"/>
          <w:color w:val="000000"/>
          <w:sz w:val="27"/>
          <w:szCs w:val="27"/>
          <w:lang w:eastAsia="ru-RU"/>
        </w:rPr>
      </w:pPr>
    </w:p>
    <w:p w:rsidR="00B7508B" w:rsidRPr="00B17839" w:rsidRDefault="00B7508B" w:rsidP="006839C9">
      <w:pPr>
        <w:spacing w:after="0" w:line="240" w:lineRule="auto"/>
        <w:jc w:val="center"/>
        <w:rPr>
          <w:rFonts w:ascii="Times New Roman" w:eastAsia="Times New Roman" w:hAnsi="Times New Roman" w:cs="Times New Roman"/>
          <w:b/>
          <w:bCs/>
          <w:sz w:val="26"/>
          <w:szCs w:val="26"/>
          <w:u w:val="single"/>
          <w:lang w:eastAsia="ru-RU"/>
        </w:rPr>
      </w:pPr>
      <w:r w:rsidRPr="00B17839">
        <w:rPr>
          <w:rFonts w:ascii="Times New Roman" w:eastAsia="Times New Roman" w:hAnsi="Times New Roman" w:cs="Times New Roman"/>
          <w:b/>
          <w:bCs/>
          <w:sz w:val="26"/>
          <w:szCs w:val="26"/>
          <w:lang w:eastAsia="ru-RU"/>
        </w:rPr>
        <w:t>«</w:t>
      </w:r>
      <w:r w:rsidRPr="00B17839">
        <w:rPr>
          <w:rFonts w:ascii="Times New Roman" w:eastAsia="Times New Roman" w:hAnsi="Times New Roman" w:cs="Times New Roman"/>
          <w:b/>
          <w:bCs/>
          <w:sz w:val="26"/>
          <w:szCs w:val="26"/>
          <w:u w:val="single"/>
          <w:lang w:eastAsia="ru-RU"/>
        </w:rPr>
        <w:t>Плюсы» официального оформления работника:</w:t>
      </w:r>
    </w:p>
    <w:p w:rsidR="00B32C8A" w:rsidRPr="00D57FC1" w:rsidRDefault="00B32C8A" w:rsidP="00B7508B">
      <w:pPr>
        <w:spacing w:after="0" w:line="240" w:lineRule="auto"/>
        <w:ind w:firstLine="851"/>
        <w:rPr>
          <w:rFonts w:ascii="Times New Roman" w:eastAsia="Times New Roman" w:hAnsi="Times New Roman" w:cs="Times New Roman"/>
          <w:sz w:val="27"/>
          <w:szCs w:val="27"/>
          <w:lang w:eastAsia="ru-RU"/>
        </w:rPr>
      </w:pPr>
    </w:p>
    <w:tbl>
      <w:tblPr>
        <w:tblW w:w="9781" w:type="dxa"/>
        <w:tblCellSpacing w:w="0" w:type="dxa"/>
        <w:tblCellMar>
          <w:left w:w="0" w:type="dxa"/>
          <w:right w:w="0" w:type="dxa"/>
        </w:tblCellMar>
        <w:tblLook w:val="04A0"/>
      </w:tblPr>
      <w:tblGrid>
        <w:gridCol w:w="4395"/>
        <w:gridCol w:w="5386"/>
      </w:tblGrid>
      <w:tr w:rsidR="00B7508B" w:rsidRPr="00D57FC1" w:rsidTr="00F60DFD">
        <w:trPr>
          <w:tblCellSpacing w:w="0" w:type="dxa"/>
        </w:trPr>
        <w:tc>
          <w:tcPr>
            <w:tcW w:w="4395" w:type="dxa"/>
            <w:hideMark/>
          </w:tcPr>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center"/>
              <w:rPr>
                <w:rFonts w:ascii="Times New Roman" w:eastAsia="Times New Roman" w:hAnsi="Times New Roman" w:cs="Times New Roman"/>
                <w:sz w:val="26"/>
                <w:szCs w:val="26"/>
                <w:lang w:eastAsia="ru-RU"/>
              </w:rPr>
            </w:pPr>
            <w:r w:rsidRPr="003F6890">
              <w:rPr>
                <w:rFonts w:ascii="Times New Roman" w:eastAsia="Times New Roman" w:hAnsi="Times New Roman" w:cs="Times New Roman"/>
                <w:b/>
                <w:bCs/>
                <w:sz w:val="26"/>
                <w:szCs w:val="26"/>
                <w:u w:val="single"/>
                <w:lang w:eastAsia="ru-RU"/>
              </w:rPr>
              <w:t>Для работодателя</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Право требовать от работника выполнения обязательств, определенных трудовым договором, соблюдения правил внутреннего трудового распорядка организации.</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Возможность привлечения работников к дисциплинарной и материальной ответственности в соответствии с действующим законодательством.</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Положительная деловая репутация и положительный имидж социально ответственного работодателя.</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Возможность участия</w:t>
            </w:r>
            <w:r w:rsidR="000C2D74" w:rsidRPr="003F6890">
              <w:rPr>
                <w:rFonts w:ascii="Times New Roman" w:eastAsia="Times New Roman" w:hAnsi="Times New Roman" w:cs="Times New Roman"/>
                <w:sz w:val="26"/>
                <w:szCs w:val="26"/>
                <w:lang w:eastAsia="ru-RU"/>
              </w:rPr>
              <w:t xml:space="preserve"> в программах господдержки, в том числе</w:t>
            </w:r>
            <w:r w:rsidRPr="003F6890">
              <w:rPr>
                <w:rFonts w:ascii="Times New Roman" w:eastAsia="Times New Roman" w:hAnsi="Times New Roman" w:cs="Times New Roman"/>
                <w:sz w:val="26"/>
                <w:szCs w:val="26"/>
                <w:lang w:eastAsia="ru-RU"/>
              </w:rPr>
              <w:t xml:space="preserve"> субсидировании малого предпринимательства, сельского хозяйства, туристической деятельности. </w:t>
            </w:r>
          </w:p>
        </w:tc>
        <w:tc>
          <w:tcPr>
            <w:tcW w:w="5386" w:type="dxa"/>
            <w:hideMark/>
          </w:tcPr>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center"/>
              <w:rPr>
                <w:rFonts w:ascii="Times New Roman" w:eastAsia="Times New Roman" w:hAnsi="Times New Roman" w:cs="Times New Roman"/>
                <w:sz w:val="26"/>
                <w:szCs w:val="26"/>
                <w:lang w:eastAsia="ru-RU"/>
              </w:rPr>
            </w:pPr>
            <w:r w:rsidRPr="003F6890">
              <w:rPr>
                <w:rFonts w:ascii="Times New Roman" w:eastAsia="Times New Roman" w:hAnsi="Times New Roman" w:cs="Times New Roman"/>
                <w:b/>
                <w:bCs/>
                <w:sz w:val="26"/>
                <w:szCs w:val="26"/>
                <w:u w:val="single"/>
                <w:lang w:eastAsia="ru-RU"/>
              </w:rPr>
              <w:t>Для работника</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Достойные условия труда.</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Своевременное и полное получение официальной заработной платы.</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Государственное пенсионное обеспечение.</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Оплачиваемый лист временной нетрудоспособности (больничный).</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Ежегодно оплачиваемый отпуск.</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Получение налоговых вычетов.</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Возможность получения кредита.</w:t>
            </w:r>
          </w:p>
          <w:p w:rsidR="00B7508B" w:rsidRPr="003F6890" w:rsidRDefault="00B7508B" w:rsidP="00B32C8A">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 xml:space="preserve">Получение гарантированных государством выплат </w:t>
            </w:r>
            <w:proofErr w:type="gramStart"/>
            <w:r w:rsidRPr="003F6890">
              <w:rPr>
                <w:rFonts w:ascii="Times New Roman" w:eastAsia="Times New Roman" w:hAnsi="Times New Roman" w:cs="Times New Roman"/>
                <w:sz w:val="26"/>
                <w:szCs w:val="26"/>
                <w:lang w:eastAsia="ru-RU"/>
              </w:rPr>
              <w:t>при</w:t>
            </w:r>
            <w:proofErr w:type="gramEnd"/>
            <w:r w:rsidRPr="003F6890">
              <w:rPr>
                <w:rFonts w:ascii="Times New Roman" w:eastAsia="Times New Roman" w:hAnsi="Times New Roman" w:cs="Times New Roman"/>
                <w:sz w:val="26"/>
                <w:szCs w:val="26"/>
                <w:lang w:eastAsia="ru-RU"/>
              </w:rPr>
              <w:t>:</w:t>
            </w:r>
          </w:p>
          <w:p w:rsidR="00B7508B" w:rsidRPr="003F6890" w:rsidRDefault="00B7508B" w:rsidP="000C2D74">
            <w:pPr>
              <w:pBdr>
                <w:top w:val="single" w:sz="4" w:space="1" w:color="auto"/>
                <w:left w:val="single" w:sz="4" w:space="4" w:color="auto"/>
                <w:bottom w:val="single" w:sz="4" w:space="1" w:color="auto"/>
                <w:right w:val="single" w:sz="4" w:space="4" w:color="auto"/>
              </w:pBdr>
              <w:spacing w:after="0" w:line="240" w:lineRule="auto"/>
              <w:ind w:left="142" w:right="141" w:firstLine="283"/>
              <w:jc w:val="both"/>
              <w:rPr>
                <w:rFonts w:ascii="Times New Roman" w:eastAsia="Times New Roman" w:hAnsi="Times New Roman" w:cs="Times New Roman"/>
                <w:sz w:val="26"/>
                <w:szCs w:val="26"/>
                <w:lang w:eastAsia="ru-RU"/>
              </w:rPr>
            </w:pPr>
            <w:proofErr w:type="gramStart"/>
            <w:r w:rsidRPr="003F6890">
              <w:rPr>
                <w:rFonts w:ascii="Times New Roman" w:eastAsia="Times New Roman" w:hAnsi="Times New Roman" w:cs="Times New Roman"/>
                <w:sz w:val="26"/>
                <w:szCs w:val="26"/>
                <w:lang w:eastAsia="ru-RU"/>
              </w:rPr>
              <w:t>увольнении</w:t>
            </w:r>
            <w:proofErr w:type="gramEnd"/>
            <w:r w:rsidRPr="003F6890">
              <w:rPr>
                <w:rFonts w:ascii="Times New Roman" w:eastAsia="Times New Roman" w:hAnsi="Times New Roman" w:cs="Times New Roman"/>
                <w:sz w:val="26"/>
                <w:szCs w:val="26"/>
                <w:lang w:eastAsia="ru-RU"/>
              </w:rPr>
              <w:t xml:space="preserve"> в связи с ликвидацией организации, сокращением численности или штата работников,</w:t>
            </w:r>
          </w:p>
          <w:p w:rsidR="00B7508B" w:rsidRPr="003F6890" w:rsidRDefault="00B7508B" w:rsidP="000C2D74">
            <w:pPr>
              <w:pBdr>
                <w:top w:val="single" w:sz="4" w:space="1" w:color="auto"/>
                <w:left w:val="single" w:sz="4" w:space="4" w:color="auto"/>
                <w:bottom w:val="single" w:sz="4" w:space="1" w:color="auto"/>
                <w:right w:val="single" w:sz="4" w:space="4" w:color="auto"/>
              </w:pBdr>
              <w:spacing w:after="0" w:line="240" w:lineRule="auto"/>
              <w:ind w:left="142" w:right="141" w:firstLine="283"/>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 xml:space="preserve">временном </w:t>
            </w:r>
            <w:proofErr w:type="gramStart"/>
            <w:r w:rsidRPr="003F6890">
              <w:rPr>
                <w:rFonts w:ascii="Times New Roman" w:eastAsia="Times New Roman" w:hAnsi="Times New Roman" w:cs="Times New Roman"/>
                <w:sz w:val="26"/>
                <w:szCs w:val="26"/>
                <w:lang w:eastAsia="ru-RU"/>
              </w:rPr>
              <w:t>переводе</w:t>
            </w:r>
            <w:proofErr w:type="gramEnd"/>
            <w:r w:rsidRPr="003F6890">
              <w:rPr>
                <w:rFonts w:ascii="Times New Roman" w:eastAsia="Times New Roman" w:hAnsi="Times New Roman" w:cs="Times New Roman"/>
                <w:sz w:val="26"/>
                <w:szCs w:val="26"/>
                <w:lang w:eastAsia="ru-RU"/>
              </w:rPr>
              <w:t xml:space="preserve"> на другую работу, </w:t>
            </w:r>
            <w:r w:rsidR="00E44A8E">
              <w:rPr>
                <w:rFonts w:ascii="Times New Roman" w:eastAsia="Times New Roman" w:hAnsi="Times New Roman" w:cs="Times New Roman"/>
                <w:sz w:val="26"/>
                <w:szCs w:val="26"/>
                <w:lang w:eastAsia="ru-RU"/>
              </w:rPr>
              <w:br/>
            </w:r>
            <w:r w:rsidRPr="003F6890">
              <w:rPr>
                <w:rFonts w:ascii="Times New Roman" w:eastAsia="Times New Roman" w:hAnsi="Times New Roman" w:cs="Times New Roman"/>
                <w:sz w:val="26"/>
                <w:szCs w:val="26"/>
                <w:lang w:eastAsia="ru-RU"/>
              </w:rPr>
              <w:t>в т. ч. по состоянию здоровья,</w:t>
            </w:r>
          </w:p>
          <w:p w:rsidR="00B7508B" w:rsidRPr="003F6890" w:rsidRDefault="00B7508B" w:rsidP="000C2D74">
            <w:pPr>
              <w:pBdr>
                <w:top w:val="single" w:sz="4" w:space="1" w:color="auto"/>
                <w:left w:val="single" w:sz="4" w:space="4" w:color="auto"/>
                <w:bottom w:val="single" w:sz="4" w:space="1" w:color="auto"/>
                <w:right w:val="single" w:sz="4" w:space="4" w:color="auto"/>
              </w:pBdr>
              <w:spacing w:after="0" w:line="240" w:lineRule="auto"/>
              <w:ind w:left="142" w:right="141" w:firstLine="283"/>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временном простое.</w:t>
            </w:r>
          </w:p>
          <w:p w:rsidR="00B7508B" w:rsidRPr="003F6890" w:rsidRDefault="00B7508B" w:rsidP="00B32C8A">
            <w:pPr>
              <w:pBdr>
                <w:left w:val="single" w:sz="4" w:space="4"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Получение пособия по беременности и родам.</w:t>
            </w:r>
          </w:p>
          <w:p w:rsidR="00B7508B" w:rsidRPr="003F6890"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3F6890">
              <w:rPr>
                <w:rFonts w:ascii="Times New Roman" w:eastAsia="Times New Roman" w:hAnsi="Times New Roman" w:cs="Times New Roman"/>
                <w:sz w:val="26"/>
                <w:szCs w:val="26"/>
                <w:lang w:eastAsia="ru-RU"/>
              </w:rPr>
              <w:t>Получение пособия по уходу за ребенком до 1,5 лет.</w:t>
            </w:r>
          </w:p>
        </w:tc>
      </w:tr>
    </w:tbl>
    <w:p w:rsidR="00B32C8A" w:rsidRDefault="00B32C8A" w:rsidP="003317DF">
      <w:pPr>
        <w:spacing w:after="0" w:line="240" w:lineRule="auto"/>
        <w:ind w:right="141"/>
        <w:jc w:val="both"/>
        <w:rPr>
          <w:rFonts w:ascii="Times New Roman" w:eastAsia="Times New Roman" w:hAnsi="Times New Roman" w:cs="Times New Roman"/>
          <w:b/>
          <w:bCs/>
          <w:sz w:val="27"/>
          <w:szCs w:val="27"/>
          <w:u w:val="single"/>
          <w:lang w:eastAsia="ru-RU"/>
        </w:rPr>
      </w:pPr>
    </w:p>
    <w:p w:rsidR="00F60DFD" w:rsidRDefault="00F60DFD" w:rsidP="003317DF">
      <w:pPr>
        <w:spacing w:after="0" w:line="240" w:lineRule="auto"/>
        <w:ind w:right="141"/>
        <w:jc w:val="both"/>
        <w:rPr>
          <w:rFonts w:ascii="Times New Roman" w:eastAsia="Times New Roman" w:hAnsi="Times New Roman" w:cs="Times New Roman"/>
          <w:b/>
          <w:bCs/>
          <w:sz w:val="27"/>
          <w:szCs w:val="27"/>
          <w:u w:val="single"/>
          <w:lang w:eastAsia="ru-RU"/>
        </w:rPr>
      </w:pPr>
    </w:p>
    <w:p w:rsidR="00E74206" w:rsidRDefault="00E74206" w:rsidP="003317DF">
      <w:pPr>
        <w:spacing w:after="0" w:line="240" w:lineRule="auto"/>
        <w:ind w:right="141"/>
        <w:jc w:val="both"/>
        <w:rPr>
          <w:rFonts w:ascii="Times New Roman" w:eastAsia="Times New Roman" w:hAnsi="Times New Roman" w:cs="Times New Roman"/>
          <w:b/>
          <w:bCs/>
          <w:sz w:val="27"/>
          <w:szCs w:val="27"/>
          <w:u w:val="single"/>
          <w:lang w:eastAsia="ru-RU"/>
        </w:rPr>
      </w:pPr>
    </w:p>
    <w:p w:rsidR="00E74206" w:rsidRDefault="00E74206" w:rsidP="003317DF">
      <w:pPr>
        <w:spacing w:after="0" w:line="240" w:lineRule="auto"/>
        <w:ind w:right="141"/>
        <w:jc w:val="both"/>
        <w:rPr>
          <w:rFonts w:ascii="Times New Roman" w:eastAsia="Times New Roman" w:hAnsi="Times New Roman" w:cs="Times New Roman"/>
          <w:b/>
          <w:bCs/>
          <w:sz w:val="27"/>
          <w:szCs w:val="27"/>
          <w:u w:val="single"/>
          <w:lang w:eastAsia="ru-RU"/>
        </w:rPr>
      </w:pPr>
    </w:p>
    <w:p w:rsidR="00E74206" w:rsidRDefault="00E74206" w:rsidP="003317DF">
      <w:pPr>
        <w:spacing w:after="0" w:line="240" w:lineRule="auto"/>
        <w:ind w:right="141"/>
        <w:jc w:val="both"/>
        <w:rPr>
          <w:rFonts w:ascii="Times New Roman" w:eastAsia="Times New Roman" w:hAnsi="Times New Roman" w:cs="Times New Roman"/>
          <w:b/>
          <w:bCs/>
          <w:sz w:val="27"/>
          <w:szCs w:val="27"/>
          <w:u w:val="single"/>
          <w:lang w:eastAsia="ru-RU"/>
        </w:rPr>
      </w:pPr>
    </w:p>
    <w:p w:rsidR="00E74206" w:rsidRDefault="00E74206" w:rsidP="003317DF">
      <w:pPr>
        <w:spacing w:after="0" w:line="240" w:lineRule="auto"/>
        <w:ind w:right="141"/>
        <w:jc w:val="both"/>
        <w:rPr>
          <w:rFonts w:ascii="Times New Roman" w:eastAsia="Times New Roman" w:hAnsi="Times New Roman" w:cs="Times New Roman"/>
          <w:b/>
          <w:bCs/>
          <w:sz w:val="27"/>
          <w:szCs w:val="27"/>
          <w:u w:val="single"/>
          <w:lang w:eastAsia="ru-RU"/>
        </w:rPr>
      </w:pPr>
    </w:p>
    <w:p w:rsidR="00B7508B" w:rsidRPr="00B17839" w:rsidRDefault="00B7508B" w:rsidP="003317DF">
      <w:pPr>
        <w:spacing w:after="0" w:line="240" w:lineRule="auto"/>
        <w:ind w:left="142" w:right="141"/>
        <w:jc w:val="center"/>
        <w:rPr>
          <w:rFonts w:ascii="Times New Roman" w:eastAsia="Times New Roman" w:hAnsi="Times New Roman" w:cs="Times New Roman"/>
          <w:b/>
          <w:bCs/>
          <w:sz w:val="26"/>
          <w:szCs w:val="26"/>
          <w:u w:val="single"/>
          <w:lang w:eastAsia="ru-RU"/>
        </w:rPr>
      </w:pPr>
      <w:r w:rsidRPr="00B17839">
        <w:rPr>
          <w:rFonts w:ascii="Times New Roman" w:eastAsia="Times New Roman" w:hAnsi="Times New Roman" w:cs="Times New Roman"/>
          <w:b/>
          <w:bCs/>
          <w:sz w:val="26"/>
          <w:szCs w:val="26"/>
          <w:u w:val="single"/>
          <w:lang w:eastAsia="ru-RU"/>
        </w:rPr>
        <w:lastRenderedPageBreak/>
        <w:t xml:space="preserve">«Минусы» </w:t>
      </w:r>
      <w:r w:rsidR="00D227A9" w:rsidRPr="00B17839">
        <w:rPr>
          <w:rFonts w:ascii="Times New Roman" w:eastAsia="Times New Roman" w:hAnsi="Times New Roman" w:cs="Times New Roman"/>
          <w:b/>
          <w:bCs/>
          <w:sz w:val="26"/>
          <w:szCs w:val="26"/>
          <w:u w:val="single"/>
          <w:lang w:eastAsia="ru-RU"/>
        </w:rPr>
        <w:t>неофициального трудоустройства (</w:t>
      </w:r>
      <w:r w:rsidRPr="00B17839">
        <w:rPr>
          <w:rFonts w:ascii="Times New Roman" w:eastAsia="Times New Roman" w:hAnsi="Times New Roman" w:cs="Times New Roman"/>
          <w:b/>
          <w:bCs/>
          <w:sz w:val="26"/>
          <w:szCs w:val="26"/>
          <w:u w:val="single"/>
          <w:lang w:eastAsia="ru-RU"/>
        </w:rPr>
        <w:t>неформальной занятости</w:t>
      </w:r>
      <w:r w:rsidR="00D227A9" w:rsidRPr="00B17839">
        <w:rPr>
          <w:rFonts w:ascii="Times New Roman" w:eastAsia="Times New Roman" w:hAnsi="Times New Roman" w:cs="Times New Roman"/>
          <w:b/>
          <w:bCs/>
          <w:sz w:val="26"/>
          <w:szCs w:val="26"/>
          <w:u w:val="single"/>
          <w:lang w:eastAsia="ru-RU"/>
        </w:rPr>
        <w:t>)</w:t>
      </w:r>
      <w:r w:rsidRPr="00B17839">
        <w:rPr>
          <w:rFonts w:ascii="Times New Roman" w:eastAsia="Times New Roman" w:hAnsi="Times New Roman" w:cs="Times New Roman"/>
          <w:b/>
          <w:bCs/>
          <w:sz w:val="26"/>
          <w:szCs w:val="26"/>
          <w:u w:val="single"/>
          <w:lang w:eastAsia="ru-RU"/>
        </w:rPr>
        <w:t>:</w:t>
      </w:r>
    </w:p>
    <w:p w:rsidR="00B7508B" w:rsidRPr="00D57FC1" w:rsidRDefault="00B7508B" w:rsidP="00B7508B">
      <w:pPr>
        <w:spacing w:after="0" w:line="240" w:lineRule="auto"/>
        <w:ind w:left="142" w:right="141"/>
        <w:jc w:val="both"/>
        <w:rPr>
          <w:rFonts w:ascii="Times New Roman" w:eastAsia="Times New Roman" w:hAnsi="Times New Roman" w:cs="Times New Roman"/>
          <w:sz w:val="27"/>
          <w:szCs w:val="27"/>
          <w:lang w:eastAsia="ru-RU"/>
        </w:rPr>
      </w:pPr>
    </w:p>
    <w:tbl>
      <w:tblPr>
        <w:tblW w:w="9781" w:type="dxa"/>
        <w:tblCellSpacing w:w="0" w:type="dxa"/>
        <w:tblCellMar>
          <w:left w:w="0" w:type="dxa"/>
          <w:right w:w="0" w:type="dxa"/>
        </w:tblCellMar>
        <w:tblLook w:val="04A0"/>
      </w:tblPr>
      <w:tblGrid>
        <w:gridCol w:w="4680"/>
        <w:gridCol w:w="5101"/>
      </w:tblGrid>
      <w:tr w:rsidR="00B7508B" w:rsidRPr="00D57FC1" w:rsidTr="00F60DFD">
        <w:trPr>
          <w:tblCellSpacing w:w="0" w:type="dxa"/>
        </w:trPr>
        <w:tc>
          <w:tcPr>
            <w:tcW w:w="4680" w:type="dxa"/>
            <w:hideMark/>
          </w:tcPr>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center"/>
              <w:rPr>
                <w:rFonts w:ascii="Times New Roman" w:eastAsia="Times New Roman" w:hAnsi="Times New Roman" w:cs="Times New Roman"/>
                <w:sz w:val="26"/>
                <w:szCs w:val="26"/>
                <w:lang w:eastAsia="ru-RU"/>
              </w:rPr>
            </w:pPr>
            <w:r w:rsidRPr="00735267">
              <w:rPr>
                <w:rFonts w:ascii="Times New Roman" w:eastAsia="Times New Roman" w:hAnsi="Times New Roman" w:cs="Times New Roman"/>
                <w:b/>
                <w:bCs/>
                <w:sz w:val="26"/>
                <w:szCs w:val="26"/>
                <w:u w:val="single"/>
                <w:lang w:eastAsia="ru-RU"/>
              </w:rPr>
              <w:t>Для работодателя</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Административные штрафы до 100 тысяч рублей, при повторном нарушении – до 200 тысяч рублей.</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Невозможность получать займы, кредиты и другую поддержку государства.</w:t>
            </w:r>
          </w:p>
          <w:p w:rsidR="001425B8" w:rsidRPr="00735267" w:rsidRDefault="00B7508B" w:rsidP="001425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Невозможность привлечь работника к ответственности за несоблюдение трудовой дисциплины, обеспечить сохранность материальных ценностей и т.п.</w:t>
            </w:r>
          </w:p>
        </w:tc>
        <w:tc>
          <w:tcPr>
            <w:tcW w:w="5101" w:type="dxa"/>
            <w:hideMark/>
          </w:tcPr>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center"/>
              <w:rPr>
                <w:rFonts w:ascii="Times New Roman" w:eastAsia="Times New Roman" w:hAnsi="Times New Roman" w:cs="Times New Roman"/>
                <w:sz w:val="26"/>
                <w:szCs w:val="26"/>
                <w:lang w:eastAsia="ru-RU"/>
              </w:rPr>
            </w:pPr>
            <w:r w:rsidRPr="00735267">
              <w:rPr>
                <w:rFonts w:ascii="Times New Roman" w:eastAsia="Times New Roman" w:hAnsi="Times New Roman" w:cs="Times New Roman"/>
                <w:b/>
                <w:bCs/>
                <w:sz w:val="26"/>
                <w:szCs w:val="26"/>
                <w:u w:val="single"/>
                <w:lang w:eastAsia="ru-RU"/>
              </w:rPr>
              <w:t>Для работника</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Условия труда, продолжительность рабочего дня, не соответствующие нормам трудового законодательства.</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Выполнение не предусмотренных обязанностей.</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Не перечисление страховых взносов в Пенсионный фонд, ФСС, ТФОМС.</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Отсутствие социальных гарантий (больничный, отпуск, пенсия).</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Увольнение без объяснения причин и выплат.</w:t>
            </w:r>
          </w:p>
          <w:p w:rsidR="00B7508B" w:rsidRPr="00735267" w:rsidRDefault="00B7508B" w:rsidP="00B75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Минимальный размер пособия по безработице (отсутствие трудовой деятельности, условия которой подтверждаются</w:t>
            </w:r>
            <w:r w:rsidR="00E16333" w:rsidRPr="00735267">
              <w:rPr>
                <w:rFonts w:ascii="Times New Roman" w:eastAsia="Times New Roman" w:hAnsi="Times New Roman" w:cs="Times New Roman"/>
                <w:sz w:val="26"/>
                <w:szCs w:val="26"/>
                <w:lang w:eastAsia="ru-RU"/>
              </w:rPr>
              <w:t xml:space="preserve"> </w:t>
            </w:r>
            <w:r w:rsidRPr="00735267">
              <w:rPr>
                <w:rFonts w:ascii="Times New Roman" w:eastAsia="Times New Roman" w:hAnsi="Times New Roman" w:cs="Times New Roman"/>
                <w:sz w:val="26"/>
                <w:szCs w:val="26"/>
                <w:lang w:eastAsia="ru-RU"/>
              </w:rPr>
              <w:t>справкой о средней заработной плате).</w:t>
            </w:r>
          </w:p>
          <w:p w:rsidR="00D64348" w:rsidRPr="00735267" w:rsidRDefault="00B7508B" w:rsidP="00BE06C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ight="141"/>
              <w:jc w:val="both"/>
              <w:rPr>
                <w:rFonts w:ascii="Times New Roman" w:eastAsia="Times New Roman" w:hAnsi="Times New Roman" w:cs="Times New Roman"/>
                <w:sz w:val="26"/>
                <w:szCs w:val="26"/>
                <w:lang w:eastAsia="ru-RU"/>
              </w:rPr>
            </w:pPr>
            <w:r w:rsidRPr="00735267">
              <w:rPr>
                <w:rFonts w:ascii="Times New Roman" w:eastAsia="Times New Roman" w:hAnsi="Times New Roman" w:cs="Times New Roman"/>
                <w:sz w:val="26"/>
                <w:szCs w:val="26"/>
                <w:lang w:eastAsia="ru-RU"/>
              </w:rPr>
              <w:t>Невозможность доказательства стажа и опыта предыдущей работы при трудоустройстве к другому работодателю.</w:t>
            </w:r>
          </w:p>
        </w:tc>
      </w:tr>
    </w:tbl>
    <w:p w:rsidR="00F60DFD" w:rsidRDefault="00F60DFD" w:rsidP="00253D55">
      <w:pPr>
        <w:shd w:val="clear" w:color="auto" w:fill="FFFFFF"/>
        <w:spacing w:after="0" w:line="240" w:lineRule="auto"/>
        <w:ind w:firstLine="851"/>
        <w:rPr>
          <w:rFonts w:ascii="Times New Roman" w:eastAsia="Times New Roman" w:hAnsi="Times New Roman" w:cs="Times New Roman"/>
          <w:i/>
          <w:sz w:val="27"/>
          <w:szCs w:val="27"/>
        </w:rPr>
      </w:pPr>
    </w:p>
    <w:p w:rsidR="00253D55" w:rsidRPr="00B17839" w:rsidRDefault="00253D55" w:rsidP="00253D55">
      <w:pPr>
        <w:shd w:val="clear" w:color="auto" w:fill="FFFFFF"/>
        <w:spacing w:after="0" w:line="240" w:lineRule="auto"/>
        <w:ind w:firstLine="851"/>
        <w:rPr>
          <w:rFonts w:ascii="Times New Roman" w:eastAsia="Times New Roman" w:hAnsi="Times New Roman" w:cs="Times New Roman"/>
          <w:i/>
          <w:sz w:val="26"/>
          <w:szCs w:val="26"/>
        </w:rPr>
      </w:pPr>
      <w:r w:rsidRPr="00B17839">
        <w:rPr>
          <w:rFonts w:ascii="Times New Roman" w:eastAsia="Times New Roman" w:hAnsi="Times New Roman" w:cs="Times New Roman"/>
          <w:i/>
          <w:sz w:val="26"/>
          <w:szCs w:val="26"/>
        </w:rPr>
        <w:t>Взаимная ответственность</w:t>
      </w:r>
    </w:p>
    <w:p w:rsidR="00253D55" w:rsidRPr="00B17839" w:rsidRDefault="00253D55" w:rsidP="00253D55">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rPr>
        <w:t xml:space="preserve">Не только работодатель несёт ответственность за выплату зарплаты в конверте, но и сам работник. </w:t>
      </w:r>
    </w:p>
    <w:p w:rsidR="00253D55" w:rsidRPr="00B17839" w:rsidRDefault="00253D55" w:rsidP="00253D55">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u w:val="single"/>
        </w:rPr>
        <w:t>Ответственность для работника:</w:t>
      </w:r>
    </w:p>
    <w:p w:rsidR="00253D55" w:rsidRPr="00B17839" w:rsidRDefault="00253D55" w:rsidP="00253D55">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rPr>
        <w:t xml:space="preserve">1. </w:t>
      </w:r>
      <w:proofErr w:type="gramStart"/>
      <w:r w:rsidRPr="00B17839">
        <w:rPr>
          <w:rFonts w:ascii="Times New Roman" w:eastAsia="Times New Roman" w:hAnsi="Times New Roman" w:cs="Times New Roman"/>
          <w:sz w:val="26"/>
          <w:szCs w:val="26"/>
        </w:rPr>
        <w:t>Если работник, получающий заработную плату в конверте, пользуется справкой о зарплате, на основании которой оформляет, например: повышенную социальную стипендию ребенку, получает жилищную субсидию от государства, не сообщает о своей занятости, совместительству и пр., то можно предположить, что гражданин не знает о риске привлечения его к уголовной ответственности по ст. 159.2 Уголовного кодекса РФ (мошенничество при получении выплат).</w:t>
      </w:r>
      <w:proofErr w:type="gramEnd"/>
    </w:p>
    <w:p w:rsidR="00253D55" w:rsidRPr="00B17839" w:rsidRDefault="00253D55" w:rsidP="00253D55">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rPr>
        <w:t xml:space="preserve">2. Работник должен помнить, что обязанность по уплате налога на доходы физических лиц лежит </w:t>
      </w:r>
      <w:r w:rsidR="00BE06CF" w:rsidRPr="00B17839">
        <w:rPr>
          <w:rFonts w:ascii="Times New Roman" w:eastAsia="Times New Roman" w:hAnsi="Times New Roman" w:cs="Times New Roman"/>
          <w:sz w:val="26"/>
          <w:szCs w:val="26"/>
        </w:rPr>
        <w:t xml:space="preserve">и </w:t>
      </w:r>
      <w:r w:rsidRPr="00B17839">
        <w:rPr>
          <w:rFonts w:ascii="Times New Roman" w:eastAsia="Times New Roman" w:hAnsi="Times New Roman" w:cs="Times New Roman"/>
          <w:sz w:val="26"/>
          <w:szCs w:val="26"/>
        </w:rPr>
        <w:t>на самих гражданах. И тот факт, что работодатель по каким-то причинам его не перечислил, не освобождает работников от ответственности. Работник, получивший доход, с которого не был удержан и перечислен работодателем налог,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w:t>
      </w:r>
    </w:p>
    <w:p w:rsidR="00253D55" w:rsidRPr="00B17839" w:rsidRDefault="00253D55" w:rsidP="00253D55">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u w:val="single"/>
        </w:rPr>
        <w:t>Ответственность для работодателя:</w:t>
      </w:r>
    </w:p>
    <w:p w:rsidR="00253D55" w:rsidRPr="00B17839" w:rsidRDefault="00253D55" w:rsidP="00253D55">
      <w:pPr>
        <w:numPr>
          <w:ilvl w:val="0"/>
          <w:numId w:val="1"/>
        </w:numPr>
        <w:shd w:val="clear" w:color="auto" w:fill="FFFFFF"/>
        <w:spacing w:after="0" w:line="240" w:lineRule="auto"/>
        <w:ind w:left="0"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rPr>
        <w:t>В соответствии с Кодексом об административных правонарушениях РФ нарушение трудового законодательства влечет наложение административного штрафа, либо приостановление деятельности на определенный срок.</w:t>
      </w:r>
    </w:p>
    <w:p w:rsidR="00253D55" w:rsidRPr="00B17839" w:rsidRDefault="00253D55" w:rsidP="00253D55">
      <w:pPr>
        <w:numPr>
          <w:ilvl w:val="0"/>
          <w:numId w:val="1"/>
        </w:numPr>
        <w:shd w:val="clear" w:color="auto" w:fill="FFFFFF"/>
        <w:spacing w:after="0" w:line="240" w:lineRule="auto"/>
        <w:ind w:left="0"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rPr>
        <w:t>Руководитель организации и главный бухгалтер, а также другие должностные лица, оформляющие документы, могут быть привлечены к уголовной ответственности за уклонение от уплаты налогов и (или) сборов с организации.</w:t>
      </w:r>
    </w:p>
    <w:p w:rsidR="00253D55" w:rsidRPr="00B17839" w:rsidRDefault="00253D55" w:rsidP="00253D55">
      <w:pPr>
        <w:shd w:val="clear" w:color="auto" w:fill="FFFFFF"/>
        <w:spacing w:after="0" w:line="240" w:lineRule="auto"/>
        <w:ind w:firstLine="851"/>
        <w:jc w:val="both"/>
        <w:rPr>
          <w:rFonts w:ascii="Times New Roman" w:eastAsia="Times New Roman" w:hAnsi="Times New Roman" w:cs="Times New Roman"/>
          <w:sz w:val="26"/>
          <w:szCs w:val="26"/>
        </w:rPr>
      </w:pPr>
      <w:r w:rsidRPr="00B17839">
        <w:rPr>
          <w:rFonts w:ascii="Times New Roman" w:eastAsia="Times New Roman" w:hAnsi="Times New Roman" w:cs="Times New Roman"/>
          <w:sz w:val="26"/>
          <w:szCs w:val="26"/>
        </w:rPr>
        <w:t>Помните, незнание закона не освобождает от ответственности!</w:t>
      </w:r>
    </w:p>
    <w:p w:rsidR="00BE06CF" w:rsidRPr="00B17839" w:rsidRDefault="00BE06CF" w:rsidP="00FB7C78">
      <w:pPr>
        <w:shd w:val="clear" w:color="auto" w:fill="FFFFFF"/>
        <w:spacing w:after="0" w:line="240" w:lineRule="auto"/>
        <w:ind w:firstLine="851"/>
        <w:jc w:val="both"/>
        <w:rPr>
          <w:rFonts w:ascii="Times New Roman" w:hAnsi="Times New Roman" w:cs="Times New Roman"/>
          <w:i/>
          <w:sz w:val="26"/>
          <w:szCs w:val="26"/>
        </w:rPr>
      </w:pPr>
    </w:p>
    <w:p w:rsidR="00FB7C78" w:rsidRPr="00B17839" w:rsidRDefault="007E7B95" w:rsidP="00FB7C78">
      <w:pPr>
        <w:shd w:val="clear" w:color="auto" w:fill="FFFFFF"/>
        <w:spacing w:after="0" w:line="240" w:lineRule="auto"/>
        <w:ind w:firstLine="851"/>
        <w:jc w:val="both"/>
        <w:rPr>
          <w:rFonts w:ascii="Times New Roman" w:hAnsi="Times New Roman" w:cs="Times New Roman"/>
          <w:i/>
          <w:sz w:val="26"/>
          <w:szCs w:val="26"/>
        </w:rPr>
      </w:pPr>
      <w:r w:rsidRPr="00B17839">
        <w:rPr>
          <w:rFonts w:ascii="Times New Roman" w:hAnsi="Times New Roman" w:cs="Times New Roman"/>
          <w:i/>
          <w:sz w:val="26"/>
          <w:szCs w:val="26"/>
        </w:rPr>
        <w:t>Договор,</w:t>
      </w:r>
      <w:r w:rsidR="003317DF" w:rsidRPr="00B17839">
        <w:rPr>
          <w:rFonts w:ascii="Times New Roman" w:hAnsi="Times New Roman" w:cs="Times New Roman"/>
          <w:i/>
          <w:sz w:val="26"/>
          <w:szCs w:val="26"/>
        </w:rPr>
        <w:t xml:space="preserve"> не договор?</w:t>
      </w:r>
    </w:p>
    <w:p w:rsidR="007E7B95" w:rsidRPr="00B17839" w:rsidRDefault="003317DF" w:rsidP="00FB7C78">
      <w:pPr>
        <w:shd w:val="clear" w:color="auto" w:fill="FFFFFF"/>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lastRenderedPageBreak/>
        <w:t>Р</w:t>
      </w:r>
      <w:r w:rsidR="007E7B95" w:rsidRPr="00B17839">
        <w:rPr>
          <w:rFonts w:ascii="Times New Roman" w:hAnsi="Times New Roman" w:cs="Times New Roman"/>
          <w:sz w:val="26"/>
          <w:szCs w:val="26"/>
        </w:rPr>
        <w:t xml:space="preserve">аспространенным явлением </w:t>
      </w:r>
      <w:r w:rsidR="006A0F42" w:rsidRPr="00B17839">
        <w:rPr>
          <w:rFonts w:ascii="Times New Roman" w:hAnsi="Times New Roman" w:cs="Times New Roman"/>
          <w:sz w:val="26"/>
          <w:szCs w:val="26"/>
        </w:rPr>
        <w:t xml:space="preserve">в </w:t>
      </w:r>
      <w:r w:rsidRPr="00B17839">
        <w:rPr>
          <w:rFonts w:ascii="Times New Roman" w:hAnsi="Times New Roman" w:cs="Times New Roman"/>
          <w:sz w:val="26"/>
          <w:szCs w:val="26"/>
        </w:rPr>
        <w:t>Забайкалье</w:t>
      </w:r>
      <w:r w:rsidR="007E7B95" w:rsidRPr="00B17839">
        <w:rPr>
          <w:rFonts w:ascii="Times New Roman" w:hAnsi="Times New Roman" w:cs="Times New Roman"/>
          <w:sz w:val="26"/>
          <w:szCs w:val="26"/>
        </w:rPr>
        <w:t xml:space="preserve"> </w:t>
      </w:r>
      <w:r w:rsidR="0029472D" w:rsidRPr="00B17839">
        <w:rPr>
          <w:rFonts w:ascii="Times New Roman" w:hAnsi="Times New Roman" w:cs="Times New Roman"/>
          <w:sz w:val="26"/>
          <w:szCs w:val="26"/>
        </w:rPr>
        <w:t xml:space="preserve">стала подмена трудового договора договором гражданско-правового характера, так называемым договором ГПХ. Многие работодатели пользуются тем, что большинство граждан просто не знают разницы между </w:t>
      </w:r>
      <w:r w:rsidR="00A726A5" w:rsidRPr="00B17839">
        <w:rPr>
          <w:rFonts w:ascii="Times New Roman" w:hAnsi="Times New Roman" w:cs="Times New Roman"/>
          <w:sz w:val="26"/>
          <w:szCs w:val="26"/>
        </w:rPr>
        <w:t>этими двумя понятиями</w:t>
      </w:r>
      <w:r w:rsidR="00A557C2" w:rsidRPr="00B17839">
        <w:rPr>
          <w:rFonts w:ascii="Times New Roman" w:hAnsi="Times New Roman" w:cs="Times New Roman"/>
          <w:sz w:val="26"/>
          <w:szCs w:val="26"/>
        </w:rPr>
        <w:t>,</w:t>
      </w:r>
      <w:r w:rsidR="00A726A5" w:rsidRPr="00B17839">
        <w:rPr>
          <w:rFonts w:ascii="Times New Roman" w:hAnsi="Times New Roman" w:cs="Times New Roman"/>
          <w:sz w:val="26"/>
          <w:szCs w:val="26"/>
        </w:rPr>
        <w:t xml:space="preserve"> и довольствуются</w:t>
      </w:r>
      <w:r w:rsidR="0029472D" w:rsidRPr="00B17839">
        <w:rPr>
          <w:rFonts w:ascii="Times New Roman" w:hAnsi="Times New Roman" w:cs="Times New Roman"/>
          <w:sz w:val="26"/>
          <w:szCs w:val="26"/>
        </w:rPr>
        <w:t xml:space="preserve"> только фактом подписания документа и </w:t>
      </w:r>
      <w:r w:rsidR="00A726A5" w:rsidRPr="00B17839">
        <w:rPr>
          <w:rFonts w:ascii="Times New Roman" w:hAnsi="Times New Roman" w:cs="Times New Roman"/>
          <w:sz w:val="26"/>
          <w:szCs w:val="26"/>
        </w:rPr>
        <w:t>выплатой финансового поощрения.</w:t>
      </w:r>
    </w:p>
    <w:p w:rsidR="00AF3447" w:rsidRPr="00B17839" w:rsidRDefault="00AF3447" w:rsidP="00AF3447">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B17839">
        <w:rPr>
          <w:rFonts w:ascii="Times New Roman" w:eastAsia="Times New Roman" w:hAnsi="Times New Roman" w:cs="Times New Roman"/>
          <w:sz w:val="26"/>
          <w:szCs w:val="26"/>
          <w:lang w:eastAsia="ru-RU"/>
        </w:rPr>
        <w:t>При заключении трудового договора работодатель обязан выполнить ряд действий: оформить приказ о приеме на работу</w:t>
      </w:r>
      <w:r w:rsidR="00936A5F" w:rsidRPr="00B17839">
        <w:rPr>
          <w:rFonts w:ascii="Times New Roman" w:eastAsia="Times New Roman" w:hAnsi="Times New Roman" w:cs="Times New Roman"/>
          <w:sz w:val="26"/>
          <w:szCs w:val="26"/>
          <w:lang w:eastAsia="ru-RU"/>
        </w:rPr>
        <w:t xml:space="preserve"> работника, заполнить трудовую книжку</w:t>
      </w:r>
      <w:r w:rsidRPr="00B17839">
        <w:rPr>
          <w:rFonts w:ascii="Times New Roman" w:eastAsia="Times New Roman" w:hAnsi="Times New Roman" w:cs="Times New Roman"/>
          <w:sz w:val="26"/>
          <w:szCs w:val="26"/>
          <w:lang w:eastAsia="ru-RU"/>
        </w:rPr>
        <w:t xml:space="preserve">, провести предварительный медицинский осмотр в случаях, </w:t>
      </w:r>
      <w:r w:rsidR="00936A5F" w:rsidRPr="00B17839">
        <w:rPr>
          <w:rFonts w:ascii="Times New Roman" w:eastAsia="Times New Roman" w:hAnsi="Times New Roman" w:cs="Times New Roman"/>
          <w:sz w:val="26"/>
          <w:szCs w:val="26"/>
          <w:lang w:eastAsia="ru-RU"/>
        </w:rPr>
        <w:t>если это необходимо и т.д.</w:t>
      </w:r>
    </w:p>
    <w:p w:rsidR="00AF3447" w:rsidRPr="00B17839" w:rsidRDefault="00AF3447" w:rsidP="00AF3447">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B17839">
        <w:rPr>
          <w:rFonts w:ascii="Times New Roman" w:eastAsia="Times New Roman" w:hAnsi="Times New Roman" w:cs="Times New Roman"/>
          <w:sz w:val="26"/>
          <w:szCs w:val="26"/>
          <w:lang w:eastAsia="ru-RU"/>
        </w:rPr>
        <w:t>При неофициальном трудоустройстве гражданина или заключении договора ГПХ работодатель не выполняет все эти действия.</w:t>
      </w:r>
    </w:p>
    <w:p w:rsidR="00AF3447" w:rsidRPr="00B17839" w:rsidRDefault="00AF3447" w:rsidP="003148D9">
      <w:pPr>
        <w:spacing w:after="0" w:line="240" w:lineRule="auto"/>
        <w:ind w:firstLine="851"/>
        <w:jc w:val="both"/>
        <w:rPr>
          <w:rFonts w:ascii="Times New Roman" w:eastAsia="Times New Roman" w:hAnsi="Times New Roman" w:cs="Times New Roman"/>
          <w:sz w:val="26"/>
          <w:szCs w:val="26"/>
          <w:lang w:eastAsia="ru-RU"/>
        </w:rPr>
      </w:pPr>
      <w:r w:rsidRPr="00B17839">
        <w:rPr>
          <w:rFonts w:ascii="Times New Roman" w:eastAsia="Times New Roman" w:hAnsi="Times New Roman" w:cs="Times New Roman"/>
          <w:sz w:val="26"/>
          <w:szCs w:val="26"/>
          <w:lang w:eastAsia="ru-RU"/>
        </w:rPr>
        <w:t xml:space="preserve">Таким образом, при </w:t>
      </w:r>
      <w:r w:rsidR="003148D9" w:rsidRPr="00B17839">
        <w:rPr>
          <w:rFonts w:ascii="Times New Roman" w:eastAsia="Times New Roman" w:hAnsi="Times New Roman" w:cs="Times New Roman"/>
          <w:sz w:val="26"/>
          <w:szCs w:val="26"/>
          <w:lang w:eastAsia="ru-RU"/>
        </w:rPr>
        <w:t xml:space="preserve">оформлении отношений с нанимателем необходимо знать, </w:t>
      </w:r>
      <w:r w:rsidRPr="00B17839">
        <w:rPr>
          <w:rFonts w:ascii="Times New Roman" w:eastAsia="Times New Roman" w:hAnsi="Times New Roman" w:cs="Times New Roman"/>
          <w:sz w:val="26"/>
          <w:szCs w:val="26"/>
          <w:lang w:eastAsia="ru-RU"/>
        </w:rPr>
        <w:t>в чем состоят основные отличия договора</w:t>
      </w:r>
      <w:r w:rsidR="00936A5F" w:rsidRPr="00B17839">
        <w:rPr>
          <w:rFonts w:ascii="Times New Roman" w:eastAsia="Times New Roman" w:hAnsi="Times New Roman" w:cs="Times New Roman"/>
          <w:sz w:val="26"/>
          <w:szCs w:val="26"/>
          <w:lang w:eastAsia="ru-RU"/>
        </w:rPr>
        <w:t xml:space="preserve"> гражданско-правового характера</w:t>
      </w:r>
      <w:r w:rsidR="003148D9" w:rsidRPr="00B17839">
        <w:rPr>
          <w:rFonts w:ascii="Times New Roman" w:eastAsia="Times New Roman" w:hAnsi="Times New Roman" w:cs="Times New Roman"/>
          <w:sz w:val="26"/>
          <w:szCs w:val="26"/>
          <w:lang w:eastAsia="ru-RU"/>
        </w:rPr>
        <w:t xml:space="preserve"> </w:t>
      </w:r>
      <w:proofErr w:type="gramStart"/>
      <w:r w:rsidR="003148D9" w:rsidRPr="00B17839">
        <w:rPr>
          <w:rFonts w:ascii="Times New Roman" w:eastAsia="Times New Roman" w:hAnsi="Times New Roman" w:cs="Times New Roman"/>
          <w:sz w:val="26"/>
          <w:szCs w:val="26"/>
          <w:lang w:eastAsia="ru-RU"/>
        </w:rPr>
        <w:t>от</w:t>
      </w:r>
      <w:proofErr w:type="gramEnd"/>
      <w:r w:rsidR="003148D9" w:rsidRPr="00B17839">
        <w:rPr>
          <w:rFonts w:ascii="Times New Roman" w:eastAsia="Times New Roman" w:hAnsi="Times New Roman" w:cs="Times New Roman"/>
          <w:sz w:val="26"/>
          <w:szCs w:val="26"/>
          <w:lang w:eastAsia="ru-RU"/>
        </w:rPr>
        <w:t xml:space="preserve"> трудового</w:t>
      </w:r>
      <w:r w:rsidRPr="00B17839">
        <w:rPr>
          <w:rFonts w:ascii="Times New Roman" w:eastAsia="Times New Roman" w:hAnsi="Times New Roman" w:cs="Times New Roman"/>
          <w:sz w:val="26"/>
          <w:szCs w:val="26"/>
          <w:lang w:eastAsia="ru-RU"/>
        </w:rPr>
        <w:t>.</w:t>
      </w:r>
    </w:p>
    <w:p w:rsidR="00BE06CF" w:rsidRPr="00D57FC1" w:rsidRDefault="00BE06CF" w:rsidP="003148D9">
      <w:pPr>
        <w:spacing w:after="0" w:line="240" w:lineRule="auto"/>
        <w:ind w:firstLine="851"/>
        <w:jc w:val="both"/>
        <w:rPr>
          <w:rFonts w:ascii="Times New Roman" w:eastAsia="Times New Roman" w:hAnsi="Times New Roman" w:cs="Times New Roman"/>
          <w:sz w:val="27"/>
          <w:szCs w:val="27"/>
          <w:lang w:eastAsia="ru-RU"/>
        </w:rPr>
      </w:pPr>
    </w:p>
    <w:tbl>
      <w:tblPr>
        <w:tblW w:w="4993"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971"/>
        <w:gridCol w:w="4826"/>
      </w:tblGrid>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727A77">
            <w:pPr>
              <w:spacing w:after="0" w:line="240" w:lineRule="auto"/>
              <w:jc w:val="center"/>
              <w:rPr>
                <w:rFonts w:ascii="Times New Roman" w:eastAsia="Times New Roman" w:hAnsi="Times New Roman" w:cs="Times New Roman"/>
                <w:b/>
                <w:sz w:val="26"/>
                <w:szCs w:val="26"/>
                <w:lang w:eastAsia="ru-RU"/>
              </w:rPr>
            </w:pPr>
            <w:r w:rsidRPr="000B0228">
              <w:rPr>
                <w:rFonts w:ascii="Times New Roman" w:eastAsia="Times New Roman" w:hAnsi="Times New Roman" w:cs="Times New Roman"/>
                <w:b/>
                <w:sz w:val="26"/>
                <w:szCs w:val="26"/>
                <w:lang w:eastAsia="ru-RU"/>
              </w:rPr>
              <w:t>Трудовой</w:t>
            </w:r>
            <w:r w:rsidR="00B800D0" w:rsidRPr="000B0228">
              <w:rPr>
                <w:rFonts w:ascii="Times New Roman" w:eastAsia="Times New Roman" w:hAnsi="Times New Roman" w:cs="Times New Roman"/>
                <w:b/>
                <w:sz w:val="26"/>
                <w:szCs w:val="26"/>
                <w:lang w:eastAsia="ru-RU"/>
              </w:rPr>
              <w:t xml:space="preserve"> </w:t>
            </w:r>
            <w:r w:rsidRPr="000B0228">
              <w:rPr>
                <w:rFonts w:ascii="Times New Roman" w:eastAsia="Times New Roman" w:hAnsi="Times New Roman" w:cs="Times New Roman"/>
                <w:b/>
                <w:sz w:val="26"/>
                <w:szCs w:val="26"/>
                <w:lang w:eastAsia="ru-RU"/>
              </w:rPr>
              <w:t>договор</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0B0228">
            <w:pPr>
              <w:spacing w:after="0" w:line="240" w:lineRule="auto"/>
              <w:ind w:hanging="9"/>
              <w:jc w:val="center"/>
              <w:rPr>
                <w:rFonts w:ascii="Times New Roman" w:eastAsia="Times New Roman" w:hAnsi="Times New Roman" w:cs="Times New Roman"/>
                <w:b/>
                <w:sz w:val="26"/>
                <w:szCs w:val="26"/>
                <w:lang w:eastAsia="ru-RU"/>
              </w:rPr>
            </w:pPr>
            <w:r w:rsidRPr="000B0228">
              <w:rPr>
                <w:rFonts w:ascii="Times New Roman" w:eastAsia="Times New Roman" w:hAnsi="Times New Roman" w:cs="Times New Roman"/>
                <w:b/>
                <w:sz w:val="26"/>
                <w:szCs w:val="26"/>
                <w:lang w:eastAsia="ru-RU"/>
              </w:rPr>
              <w:t>Договор</w:t>
            </w:r>
            <w:r w:rsidR="00B800D0" w:rsidRPr="000B0228">
              <w:rPr>
                <w:rFonts w:ascii="Times New Roman" w:eastAsia="Times New Roman" w:hAnsi="Times New Roman" w:cs="Times New Roman"/>
                <w:b/>
                <w:sz w:val="26"/>
                <w:szCs w:val="26"/>
                <w:lang w:eastAsia="ru-RU"/>
              </w:rPr>
              <w:t xml:space="preserve"> ГПХ </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603026">
            <w:pPr>
              <w:spacing w:after="0" w:line="240" w:lineRule="auto"/>
              <w:jc w:val="center"/>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Предмет</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договора</w:t>
            </w:r>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77"/>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Выполнение</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работы по должности в соответствии со штатным</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расписанием, по определенной специальности с</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указанием квалификации, профессии, то есть</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трудовой функции</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77"/>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Выполнение</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конкретного задания заказчика, то есть</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достижение определенного результата работы</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603026">
            <w:pPr>
              <w:spacing w:after="0" w:line="240" w:lineRule="auto"/>
              <w:jc w:val="center"/>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Обязанности</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 xml:space="preserve">работника </w:t>
            </w:r>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3148D9" w:rsidRPr="000B0228" w:rsidRDefault="00AF3447" w:rsidP="00B800D0">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Обязанности</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определяются трудовым договором и должностными</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инструкциями</w:t>
            </w:r>
            <w:r w:rsidR="00A41C68" w:rsidRPr="000B0228">
              <w:rPr>
                <w:rFonts w:ascii="Times New Roman" w:eastAsia="Times New Roman" w:hAnsi="Times New Roman" w:cs="Times New Roman"/>
                <w:sz w:val="26"/>
                <w:szCs w:val="26"/>
                <w:lang w:eastAsia="ru-RU"/>
              </w:rPr>
              <w:t>.</w:t>
            </w:r>
            <w:r w:rsidRPr="000B0228">
              <w:rPr>
                <w:rFonts w:ascii="Times New Roman" w:eastAsia="Times New Roman" w:hAnsi="Times New Roman" w:cs="Times New Roman"/>
                <w:sz w:val="26"/>
                <w:szCs w:val="26"/>
                <w:lang w:eastAsia="ru-RU"/>
              </w:rPr>
              <w:t xml:space="preserve"> </w:t>
            </w:r>
          </w:p>
          <w:p w:rsidR="00AF3447" w:rsidRPr="000B0228" w:rsidRDefault="00AF3447" w:rsidP="00B800D0">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Работник обязан выполнять трудовую</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функцию лично</w:t>
            </w:r>
            <w:r w:rsidR="00A41C68" w:rsidRPr="000B0228">
              <w:rPr>
                <w:rFonts w:ascii="Times New Roman" w:eastAsia="Times New Roman" w:hAnsi="Times New Roman" w:cs="Times New Roman"/>
                <w:sz w:val="26"/>
                <w:szCs w:val="26"/>
                <w:lang w:eastAsia="ru-RU"/>
              </w:rPr>
              <w:t>.</w:t>
            </w:r>
            <w:r w:rsidRPr="000B0228">
              <w:rPr>
                <w:rFonts w:ascii="Times New Roman" w:eastAsia="Times New Roman" w:hAnsi="Times New Roman" w:cs="Times New Roman"/>
                <w:sz w:val="26"/>
                <w:szCs w:val="26"/>
                <w:lang w:eastAsia="ru-RU"/>
              </w:rPr>
              <w:t xml:space="preserve"> </w:t>
            </w:r>
          </w:p>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Работник подчиняется правилам</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внутреннего трудового распорядка, установленным</w:t>
            </w:r>
            <w:r w:rsidR="00B800D0" w:rsidRPr="000B0228">
              <w:rPr>
                <w:rFonts w:ascii="Times New Roman" w:eastAsia="Times New Roman" w:hAnsi="Times New Roman" w:cs="Times New Roman"/>
                <w:sz w:val="26"/>
                <w:szCs w:val="26"/>
                <w:lang w:eastAsia="ru-RU"/>
              </w:rPr>
              <w:t xml:space="preserve"> </w:t>
            </w:r>
            <w:r w:rsidR="00A41C68" w:rsidRPr="000B0228">
              <w:rPr>
                <w:rFonts w:ascii="Times New Roman" w:eastAsia="Times New Roman" w:hAnsi="Times New Roman" w:cs="Times New Roman"/>
                <w:sz w:val="26"/>
                <w:szCs w:val="26"/>
                <w:lang w:eastAsia="ru-RU"/>
              </w:rPr>
              <w:t>в локальном акте.</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CF555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Обязанности</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определяются договором в виде конкретного</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задания на выполнение работы с передачей ее</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результата заказчику</w:t>
            </w:r>
            <w:r w:rsidR="00CF5557" w:rsidRPr="000B0228">
              <w:rPr>
                <w:rFonts w:ascii="Times New Roman" w:eastAsia="Times New Roman" w:hAnsi="Times New Roman" w:cs="Times New Roman"/>
                <w:sz w:val="26"/>
                <w:szCs w:val="26"/>
                <w:lang w:eastAsia="ru-RU"/>
              </w:rPr>
              <w:t>.</w:t>
            </w:r>
          </w:p>
          <w:p w:rsidR="00CF5557" w:rsidRPr="000B0228" w:rsidRDefault="00B800D0"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Работн</w:t>
            </w:r>
            <w:r w:rsidR="003148D9" w:rsidRPr="000B0228">
              <w:rPr>
                <w:rFonts w:ascii="Times New Roman" w:eastAsia="Times New Roman" w:hAnsi="Times New Roman" w:cs="Times New Roman"/>
                <w:sz w:val="26"/>
                <w:szCs w:val="26"/>
                <w:lang w:eastAsia="ru-RU"/>
              </w:rPr>
              <w:t>и</w:t>
            </w:r>
            <w:r w:rsidRPr="000B0228">
              <w:rPr>
                <w:rFonts w:ascii="Times New Roman" w:eastAsia="Times New Roman" w:hAnsi="Times New Roman" w:cs="Times New Roman"/>
                <w:sz w:val="26"/>
                <w:szCs w:val="26"/>
                <w:lang w:eastAsia="ru-RU"/>
              </w:rPr>
              <w:t>к</w:t>
            </w:r>
            <w:r w:rsidR="00AF3447" w:rsidRPr="000B0228">
              <w:rPr>
                <w:rFonts w:ascii="Times New Roman" w:eastAsia="Times New Roman" w:hAnsi="Times New Roman" w:cs="Times New Roman"/>
                <w:sz w:val="26"/>
                <w:szCs w:val="26"/>
                <w:lang w:eastAsia="ru-RU"/>
              </w:rPr>
              <w:t xml:space="preserve"> вправе привлечь к исполнению</w:t>
            </w:r>
            <w:r w:rsidRPr="000B0228">
              <w:rPr>
                <w:rFonts w:ascii="Times New Roman" w:eastAsia="Times New Roman" w:hAnsi="Times New Roman" w:cs="Times New Roman"/>
                <w:sz w:val="26"/>
                <w:szCs w:val="26"/>
                <w:lang w:eastAsia="ru-RU"/>
              </w:rPr>
              <w:t xml:space="preserve"> </w:t>
            </w:r>
            <w:r w:rsidR="00AF3447" w:rsidRPr="000B0228">
              <w:rPr>
                <w:rFonts w:ascii="Times New Roman" w:eastAsia="Times New Roman" w:hAnsi="Times New Roman" w:cs="Times New Roman"/>
                <w:sz w:val="26"/>
                <w:szCs w:val="26"/>
                <w:lang w:eastAsia="ru-RU"/>
              </w:rPr>
              <w:t>своих обязательств по договору других лиц, если</w:t>
            </w:r>
            <w:r w:rsidRPr="000B0228">
              <w:rPr>
                <w:rFonts w:ascii="Times New Roman" w:eastAsia="Times New Roman" w:hAnsi="Times New Roman" w:cs="Times New Roman"/>
                <w:sz w:val="26"/>
                <w:szCs w:val="26"/>
                <w:lang w:eastAsia="ru-RU"/>
              </w:rPr>
              <w:t xml:space="preserve"> </w:t>
            </w:r>
            <w:r w:rsidR="00AF3447" w:rsidRPr="000B0228">
              <w:rPr>
                <w:rFonts w:ascii="Times New Roman" w:eastAsia="Times New Roman" w:hAnsi="Times New Roman" w:cs="Times New Roman"/>
                <w:sz w:val="26"/>
                <w:szCs w:val="26"/>
                <w:lang w:eastAsia="ru-RU"/>
              </w:rPr>
              <w:t>иное прямо не предусмотрено договором</w:t>
            </w:r>
            <w:r w:rsidR="00CF5557" w:rsidRPr="000B0228">
              <w:rPr>
                <w:rFonts w:ascii="Times New Roman" w:eastAsia="Times New Roman" w:hAnsi="Times New Roman" w:cs="Times New Roman"/>
                <w:sz w:val="26"/>
                <w:szCs w:val="26"/>
                <w:lang w:eastAsia="ru-RU"/>
              </w:rPr>
              <w:t>.</w:t>
            </w:r>
          </w:p>
          <w:p w:rsidR="00AF3447" w:rsidRPr="000B0228" w:rsidRDefault="00B800D0" w:rsidP="00CF5557">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Рабо</w:t>
            </w:r>
            <w:r w:rsidR="003148D9" w:rsidRPr="000B0228">
              <w:rPr>
                <w:rFonts w:ascii="Times New Roman" w:eastAsia="Times New Roman" w:hAnsi="Times New Roman" w:cs="Times New Roman"/>
                <w:sz w:val="26"/>
                <w:szCs w:val="26"/>
                <w:lang w:eastAsia="ru-RU"/>
              </w:rPr>
              <w:t>т</w:t>
            </w:r>
            <w:r w:rsidRPr="000B0228">
              <w:rPr>
                <w:rFonts w:ascii="Times New Roman" w:eastAsia="Times New Roman" w:hAnsi="Times New Roman" w:cs="Times New Roman"/>
                <w:sz w:val="26"/>
                <w:szCs w:val="26"/>
                <w:lang w:eastAsia="ru-RU"/>
              </w:rPr>
              <w:t>ник</w:t>
            </w:r>
            <w:r w:rsidR="00AF3447" w:rsidRPr="000B0228">
              <w:rPr>
                <w:rFonts w:ascii="Times New Roman" w:eastAsia="Times New Roman" w:hAnsi="Times New Roman" w:cs="Times New Roman"/>
                <w:sz w:val="26"/>
                <w:szCs w:val="26"/>
                <w:lang w:eastAsia="ru-RU"/>
              </w:rPr>
              <w:t xml:space="preserve"> не подчиняется правилам</w:t>
            </w:r>
            <w:r w:rsidRPr="000B0228">
              <w:rPr>
                <w:rFonts w:ascii="Times New Roman" w:eastAsia="Times New Roman" w:hAnsi="Times New Roman" w:cs="Times New Roman"/>
                <w:sz w:val="26"/>
                <w:szCs w:val="26"/>
                <w:lang w:eastAsia="ru-RU"/>
              </w:rPr>
              <w:t xml:space="preserve"> </w:t>
            </w:r>
            <w:r w:rsidR="00AF3447" w:rsidRPr="000B0228">
              <w:rPr>
                <w:rFonts w:ascii="Times New Roman" w:eastAsia="Times New Roman" w:hAnsi="Times New Roman" w:cs="Times New Roman"/>
                <w:sz w:val="26"/>
                <w:szCs w:val="26"/>
                <w:lang w:eastAsia="ru-RU"/>
              </w:rPr>
              <w:t>внутреннего трудового распорядка</w:t>
            </w:r>
            <w:r w:rsidR="00CF5557" w:rsidRPr="000B0228">
              <w:rPr>
                <w:rFonts w:ascii="Times New Roman" w:eastAsia="Times New Roman" w:hAnsi="Times New Roman" w:cs="Times New Roman"/>
                <w:sz w:val="26"/>
                <w:szCs w:val="26"/>
                <w:lang w:eastAsia="ru-RU"/>
              </w:rPr>
              <w:t>.</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727A77">
            <w:pPr>
              <w:spacing w:after="0" w:line="240" w:lineRule="auto"/>
              <w:jc w:val="center"/>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Условия</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работы</w:t>
            </w:r>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CF5557">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Организация</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должна обеспечить работнику соответствующие</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выполняемой работе условия труда</w:t>
            </w:r>
            <w:r w:rsidR="00CF5557" w:rsidRPr="000B0228">
              <w:rPr>
                <w:rFonts w:ascii="Times New Roman" w:eastAsia="Times New Roman" w:hAnsi="Times New Roman" w:cs="Times New Roman"/>
                <w:sz w:val="26"/>
                <w:szCs w:val="26"/>
                <w:lang w:eastAsia="ru-RU"/>
              </w:rPr>
              <w:t>.</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936A5F">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Организация не</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обязана обеспечивать какие-либо</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условия для выполнения работы</w:t>
            </w:r>
            <w:r w:rsidR="00CF5557" w:rsidRPr="000B0228">
              <w:rPr>
                <w:rFonts w:ascii="Times New Roman" w:eastAsia="Times New Roman" w:hAnsi="Times New Roman" w:cs="Times New Roman"/>
                <w:sz w:val="26"/>
                <w:szCs w:val="26"/>
                <w:lang w:eastAsia="ru-RU"/>
              </w:rPr>
              <w:t>.</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727A77">
            <w:pPr>
              <w:spacing w:after="0" w:line="240" w:lineRule="auto"/>
              <w:jc w:val="center"/>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Оплата по</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договору</w:t>
            </w:r>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4043BF">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Размер</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зарплаты обязательно указывается в договоре</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(является существенным условием договора,</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определяется в соответствии с принятой системой</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оплаты труда, которая включает размеры тарифных</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 xml:space="preserve">ставок, окладов, </w:t>
            </w:r>
            <w:r w:rsidR="004043BF">
              <w:rPr>
                <w:rFonts w:ascii="Times New Roman" w:eastAsia="Times New Roman" w:hAnsi="Times New Roman" w:cs="Times New Roman"/>
                <w:sz w:val="26"/>
                <w:szCs w:val="26"/>
                <w:lang w:eastAsia="ru-RU"/>
              </w:rPr>
              <w:t>выплат</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 xml:space="preserve">компенсационного </w:t>
            </w:r>
            <w:r w:rsidR="004043BF">
              <w:rPr>
                <w:rFonts w:ascii="Times New Roman" w:eastAsia="Times New Roman" w:hAnsi="Times New Roman" w:cs="Times New Roman"/>
                <w:sz w:val="26"/>
                <w:szCs w:val="26"/>
                <w:lang w:eastAsia="ru-RU"/>
              </w:rPr>
              <w:t xml:space="preserve">и стимулирующего </w:t>
            </w:r>
            <w:r w:rsidRPr="000B0228">
              <w:rPr>
                <w:rFonts w:ascii="Times New Roman" w:eastAsia="Times New Roman" w:hAnsi="Times New Roman" w:cs="Times New Roman"/>
                <w:sz w:val="26"/>
                <w:szCs w:val="26"/>
                <w:lang w:eastAsia="ru-RU"/>
              </w:rPr>
              <w:t>характера</w:t>
            </w:r>
            <w:r w:rsidR="004C5825" w:rsidRPr="000B0228">
              <w:rPr>
                <w:rFonts w:ascii="Times New Roman" w:eastAsia="Times New Roman" w:hAnsi="Times New Roman" w:cs="Times New Roman"/>
                <w:sz w:val="26"/>
                <w:szCs w:val="26"/>
                <w:lang w:eastAsia="ru-RU"/>
              </w:rPr>
              <w:t>).</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Цена договора</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может не указываться в договоре (не является</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существенным условием договора)</w:t>
            </w:r>
            <w:r w:rsidR="004C5825" w:rsidRPr="000B0228">
              <w:rPr>
                <w:rFonts w:ascii="Times New Roman" w:eastAsia="Times New Roman" w:hAnsi="Times New Roman" w:cs="Times New Roman"/>
                <w:sz w:val="26"/>
                <w:szCs w:val="26"/>
                <w:lang w:eastAsia="ru-RU"/>
              </w:rPr>
              <w:t>.</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F11249">
            <w:pPr>
              <w:spacing w:after="0" w:line="240" w:lineRule="auto"/>
              <w:jc w:val="center"/>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Регулярность</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оплаты</w:t>
            </w:r>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Зарплата</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выплачивается регулярно в дни, установленные</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 xml:space="preserve">правилами внутреннего </w:t>
            </w:r>
            <w:r w:rsidRPr="000B0228">
              <w:rPr>
                <w:rFonts w:ascii="Times New Roman" w:eastAsia="Times New Roman" w:hAnsi="Times New Roman" w:cs="Times New Roman"/>
                <w:sz w:val="26"/>
                <w:szCs w:val="26"/>
                <w:lang w:eastAsia="ru-RU"/>
              </w:rPr>
              <w:lastRenderedPageBreak/>
              <w:t>трудового распорядка,</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коллективным или трудовым договором</w:t>
            </w:r>
            <w:r w:rsidR="004C5825" w:rsidRPr="000B0228">
              <w:rPr>
                <w:rFonts w:ascii="Times New Roman" w:eastAsia="Times New Roman" w:hAnsi="Times New Roman" w:cs="Times New Roman"/>
                <w:sz w:val="26"/>
                <w:szCs w:val="26"/>
                <w:lang w:eastAsia="ru-RU"/>
              </w:rPr>
              <w:t>.</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lastRenderedPageBreak/>
              <w:t>Если договором</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не предусмотрена предварительная оплата</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 xml:space="preserve">выполненной </w:t>
            </w:r>
            <w:r w:rsidRPr="000B0228">
              <w:rPr>
                <w:rFonts w:ascii="Times New Roman" w:eastAsia="Times New Roman" w:hAnsi="Times New Roman" w:cs="Times New Roman"/>
                <w:sz w:val="26"/>
                <w:szCs w:val="26"/>
                <w:lang w:eastAsia="ru-RU"/>
              </w:rPr>
              <w:lastRenderedPageBreak/>
              <w:t>работы или отдельных ее этапов, то</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работа оплачивается после окончательной сдачи</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результатов работы на основании акта</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выполненных работ</w:t>
            </w:r>
            <w:r w:rsidR="004C5825" w:rsidRPr="000B0228">
              <w:rPr>
                <w:rFonts w:ascii="Times New Roman" w:eastAsia="Times New Roman" w:hAnsi="Times New Roman" w:cs="Times New Roman"/>
                <w:sz w:val="26"/>
                <w:szCs w:val="26"/>
                <w:lang w:eastAsia="ru-RU"/>
              </w:rPr>
              <w:t>.</w:t>
            </w:r>
            <w:r w:rsidRPr="000B0228">
              <w:rPr>
                <w:rFonts w:ascii="Times New Roman" w:eastAsia="Times New Roman" w:hAnsi="Times New Roman" w:cs="Times New Roman"/>
                <w:sz w:val="26"/>
                <w:szCs w:val="26"/>
                <w:lang w:eastAsia="ru-RU"/>
              </w:rPr>
              <w:t xml:space="preserve"> </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F11249">
            <w:pPr>
              <w:spacing w:after="0" w:line="240" w:lineRule="auto"/>
              <w:jc w:val="center"/>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lastRenderedPageBreak/>
              <w:t>Гарантии</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 xml:space="preserve">работнику </w:t>
            </w:r>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Работнику</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предоставляется ежегодный оплачиваемый отпуск,</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выходные дни, при временной нетрудоспособности</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 xml:space="preserve">выплачивается пособие и т. д. </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B800D0">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Никаких</w:t>
            </w:r>
            <w:r w:rsidR="00B800D0" w:rsidRPr="000B0228">
              <w:rPr>
                <w:rFonts w:ascii="Times New Roman" w:eastAsia="Times New Roman" w:hAnsi="Times New Roman" w:cs="Times New Roman"/>
                <w:sz w:val="26"/>
                <w:szCs w:val="26"/>
                <w:lang w:eastAsia="ru-RU"/>
              </w:rPr>
              <w:t xml:space="preserve"> </w:t>
            </w:r>
            <w:r w:rsidR="00936A5F" w:rsidRPr="000B0228">
              <w:rPr>
                <w:rFonts w:ascii="Times New Roman" w:eastAsia="Times New Roman" w:hAnsi="Times New Roman" w:cs="Times New Roman"/>
                <w:sz w:val="26"/>
                <w:szCs w:val="26"/>
                <w:lang w:eastAsia="ru-RU"/>
              </w:rPr>
              <w:t>социальных гарантий</w:t>
            </w:r>
            <w:r w:rsidRPr="000B0228">
              <w:rPr>
                <w:rFonts w:ascii="Times New Roman" w:eastAsia="Times New Roman" w:hAnsi="Times New Roman" w:cs="Times New Roman"/>
                <w:sz w:val="26"/>
                <w:szCs w:val="26"/>
                <w:lang w:eastAsia="ru-RU"/>
              </w:rPr>
              <w:t xml:space="preserve"> не</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предоставляется</w:t>
            </w:r>
            <w:r w:rsidR="00274DBB" w:rsidRPr="000B0228">
              <w:rPr>
                <w:rFonts w:ascii="Times New Roman" w:eastAsia="Times New Roman" w:hAnsi="Times New Roman" w:cs="Times New Roman"/>
                <w:sz w:val="26"/>
                <w:szCs w:val="26"/>
                <w:lang w:eastAsia="ru-RU"/>
              </w:rPr>
              <w:t>.</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B17839">
            <w:pPr>
              <w:spacing w:after="0" w:line="240" w:lineRule="auto"/>
              <w:jc w:val="center"/>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Ответственность</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за ненадлежащее исполнение работником</w:t>
            </w:r>
            <w:r w:rsidR="003148D9"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обязанностей</w:t>
            </w:r>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К работнику</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могут быть применены меры дисциплинарного</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взыскания (замечание, выговор, увольнение по</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соответствующим основаниям). Оштрафовать</w:t>
            </w:r>
            <w:r w:rsidR="00B800D0" w:rsidRPr="000B0228">
              <w:rPr>
                <w:rFonts w:ascii="Times New Roman" w:eastAsia="Times New Roman" w:hAnsi="Times New Roman" w:cs="Times New Roman"/>
                <w:sz w:val="26"/>
                <w:szCs w:val="26"/>
                <w:lang w:eastAsia="ru-RU"/>
              </w:rPr>
              <w:t xml:space="preserve"> </w:t>
            </w:r>
            <w:proofErr w:type="gramStart"/>
            <w:r w:rsidRPr="000B0228">
              <w:rPr>
                <w:rFonts w:ascii="Times New Roman" w:eastAsia="Times New Roman" w:hAnsi="Times New Roman" w:cs="Times New Roman"/>
                <w:sz w:val="26"/>
                <w:szCs w:val="26"/>
                <w:lang w:eastAsia="ru-RU"/>
              </w:rPr>
              <w:t>работника</w:t>
            </w:r>
            <w:proofErr w:type="gramEnd"/>
            <w:r w:rsidRPr="000B0228">
              <w:rPr>
                <w:rFonts w:ascii="Times New Roman" w:eastAsia="Times New Roman" w:hAnsi="Times New Roman" w:cs="Times New Roman"/>
                <w:sz w:val="26"/>
                <w:szCs w:val="26"/>
                <w:lang w:eastAsia="ru-RU"/>
              </w:rPr>
              <w:t xml:space="preserve"> нельзя ни при </w:t>
            </w:r>
            <w:proofErr w:type="gramStart"/>
            <w:r w:rsidRPr="000B0228">
              <w:rPr>
                <w:rFonts w:ascii="Times New Roman" w:eastAsia="Times New Roman" w:hAnsi="Times New Roman" w:cs="Times New Roman"/>
                <w:sz w:val="26"/>
                <w:szCs w:val="26"/>
                <w:lang w:eastAsia="ru-RU"/>
              </w:rPr>
              <w:t>каких</w:t>
            </w:r>
            <w:proofErr w:type="gramEnd"/>
            <w:r w:rsidRPr="000B0228">
              <w:rPr>
                <w:rFonts w:ascii="Times New Roman" w:eastAsia="Times New Roman" w:hAnsi="Times New Roman" w:cs="Times New Roman"/>
                <w:sz w:val="26"/>
                <w:szCs w:val="26"/>
                <w:lang w:eastAsia="ru-RU"/>
              </w:rPr>
              <w:t xml:space="preserve"> обстоятельствах</w:t>
            </w:r>
            <w:r w:rsidR="003148D9" w:rsidRPr="000B0228">
              <w:rPr>
                <w:rFonts w:ascii="Times New Roman" w:eastAsia="Times New Roman" w:hAnsi="Times New Roman" w:cs="Times New Roman"/>
                <w:sz w:val="26"/>
                <w:szCs w:val="26"/>
                <w:lang w:eastAsia="ru-RU"/>
              </w:rPr>
              <w:t>.</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936A5F">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Договором</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могут быть установлены штрафные санкции за</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 xml:space="preserve">ненадлежащее исполнение </w:t>
            </w:r>
            <w:r w:rsidR="00936A5F" w:rsidRPr="000B0228">
              <w:rPr>
                <w:rFonts w:ascii="Times New Roman" w:eastAsia="Times New Roman" w:hAnsi="Times New Roman" w:cs="Times New Roman"/>
                <w:sz w:val="26"/>
                <w:szCs w:val="26"/>
                <w:lang w:eastAsia="ru-RU"/>
              </w:rPr>
              <w:t xml:space="preserve">гражданином </w:t>
            </w:r>
            <w:r w:rsidRPr="000B0228">
              <w:rPr>
                <w:rFonts w:ascii="Times New Roman" w:eastAsia="Times New Roman" w:hAnsi="Times New Roman" w:cs="Times New Roman"/>
                <w:sz w:val="26"/>
                <w:szCs w:val="26"/>
                <w:lang w:eastAsia="ru-RU"/>
              </w:rPr>
              <w:t>своих</w:t>
            </w:r>
            <w:r w:rsidR="00B800D0"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обязательств</w:t>
            </w:r>
            <w:r w:rsidR="00274DBB" w:rsidRPr="000B0228">
              <w:rPr>
                <w:rFonts w:ascii="Times New Roman" w:eastAsia="Times New Roman" w:hAnsi="Times New Roman" w:cs="Times New Roman"/>
                <w:sz w:val="26"/>
                <w:szCs w:val="26"/>
                <w:lang w:eastAsia="ru-RU"/>
              </w:rPr>
              <w:t>.</w:t>
            </w:r>
          </w:p>
        </w:tc>
      </w:tr>
      <w:tr w:rsidR="00AF3447" w:rsidRPr="00D57FC1" w:rsidTr="002D09D0">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B17839">
            <w:pPr>
              <w:spacing w:after="0" w:line="240" w:lineRule="auto"/>
              <w:jc w:val="center"/>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Кадровый учет</w:t>
            </w:r>
          </w:p>
        </w:tc>
      </w:tr>
      <w:tr w:rsidR="00AF3447" w:rsidRPr="00D57FC1" w:rsidTr="002D09D0">
        <w:tc>
          <w:tcPr>
            <w:tcW w:w="2537"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Сведения о</w:t>
            </w:r>
            <w:r w:rsidR="003148D9"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работе вносятся в трудовую книжку, на</w:t>
            </w:r>
            <w:r w:rsidR="003148D9"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работника заполняются документы по учету кадров</w:t>
            </w:r>
            <w:r w:rsidR="00274DBB" w:rsidRPr="000B0228">
              <w:rPr>
                <w:rFonts w:ascii="Times New Roman" w:eastAsia="Times New Roman" w:hAnsi="Times New Roman" w:cs="Times New Roman"/>
                <w:sz w:val="26"/>
                <w:szCs w:val="26"/>
                <w:lang w:eastAsia="ru-RU"/>
              </w:rPr>
              <w:t>.</w:t>
            </w:r>
          </w:p>
        </w:tc>
        <w:tc>
          <w:tcPr>
            <w:tcW w:w="2463" w:type="pct"/>
            <w:tcBorders>
              <w:top w:val="outset" w:sz="6" w:space="0" w:color="000000"/>
              <w:left w:val="outset" w:sz="6" w:space="0" w:color="000000"/>
              <w:bottom w:val="outset" w:sz="6" w:space="0" w:color="000000"/>
              <w:right w:val="outset" w:sz="6" w:space="0" w:color="000000"/>
            </w:tcBorders>
            <w:shd w:val="clear" w:color="auto" w:fill="FFFFFF"/>
            <w:hideMark/>
          </w:tcPr>
          <w:p w:rsidR="00AF3447" w:rsidRPr="000B0228" w:rsidRDefault="00AF3447" w:rsidP="003148D9">
            <w:pPr>
              <w:spacing w:after="0" w:line="240" w:lineRule="auto"/>
              <w:ind w:left="142" w:right="126"/>
              <w:jc w:val="both"/>
              <w:rPr>
                <w:rFonts w:ascii="Times New Roman" w:eastAsia="Times New Roman" w:hAnsi="Times New Roman" w:cs="Times New Roman"/>
                <w:sz w:val="26"/>
                <w:szCs w:val="26"/>
                <w:lang w:eastAsia="ru-RU"/>
              </w:rPr>
            </w:pPr>
            <w:r w:rsidRPr="000B0228">
              <w:rPr>
                <w:rFonts w:ascii="Times New Roman" w:eastAsia="Times New Roman" w:hAnsi="Times New Roman" w:cs="Times New Roman"/>
                <w:sz w:val="26"/>
                <w:szCs w:val="26"/>
                <w:lang w:eastAsia="ru-RU"/>
              </w:rPr>
              <w:t>Сведения о</w:t>
            </w:r>
            <w:r w:rsidR="003148D9"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работе не вносятся в трудовую книжку, оформление</w:t>
            </w:r>
            <w:r w:rsidR="003148D9" w:rsidRPr="000B0228">
              <w:rPr>
                <w:rFonts w:ascii="Times New Roman" w:eastAsia="Times New Roman" w:hAnsi="Times New Roman" w:cs="Times New Roman"/>
                <w:sz w:val="26"/>
                <w:szCs w:val="26"/>
                <w:lang w:eastAsia="ru-RU"/>
              </w:rPr>
              <w:t xml:space="preserve"> </w:t>
            </w:r>
            <w:r w:rsidRPr="000B0228">
              <w:rPr>
                <w:rFonts w:ascii="Times New Roman" w:eastAsia="Times New Roman" w:hAnsi="Times New Roman" w:cs="Times New Roman"/>
                <w:sz w:val="26"/>
                <w:szCs w:val="26"/>
                <w:lang w:eastAsia="ru-RU"/>
              </w:rPr>
              <w:t>кадровых документов не требуется</w:t>
            </w:r>
            <w:r w:rsidR="00274DBB" w:rsidRPr="000B0228">
              <w:rPr>
                <w:rFonts w:ascii="Times New Roman" w:eastAsia="Times New Roman" w:hAnsi="Times New Roman" w:cs="Times New Roman"/>
                <w:sz w:val="26"/>
                <w:szCs w:val="26"/>
                <w:lang w:eastAsia="ru-RU"/>
              </w:rPr>
              <w:t>.</w:t>
            </w:r>
          </w:p>
        </w:tc>
      </w:tr>
    </w:tbl>
    <w:p w:rsidR="00D57FC1" w:rsidRDefault="00D57FC1" w:rsidP="0016223F">
      <w:pPr>
        <w:shd w:val="clear" w:color="auto" w:fill="FFFFFF"/>
        <w:spacing w:after="0" w:line="240" w:lineRule="auto"/>
        <w:ind w:firstLine="851"/>
        <w:jc w:val="both"/>
        <w:rPr>
          <w:rFonts w:ascii="Times New Roman" w:hAnsi="Times New Roman" w:cs="Times New Roman"/>
          <w:sz w:val="27"/>
          <w:szCs w:val="27"/>
        </w:rPr>
      </w:pPr>
    </w:p>
    <w:p w:rsidR="00B556A9" w:rsidRPr="00B17839" w:rsidRDefault="005A3E08" w:rsidP="0016223F">
      <w:pPr>
        <w:shd w:val="clear" w:color="auto" w:fill="FFFFFF"/>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С</w:t>
      </w:r>
      <w:r w:rsidR="00B556A9" w:rsidRPr="00B17839">
        <w:rPr>
          <w:rFonts w:ascii="Times New Roman" w:hAnsi="Times New Roman" w:cs="Times New Roman"/>
          <w:sz w:val="26"/>
          <w:szCs w:val="26"/>
        </w:rPr>
        <w:t xml:space="preserve"> 2015 года федеральным законодательством предусмотрено ужесточение ответственности работодателя за необоснованное заключение договоров ГПХ. За подобное нарушение работодателю грозит административный штраф – для должностных лиц от 10 до 20 тысяч рублей и от 50 до 100 тысяч рублей – для юридического лица. А в крайних случаях неоднократного нарушения данной нормы работодатель может понести и уголовную ответственность.</w:t>
      </w:r>
    </w:p>
    <w:p w:rsidR="00B556A9" w:rsidRPr="00B17839" w:rsidRDefault="00B556A9" w:rsidP="0016223F">
      <w:pPr>
        <w:spacing w:after="0" w:line="240" w:lineRule="auto"/>
        <w:ind w:firstLine="851"/>
        <w:jc w:val="both"/>
        <w:rPr>
          <w:rFonts w:ascii="Times New Roman" w:eastAsia="Times New Roman" w:hAnsi="Times New Roman" w:cs="Times New Roman"/>
          <w:sz w:val="26"/>
          <w:szCs w:val="26"/>
          <w:lang w:eastAsia="ru-RU"/>
        </w:rPr>
      </w:pPr>
      <w:r w:rsidRPr="00B17839">
        <w:rPr>
          <w:rFonts w:ascii="Times New Roman" w:eastAsia="Times New Roman" w:hAnsi="Times New Roman" w:cs="Times New Roman"/>
          <w:sz w:val="26"/>
          <w:szCs w:val="26"/>
          <w:lang w:eastAsia="ru-RU"/>
        </w:rPr>
        <w:t xml:space="preserve">Использовать гражданско-правовые договоры взамен </w:t>
      </w:r>
      <w:proofErr w:type="gramStart"/>
      <w:r w:rsidRPr="00B17839">
        <w:rPr>
          <w:rFonts w:ascii="Times New Roman" w:eastAsia="Times New Roman" w:hAnsi="Times New Roman" w:cs="Times New Roman"/>
          <w:sz w:val="26"/>
          <w:szCs w:val="26"/>
          <w:lang w:eastAsia="ru-RU"/>
        </w:rPr>
        <w:t>трудовых</w:t>
      </w:r>
      <w:proofErr w:type="gramEnd"/>
      <w:r w:rsidR="00B17839" w:rsidRPr="00B17839">
        <w:rPr>
          <w:rFonts w:ascii="Times New Roman" w:eastAsia="Times New Roman" w:hAnsi="Times New Roman" w:cs="Times New Roman"/>
          <w:sz w:val="26"/>
          <w:szCs w:val="26"/>
          <w:lang w:eastAsia="ru-RU"/>
        </w:rPr>
        <w:t>,</w:t>
      </w:r>
      <w:r w:rsidRPr="00B17839">
        <w:rPr>
          <w:rFonts w:ascii="Times New Roman" w:eastAsia="Times New Roman" w:hAnsi="Times New Roman" w:cs="Times New Roman"/>
          <w:sz w:val="26"/>
          <w:szCs w:val="26"/>
          <w:lang w:eastAsia="ru-RU"/>
        </w:rPr>
        <w:t xml:space="preserve"> с целью налоговой экономии</w:t>
      </w:r>
      <w:r w:rsidR="00B17839" w:rsidRPr="00B17839">
        <w:rPr>
          <w:rFonts w:ascii="Times New Roman" w:eastAsia="Times New Roman" w:hAnsi="Times New Roman" w:cs="Times New Roman"/>
          <w:sz w:val="26"/>
          <w:szCs w:val="26"/>
          <w:lang w:eastAsia="ru-RU"/>
        </w:rPr>
        <w:t>,</w:t>
      </w:r>
      <w:r w:rsidRPr="00B17839">
        <w:rPr>
          <w:rFonts w:ascii="Times New Roman" w:eastAsia="Times New Roman" w:hAnsi="Times New Roman" w:cs="Times New Roman"/>
          <w:sz w:val="26"/>
          <w:szCs w:val="26"/>
          <w:lang w:eastAsia="ru-RU"/>
        </w:rPr>
        <w:t xml:space="preserve"> не стоит. При проверке сотрудники налоговых органов</w:t>
      </w:r>
      <w:r w:rsidR="0016223F" w:rsidRPr="00B17839">
        <w:rPr>
          <w:rFonts w:ascii="Times New Roman" w:eastAsia="Times New Roman" w:hAnsi="Times New Roman" w:cs="Times New Roman"/>
          <w:sz w:val="26"/>
          <w:szCs w:val="26"/>
          <w:lang w:eastAsia="ru-RU"/>
        </w:rPr>
        <w:t xml:space="preserve">, </w:t>
      </w:r>
      <w:r w:rsidR="0072712B" w:rsidRPr="00B17839">
        <w:rPr>
          <w:rFonts w:ascii="Times New Roman" w:eastAsia="Times New Roman" w:hAnsi="Times New Roman" w:cs="Times New Roman"/>
          <w:sz w:val="26"/>
          <w:szCs w:val="26"/>
          <w:lang w:eastAsia="ru-RU"/>
        </w:rPr>
        <w:t>государственной</w:t>
      </w:r>
      <w:r w:rsidR="0016223F" w:rsidRPr="00B17839">
        <w:rPr>
          <w:rFonts w:ascii="Times New Roman" w:eastAsia="Times New Roman" w:hAnsi="Times New Roman" w:cs="Times New Roman"/>
          <w:sz w:val="26"/>
          <w:szCs w:val="26"/>
          <w:lang w:eastAsia="ru-RU"/>
        </w:rPr>
        <w:t xml:space="preserve"> инспекции труда</w:t>
      </w:r>
      <w:r w:rsidRPr="00B17839">
        <w:rPr>
          <w:rFonts w:ascii="Times New Roman" w:eastAsia="Times New Roman" w:hAnsi="Times New Roman" w:cs="Times New Roman"/>
          <w:sz w:val="26"/>
          <w:szCs w:val="26"/>
          <w:lang w:eastAsia="ru-RU"/>
        </w:rPr>
        <w:t xml:space="preserve"> или фонда социального</w:t>
      </w:r>
      <w:r w:rsidR="0016223F" w:rsidRPr="00B17839">
        <w:rPr>
          <w:rFonts w:ascii="Times New Roman" w:eastAsia="Times New Roman" w:hAnsi="Times New Roman" w:cs="Times New Roman"/>
          <w:sz w:val="26"/>
          <w:szCs w:val="26"/>
          <w:lang w:eastAsia="ru-RU"/>
        </w:rPr>
        <w:t xml:space="preserve"> страхования</w:t>
      </w:r>
      <w:r w:rsidR="003C4FBF" w:rsidRPr="00B17839">
        <w:rPr>
          <w:rFonts w:ascii="Times New Roman" w:eastAsia="Times New Roman" w:hAnsi="Times New Roman" w:cs="Times New Roman"/>
          <w:sz w:val="26"/>
          <w:szCs w:val="26"/>
          <w:lang w:eastAsia="ru-RU"/>
        </w:rPr>
        <w:t xml:space="preserve">, </w:t>
      </w:r>
      <w:r w:rsidRPr="00B17839">
        <w:rPr>
          <w:rFonts w:ascii="Times New Roman" w:eastAsia="Times New Roman" w:hAnsi="Times New Roman" w:cs="Times New Roman"/>
          <w:sz w:val="26"/>
          <w:szCs w:val="26"/>
          <w:lang w:eastAsia="ru-RU"/>
        </w:rPr>
        <w:t>наверняка</w:t>
      </w:r>
      <w:r w:rsidR="003C4FBF" w:rsidRPr="00B17839">
        <w:rPr>
          <w:rFonts w:ascii="Times New Roman" w:eastAsia="Times New Roman" w:hAnsi="Times New Roman" w:cs="Times New Roman"/>
          <w:sz w:val="26"/>
          <w:szCs w:val="26"/>
          <w:lang w:eastAsia="ru-RU"/>
        </w:rPr>
        <w:t>,</w:t>
      </w:r>
      <w:r w:rsidRPr="00B17839">
        <w:rPr>
          <w:rFonts w:ascii="Times New Roman" w:eastAsia="Times New Roman" w:hAnsi="Times New Roman" w:cs="Times New Roman"/>
          <w:sz w:val="26"/>
          <w:szCs w:val="26"/>
          <w:lang w:eastAsia="ru-RU"/>
        </w:rPr>
        <w:t xml:space="preserve"> обратят на них внимание, и разногласия с </w:t>
      </w:r>
      <w:proofErr w:type="gramStart"/>
      <w:r w:rsidRPr="00B17839">
        <w:rPr>
          <w:rFonts w:ascii="Times New Roman" w:eastAsia="Times New Roman" w:hAnsi="Times New Roman" w:cs="Times New Roman"/>
          <w:sz w:val="26"/>
          <w:szCs w:val="26"/>
          <w:lang w:eastAsia="ru-RU"/>
        </w:rPr>
        <w:t>проверяющими</w:t>
      </w:r>
      <w:proofErr w:type="gramEnd"/>
      <w:r w:rsidRPr="00B17839">
        <w:rPr>
          <w:rFonts w:ascii="Times New Roman" w:eastAsia="Times New Roman" w:hAnsi="Times New Roman" w:cs="Times New Roman"/>
          <w:sz w:val="26"/>
          <w:szCs w:val="26"/>
          <w:lang w:eastAsia="ru-RU"/>
        </w:rPr>
        <w:t xml:space="preserve"> придется урегулировать в суде.</w:t>
      </w:r>
    </w:p>
    <w:p w:rsidR="00BE06CF" w:rsidRPr="00B17839" w:rsidRDefault="00BE06CF" w:rsidP="00BE06CF">
      <w:pPr>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 xml:space="preserve">Попробуйте, например, в Германии поработать «в </w:t>
      </w:r>
      <w:proofErr w:type="gramStart"/>
      <w:r w:rsidRPr="00B17839">
        <w:rPr>
          <w:rFonts w:ascii="Times New Roman" w:hAnsi="Times New Roman" w:cs="Times New Roman"/>
          <w:sz w:val="26"/>
          <w:szCs w:val="26"/>
        </w:rPr>
        <w:t>черную</w:t>
      </w:r>
      <w:proofErr w:type="gramEnd"/>
      <w:r w:rsidRPr="00B17839">
        <w:rPr>
          <w:rFonts w:ascii="Times New Roman" w:hAnsi="Times New Roman" w:cs="Times New Roman"/>
          <w:sz w:val="26"/>
          <w:szCs w:val="26"/>
        </w:rPr>
        <w:t>» — соседи сразу сообщат в соответствующие органы. Они просто считают, что если вы не платите налоги, значит, не имеете права на какие-то блага.</w:t>
      </w:r>
    </w:p>
    <w:p w:rsidR="004908B5" w:rsidRPr="00B17839" w:rsidRDefault="00BE06CF" w:rsidP="00093B33">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B17839">
        <w:rPr>
          <w:rFonts w:ascii="Times New Roman" w:eastAsia="Times New Roman" w:hAnsi="Times New Roman" w:cs="Times New Roman"/>
          <w:color w:val="000000"/>
          <w:sz w:val="26"/>
          <w:szCs w:val="26"/>
          <w:lang w:eastAsia="ru-RU"/>
        </w:rPr>
        <w:t xml:space="preserve">Если </w:t>
      </w:r>
      <w:r w:rsidR="005D099B" w:rsidRPr="00B17839">
        <w:rPr>
          <w:rFonts w:ascii="Times New Roman" w:eastAsia="Times New Roman" w:hAnsi="Times New Roman" w:cs="Times New Roman"/>
          <w:color w:val="000000"/>
          <w:sz w:val="26"/>
          <w:szCs w:val="26"/>
          <w:lang w:eastAsia="ru-RU"/>
        </w:rPr>
        <w:t xml:space="preserve">у Вас или у Ваших близких </w:t>
      </w:r>
      <w:r w:rsidR="00B1779E" w:rsidRPr="00B17839">
        <w:rPr>
          <w:rFonts w:ascii="Times New Roman" w:eastAsia="Times New Roman" w:hAnsi="Times New Roman" w:cs="Times New Roman"/>
          <w:color w:val="000000"/>
          <w:sz w:val="26"/>
          <w:szCs w:val="26"/>
          <w:lang w:eastAsia="ru-RU"/>
        </w:rPr>
        <w:t>имеется информация о признаках неформальной занятости</w:t>
      </w:r>
      <w:r w:rsidR="00D87803" w:rsidRPr="00B17839">
        <w:rPr>
          <w:rFonts w:ascii="Times New Roman" w:eastAsia="Times New Roman" w:hAnsi="Times New Roman" w:cs="Times New Roman"/>
          <w:color w:val="000000"/>
          <w:sz w:val="26"/>
          <w:szCs w:val="26"/>
          <w:lang w:eastAsia="ru-RU"/>
        </w:rPr>
        <w:t xml:space="preserve"> и недобросовестных работодателей, то Вы можете обратиться по номеру </w:t>
      </w:r>
      <w:r w:rsidR="006B2D6C" w:rsidRPr="00B17839">
        <w:rPr>
          <w:rFonts w:ascii="Times New Roman" w:eastAsia="Times New Roman" w:hAnsi="Times New Roman" w:cs="Times New Roman"/>
          <w:color w:val="000000"/>
          <w:sz w:val="26"/>
          <w:szCs w:val="26"/>
          <w:lang w:eastAsia="ru-RU"/>
        </w:rPr>
        <w:t xml:space="preserve">телефона «горячей линии»: </w:t>
      </w:r>
      <w:r w:rsidR="00093B33" w:rsidRPr="00B17839">
        <w:rPr>
          <w:rFonts w:ascii="Times New Roman" w:eastAsia="Times New Roman" w:hAnsi="Times New Roman" w:cs="Times New Roman"/>
          <w:color w:val="000000"/>
          <w:sz w:val="26"/>
          <w:szCs w:val="26"/>
          <w:lang w:eastAsia="ru-RU"/>
        </w:rPr>
        <w:t>8-3022-35-09-53</w:t>
      </w:r>
      <w:r w:rsidR="00D87803" w:rsidRPr="00B17839">
        <w:rPr>
          <w:rFonts w:ascii="Times New Roman" w:eastAsia="Times New Roman" w:hAnsi="Times New Roman" w:cs="Times New Roman"/>
          <w:color w:val="000000"/>
          <w:sz w:val="26"/>
          <w:szCs w:val="26"/>
          <w:lang w:eastAsia="ru-RU"/>
        </w:rPr>
        <w:t xml:space="preserve"> </w:t>
      </w:r>
      <w:r w:rsidR="00093B33" w:rsidRPr="00B17839">
        <w:rPr>
          <w:rFonts w:ascii="Times New Roman" w:eastAsia="Times New Roman" w:hAnsi="Times New Roman" w:cs="Times New Roman"/>
          <w:color w:val="000000"/>
          <w:sz w:val="26"/>
          <w:szCs w:val="26"/>
          <w:lang w:eastAsia="ru-RU"/>
        </w:rPr>
        <w:t>(управление труда и занятости населения Министерства труда и социальной защиты населения Забайкальского края</w:t>
      </w:r>
      <w:r w:rsidR="005965D2" w:rsidRPr="00B17839">
        <w:rPr>
          <w:rFonts w:ascii="Times New Roman" w:eastAsia="Times New Roman" w:hAnsi="Times New Roman" w:cs="Times New Roman"/>
          <w:color w:val="000000"/>
          <w:sz w:val="26"/>
          <w:szCs w:val="26"/>
          <w:lang w:eastAsia="ru-RU"/>
        </w:rPr>
        <w:t>)</w:t>
      </w:r>
      <w:r w:rsidR="00D87803" w:rsidRPr="00B17839">
        <w:rPr>
          <w:rFonts w:ascii="Times New Roman" w:eastAsia="Times New Roman" w:hAnsi="Times New Roman" w:cs="Times New Roman"/>
          <w:color w:val="000000"/>
          <w:sz w:val="26"/>
          <w:szCs w:val="26"/>
          <w:lang w:eastAsia="ru-RU"/>
        </w:rPr>
        <w:t>, а так же в Государственную инспекцию труда по За</w:t>
      </w:r>
      <w:r w:rsidR="004E69F1">
        <w:rPr>
          <w:rFonts w:ascii="Times New Roman" w:eastAsia="Times New Roman" w:hAnsi="Times New Roman" w:cs="Times New Roman"/>
          <w:color w:val="000000"/>
          <w:sz w:val="26"/>
          <w:szCs w:val="26"/>
          <w:lang w:eastAsia="ru-RU"/>
        </w:rPr>
        <w:t>байкальскому краю, в отделение П</w:t>
      </w:r>
      <w:r w:rsidR="00D87803" w:rsidRPr="00B17839">
        <w:rPr>
          <w:rFonts w:ascii="Times New Roman" w:eastAsia="Times New Roman" w:hAnsi="Times New Roman" w:cs="Times New Roman"/>
          <w:color w:val="000000"/>
          <w:sz w:val="26"/>
          <w:szCs w:val="26"/>
          <w:lang w:eastAsia="ru-RU"/>
        </w:rPr>
        <w:t>енсионного фонда, или воспользоваться ящиком доверия в здании администрации</w:t>
      </w:r>
      <w:proofErr w:type="gramEnd"/>
      <w:r w:rsidR="00D87803" w:rsidRPr="00B17839">
        <w:rPr>
          <w:rFonts w:ascii="Times New Roman" w:eastAsia="Times New Roman" w:hAnsi="Times New Roman" w:cs="Times New Roman"/>
          <w:color w:val="000000"/>
          <w:sz w:val="26"/>
          <w:szCs w:val="26"/>
          <w:lang w:eastAsia="ru-RU"/>
        </w:rPr>
        <w:t xml:space="preserve"> в районе Вашего проживания.</w:t>
      </w:r>
      <w:r w:rsidR="00093B33" w:rsidRPr="00B17839">
        <w:rPr>
          <w:rFonts w:ascii="Times New Roman" w:eastAsia="Times New Roman" w:hAnsi="Times New Roman" w:cs="Times New Roman"/>
          <w:color w:val="000000"/>
          <w:sz w:val="26"/>
          <w:szCs w:val="26"/>
          <w:lang w:eastAsia="ru-RU"/>
        </w:rPr>
        <w:t xml:space="preserve"> </w:t>
      </w:r>
    </w:p>
    <w:p w:rsidR="009016BA" w:rsidRPr="00B17839" w:rsidRDefault="009016BA" w:rsidP="00D87803">
      <w:pPr>
        <w:shd w:val="clear" w:color="auto" w:fill="FFFFFF"/>
        <w:spacing w:after="0" w:line="240" w:lineRule="auto"/>
        <w:ind w:firstLine="851"/>
        <w:jc w:val="both"/>
        <w:rPr>
          <w:rFonts w:ascii="Times New Roman" w:hAnsi="Times New Roman" w:cs="Times New Roman"/>
          <w:sz w:val="26"/>
          <w:szCs w:val="26"/>
        </w:rPr>
      </w:pPr>
      <w:bookmarkStart w:id="0" w:name="_GoBack"/>
      <w:bookmarkEnd w:id="0"/>
    </w:p>
    <w:p w:rsidR="00D87803" w:rsidRPr="00B17839" w:rsidRDefault="004E69F1" w:rsidP="00D87803">
      <w:pPr>
        <w:shd w:val="clear" w:color="auto" w:fill="FFFFFF"/>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Вместе нам н</w:t>
      </w:r>
      <w:r w:rsidR="00D87803" w:rsidRPr="00B17839">
        <w:rPr>
          <w:rFonts w:ascii="Times New Roman" w:hAnsi="Times New Roman" w:cs="Times New Roman"/>
          <w:sz w:val="26"/>
          <w:szCs w:val="26"/>
        </w:rPr>
        <w:t xml:space="preserve">еобходимо создавать в обществе негативное отношение к проявлениям теневой экономики, тогда и борьба с ней станет успешной, и пенсии будут расти. </w:t>
      </w:r>
    </w:p>
    <w:p w:rsidR="00D13DFB" w:rsidRPr="00B17839" w:rsidRDefault="00936A5F" w:rsidP="00B1779E">
      <w:pPr>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lastRenderedPageBreak/>
        <w:t>Мы все должны понимать, что неформальная занятость - это, по сути, воровство</w:t>
      </w:r>
      <w:r w:rsidR="00253D55" w:rsidRPr="00B17839">
        <w:rPr>
          <w:rFonts w:ascii="Times New Roman" w:hAnsi="Times New Roman" w:cs="Times New Roman"/>
          <w:sz w:val="26"/>
          <w:szCs w:val="26"/>
        </w:rPr>
        <w:t xml:space="preserve"> несознательными работодателями наших</w:t>
      </w:r>
      <w:r w:rsidRPr="00B17839">
        <w:rPr>
          <w:rFonts w:ascii="Times New Roman" w:hAnsi="Times New Roman" w:cs="Times New Roman"/>
          <w:sz w:val="26"/>
          <w:szCs w:val="26"/>
        </w:rPr>
        <w:t xml:space="preserve"> социальных прав и будущих пенсий.</w:t>
      </w:r>
    </w:p>
    <w:p w:rsidR="00253D55" w:rsidRPr="00B17839" w:rsidRDefault="00253D55" w:rsidP="00B1779E">
      <w:pPr>
        <w:spacing w:after="0" w:line="240" w:lineRule="auto"/>
        <w:ind w:firstLine="851"/>
        <w:jc w:val="both"/>
        <w:rPr>
          <w:rFonts w:ascii="Times New Roman" w:hAnsi="Times New Roman" w:cs="Times New Roman"/>
          <w:sz w:val="26"/>
          <w:szCs w:val="26"/>
        </w:rPr>
      </w:pPr>
      <w:r w:rsidRPr="00B17839">
        <w:rPr>
          <w:rFonts w:ascii="Times New Roman" w:hAnsi="Times New Roman" w:cs="Times New Roman"/>
          <w:sz w:val="26"/>
          <w:szCs w:val="26"/>
        </w:rPr>
        <w:t xml:space="preserve">Особенно важным оформление легальных трудовых отношений должно стать для забайкальцев </w:t>
      </w:r>
      <w:proofErr w:type="spellStart"/>
      <w:r w:rsidRPr="00B17839">
        <w:rPr>
          <w:rFonts w:ascii="Times New Roman" w:hAnsi="Times New Roman" w:cs="Times New Roman"/>
          <w:sz w:val="26"/>
          <w:szCs w:val="26"/>
        </w:rPr>
        <w:t>предпенсионного</w:t>
      </w:r>
      <w:proofErr w:type="spellEnd"/>
      <w:r w:rsidRPr="00B17839">
        <w:rPr>
          <w:rFonts w:ascii="Times New Roman" w:hAnsi="Times New Roman" w:cs="Times New Roman"/>
          <w:sz w:val="26"/>
          <w:szCs w:val="26"/>
        </w:rPr>
        <w:t xml:space="preserve"> возраста, потому что</w:t>
      </w:r>
      <w:r w:rsidR="00B1779E" w:rsidRPr="00B17839">
        <w:rPr>
          <w:rFonts w:ascii="Times New Roman" w:hAnsi="Times New Roman" w:cs="Times New Roman"/>
          <w:sz w:val="26"/>
          <w:szCs w:val="26"/>
        </w:rPr>
        <w:t>,</w:t>
      </w:r>
      <w:r w:rsidRPr="00B17839">
        <w:rPr>
          <w:rFonts w:ascii="Times New Roman" w:hAnsi="Times New Roman" w:cs="Times New Roman"/>
          <w:sz w:val="26"/>
          <w:szCs w:val="26"/>
        </w:rPr>
        <w:t xml:space="preserve"> достигнув пенсионного возраста можно просто остаться без сре</w:t>
      </w:r>
      <w:proofErr w:type="gramStart"/>
      <w:r w:rsidRPr="00B17839">
        <w:rPr>
          <w:rFonts w:ascii="Times New Roman" w:hAnsi="Times New Roman" w:cs="Times New Roman"/>
          <w:sz w:val="26"/>
          <w:szCs w:val="26"/>
        </w:rPr>
        <w:t>дств к с</w:t>
      </w:r>
      <w:proofErr w:type="gramEnd"/>
      <w:r w:rsidRPr="00B17839">
        <w:rPr>
          <w:rFonts w:ascii="Times New Roman" w:hAnsi="Times New Roman" w:cs="Times New Roman"/>
          <w:sz w:val="26"/>
          <w:szCs w:val="26"/>
        </w:rPr>
        <w:t xml:space="preserve">уществованию. </w:t>
      </w:r>
    </w:p>
    <w:p w:rsidR="009016BA" w:rsidRDefault="004E69F1" w:rsidP="00B1779E">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Помните, что л</w:t>
      </w:r>
      <w:r w:rsidR="008D19A3" w:rsidRPr="00B17839">
        <w:rPr>
          <w:rFonts w:ascii="Times New Roman" w:hAnsi="Times New Roman" w:cs="Times New Roman"/>
          <w:sz w:val="26"/>
          <w:szCs w:val="26"/>
        </w:rPr>
        <w:t>егальная зарплата – залог полноценной пенсии!</w:t>
      </w:r>
    </w:p>
    <w:p w:rsidR="00E602F0" w:rsidRDefault="00E602F0" w:rsidP="00B1779E">
      <w:pPr>
        <w:spacing w:after="0" w:line="240" w:lineRule="auto"/>
        <w:ind w:firstLine="851"/>
        <w:jc w:val="both"/>
        <w:rPr>
          <w:rFonts w:ascii="Times New Roman" w:hAnsi="Times New Roman" w:cs="Times New Roman"/>
          <w:sz w:val="26"/>
          <w:szCs w:val="26"/>
        </w:rPr>
      </w:pPr>
    </w:p>
    <w:p w:rsidR="00E602F0" w:rsidRPr="00B17839" w:rsidRDefault="00E602F0" w:rsidP="00B1779E">
      <w:pPr>
        <w:spacing w:after="0" w:line="240" w:lineRule="auto"/>
        <w:ind w:firstLine="851"/>
        <w:jc w:val="both"/>
        <w:rPr>
          <w:rFonts w:ascii="Times New Roman" w:hAnsi="Times New Roman" w:cs="Times New Roman"/>
          <w:sz w:val="26"/>
          <w:szCs w:val="26"/>
        </w:rPr>
      </w:pPr>
    </w:p>
    <w:p w:rsidR="009016BA" w:rsidRPr="00D87803" w:rsidRDefault="009016BA" w:rsidP="00B17839">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___________________________________________</w:t>
      </w:r>
    </w:p>
    <w:p w:rsidR="00D57FC1" w:rsidRDefault="00D57FC1" w:rsidP="00FB7C78">
      <w:pPr>
        <w:spacing w:after="0" w:line="240" w:lineRule="auto"/>
        <w:ind w:firstLine="851"/>
        <w:rPr>
          <w:rFonts w:ascii="Times New Roman" w:hAnsi="Times New Roman" w:cs="Times New Roman"/>
          <w:sz w:val="28"/>
          <w:szCs w:val="28"/>
        </w:rPr>
      </w:pPr>
    </w:p>
    <w:sectPr w:rsidR="00D57FC1" w:rsidSect="00AF55FF">
      <w:pgSz w:w="11906" w:h="16838"/>
      <w:pgMar w:top="851" w:right="70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B23F7E"/>
    <w:lvl w:ilvl="0">
      <w:numFmt w:val="bullet"/>
      <w:lvlText w:val="*"/>
      <w:lvlJc w:val="left"/>
      <w:pPr>
        <w:ind w:left="0" w:firstLine="0"/>
      </w:pPr>
    </w:lvl>
  </w:abstractNum>
  <w:abstractNum w:abstractNumId="1">
    <w:nsid w:val="07267D68"/>
    <w:multiLevelType w:val="multilevel"/>
    <w:tmpl w:val="BF26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8B5"/>
    <w:rsid w:val="00052F42"/>
    <w:rsid w:val="00092039"/>
    <w:rsid w:val="00093B33"/>
    <w:rsid w:val="000B0228"/>
    <w:rsid w:val="000B6E75"/>
    <w:rsid w:val="000C2D74"/>
    <w:rsid w:val="000D5492"/>
    <w:rsid w:val="000E6303"/>
    <w:rsid w:val="00106A3A"/>
    <w:rsid w:val="001425B8"/>
    <w:rsid w:val="00144F54"/>
    <w:rsid w:val="0016223F"/>
    <w:rsid w:val="001A40EC"/>
    <w:rsid w:val="00253D55"/>
    <w:rsid w:val="00274DBB"/>
    <w:rsid w:val="0029472D"/>
    <w:rsid w:val="002D09D0"/>
    <w:rsid w:val="003148D9"/>
    <w:rsid w:val="003317DF"/>
    <w:rsid w:val="003A72B9"/>
    <w:rsid w:val="003B38F5"/>
    <w:rsid w:val="003C4FBF"/>
    <w:rsid w:val="003F6890"/>
    <w:rsid w:val="004043BF"/>
    <w:rsid w:val="004908B5"/>
    <w:rsid w:val="004C5825"/>
    <w:rsid w:val="004E69F1"/>
    <w:rsid w:val="004F2CE6"/>
    <w:rsid w:val="0050097B"/>
    <w:rsid w:val="00581F01"/>
    <w:rsid w:val="005965D2"/>
    <w:rsid w:val="005A3E08"/>
    <w:rsid w:val="005D099B"/>
    <w:rsid w:val="005D4850"/>
    <w:rsid w:val="00603026"/>
    <w:rsid w:val="006534A2"/>
    <w:rsid w:val="00667DF0"/>
    <w:rsid w:val="00677893"/>
    <w:rsid w:val="006839C9"/>
    <w:rsid w:val="006A0F42"/>
    <w:rsid w:val="006B2D6C"/>
    <w:rsid w:val="006D0C00"/>
    <w:rsid w:val="0072712B"/>
    <w:rsid w:val="00727A77"/>
    <w:rsid w:val="00735267"/>
    <w:rsid w:val="00772B16"/>
    <w:rsid w:val="0078017D"/>
    <w:rsid w:val="007E7B95"/>
    <w:rsid w:val="00822DD4"/>
    <w:rsid w:val="008570CF"/>
    <w:rsid w:val="00871285"/>
    <w:rsid w:val="008815DE"/>
    <w:rsid w:val="00882123"/>
    <w:rsid w:val="00896849"/>
    <w:rsid w:val="008D19A3"/>
    <w:rsid w:val="009016BA"/>
    <w:rsid w:val="00915D39"/>
    <w:rsid w:val="00923926"/>
    <w:rsid w:val="009359F8"/>
    <w:rsid w:val="00936A5F"/>
    <w:rsid w:val="009E0918"/>
    <w:rsid w:val="00A41C68"/>
    <w:rsid w:val="00A557C2"/>
    <w:rsid w:val="00A726A5"/>
    <w:rsid w:val="00AD0AA6"/>
    <w:rsid w:val="00AD5FD8"/>
    <w:rsid w:val="00AF3447"/>
    <w:rsid w:val="00AF4D39"/>
    <w:rsid w:val="00AF55FF"/>
    <w:rsid w:val="00B10AE1"/>
    <w:rsid w:val="00B1779E"/>
    <w:rsid w:val="00B17839"/>
    <w:rsid w:val="00B32C8A"/>
    <w:rsid w:val="00B556A9"/>
    <w:rsid w:val="00B7508B"/>
    <w:rsid w:val="00B800D0"/>
    <w:rsid w:val="00BD5A9E"/>
    <w:rsid w:val="00BE06CF"/>
    <w:rsid w:val="00C074F9"/>
    <w:rsid w:val="00CC4A9A"/>
    <w:rsid w:val="00CF5557"/>
    <w:rsid w:val="00D13DFB"/>
    <w:rsid w:val="00D227A9"/>
    <w:rsid w:val="00D57FC1"/>
    <w:rsid w:val="00D64348"/>
    <w:rsid w:val="00D72EE2"/>
    <w:rsid w:val="00D85718"/>
    <w:rsid w:val="00D87803"/>
    <w:rsid w:val="00DD2553"/>
    <w:rsid w:val="00E16333"/>
    <w:rsid w:val="00E44A8E"/>
    <w:rsid w:val="00E602F0"/>
    <w:rsid w:val="00E64EF1"/>
    <w:rsid w:val="00E74206"/>
    <w:rsid w:val="00F11249"/>
    <w:rsid w:val="00F60DFD"/>
    <w:rsid w:val="00FB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92"/>
  </w:style>
  <w:style w:type="paragraph" w:styleId="2">
    <w:name w:val="heading 2"/>
    <w:basedOn w:val="a"/>
    <w:link w:val="20"/>
    <w:uiPriority w:val="9"/>
    <w:qFormat/>
    <w:rsid w:val="004908B5"/>
    <w:pPr>
      <w:spacing w:before="100" w:beforeAutospacing="1" w:after="100" w:afterAutospacing="1" w:line="240" w:lineRule="auto"/>
      <w:outlineLvl w:val="1"/>
    </w:pPr>
    <w:rPr>
      <w:rFonts w:ascii="Times New Roman" w:eastAsia="Times New Roman" w:hAnsi="Times New Roman" w:cs="Times New Roman"/>
      <w:color w:val="8A3E15"/>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dge9">
    <w:name w:val="badge9"/>
    <w:basedOn w:val="a0"/>
    <w:rsid w:val="004908B5"/>
    <w:rPr>
      <w:b w:val="0"/>
      <w:bCs w:val="0"/>
      <w:color w:val="FFFFFF"/>
      <w:sz w:val="18"/>
      <w:szCs w:val="18"/>
      <w:shd w:val="clear" w:color="auto" w:fill="999999"/>
    </w:rPr>
  </w:style>
  <w:style w:type="paragraph" w:styleId="a3">
    <w:name w:val="Normal (Web)"/>
    <w:basedOn w:val="a"/>
    <w:uiPriority w:val="99"/>
    <w:unhideWhenUsed/>
    <w:rsid w:val="004908B5"/>
    <w:pPr>
      <w:spacing w:before="75" w:after="75" w:line="240" w:lineRule="auto"/>
    </w:pPr>
    <w:rPr>
      <w:rFonts w:ascii="Verdana" w:eastAsia="Times New Roman" w:hAnsi="Verdana" w:cs="Times New Roman"/>
      <w:sz w:val="18"/>
      <w:szCs w:val="18"/>
      <w:lang w:eastAsia="ru-RU"/>
    </w:rPr>
  </w:style>
  <w:style w:type="paragraph" w:customStyle="1" w:styleId="newstitle">
    <w:name w:val="news_title"/>
    <w:basedOn w:val="a"/>
    <w:rsid w:val="004908B5"/>
    <w:pPr>
      <w:spacing w:before="75" w:after="75" w:line="240" w:lineRule="auto"/>
    </w:pPr>
    <w:rPr>
      <w:rFonts w:ascii="Times New Roman" w:eastAsia="Times New Roman" w:hAnsi="Times New Roman" w:cs="Times New Roman"/>
      <w:b/>
      <w:bCs/>
      <w:color w:val="000066"/>
      <w:sz w:val="33"/>
      <w:szCs w:val="33"/>
      <w:lang w:eastAsia="ru-RU"/>
    </w:rPr>
  </w:style>
  <w:style w:type="paragraph" w:customStyle="1" w:styleId="newsdesc">
    <w:name w:val="news_desc"/>
    <w:basedOn w:val="a"/>
    <w:rsid w:val="004908B5"/>
    <w:pPr>
      <w:spacing w:before="75" w:after="75" w:line="240" w:lineRule="auto"/>
    </w:pPr>
    <w:rPr>
      <w:rFonts w:ascii="Verdana" w:eastAsia="Times New Roman" w:hAnsi="Verdana" w:cs="Times New Roman"/>
      <w:sz w:val="20"/>
      <w:szCs w:val="20"/>
      <w:lang w:eastAsia="ru-RU"/>
    </w:rPr>
  </w:style>
  <w:style w:type="character" w:customStyle="1" w:styleId="rblock1">
    <w:name w:val="rblock1"/>
    <w:basedOn w:val="a0"/>
    <w:rsid w:val="004908B5"/>
    <w:rPr>
      <w:sz w:val="17"/>
      <w:szCs w:val="17"/>
      <w:bdr w:val="single" w:sz="6" w:space="4" w:color="DEDEDE" w:frame="1"/>
      <w:shd w:val="clear" w:color="auto" w:fill="EDEDED"/>
    </w:rPr>
  </w:style>
  <w:style w:type="character" w:customStyle="1" w:styleId="lblock1">
    <w:name w:val="lblock1"/>
    <w:basedOn w:val="a0"/>
    <w:rsid w:val="004908B5"/>
    <w:rPr>
      <w:sz w:val="17"/>
      <w:szCs w:val="17"/>
      <w:bdr w:val="single" w:sz="6" w:space="4" w:color="DEDEDE" w:frame="1"/>
      <w:shd w:val="clear" w:color="auto" w:fill="EDEDED"/>
    </w:rPr>
  </w:style>
  <w:style w:type="character" w:customStyle="1" w:styleId="20">
    <w:name w:val="Заголовок 2 Знак"/>
    <w:basedOn w:val="a0"/>
    <w:link w:val="2"/>
    <w:uiPriority w:val="9"/>
    <w:rsid w:val="004908B5"/>
    <w:rPr>
      <w:rFonts w:ascii="Times New Roman" w:eastAsia="Times New Roman" w:hAnsi="Times New Roman" w:cs="Times New Roman"/>
      <w:color w:val="8A3E15"/>
      <w:sz w:val="33"/>
      <w:szCs w:val="33"/>
      <w:lang w:eastAsia="ru-RU"/>
    </w:rPr>
  </w:style>
  <w:style w:type="character" w:styleId="a4">
    <w:name w:val="Strong"/>
    <w:basedOn w:val="a0"/>
    <w:uiPriority w:val="22"/>
    <w:qFormat/>
    <w:rsid w:val="004908B5"/>
    <w:rPr>
      <w:b/>
      <w:bCs/>
    </w:rPr>
  </w:style>
  <w:style w:type="character" w:styleId="a5">
    <w:name w:val="Hyperlink"/>
    <w:basedOn w:val="a0"/>
    <w:uiPriority w:val="99"/>
    <w:semiHidden/>
    <w:unhideWhenUsed/>
    <w:rsid w:val="00D13DFB"/>
    <w:rPr>
      <w:color w:val="505B61"/>
      <w:u w:val="single"/>
    </w:rPr>
  </w:style>
  <w:style w:type="paragraph" w:styleId="a6">
    <w:name w:val="Body Text"/>
    <w:basedOn w:val="a"/>
    <w:link w:val="a7"/>
    <w:unhideWhenUsed/>
    <w:rsid w:val="00BD5A9E"/>
    <w:pPr>
      <w:suppressAutoHyphens/>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BD5A9E"/>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08B5"/>
    <w:pPr>
      <w:spacing w:before="100" w:beforeAutospacing="1" w:after="100" w:afterAutospacing="1" w:line="240" w:lineRule="auto"/>
      <w:outlineLvl w:val="1"/>
    </w:pPr>
    <w:rPr>
      <w:rFonts w:ascii="Times New Roman" w:eastAsia="Times New Roman" w:hAnsi="Times New Roman" w:cs="Times New Roman"/>
      <w:color w:val="8A3E15"/>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dge9">
    <w:name w:val="badge9"/>
    <w:basedOn w:val="a0"/>
    <w:rsid w:val="004908B5"/>
    <w:rPr>
      <w:b w:val="0"/>
      <w:bCs w:val="0"/>
      <w:color w:val="FFFFFF"/>
      <w:sz w:val="18"/>
      <w:szCs w:val="18"/>
      <w:shd w:val="clear" w:color="auto" w:fill="999999"/>
    </w:rPr>
  </w:style>
  <w:style w:type="paragraph" w:styleId="a3">
    <w:name w:val="Normal (Web)"/>
    <w:basedOn w:val="a"/>
    <w:uiPriority w:val="99"/>
    <w:unhideWhenUsed/>
    <w:rsid w:val="004908B5"/>
    <w:pPr>
      <w:spacing w:before="75" w:after="75" w:line="240" w:lineRule="auto"/>
    </w:pPr>
    <w:rPr>
      <w:rFonts w:ascii="Verdana" w:eastAsia="Times New Roman" w:hAnsi="Verdana" w:cs="Times New Roman"/>
      <w:sz w:val="18"/>
      <w:szCs w:val="18"/>
      <w:lang w:eastAsia="ru-RU"/>
    </w:rPr>
  </w:style>
  <w:style w:type="paragraph" w:customStyle="1" w:styleId="newstitle">
    <w:name w:val="news_title"/>
    <w:basedOn w:val="a"/>
    <w:rsid w:val="004908B5"/>
    <w:pPr>
      <w:spacing w:before="75" w:after="75" w:line="240" w:lineRule="auto"/>
    </w:pPr>
    <w:rPr>
      <w:rFonts w:ascii="Times New Roman" w:eastAsia="Times New Roman" w:hAnsi="Times New Roman" w:cs="Times New Roman"/>
      <w:b/>
      <w:bCs/>
      <w:color w:val="000066"/>
      <w:sz w:val="33"/>
      <w:szCs w:val="33"/>
      <w:lang w:eastAsia="ru-RU"/>
    </w:rPr>
  </w:style>
  <w:style w:type="paragraph" w:customStyle="1" w:styleId="newsdesc">
    <w:name w:val="news_desc"/>
    <w:basedOn w:val="a"/>
    <w:rsid w:val="004908B5"/>
    <w:pPr>
      <w:spacing w:before="75" w:after="75" w:line="240" w:lineRule="auto"/>
    </w:pPr>
    <w:rPr>
      <w:rFonts w:ascii="Verdana" w:eastAsia="Times New Roman" w:hAnsi="Verdana" w:cs="Times New Roman"/>
      <w:sz w:val="20"/>
      <w:szCs w:val="20"/>
      <w:lang w:eastAsia="ru-RU"/>
    </w:rPr>
  </w:style>
  <w:style w:type="character" w:customStyle="1" w:styleId="rblock1">
    <w:name w:val="rblock1"/>
    <w:basedOn w:val="a0"/>
    <w:rsid w:val="004908B5"/>
    <w:rPr>
      <w:sz w:val="17"/>
      <w:szCs w:val="17"/>
      <w:bdr w:val="single" w:sz="6" w:space="4" w:color="DEDEDE" w:frame="1"/>
      <w:shd w:val="clear" w:color="auto" w:fill="EDEDED"/>
    </w:rPr>
  </w:style>
  <w:style w:type="character" w:customStyle="1" w:styleId="lblock1">
    <w:name w:val="lblock1"/>
    <w:basedOn w:val="a0"/>
    <w:rsid w:val="004908B5"/>
    <w:rPr>
      <w:sz w:val="17"/>
      <w:szCs w:val="17"/>
      <w:bdr w:val="single" w:sz="6" w:space="4" w:color="DEDEDE" w:frame="1"/>
      <w:shd w:val="clear" w:color="auto" w:fill="EDEDED"/>
    </w:rPr>
  </w:style>
  <w:style w:type="character" w:customStyle="1" w:styleId="20">
    <w:name w:val="Заголовок 2 Знак"/>
    <w:basedOn w:val="a0"/>
    <w:link w:val="2"/>
    <w:uiPriority w:val="9"/>
    <w:rsid w:val="004908B5"/>
    <w:rPr>
      <w:rFonts w:ascii="Times New Roman" w:eastAsia="Times New Roman" w:hAnsi="Times New Roman" w:cs="Times New Roman"/>
      <w:color w:val="8A3E15"/>
      <w:sz w:val="33"/>
      <w:szCs w:val="33"/>
      <w:lang w:eastAsia="ru-RU"/>
    </w:rPr>
  </w:style>
  <w:style w:type="character" w:styleId="a4">
    <w:name w:val="Strong"/>
    <w:basedOn w:val="a0"/>
    <w:uiPriority w:val="22"/>
    <w:qFormat/>
    <w:rsid w:val="004908B5"/>
    <w:rPr>
      <w:b/>
      <w:bCs/>
    </w:rPr>
  </w:style>
  <w:style w:type="character" w:styleId="a5">
    <w:name w:val="Hyperlink"/>
    <w:basedOn w:val="a0"/>
    <w:uiPriority w:val="99"/>
    <w:semiHidden/>
    <w:unhideWhenUsed/>
    <w:rsid w:val="00D13DFB"/>
    <w:rPr>
      <w:color w:val="505B61"/>
      <w:u w:val="single"/>
    </w:rPr>
  </w:style>
  <w:style w:type="paragraph" w:styleId="a6">
    <w:name w:val="Body Text"/>
    <w:basedOn w:val="a"/>
    <w:link w:val="a7"/>
    <w:unhideWhenUsed/>
    <w:rsid w:val="00BD5A9E"/>
    <w:pPr>
      <w:suppressAutoHyphens/>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BD5A9E"/>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93466543">
      <w:bodyDiv w:val="1"/>
      <w:marLeft w:val="0"/>
      <w:marRight w:val="0"/>
      <w:marTop w:val="0"/>
      <w:marBottom w:val="0"/>
      <w:divBdr>
        <w:top w:val="none" w:sz="0" w:space="0" w:color="auto"/>
        <w:left w:val="none" w:sz="0" w:space="0" w:color="auto"/>
        <w:bottom w:val="none" w:sz="0" w:space="0" w:color="auto"/>
        <w:right w:val="none" w:sz="0" w:space="0" w:color="auto"/>
      </w:divBdr>
      <w:divsChild>
        <w:div w:id="779491096">
          <w:marLeft w:val="0"/>
          <w:marRight w:val="0"/>
          <w:marTop w:val="0"/>
          <w:marBottom w:val="0"/>
          <w:divBdr>
            <w:top w:val="none" w:sz="0" w:space="0" w:color="auto"/>
            <w:left w:val="none" w:sz="0" w:space="0" w:color="auto"/>
            <w:bottom w:val="none" w:sz="0" w:space="0" w:color="auto"/>
            <w:right w:val="none" w:sz="0" w:space="0" w:color="auto"/>
          </w:divBdr>
          <w:divsChild>
            <w:div w:id="148181144">
              <w:marLeft w:val="0"/>
              <w:marRight w:val="0"/>
              <w:marTop w:val="0"/>
              <w:marBottom w:val="0"/>
              <w:divBdr>
                <w:top w:val="none" w:sz="0" w:space="0" w:color="auto"/>
                <w:left w:val="none" w:sz="0" w:space="0" w:color="auto"/>
                <w:bottom w:val="none" w:sz="0" w:space="0" w:color="auto"/>
                <w:right w:val="none" w:sz="0" w:space="0" w:color="auto"/>
              </w:divBdr>
              <w:divsChild>
                <w:div w:id="57873520">
                  <w:marLeft w:val="-225"/>
                  <w:marRight w:val="-225"/>
                  <w:marTop w:val="0"/>
                  <w:marBottom w:val="0"/>
                  <w:divBdr>
                    <w:top w:val="none" w:sz="0" w:space="0" w:color="auto"/>
                    <w:left w:val="none" w:sz="0" w:space="0" w:color="auto"/>
                    <w:bottom w:val="none" w:sz="0" w:space="0" w:color="auto"/>
                    <w:right w:val="none" w:sz="0" w:space="0" w:color="auto"/>
                  </w:divBdr>
                  <w:divsChild>
                    <w:div w:id="2081101412">
                      <w:marLeft w:val="0"/>
                      <w:marRight w:val="0"/>
                      <w:marTop w:val="0"/>
                      <w:marBottom w:val="0"/>
                      <w:divBdr>
                        <w:top w:val="none" w:sz="0" w:space="0" w:color="auto"/>
                        <w:left w:val="none" w:sz="0" w:space="0" w:color="auto"/>
                        <w:bottom w:val="none" w:sz="0" w:space="0" w:color="auto"/>
                        <w:right w:val="none" w:sz="0" w:space="0" w:color="auto"/>
                      </w:divBdr>
                      <w:divsChild>
                        <w:div w:id="1974289643">
                          <w:marLeft w:val="0"/>
                          <w:marRight w:val="150"/>
                          <w:marTop w:val="0"/>
                          <w:marBottom w:val="0"/>
                          <w:divBdr>
                            <w:top w:val="none" w:sz="0" w:space="0" w:color="auto"/>
                            <w:left w:val="none" w:sz="0" w:space="0" w:color="auto"/>
                            <w:bottom w:val="none" w:sz="0" w:space="0" w:color="auto"/>
                            <w:right w:val="none" w:sz="0" w:space="0" w:color="auto"/>
                          </w:divBdr>
                          <w:divsChild>
                            <w:div w:id="988095263">
                              <w:marLeft w:val="-225"/>
                              <w:marRight w:val="-225"/>
                              <w:marTop w:val="0"/>
                              <w:marBottom w:val="0"/>
                              <w:divBdr>
                                <w:top w:val="none" w:sz="0" w:space="0" w:color="auto"/>
                                <w:left w:val="none" w:sz="0" w:space="0" w:color="auto"/>
                                <w:bottom w:val="none" w:sz="0" w:space="0" w:color="auto"/>
                                <w:right w:val="none" w:sz="0" w:space="0" w:color="auto"/>
                              </w:divBdr>
                              <w:divsChild>
                                <w:div w:id="1274433820">
                                  <w:marLeft w:val="0"/>
                                  <w:marRight w:val="0"/>
                                  <w:marTop w:val="0"/>
                                  <w:marBottom w:val="0"/>
                                  <w:divBdr>
                                    <w:top w:val="none" w:sz="0" w:space="0" w:color="auto"/>
                                    <w:left w:val="none" w:sz="0" w:space="0" w:color="auto"/>
                                    <w:bottom w:val="none" w:sz="0" w:space="0" w:color="auto"/>
                                    <w:right w:val="none" w:sz="0" w:space="0" w:color="auto"/>
                                  </w:divBdr>
                                  <w:divsChild>
                                    <w:div w:id="1155219843">
                                      <w:marLeft w:val="-225"/>
                                      <w:marRight w:val="-225"/>
                                      <w:marTop w:val="0"/>
                                      <w:marBottom w:val="0"/>
                                      <w:divBdr>
                                        <w:top w:val="none" w:sz="0" w:space="0" w:color="auto"/>
                                        <w:left w:val="none" w:sz="0" w:space="0" w:color="auto"/>
                                        <w:bottom w:val="none" w:sz="0" w:space="0" w:color="auto"/>
                                        <w:right w:val="none" w:sz="0" w:space="0" w:color="auto"/>
                                      </w:divBdr>
                                      <w:divsChild>
                                        <w:div w:id="15815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848620">
      <w:bodyDiv w:val="1"/>
      <w:marLeft w:val="0"/>
      <w:marRight w:val="0"/>
      <w:marTop w:val="0"/>
      <w:marBottom w:val="0"/>
      <w:divBdr>
        <w:top w:val="none" w:sz="0" w:space="0" w:color="auto"/>
        <w:left w:val="none" w:sz="0" w:space="0" w:color="auto"/>
        <w:bottom w:val="none" w:sz="0" w:space="0" w:color="auto"/>
        <w:right w:val="none" w:sz="0" w:space="0" w:color="auto"/>
      </w:divBdr>
      <w:divsChild>
        <w:div w:id="1890728107">
          <w:marLeft w:val="0"/>
          <w:marRight w:val="0"/>
          <w:marTop w:val="0"/>
          <w:marBottom w:val="600"/>
          <w:divBdr>
            <w:top w:val="none" w:sz="0" w:space="0" w:color="auto"/>
            <w:left w:val="none" w:sz="0" w:space="0" w:color="auto"/>
            <w:bottom w:val="none" w:sz="0" w:space="0" w:color="auto"/>
            <w:right w:val="none" w:sz="0" w:space="0" w:color="auto"/>
          </w:divBdr>
          <w:divsChild>
            <w:div w:id="3376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7025">
      <w:bodyDiv w:val="1"/>
      <w:marLeft w:val="0"/>
      <w:marRight w:val="0"/>
      <w:marTop w:val="0"/>
      <w:marBottom w:val="0"/>
      <w:divBdr>
        <w:top w:val="none" w:sz="0" w:space="0" w:color="auto"/>
        <w:left w:val="none" w:sz="0" w:space="0" w:color="auto"/>
        <w:bottom w:val="none" w:sz="0" w:space="0" w:color="auto"/>
        <w:right w:val="none" w:sz="0" w:space="0" w:color="auto"/>
      </w:divBdr>
      <w:divsChild>
        <w:div w:id="764308429">
          <w:marLeft w:val="0"/>
          <w:marRight w:val="0"/>
          <w:marTop w:val="0"/>
          <w:marBottom w:val="0"/>
          <w:divBdr>
            <w:top w:val="none" w:sz="0" w:space="0" w:color="auto"/>
            <w:left w:val="none" w:sz="0" w:space="0" w:color="auto"/>
            <w:bottom w:val="none" w:sz="0" w:space="0" w:color="auto"/>
            <w:right w:val="none" w:sz="0" w:space="0" w:color="auto"/>
          </w:divBdr>
          <w:divsChild>
            <w:div w:id="92943895">
              <w:marLeft w:val="0"/>
              <w:marRight w:val="0"/>
              <w:marTop w:val="0"/>
              <w:marBottom w:val="0"/>
              <w:divBdr>
                <w:top w:val="none" w:sz="0" w:space="0" w:color="auto"/>
                <w:left w:val="none" w:sz="0" w:space="0" w:color="auto"/>
                <w:bottom w:val="none" w:sz="0" w:space="0" w:color="auto"/>
                <w:right w:val="none" w:sz="0" w:space="0" w:color="auto"/>
              </w:divBdr>
              <w:divsChild>
                <w:div w:id="1491286083">
                  <w:marLeft w:val="0"/>
                  <w:marRight w:val="0"/>
                  <w:marTop w:val="0"/>
                  <w:marBottom w:val="0"/>
                  <w:divBdr>
                    <w:top w:val="none" w:sz="0" w:space="0" w:color="auto"/>
                    <w:left w:val="none" w:sz="0" w:space="0" w:color="auto"/>
                    <w:bottom w:val="none" w:sz="0" w:space="0" w:color="auto"/>
                    <w:right w:val="none" w:sz="0" w:space="0" w:color="auto"/>
                  </w:divBdr>
                  <w:divsChild>
                    <w:div w:id="1179848833">
                      <w:marLeft w:val="105"/>
                      <w:marRight w:val="105"/>
                      <w:marTop w:val="105"/>
                      <w:marBottom w:val="105"/>
                      <w:divBdr>
                        <w:top w:val="none" w:sz="0" w:space="0" w:color="auto"/>
                        <w:left w:val="none" w:sz="0" w:space="0" w:color="auto"/>
                        <w:bottom w:val="none" w:sz="0" w:space="0" w:color="auto"/>
                        <w:right w:val="none" w:sz="0" w:space="0" w:color="auto"/>
                      </w:divBdr>
                      <w:divsChild>
                        <w:div w:id="18242705">
                          <w:marLeft w:val="0"/>
                          <w:marRight w:val="0"/>
                          <w:marTop w:val="0"/>
                          <w:marBottom w:val="0"/>
                          <w:divBdr>
                            <w:top w:val="none" w:sz="0" w:space="0" w:color="auto"/>
                            <w:left w:val="none" w:sz="0" w:space="0" w:color="auto"/>
                            <w:bottom w:val="none" w:sz="0" w:space="0" w:color="auto"/>
                            <w:right w:val="none" w:sz="0" w:space="0" w:color="auto"/>
                          </w:divBdr>
                          <w:divsChild>
                            <w:div w:id="833187794">
                              <w:marLeft w:val="0"/>
                              <w:marRight w:val="0"/>
                              <w:marTop w:val="0"/>
                              <w:marBottom w:val="0"/>
                              <w:divBdr>
                                <w:top w:val="none" w:sz="0" w:space="0" w:color="auto"/>
                                <w:left w:val="none" w:sz="0" w:space="0" w:color="auto"/>
                                <w:bottom w:val="none" w:sz="0" w:space="0" w:color="auto"/>
                                <w:right w:val="none" w:sz="0" w:space="0" w:color="auto"/>
                              </w:divBdr>
                              <w:divsChild>
                                <w:div w:id="1521629316">
                                  <w:marLeft w:val="0"/>
                                  <w:marRight w:val="0"/>
                                  <w:marTop w:val="0"/>
                                  <w:marBottom w:val="0"/>
                                  <w:divBdr>
                                    <w:top w:val="none" w:sz="0" w:space="0" w:color="auto"/>
                                    <w:left w:val="none" w:sz="0" w:space="0" w:color="auto"/>
                                    <w:bottom w:val="none" w:sz="0" w:space="0" w:color="auto"/>
                                    <w:right w:val="none" w:sz="0" w:space="0" w:color="auto"/>
                                  </w:divBdr>
                                </w:div>
                                <w:div w:id="561864221">
                                  <w:marLeft w:val="0"/>
                                  <w:marRight w:val="0"/>
                                  <w:marTop w:val="0"/>
                                  <w:marBottom w:val="0"/>
                                  <w:divBdr>
                                    <w:top w:val="none" w:sz="0" w:space="0" w:color="auto"/>
                                    <w:left w:val="none" w:sz="0" w:space="0" w:color="auto"/>
                                    <w:bottom w:val="none" w:sz="0" w:space="0" w:color="auto"/>
                                    <w:right w:val="none" w:sz="0" w:space="0" w:color="auto"/>
                                  </w:divBdr>
                                  <w:divsChild>
                                    <w:div w:id="249430951">
                                      <w:marLeft w:val="0"/>
                                      <w:marRight w:val="0"/>
                                      <w:marTop w:val="0"/>
                                      <w:marBottom w:val="0"/>
                                      <w:divBdr>
                                        <w:top w:val="none" w:sz="0" w:space="0" w:color="auto"/>
                                        <w:left w:val="none" w:sz="0" w:space="0" w:color="auto"/>
                                        <w:bottom w:val="none" w:sz="0" w:space="0" w:color="auto"/>
                                        <w:right w:val="none" w:sz="0" w:space="0" w:color="auto"/>
                                      </w:divBdr>
                                      <w:divsChild>
                                        <w:div w:id="21379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31215">
      <w:bodyDiv w:val="1"/>
      <w:marLeft w:val="0"/>
      <w:marRight w:val="0"/>
      <w:marTop w:val="0"/>
      <w:marBottom w:val="0"/>
      <w:divBdr>
        <w:top w:val="none" w:sz="0" w:space="0" w:color="auto"/>
        <w:left w:val="none" w:sz="0" w:space="0" w:color="auto"/>
        <w:bottom w:val="none" w:sz="0" w:space="0" w:color="auto"/>
        <w:right w:val="none" w:sz="0" w:space="0" w:color="auto"/>
      </w:divBdr>
    </w:div>
    <w:div w:id="1312099859">
      <w:bodyDiv w:val="1"/>
      <w:marLeft w:val="0"/>
      <w:marRight w:val="0"/>
      <w:marTop w:val="0"/>
      <w:marBottom w:val="0"/>
      <w:divBdr>
        <w:top w:val="none" w:sz="0" w:space="0" w:color="auto"/>
        <w:left w:val="none" w:sz="0" w:space="0" w:color="auto"/>
        <w:bottom w:val="none" w:sz="0" w:space="0" w:color="auto"/>
        <w:right w:val="none" w:sz="0" w:space="0" w:color="auto"/>
      </w:divBdr>
      <w:divsChild>
        <w:div w:id="227110094">
          <w:marLeft w:val="0"/>
          <w:marRight w:val="0"/>
          <w:marTop w:val="0"/>
          <w:marBottom w:val="0"/>
          <w:divBdr>
            <w:top w:val="none" w:sz="0" w:space="0" w:color="auto"/>
            <w:left w:val="none" w:sz="0" w:space="0" w:color="auto"/>
            <w:bottom w:val="none" w:sz="0" w:space="0" w:color="auto"/>
            <w:right w:val="none" w:sz="0" w:space="0" w:color="auto"/>
          </w:divBdr>
          <w:divsChild>
            <w:div w:id="1001084754">
              <w:marLeft w:val="0"/>
              <w:marRight w:val="0"/>
              <w:marTop w:val="0"/>
              <w:marBottom w:val="0"/>
              <w:divBdr>
                <w:top w:val="none" w:sz="0" w:space="0" w:color="auto"/>
                <w:left w:val="none" w:sz="0" w:space="0" w:color="auto"/>
                <w:bottom w:val="none" w:sz="0" w:space="0" w:color="auto"/>
                <w:right w:val="none" w:sz="0" w:space="0" w:color="auto"/>
              </w:divBdr>
              <w:divsChild>
                <w:div w:id="1536968734">
                  <w:marLeft w:val="0"/>
                  <w:marRight w:val="0"/>
                  <w:marTop w:val="0"/>
                  <w:marBottom w:val="0"/>
                  <w:divBdr>
                    <w:top w:val="none" w:sz="0" w:space="0" w:color="auto"/>
                    <w:left w:val="none" w:sz="0" w:space="0" w:color="auto"/>
                    <w:bottom w:val="none" w:sz="0" w:space="0" w:color="auto"/>
                    <w:right w:val="none" w:sz="0" w:space="0" w:color="auto"/>
                  </w:divBdr>
                  <w:divsChild>
                    <w:div w:id="727263177">
                      <w:marLeft w:val="-300"/>
                      <w:marRight w:val="-300"/>
                      <w:marTop w:val="0"/>
                      <w:marBottom w:val="0"/>
                      <w:divBdr>
                        <w:top w:val="none" w:sz="0" w:space="0" w:color="auto"/>
                        <w:left w:val="none" w:sz="0" w:space="0" w:color="auto"/>
                        <w:bottom w:val="none" w:sz="0" w:space="0" w:color="auto"/>
                        <w:right w:val="none" w:sz="0" w:space="0" w:color="auto"/>
                      </w:divBdr>
                      <w:divsChild>
                        <w:div w:id="1506238115">
                          <w:marLeft w:val="0"/>
                          <w:marRight w:val="0"/>
                          <w:marTop w:val="0"/>
                          <w:marBottom w:val="0"/>
                          <w:divBdr>
                            <w:top w:val="none" w:sz="0" w:space="0" w:color="auto"/>
                            <w:left w:val="none" w:sz="0" w:space="0" w:color="auto"/>
                            <w:bottom w:val="none" w:sz="0" w:space="0" w:color="auto"/>
                            <w:right w:val="none" w:sz="0" w:space="0" w:color="auto"/>
                          </w:divBdr>
                          <w:divsChild>
                            <w:div w:id="89861372">
                              <w:marLeft w:val="0"/>
                              <w:marRight w:val="0"/>
                              <w:marTop w:val="0"/>
                              <w:marBottom w:val="0"/>
                              <w:divBdr>
                                <w:top w:val="none" w:sz="0" w:space="0" w:color="auto"/>
                                <w:left w:val="none" w:sz="0" w:space="0" w:color="auto"/>
                                <w:bottom w:val="none" w:sz="0" w:space="0" w:color="auto"/>
                                <w:right w:val="none" w:sz="0" w:space="0" w:color="auto"/>
                              </w:divBdr>
                              <w:divsChild>
                                <w:div w:id="682785504">
                                  <w:marLeft w:val="0"/>
                                  <w:marRight w:val="0"/>
                                  <w:marTop w:val="0"/>
                                  <w:marBottom w:val="0"/>
                                  <w:divBdr>
                                    <w:top w:val="none" w:sz="0" w:space="0" w:color="auto"/>
                                    <w:left w:val="none" w:sz="0" w:space="0" w:color="auto"/>
                                    <w:bottom w:val="none" w:sz="0" w:space="0" w:color="auto"/>
                                    <w:right w:val="none" w:sz="0" w:space="0" w:color="auto"/>
                                  </w:divBdr>
                                  <w:divsChild>
                                    <w:div w:id="14893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10602</Characters>
  <Application>Microsoft Office Word</Application>
  <DocSecurity>4</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User_10</dc:creator>
  <cp:lastModifiedBy>User</cp:lastModifiedBy>
  <cp:revision>2</cp:revision>
  <dcterms:created xsi:type="dcterms:W3CDTF">2017-10-27T03:35:00Z</dcterms:created>
  <dcterms:modified xsi:type="dcterms:W3CDTF">2017-10-27T03:35:00Z</dcterms:modified>
</cp:coreProperties>
</file>