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3" w:rsidRPr="00AA3718" w:rsidRDefault="00BB6E93" w:rsidP="00BB6E93">
      <w:pPr>
        <w:spacing w:after="0" w:line="240" w:lineRule="auto"/>
        <w:jc w:val="center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ПРАВИЛА БЕЗОПАСНОСТИ ЛЮДЕЙ НА ВОДЕ В ОСЕННЕ-ЗИМНИЙ ПЕРИОД</w:t>
      </w:r>
      <w:r w:rsidRPr="00AA3718">
        <w:rPr>
          <w:rFonts w:eastAsia="Times New Roman"/>
          <w:b/>
          <w:bCs/>
          <w:iCs/>
          <w:lang w:eastAsia="ru-RU"/>
        </w:rPr>
        <w:br/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Осенний </w:t>
      </w:r>
      <w:r w:rsidRPr="00AA3718">
        <w:rPr>
          <w:rFonts w:eastAsia="Times New Roman"/>
          <w:b/>
          <w:bCs/>
          <w:color w:val="000000"/>
          <w:lang w:eastAsia="ru-RU"/>
        </w:rPr>
        <w:t>лед в период с ноября по декабрь,</w:t>
      </w:r>
      <w:r w:rsidRPr="00AA3718">
        <w:rPr>
          <w:rFonts w:eastAsia="Times New Roman"/>
          <w:color w:val="000000"/>
          <w:lang w:eastAsia="ru-RU"/>
        </w:rPr>
        <w:t> то есть до наступления устойчивых морозов, </w:t>
      </w:r>
      <w:r w:rsidRPr="00AA3718">
        <w:rPr>
          <w:rFonts w:eastAsia="Times New Roman"/>
          <w:b/>
          <w:bCs/>
          <w:color w:val="000000"/>
          <w:lang w:eastAsia="ru-RU"/>
        </w:rPr>
        <w:t>непрочен.</w:t>
      </w:r>
      <w:r w:rsidRPr="00AA3718">
        <w:rPr>
          <w:rFonts w:eastAsia="Times New Roman"/>
          <w:color w:val="00000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BB6E93" w:rsidRPr="00AA3718" w:rsidRDefault="00BB6E93" w:rsidP="00AA3718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i/>
          <w:iCs/>
          <w:color w:val="000000"/>
          <w:lang w:eastAsia="ru-RU"/>
        </w:rPr>
        <w:t> </w:t>
      </w:r>
      <w:r w:rsidRPr="00AA3718">
        <w:rPr>
          <w:rFonts w:eastAsia="Times New Roman"/>
          <w:b/>
          <w:bCs/>
          <w:iCs/>
          <w:lang w:eastAsia="ru-RU"/>
        </w:rPr>
        <w:t>Становление льда: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BB6E93" w:rsidRPr="00AA3718" w:rsidRDefault="00BB6E93" w:rsidP="00AA3718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 Основным условием безопасного пребывания человека на льду является соответствие  толщины льда прилагаемой нагрузке: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lang w:eastAsia="ru-RU"/>
        </w:rPr>
        <w:t>-         безопасная толщина льда для одного человека  не менее 7 см;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lang w:eastAsia="ru-RU"/>
        </w:rPr>
        <w:t>-         безопасная толщина льда для сооружения катка  12 см и более; 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lang w:eastAsia="ru-RU"/>
        </w:rPr>
        <w:t>-         безопасная толщина льда для совершения пешей переправы 15 см и более; </w:t>
      </w:r>
    </w:p>
    <w:p w:rsidR="00BB6E93" w:rsidRPr="00AA3718" w:rsidRDefault="00BB6E93" w:rsidP="00AA3718">
      <w:pPr>
        <w:spacing w:after="0" w:line="240" w:lineRule="auto"/>
        <w:ind w:hanging="360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lang w:eastAsia="ru-RU"/>
        </w:rPr>
        <w:t>-         безопасная толщина льда для проезда автомобилей  не менее 30 см.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bCs/>
          <w:lang w:eastAsia="ru-RU"/>
        </w:rPr>
        <w:t> 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lang w:eastAsia="ru-RU"/>
        </w:rPr>
        <w:t> </w:t>
      </w:r>
      <w:r w:rsidRPr="00AA3718">
        <w:rPr>
          <w:rFonts w:eastAsia="Times New Roman"/>
          <w:b/>
          <w:bCs/>
          <w:iCs/>
          <w:lang w:eastAsia="ru-RU"/>
        </w:rPr>
        <w:t>Правила поведения на льду:</w:t>
      </w:r>
    </w:p>
    <w:p w:rsidR="00AA3718" w:rsidRDefault="00BB6E93" w:rsidP="00762555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 </w:t>
      </w:r>
      <w:r w:rsidR="00762555">
        <w:rPr>
          <w:rFonts w:eastAsia="Times New Roman"/>
          <w:color w:val="000000"/>
          <w:lang w:eastAsia="ru-RU"/>
        </w:rPr>
        <w:t xml:space="preserve">      </w:t>
      </w:r>
      <w:r w:rsidRPr="00AA3718">
        <w:rPr>
          <w:rFonts w:eastAsia="Times New Roman"/>
          <w:color w:val="000000"/>
          <w:lang w:eastAsia="ru-RU"/>
        </w:rPr>
        <w:t xml:space="preserve">1.          Ни в коем случае нельзя выходить на лед в темное время суток и при плохой видимости </w:t>
      </w:r>
      <w:r w:rsidR="00AA3718">
        <w:rPr>
          <w:rFonts w:eastAsia="Times New Roman"/>
          <w:color w:val="000000"/>
          <w:lang w:eastAsia="ru-RU"/>
        </w:rPr>
        <w:t>(туман, снегопад).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2.          При переходе через реку пользуйтесь ледовыми переправами.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3.          Нельзя проверять прочность льда ударом ноги. Если после первого сильного удара поленом или лыжной палкой </w:t>
      </w:r>
      <w:proofErr w:type="gramStart"/>
      <w:r w:rsidRPr="00AA3718">
        <w:rPr>
          <w:rFonts w:eastAsia="Times New Roman"/>
          <w:color w:val="000000"/>
          <w:lang w:eastAsia="ru-RU"/>
        </w:rPr>
        <w:t>покажется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lastRenderedPageBreak/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BB6E93" w:rsidRPr="00AA3718" w:rsidRDefault="00BB6E93" w:rsidP="00AA3718">
      <w:pPr>
        <w:spacing w:after="0" w:line="240" w:lineRule="auto"/>
        <w:ind w:firstLine="90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Советы рыболовам: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3.                 Определите с берега маршрут движения.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10.            Не подходите к другим рыболовам ближе, чем на 3 метра.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lastRenderedPageBreak/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BB6E93" w:rsidRPr="00AA3718" w:rsidRDefault="00BB6E93" w:rsidP="00AA3718">
      <w:pPr>
        <w:spacing w:after="0" w:line="240" w:lineRule="auto"/>
        <w:ind w:left="720" w:hanging="72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16.            </w:t>
      </w:r>
      <w:r w:rsidRPr="00AA3718">
        <w:rPr>
          <w:rFonts w:eastAsia="Times New Roman"/>
          <w:color w:val="000000"/>
          <w:lang w:eastAsia="ru-RU"/>
        </w:rPr>
        <w:t> Не делайте около себя много лунок, не делайте лунки на переправах (тропинках).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 xml:space="preserve">Оказание помощи </w:t>
      </w:r>
      <w:proofErr w:type="gramStart"/>
      <w:r w:rsidRPr="00AA3718">
        <w:rPr>
          <w:rFonts w:eastAsia="Times New Roman"/>
          <w:b/>
          <w:bCs/>
          <w:iCs/>
          <w:lang w:eastAsia="ru-RU"/>
        </w:rPr>
        <w:t>провалившемуся</w:t>
      </w:r>
      <w:proofErr w:type="gramEnd"/>
      <w:r w:rsidRPr="00AA3718">
        <w:rPr>
          <w:rFonts w:eastAsia="Times New Roman"/>
          <w:b/>
          <w:bCs/>
          <w:iCs/>
          <w:lang w:eastAsia="ru-RU"/>
        </w:rPr>
        <w:t xml:space="preserve"> под лед: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r w:rsidRPr="00AA3718">
        <w:rPr>
          <w:rFonts w:eastAsia="Times New Roman"/>
          <w:b/>
          <w:bCs/>
          <w:iCs/>
          <w:lang w:eastAsia="ru-RU"/>
        </w:rPr>
        <w:t>Самоспасение</w:t>
      </w:r>
      <w:proofErr w:type="spellEnd"/>
      <w:r w:rsidRPr="00AA3718">
        <w:rPr>
          <w:rFonts w:eastAsia="Times New Roman"/>
          <w:b/>
          <w:bCs/>
          <w:iCs/>
          <w:lang w:eastAsia="ru-RU"/>
        </w:rPr>
        <w:t>: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Не поддавайтесь панике.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Широко раскиньте руки, чтобы не погрузиться с головой в воду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Зовите на помощь</w:t>
      </w:r>
      <w:r w:rsidRPr="00AA3718">
        <w:rPr>
          <w:rFonts w:eastAsia="Times New Roman"/>
          <w:b/>
          <w:bCs/>
          <w:color w:val="000000"/>
          <w:lang w:eastAsia="ru-RU"/>
        </w:rPr>
        <w:t>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AA3718">
        <w:rPr>
          <w:rFonts w:eastAsia="Times New Roman"/>
          <w:color w:val="00000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A3718">
        <w:rPr>
          <w:rFonts w:eastAsia="Times New Roman"/>
          <w:color w:val="00000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AA3718">
        <w:rPr>
          <w:rFonts w:eastAsia="Times New Roman"/>
          <w:color w:val="000000"/>
          <w:lang w:eastAsia="ru-RU"/>
        </w:rPr>
        <w:t>теплопотерь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организма, а по некоторым данным, даже 75%  приходится на ее долю.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 Добравшись до плавсредства, надо немедленно раздеться, выжать намокшую одежду и снова надеть.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Если вы оказываете помощь: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Подходите к полынье  очень осторожно, лучше подползти по-пластунски.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lastRenderedPageBreak/>
        <w:t>-         За 3-4 метра протяните ему веревку, шест, доску, шарф или любое другое подручное средство.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Первая  помощь при утоплении: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 Перенести пострадавшего  на безопасное место, согреть.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Повернуть утонувшего лицом вниз и опустить голову ниже таза.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-         Доставить пострадавшего в медицинское учреждение.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Отогревание пострадавшего:</w:t>
      </w:r>
    </w:p>
    <w:p w:rsidR="00BB6E93" w:rsidRPr="00AA3718" w:rsidRDefault="00BB6E93" w:rsidP="00AA3718">
      <w:pPr>
        <w:spacing w:after="0" w:line="240" w:lineRule="auto"/>
        <w:ind w:left="744" w:hanging="384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BB6E93" w:rsidRPr="00AA3718" w:rsidRDefault="00BB6E93" w:rsidP="00AA3718">
      <w:pPr>
        <w:spacing w:after="0" w:line="240" w:lineRule="auto"/>
        <w:ind w:left="744" w:hanging="384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BB6E93" w:rsidRPr="00AA3718" w:rsidRDefault="00BB6E93" w:rsidP="00AA3718">
      <w:pPr>
        <w:spacing w:after="0" w:line="240" w:lineRule="auto"/>
        <w:ind w:left="744" w:hanging="384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BB6E93" w:rsidRPr="00AA3718" w:rsidRDefault="00BB6E93" w:rsidP="00762555">
      <w:pPr>
        <w:spacing w:after="0" w:line="240" w:lineRule="auto"/>
        <w:jc w:val="center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Это надо знать.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Выживание в холодной воде.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1.     Известно, что организм человека, находящегося в воде, охлаждается, если ее </w:t>
      </w:r>
      <w:proofErr w:type="gramStart"/>
      <w:r w:rsidRPr="00AA3718">
        <w:rPr>
          <w:rFonts w:eastAsia="Times New Roman"/>
          <w:color w:val="000000"/>
          <w:lang w:eastAsia="ru-RU"/>
        </w:rPr>
        <w:t>температура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AA3718">
        <w:rPr>
          <w:rFonts w:eastAsia="Times New Roman"/>
          <w:color w:val="000000"/>
          <w:lang w:eastAsia="ru-RU"/>
        </w:rPr>
        <w:t>°С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2.     Скорость снижения температуры тела  зависит от физического состояния человека и его индивидуальной устойчивости к низким </w:t>
      </w:r>
      <w:r w:rsidRPr="00AA3718">
        <w:rPr>
          <w:rFonts w:eastAsia="Times New Roman"/>
          <w:color w:val="000000"/>
          <w:lang w:eastAsia="ru-RU"/>
        </w:rPr>
        <w:lastRenderedPageBreak/>
        <w:t>температурам, теплозащитные свойства одежды на нем, толщина подкожно-жирового слоя.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3.     Важная роль в активном снижении </w:t>
      </w:r>
      <w:proofErr w:type="spellStart"/>
      <w:r w:rsidRPr="00AA3718">
        <w:rPr>
          <w:rFonts w:eastAsia="Times New Roman"/>
          <w:color w:val="000000"/>
          <w:lang w:eastAsia="ru-RU"/>
        </w:rPr>
        <w:t>теплопотерь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BB6E93" w:rsidRPr="00AA3718" w:rsidRDefault="00BB6E93" w:rsidP="00AA3718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 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iCs/>
          <w:lang w:eastAsia="ru-RU"/>
        </w:rPr>
        <w:t>Что испытывает человек,</w:t>
      </w:r>
      <w:r w:rsidR="00762555">
        <w:rPr>
          <w:rFonts w:eastAsia="Times New Roman"/>
          <w:lang w:eastAsia="ru-RU"/>
        </w:rPr>
        <w:t xml:space="preserve"> </w:t>
      </w:r>
      <w:r w:rsidRPr="00AA3718">
        <w:rPr>
          <w:rFonts w:eastAsia="Times New Roman"/>
          <w:b/>
          <w:bCs/>
          <w:iCs/>
          <w:lang w:eastAsia="ru-RU"/>
        </w:rPr>
        <w:t>неожиданно оказавшийся в ледяной воде?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1.     Перехватывает дыхание.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2.     Голову как будто сдавливает железный обруч.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3.     Резко учащается сердцебиение.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4.     Артериальное давление повышается до угрожающих пределов.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AA3718">
        <w:rPr>
          <w:rFonts w:eastAsia="Times New Roman"/>
          <w:color w:val="000000"/>
          <w:lang w:eastAsia="ru-RU"/>
        </w:rPr>
        <w:t>теплопроизводства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- механизм </w:t>
      </w:r>
      <w:proofErr w:type="spellStart"/>
      <w:r w:rsidRPr="00AA3718">
        <w:rPr>
          <w:rFonts w:eastAsia="Times New Roman"/>
          <w:color w:val="000000"/>
          <w:lang w:eastAsia="ru-RU"/>
        </w:rPr>
        <w:t>холодовой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дрожи.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lang w:eastAsia="ru-RU"/>
        </w:rPr>
      </w:pPr>
      <w:r w:rsidRPr="00AA3718">
        <w:rPr>
          <w:rFonts w:eastAsia="Times New Roman"/>
          <w:b/>
          <w:bCs/>
          <w:color w:val="000000"/>
          <w:lang w:eastAsia="ru-RU"/>
        </w:rPr>
        <w:t>7.     </w:t>
      </w:r>
      <w:r w:rsidRPr="00AA3718">
        <w:rPr>
          <w:rFonts w:eastAsia="Times New Roman"/>
          <w:color w:val="000000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AA3718">
        <w:rPr>
          <w:rFonts w:eastAsia="Times New Roman"/>
          <w:color w:val="000000"/>
          <w:lang w:eastAsia="ru-RU"/>
        </w:rPr>
        <w:t>теплопотери</w:t>
      </w:r>
      <w:proofErr w:type="spellEnd"/>
      <w:r w:rsidRPr="00AA3718">
        <w:rPr>
          <w:rFonts w:eastAsia="Times New Roman"/>
          <w:color w:val="00000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AA3718">
        <w:rPr>
          <w:rFonts w:eastAsia="Times New Roman"/>
          <w:color w:val="000000"/>
          <w:lang w:eastAsia="ru-RU"/>
        </w:rPr>
        <w:t>°С</w:t>
      </w:r>
      <w:proofErr w:type="gramEnd"/>
      <w:r w:rsidRPr="00AA3718">
        <w:rPr>
          <w:rFonts w:eastAsia="Times New Roman"/>
          <w:color w:val="00000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AA3718">
        <w:rPr>
          <w:rFonts w:eastAsia="Times New Roman"/>
          <w:color w:val="000000"/>
          <w:lang w:eastAsia="ru-RU"/>
        </w:rPr>
        <w:br/>
      </w:r>
      <w:r w:rsidRPr="00AA3718">
        <w:rPr>
          <w:rFonts w:eastAsia="Times New Roman"/>
          <w:b/>
          <w:bCs/>
          <w:iCs/>
          <w:lang w:eastAsia="ru-RU"/>
        </w:rPr>
        <w:t>Основные  причины смерти человека в холодной воде: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AA3718">
        <w:rPr>
          <w:rFonts w:eastAsia="Times New Roman"/>
          <w:color w:val="000000"/>
          <w:lang w:eastAsia="ru-RU"/>
        </w:rPr>
        <w:t>теплопотери</w:t>
      </w:r>
      <w:proofErr w:type="spellEnd"/>
      <w:r w:rsidRPr="00AA3718">
        <w:rPr>
          <w:rFonts w:eastAsia="Times New Roman"/>
          <w:color w:val="000000"/>
          <w:lang w:eastAsia="ru-RU"/>
        </w:rPr>
        <w:t>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718">
        <w:rPr>
          <w:rFonts w:eastAsia="Times New Roman"/>
          <w:color w:val="000000"/>
          <w:lang w:eastAsia="ru-RU"/>
        </w:rPr>
        <w:t>холодовый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шок", развивающийся иногда </w:t>
      </w:r>
      <w:proofErr w:type="gramStart"/>
      <w:r w:rsidRPr="00AA3718">
        <w:rPr>
          <w:rFonts w:eastAsia="Times New Roman"/>
          <w:color w:val="000000"/>
          <w:lang w:eastAsia="ru-RU"/>
        </w:rPr>
        <w:t>в первые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5-15 мин после погружения в воду.</w:t>
      </w:r>
    </w:p>
    <w:p w:rsidR="00BB6E93" w:rsidRPr="00AA3718" w:rsidRDefault="00BB6E93" w:rsidP="00AA3718">
      <w:pPr>
        <w:spacing w:after="0" w:line="240" w:lineRule="auto"/>
        <w:ind w:left="720" w:hanging="360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AA3718">
        <w:rPr>
          <w:rFonts w:eastAsia="Times New Roman"/>
          <w:color w:val="000000"/>
          <w:lang w:eastAsia="ru-RU"/>
        </w:rPr>
        <w:t>холодовых</w:t>
      </w:r>
      <w:proofErr w:type="spellEnd"/>
      <w:r w:rsidRPr="00AA3718">
        <w:rPr>
          <w:rFonts w:eastAsia="Times New Roman"/>
          <w:color w:val="000000"/>
          <w:lang w:eastAsia="ru-RU"/>
        </w:rPr>
        <w:t xml:space="preserve"> рецепторов кожи.</w:t>
      </w:r>
    </w:p>
    <w:p w:rsidR="00BB6E93" w:rsidRPr="00AA3718" w:rsidRDefault="00BB6E93" w:rsidP="00AA371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3718">
        <w:rPr>
          <w:rFonts w:eastAsia="Times New Roman"/>
          <w:color w:val="00000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A3718">
        <w:rPr>
          <w:rFonts w:eastAsia="Times New Roman"/>
          <w:color w:val="000000"/>
          <w:lang w:eastAsia="ru-RU"/>
        </w:rPr>
        <w:t>терпящий</w:t>
      </w:r>
      <w:proofErr w:type="gramEnd"/>
      <w:r w:rsidRPr="00AA3718">
        <w:rPr>
          <w:rFonts w:eastAsia="Times New Roman"/>
          <w:color w:val="00000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6D6C1A" w:rsidRDefault="006D6C1A" w:rsidP="00762555"/>
    <w:p w:rsidR="00762555" w:rsidRPr="00AA3718" w:rsidRDefault="00762555" w:rsidP="00762555">
      <w:pPr>
        <w:jc w:val="right"/>
      </w:pPr>
      <w:r>
        <w:t>Отдел мобилизационной подготовки, ГО и ЧС администрации муниципального района «Карымский район»</w:t>
      </w:r>
    </w:p>
    <w:sectPr w:rsidR="00762555" w:rsidRPr="00AA371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93"/>
    <w:rsid w:val="0037401D"/>
    <w:rsid w:val="006D6C1A"/>
    <w:rsid w:val="00762555"/>
    <w:rsid w:val="008006A6"/>
    <w:rsid w:val="00857AB1"/>
    <w:rsid w:val="00A93D1B"/>
    <w:rsid w:val="00AA3718"/>
    <w:rsid w:val="00B824AC"/>
    <w:rsid w:val="00BB6E93"/>
    <w:rsid w:val="00D535CD"/>
    <w:rsid w:val="00ED57F9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2017-11-13T17:17:00Z</dcterms:created>
  <dcterms:modified xsi:type="dcterms:W3CDTF">2017-11-13T17:50:00Z</dcterms:modified>
</cp:coreProperties>
</file>