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24" w:rsidRDefault="00212824" w:rsidP="00212824">
      <w:pPr>
        <w:pStyle w:val="a3"/>
        <w:spacing w:before="0" w:beforeAutospacing="0" w:after="0" w:afterAutospacing="0"/>
        <w:ind w:firstLine="709"/>
        <w:jc w:val="both"/>
        <w:rPr>
          <w:b/>
          <w:sz w:val="28"/>
          <w:szCs w:val="28"/>
        </w:rPr>
      </w:pPr>
      <w:r w:rsidRPr="00212824">
        <w:rPr>
          <w:b/>
          <w:sz w:val="28"/>
          <w:szCs w:val="28"/>
        </w:rPr>
        <w:t>Профилактика совершения административных правонарушений</w:t>
      </w:r>
      <w:r w:rsidR="00C7191C">
        <w:rPr>
          <w:b/>
          <w:sz w:val="28"/>
          <w:szCs w:val="28"/>
        </w:rPr>
        <w:t>.</w:t>
      </w:r>
    </w:p>
    <w:p w:rsidR="00212824" w:rsidRPr="00212824" w:rsidRDefault="00212824" w:rsidP="00212824">
      <w:pPr>
        <w:pStyle w:val="a3"/>
        <w:spacing w:before="0" w:beforeAutospacing="0" w:after="0" w:afterAutospacing="0"/>
        <w:ind w:firstLine="709"/>
        <w:jc w:val="both"/>
        <w:rPr>
          <w:b/>
          <w:sz w:val="28"/>
          <w:szCs w:val="28"/>
        </w:rPr>
      </w:pPr>
    </w:p>
    <w:p w:rsidR="004A433F" w:rsidRPr="004A433F" w:rsidRDefault="004A433F" w:rsidP="004A433F">
      <w:pPr>
        <w:autoSpaceDE w:val="0"/>
        <w:autoSpaceDN w:val="0"/>
        <w:adjustRightInd w:val="0"/>
        <w:spacing w:after="0" w:line="240" w:lineRule="auto"/>
        <w:ind w:firstLine="540"/>
        <w:jc w:val="both"/>
        <w:rPr>
          <w:rFonts w:ascii="Times New Roman" w:hAnsi="Times New Roman" w:cs="Times New Roman"/>
          <w:sz w:val="28"/>
          <w:szCs w:val="28"/>
        </w:rPr>
      </w:pPr>
      <w:r>
        <w:rPr>
          <w:rStyle w:val="blk"/>
          <w:rFonts w:ascii="Times New Roman" w:hAnsi="Times New Roman" w:cs="Times New Roman"/>
          <w:sz w:val="28"/>
          <w:szCs w:val="28"/>
        </w:rPr>
        <w:t>А</w:t>
      </w:r>
      <w:r w:rsidR="00F25306" w:rsidRPr="004A433F">
        <w:rPr>
          <w:rStyle w:val="blk"/>
          <w:rFonts w:ascii="Times New Roman" w:hAnsi="Times New Roman" w:cs="Times New Roman"/>
          <w:sz w:val="28"/>
          <w:szCs w:val="28"/>
        </w:rPr>
        <w:t>дминистративная комиссия муниципального района «Карымский район»</w:t>
      </w:r>
      <w:r>
        <w:rPr>
          <w:rFonts w:ascii="Times New Roman" w:hAnsi="Times New Roman" w:cs="Times New Roman"/>
          <w:sz w:val="28"/>
          <w:szCs w:val="28"/>
        </w:rPr>
        <w:t xml:space="preserve"> рассматривае</w:t>
      </w:r>
      <w:r w:rsidRPr="004A433F">
        <w:rPr>
          <w:rFonts w:ascii="Times New Roman" w:hAnsi="Times New Roman" w:cs="Times New Roman"/>
          <w:sz w:val="28"/>
          <w:szCs w:val="28"/>
        </w:rPr>
        <w:t xml:space="preserve">т дела об административных правонарушениях, предусмотренных </w:t>
      </w:r>
      <w:hyperlink w:anchor="Par149" w:history="1">
        <w:r w:rsidRPr="004A433F">
          <w:rPr>
            <w:rFonts w:ascii="Times New Roman" w:hAnsi="Times New Roman" w:cs="Times New Roman"/>
            <w:sz w:val="28"/>
            <w:szCs w:val="28"/>
          </w:rPr>
          <w:t>статьями 13</w:t>
        </w:r>
      </w:hyperlink>
      <w:r w:rsidRPr="004A433F">
        <w:rPr>
          <w:rFonts w:ascii="Times New Roman" w:hAnsi="Times New Roman" w:cs="Times New Roman"/>
          <w:sz w:val="28"/>
          <w:szCs w:val="28"/>
        </w:rPr>
        <w:t xml:space="preserve"> - </w:t>
      </w:r>
      <w:hyperlink w:anchor="Par176" w:history="1">
        <w:r w:rsidRPr="004A433F">
          <w:rPr>
            <w:rFonts w:ascii="Times New Roman" w:hAnsi="Times New Roman" w:cs="Times New Roman"/>
            <w:sz w:val="28"/>
            <w:szCs w:val="28"/>
          </w:rPr>
          <w:t>15</w:t>
        </w:r>
      </w:hyperlink>
      <w:r w:rsidRPr="004A433F">
        <w:rPr>
          <w:rFonts w:ascii="Times New Roman" w:hAnsi="Times New Roman" w:cs="Times New Roman"/>
          <w:sz w:val="28"/>
          <w:szCs w:val="28"/>
        </w:rPr>
        <w:t xml:space="preserve">, </w:t>
      </w:r>
      <w:hyperlink w:anchor="Par231" w:history="1">
        <w:r w:rsidRPr="004A433F">
          <w:rPr>
            <w:rFonts w:ascii="Times New Roman" w:hAnsi="Times New Roman" w:cs="Times New Roman"/>
            <w:sz w:val="28"/>
            <w:szCs w:val="28"/>
          </w:rPr>
          <w:t>статьями 18</w:t>
        </w:r>
      </w:hyperlink>
      <w:r w:rsidRPr="004A433F">
        <w:rPr>
          <w:rFonts w:ascii="Times New Roman" w:hAnsi="Times New Roman" w:cs="Times New Roman"/>
          <w:sz w:val="28"/>
          <w:szCs w:val="28"/>
        </w:rPr>
        <w:t xml:space="preserve">, </w:t>
      </w:r>
      <w:hyperlink w:anchor="Par285" w:history="1">
        <w:r w:rsidRPr="004A433F">
          <w:rPr>
            <w:rFonts w:ascii="Times New Roman" w:hAnsi="Times New Roman" w:cs="Times New Roman"/>
            <w:sz w:val="28"/>
            <w:szCs w:val="28"/>
          </w:rPr>
          <w:t>30</w:t>
        </w:r>
      </w:hyperlink>
      <w:r w:rsidRPr="004A433F">
        <w:rPr>
          <w:rFonts w:ascii="Times New Roman" w:hAnsi="Times New Roman" w:cs="Times New Roman"/>
          <w:sz w:val="28"/>
          <w:szCs w:val="28"/>
        </w:rPr>
        <w:t xml:space="preserve">, </w:t>
      </w:r>
      <w:hyperlink w:anchor="Par355" w:history="1">
        <w:r w:rsidRPr="004A433F">
          <w:rPr>
            <w:rFonts w:ascii="Times New Roman" w:hAnsi="Times New Roman" w:cs="Times New Roman"/>
            <w:sz w:val="28"/>
            <w:szCs w:val="28"/>
          </w:rPr>
          <w:t>41</w:t>
        </w:r>
      </w:hyperlink>
      <w:r w:rsidRPr="004A433F">
        <w:rPr>
          <w:rFonts w:ascii="Times New Roman" w:hAnsi="Times New Roman" w:cs="Times New Roman"/>
          <w:sz w:val="28"/>
          <w:szCs w:val="28"/>
        </w:rPr>
        <w:t xml:space="preserve"> и </w:t>
      </w:r>
      <w:hyperlink w:anchor="Par360" w:history="1">
        <w:r w:rsidRPr="004A433F">
          <w:rPr>
            <w:rFonts w:ascii="Times New Roman" w:hAnsi="Times New Roman" w:cs="Times New Roman"/>
            <w:sz w:val="28"/>
            <w:szCs w:val="28"/>
          </w:rPr>
          <w:t>42</w:t>
        </w:r>
      </w:hyperlink>
      <w:r w:rsidRPr="004A433F">
        <w:rPr>
          <w:rFonts w:ascii="Times New Roman" w:hAnsi="Times New Roman" w:cs="Times New Roman"/>
          <w:sz w:val="28"/>
          <w:szCs w:val="28"/>
        </w:rPr>
        <w:t xml:space="preserve">, </w:t>
      </w:r>
      <w:hyperlink w:anchor="Par388" w:history="1">
        <w:r w:rsidRPr="004A433F">
          <w:rPr>
            <w:rFonts w:ascii="Times New Roman" w:hAnsi="Times New Roman" w:cs="Times New Roman"/>
            <w:sz w:val="28"/>
            <w:szCs w:val="28"/>
          </w:rPr>
          <w:t>статьями 46.2</w:t>
        </w:r>
      </w:hyperlink>
      <w:r w:rsidRPr="004A433F">
        <w:rPr>
          <w:rFonts w:ascii="Times New Roman" w:hAnsi="Times New Roman" w:cs="Times New Roman"/>
          <w:sz w:val="28"/>
          <w:szCs w:val="28"/>
        </w:rPr>
        <w:t xml:space="preserve"> и </w:t>
      </w:r>
      <w:hyperlink w:anchor="Par393" w:history="1">
        <w:r w:rsidRPr="004A433F">
          <w:rPr>
            <w:rFonts w:ascii="Times New Roman" w:hAnsi="Times New Roman" w:cs="Times New Roman"/>
            <w:sz w:val="28"/>
            <w:szCs w:val="28"/>
          </w:rPr>
          <w:t>46.3</w:t>
        </w:r>
      </w:hyperlink>
      <w:r w:rsidRPr="004A433F">
        <w:rPr>
          <w:rFonts w:ascii="Times New Roman" w:hAnsi="Times New Roman" w:cs="Times New Roman"/>
          <w:sz w:val="28"/>
          <w:szCs w:val="28"/>
        </w:rPr>
        <w:t xml:space="preserve">, </w:t>
      </w:r>
      <w:hyperlink w:anchor="Par419" w:history="1">
        <w:r w:rsidRPr="004A433F">
          <w:rPr>
            <w:rFonts w:ascii="Times New Roman" w:hAnsi="Times New Roman" w:cs="Times New Roman"/>
            <w:sz w:val="28"/>
            <w:szCs w:val="28"/>
          </w:rPr>
          <w:t>статьей 51</w:t>
        </w:r>
      </w:hyperlink>
      <w:r w:rsidRPr="004A433F">
        <w:rPr>
          <w:rFonts w:ascii="Times New Roman" w:hAnsi="Times New Roman" w:cs="Times New Roman"/>
          <w:sz w:val="28"/>
          <w:szCs w:val="28"/>
        </w:rPr>
        <w:t xml:space="preserve"> </w:t>
      </w:r>
      <w:r>
        <w:rPr>
          <w:rFonts w:ascii="Times New Roman" w:hAnsi="Times New Roman" w:cs="Times New Roman"/>
          <w:sz w:val="28"/>
          <w:szCs w:val="28"/>
        </w:rPr>
        <w:t>З</w:t>
      </w:r>
      <w:r w:rsidRPr="004A433F">
        <w:rPr>
          <w:rFonts w:ascii="Times New Roman" w:hAnsi="Times New Roman" w:cs="Times New Roman"/>
          <w:sz w:val="28"/>
          <w:szCs w:val="28"/>
        </w:rPr>
        <w:t>акон</w:t>
      </w:r>
      <w:r>
        <w:rPr>
          <w:rFonts w:ascii="Times New Roman" w:hAnsi="Times New Roman" w:cs="Times New Roman"/>
          <w:sz w:val="28"/>
          <w:szCs w:val="28"/>
        </w:rPr>
        <w:t>а</w:t>
      </w:r>
      <w:r w:rsidRPr="004A433F">
        <w:rPr>
          <w:rFonts w:ascii="Times New Roman" w:hAnsi="Times New Roman" w:cs="Times New Roman"/>
          <w:sz w:val="28"/>
          <w:szCs w:val="28"/>
        </w:rPr>
        <w:t xml:space="preserve"> Забайкальского края от 24 июня 2009 г. № 198-ЗЗК "Об административных правонарушениях»</w:t>
      </w:r>
      <w:r>
        <w:rPr>
          <w:rFonts w:ascii="Times New Roman" w:hAnsi="Times New Roman" w:cs="Times New Roman"/>
          <w:sz w:val="28"/>
          <w:szCs w:val="28"/>
        </w:rPr>
        <w:t>.</w:t>
      </w:r>
    </w:p>
    <w:p w:rsidR="000A0DF1" w:rsidRPr="00F25306" w:rsidRDefault="000A0DF1" w:rsidP="00F25306">
      <w:pPr>
        <w:pStyle w:val="1"/>
        <w:spacing w:before="0" w:beforeAutospacing="0" w:after="0" w:afterAutospacing="0"/>
        <w:ind w:firstLine="709"/>
        <w:jc w:val="both"/>
        <w:rPr>
          <w:b w:val="0"/>
          <w:sz w:val="28"/>
          <w:szCs w:val="28"/>
        </w:rPr>
      </w:pPr>
      <w:r w:rsidRPr="00F25306">
        <w:rPr>
          <w:rStyle w:val="blk"/>
          <w:b w:val="0"/>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w:t>
      </w:r>
      <w:r w:rsidRPr="00F25306">
        <w:rPr>
          <w:b w:val="0"/>
          <w:sz w:val="28"/>
          <w:szCs w:val="28"/>
        </w:rPr>
        <w:t xml:space="preserve"> Российской Федерации</w:t>
      </w:r>
      <w:r w:rsidR="003F4197" w:rsidRPr="00F25306">
        <w:rPr>
          <w:b w:val="0"/>
          <w:sz w:val="28"/>
          <w:szCs w:val="28"/>
        </w:rPr>
        <w:t xml:space="preserve"> </w:t>
      </w:r>
      <w:r w:rsidRPr="00F25306">
        <w:rPr>
          <w:b w:val="0"/>
          <w:sz w:val="28"/>
          <w:szCs w:val="28"/>
        </w:rPr>
        <w:t>об административных правонарушениях</w:t>
      </w:r>
      <w:r w:rsidR="00276BA5">
        <w:rPr>
          <w:b w:val="0"/>
          <w:sz w:val="28"/>
          <w:szCs w:val="28"/>
        </w:rPr>
        <w:t xml:space="preserve"> </w:t>
      </w:r>
      <w:r w:rsidR="00276BA5" w:rsidRPr="00F25306">
        <w:rPr>
          <w:b w:val="0"/>
          <w:sz w:val="28"/>
          <w:szCs w:val="28"/>
        </w:rPr>
        <w:t xml:space="preserve">(далее </w:t>
      </w:r>
      <w:proofErr w:type="spellStart"/>
      <w:r w:rsidR="00276BA5" w:rsidRPr="00F25306">
        <w:rPr>
          <w:b w:val="0"/>
          <w:sz w:val="28"/>
          <w:szCs w:val="28"/>
        </w:rPr>
        <w:t>КоАП</w:t>
      </w:r>
      <w:proofErr w:type="spellEnd"/>
      <w:r w:rsidR="00276BA5" w:rsidRPr="00F25306">
        <w:rPr>
          <w:b w:val="0"/>
          <w:sz w:val="28"/>
          <w:szCs w:val="28"/>
        </w:rPr>
        <w:t xml:space="preserve"> РФ) </w:t>
      </w:r>
      <w:r w:rsidRPr="00F25306">
        <w:rPr>
          <w:rStyle w:val="blk"/>
          <w:b w:val="0"/>
          <w:sz w:val="28"/>
          <w:szCs w:val="28"/>
        </w:rPr>
        <w:t xml:space="preserve"> или законами субъектов Российской Федерации об административных правонарушениях установлена административная ответственность.</w:t>
      </w:r>
    </w:p>
    <w:p w:rsidR="005C4185" w:rsidRDefault="003F4197" w:rsidP="00212824">
      <w:pPr>
        <w:pStyle w:val="a3"/>
        <w:spacing w:before="0" w:beforeAutospacing="0" w:after="0" w:afterAutospacing="0"/>
        <w:ind w:firstLine="709"/>
        <w:jc w:val="both"/>
        <w:rPr>
          <w:sz w:val="28"/>
          <w:szCs w:val="28"/>
        </w:rPr>
      </w:pPr>
      <w:r>
        <w:rPr>
          <w:sz w:val="28"/>
          <w:szCs w:val="28"/>
        </w:rPr>
        <w:t xml:space="preserve">Согласно </w:t>
      </w:r>
      <w:proofErr w:type="spellStart"/>
      <w:r>
        <w:rPr>
          <w:sz w:val="28"/>
          <w:szCs w:val="28"/>
        </w:rPr>
        <w:t>КоАП</w:t>
      </w:r>
      <w:proofErr w:type="spellEnd"/>
      <w:r>
        <w:rPr>
          <w:sz w:val="28"/>
          <w:szCs w:val="28"/>
        </w:rPr>
        <w:t xml:space="preserve"> РФ</w:t>
      </w:r>
      <w:r w:rsidR="005C4185" w:rsidRPr="00212824">
        <w:rPr>
          <w:sz w:val="28"/>
          <w:szCs w:val="28"/>
        </w:rPr>
        <w:t xml:space="preserve">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w:t>
      </w:r>
    </w:p>
    <w:p w:rsidR="00B82899" w:rsidRPr="00B82899" w:rsidRDefault="00B82899" w:rsidP="00212824">
      <w:pPr>
        <w:pStyle w:val="a3"/>
        <w:spacing w:before="0" w:beforeAutospacing="0" w:after="0" w:afterAutospacing="0"/>
        <w:ind w:firstLine="709"/>
        <w:jc w:val="both"/>
        <w:rPr>
          <w:sz w:val="28"/>
          <w:szCs w:val="28"/>
        </w:rPr>
      </w:pPr>
      <w:proofErr w:type="gramStart"/>
      <w:r w:rsidRPr="00B82899">
        <w:rPr>
          <w:rStyle w:val="blk"/>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судья, орган, должностное лицо, вынесшие постановление, изготавливают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w:t>
      </w:r>
      <w:proofErr w:type="gramEnd"/>
      <w:r w:rsidRPr="00B82899">
        <w:rPr>
          <w:rStyle w:val="blk"/>
          <w:sz w:val="28"/>
          <w:szCs w:val="28"/>
        </w:rPr>
        <w:t xml:space="preserve"> </w:t>
      </w:r>
      <w:proofErr w:type="gramStart"/>
      <w:r w:rsidRPr="00B82899">
        <w:rPr>
          <w:rStyle w:val="blk"/>
          <w:sz w:val="28"/>
          <w:szCs w:val="28"/>
        </w:rPr>
        <w:t xml:space="preserve">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4" w:anchor="dst212" w:history="1">
        <w:r w:rsidRPr="003F4197">
          <w:rPr>
            <w:rStyle w:val="a4"/>
            <w:color w:val="auto"/>
            <w:sz w:val="28"/>
            <w:szCs w:val="28"/>
            <w:u w:val="none"/>
          </w:rPr>
          <w:t>частью 1 статьи 20.25</w:t>
        </w:r>
      </w:hyperlink>
      <w:r w:rsidR="003F4197" w:rsidRPr="003F4197">
        <w:rPr>
          <w:sz w:val="28"/>
          <w:szCs w:val="28"/>
        </w:rPr>
        <w:t xml:space="preserve"> </w:t>
      </w:r>
      <w:proofErr w:type="spellStart"/>
      <w:r w:rsidR="003F4197">
        <w:rPr>
          <w:sz w:val="28"/>
          <w:szCs w:val="28"/>
        </w:rPr>
        <w:t>КоАП</w:t>
      </w:r>
      <w:proofErr w:type="spellEnd"/>
      <w:r w:rsidR="003F4197">
        <w:rPr>
          <w:sz w:val="28"/>
          <w:szCs w:val="28"/>
        </w:rPr>
        <w:t xml:space="preserve"> РФ</w:t>
      </w:r>
      <w:r w:rsidR="003F4197">
        <w:rPr>
          <w:rStyle w:val="blk"/>
          <w:sz w:val="28"/>
          <w:szCs w:val="28"/>
        </w:rPr>
        <w:t xml:space="preserve"> </w:t>
      </w:r>
      <w:r w:rsidR="003F4197" w:rsidRPr="00212824">
        <w:rPr>
          <w:sz w:val="28"/>
          <w:szCs w:val="28"/>
        </w:rPr>
        <w:t>«Уклонение от исполнения административного наказания»</w:t>
      </w:r>
      <w:r w:rsidRPr="00B82899">
        <w:rPr>
          <w:rStyle w:val="blk"/>
          <w:sz w:val="28"/>
          <w:szCs w:val="28"/>
        </w:rPr>
        <w:t>, в отношении лица, не уплатившего административный штраф.</w:t>
      </w:r>
      <w:proofErr w:type="gramEnd"/>
    </w:p>
    <w:p w:rsidR="005C4185" w:rsidRDefault="005C4185" w:rsidP="00212824">
      <w:pPr>
        <w:pStyle w:val="a3"/>
        <w:spacing w:before="0" w:beforeAutospacing="0" w:after="0" w:afterAutospacing="0"/>
        <w:ind w:firstLine="709"/>
        <w:jc w:val="both"/>
        <w:rPr>
          <w:sz w:val="28"/>
          <w:szCs w:val="28"/>
        </w:rPr>
      </w:pPr>
      <w:r w:rsidRPr="00212824">
        <w:rPr>
          <w:sz w:val="28"/>
          <w:szCs w:val="28"/>
        </w:rPr>
        <w:t>Санкция статьи предусматривает наложение штрафа в двукратном размере суммы неуплаченного административного штрафа, но не менее 1000 рублей, либо административный арест на срок до 15 суток, либо обязательные работы на срок до 50 часов.</w:t>
      </w:r>
    </w:p>
    <w:p w:rsidR="00194CFE" w:rsidRDefault="000052AA" w:rsidP="00212824">
      <w:pPr>
        <w:pStyle w:val="a3"/>
        <w:spacing w:before="0" w:beforeAutospacing="0" w:after="0" w:afterAutospacing="0"/>
        <w:ind w:firstLine="709"/>
        <w:jc w:val="both"/>
        <w:rPr>
          <w:sz w:val="28"/>
          <w:szCs w:val="28"/>
        </w:rPr>
      </w:pPr>
      <w:r>
        <w:rPr>
          <w:sz w:val="28"/>
          <w:szCs w:val="28"/>
        </w:rPr>
        <w:t>В соответствии с</w:t>
      </w:r>
      <w:r w:rsidR="00DC1D66">
        <w:rPr>
          <w:sz w:val="28"/>
          <w:szCs w:val="28"/>
        </w:rPr>
        <w:t xml:space="preserve"> частью</w:t>
      </w:r>
      <w:r>
        <w:rPr>
          <w:sz w:val="28"/>
          <w:szCs w:val="28"/>
        </w:rPr>
        <w:t xml:space="preserve"> 2 статьи</w:t>
      </w:r>
      <w:r w:rsidR="00311407">
        <w:rPr>
          <w:sz w:val="28"/>
          <w:szCs w:val="28"/>
        </w:rPr>
        <w:t xml:space="preserve"> </w:t>
      </w:r>
      <w:r w:rsidR="00194CFE">
        <w:rPr>
          <w:sz w:val="28"/>
          <w:szCs w:val="28"/>
        </w:rPr>
        <w:t>20.25</w:t>
      </w:r>
      <w:r w:rsidR="003F4197">
        <w:rPr>
          <w:sz w:val="28"/>
          <w:szCs w:val="28"/>
        </w:rPr>
        <w:t xml:space="preserve"> </w:t>
      </w:r>
      <w:proofErr w:type="spellStart"/>
      <w:r w:rsidR="003F4197">
        <w:rPr>
          <w:sz w:val="28"/>
          <w:szCs w:val="28"/>
        </w:rPr>
        <w:t>КоАП</w:t>
      </w:r>
      <w:proofErr w:type="spellEnd"/>
      <w:r w:rsidR="003F4197">
        <w:rPr>
          <w:sz w:val="28"/>
          <w:szCs w:val="28"/>
        </w:rPr>
        <w:t xml:space="preserve"> РФ</w:t>
      </w:r>
      <w:r w:rsidR="00194CFE" w:rsidRPr="00212824">
        <w:rPr>
          <w:sz w:val="28"/>
          <w:szCs w:val="28"/>
        </w:rPr>
        <w:t xml:space="preserve"> об административных правонарушениях</w:t>
      </w:r>
      <w:r w:rsidR="00311407">
        <w:rPr>
          <w:sz w:val="28"/>
          <w:szCs w:val="28"/>
        </w:rPr>
        <w:t>, самовольное оставление места отбывания административного ареста или уклонение от отбывания административного ареста - влечет административный арест на срок до пятнадцати суток либо обязательные работы на срок до пятидесяти часов.</w:t>
      </w:r>
    </w:p>
    <w:p w:rsidR="00311407" w:rsidRDefault="00D84D4C" w:rsidP="00212824">
      <w:pPr>
        <w:pStyle w:val="a3"/>
        <w:spacing w:before="0" w:beforeAutospacing="0" w:after="0" w:afterAutospacing="0"/>
        <w:ind w:firstLine="709"/>
        <w:jc w:val="both"/>
        <w:rPr>
          <w:sz w:val="28"/>
          <w:szCs w:val="28"/>
        </w:rPr>
      </w:pPr>
      <w:r>
        <w:rPr>
          <w:sz w:val="28"/>
          <w:szCs w:val="28"/>
        </w:rPr>
        <w:t>Согласно части 4 статьи</w:t>
      </w:r>
      <w:r w:rsidR="00C7191C">
        <w:rPr>
          <w:sz w:val="28"/>
          <w:szCs w:val="28"/>
        </w:rPr>
        <w:t xml:space="preserve"> 20.25 </w:t>
      </w:r>
      <w:proofErr w:type="spellStart"/>
      <w:r w:rsidR="003F4197">
        <w:rPr>
          <w:sz w:val="28"/>
          <w:szCs w:val="28"/>
        </w:rPr>
        <w:t>КоАП</w:t>
      </w:r>
      <w:proofErr w:type="spellEnd"/>
      <w:r w:rsidR="003F4197">
        <w:rPr>
          <w:sz w:val="28"/>
          <w:szCs w:val="28"/>
        </w:rPr>
        <w:t xml:space="preserve"> РФ</w:t>
      </w:r>
      <w:r w:rsidR="00C7191C" w:rsidRPr="00212824">
        <w:rPr>
          <w:sz w:val="28"/>
          <w:szCs w:val="28"/>
        </w:rPr>
        <w:t xml:space="preserve"> об административных правонарушениях</w:t>
      </w:r>
      <w:r w:rsidR="00C7191C">
        <w:rPr>
          <w:sz w:val="28"/>
          <w:szCs w:val="28"/>
        </w:rPr>
        <w:t xml:space="preserve">, уклонение от отбывания обязательных работ – влечет наложение административного штрафа в размере от ста пятидесяти тысяч до </w:t>
      </w:r>
      <w:r w:rsidR="00C7191C">
        <w:rPr>
          <w:sz w:val="28"/>
          <w:szCs w:val="28"/>
        </w:rPr>
        <w:lastRenderedPageBreak/>
        <w:t>трехсот тысяч рублей или административный арест на срок до пятнадцати суток.</w:t>
      </w:r>
    </w:p>
    <w:p w:rsidR="00311407" w:rsidRDefault="00311407" w:rsidP="00212824">
      <w:pPr>
        <w:pStyle w:val="a3"/>
        <w:spacing w:before="0" w:beforeAutospacing="0" w:after="0" w:afterAutospacing="0"/>
        <w:ind w:firstLine="709"/>
        <w:jc w:val="both"/>
        <w:rPr>
          <w:sz w:val="28"/>
          <w:szCs w:val="28"/>
        </w:rPr>
      </w:pPr>
    </w:p>
    <w:p w:rsidR="00194CFE" w:rsidRPr="00212824" w:rsidRDefault="00194CFE" w:rsidP="00212824">
      <w:pPr>
        <w:pStyle w:val="a3"/>
        <w:spacing w:before="0" w:beforeAutospacing="0" w:after="0" w:afterAutospacing="0"/>
        <w:ind w:firstLine="709"/>
        <w:jc w:val="both"/>
        <w:rPr>
          <w:sz w:val="28"/>
          <w:szCs w:val="28"/>
        </w:rPr>
      </w:pPr>
    </w:p>
    <w:p w:rsidR="000B3B20" w:rsidRDefault="000B3B20" w:rsidP="00212824">
      <w:pPr>
        <w:spacing w:line="240" w:lineRule="auto"/>
      </w:pPr>
    </w:p>
    <w:sectPr w:rsidR="000B3B20" w:rsidSect="00246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C4185"/>
    <w:rsid w:val="000052AA"/>
    <w:rsid w:val="000265E3"/>
    <w:rsid w:val="0004522C"/>
    <w:rsid w:val="000A0DF1"/>
    <w:rsid w:val="000B3B20"/>
    <w:rsid w:val="00194CFE"/>
    <w:rsid w:val="00212824"/>
    <w:rsid w:val="00246AE2"/>
    <w:rsid w:val="00276BA5"/>
    <w:rsid w:val="003070D8"/>
    <w:rsid w:val="00311407"/>
    <w:rsid w:val="003924CA"/>
    <w:rsid w:val="003F4197"/>
    <w:rsid w:val="004A433F"/>
    <w:rsid w:val="005C4185"/>
    <w:rsid w:val="00841E30"/>
    <w:rsid w:val="00AD40E1"/>
    <w:rsid w:val="00B53B78"/>
    <w:rsid w:val="00B82899"/>
    <w:rsid w:val="00C7191C"/>
    <w:rsid w:val="00D84D4C"/>
    <w:rsid w:val="00DC1D66"/>
    <w:rsid w:val="00F25306"/>
    <w:rsid w:val="00FF1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E2"/>
  </w:style>
  <w:style w:type="paragraph" w:styleId="1">
    <w:name w:val="heading 1"/>
    <w:basedOn w:val="a"/>
    <w:link w:val="10"/>
    <w:uiPriority w:val="9"/>
    <w:qFormat/>
    <w:rsid w:val="003F4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A0DF1"/>
  </w:style>
  <w:style w:type="character" w:styleId="a4">
    <w:name w:val="Hyperlink"/>
    <w:basedOn w:val="a0"/>
    <w:uiPriority w:val="99"/>
    <w:semiHidden/>
    <w:unhideWhenUsed/>
    <w:rsid w:val="00B82899"/>
    <w:rPr>
      <w:color w:val="0000FF"/>
      <w:u w:val="single"/>
    </w:rPr>
  </w:style>
  <w:style w:type="character" w:customStyle="1" w:styleId="10">
    <w:name w:val="Заголовок 1 Знак"/>
    <w:basedOn w:val="a0"/>
    <w:link w:val="1"/>
    <w:uiPriority w:val="9"/>
    <w:rsid w:val="003F419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82881195">
      <w:bodyDiv w:val="1"/>
      <w:marLeft w:val="0"/>
      <w:marRight w:val="0"/>
      <w:marTop w:val="0"/>
      <w:marBottom w:val="0"/>
      <w:divBdr>
        <w:top w:val="none" w:sz="0" w:space="0" w:color="auto"/>
        <w:left w:val="none" w:sz="0" w:space="0" w:color="auto"/>
        <w:bottom w:val="none" w:sz="0" w:space="0" w:color="auto"/>
        <w:right w:val="none" w:sz="0" w:space="0" w:color="auto"/>
      </w:divBdr>
    </w:div>
    <w:div w:id="13098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4661/c1bcab16c81eba5a2d9cafa87dd4a3abae6c0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11</cp:revision>
  <cp:lastPrinted>2018-01-16T00:12:00Z</cp:lastPrinted>
  <dcterms:created xsi:type="dcterms:W3CDTF">2016-04-28T23:42:00Z</dcterms:created>
  <dcterms:modified xsi:type="dcterms:W3CDTF">2018-01-16T00:12:00Z</dcterms:modified>
</cp:coreProperties>
</file>