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8C" w:rsidRPr="009A0C11" w:rsidRDefault="00DD2E8C" w:rsidP="00DD2E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C11">
        <w:rPr>
          <w:rFonts w:ascii="Times New Roman" w:hAnsi="Times New Roman" w:cs="Times New Roman"/>
          <w:b/>
          <w:sz w:val="32"/>
          <w:szCs w:val="32"/>
        </w:rPr>
        <w:t>Легализация теневой заработной платы в Забайкальском крае</w:t>
      </w:r>
    </w:p>
    <w:p w:rsidR="00DD2E8C" w:rsidRPr="00DD2E8C" w:rsidRDefault="00DD2E8C" w:rsidP="00DD2E8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ab/>
      </w:r>
      <w:r w:rsidRPr="00DD2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легализации заработной платы сотрудников в организациях и увеличения </w:t>
      </w:r>
      <w:proofErr w:type="gramStart"/>
      <w:r w:rsidRPr="00DD2E8C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 w:rsidRPr="00DD2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соблюдением прав этих работников, государство пристально следит за уровнем оплаты труда и проверяет размер зарплаты сотрудников на соответствие среднему показателю по отрасли.</w:t>
      </w:r>
      <w:r w:rsidRPr="00DD2E8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D2E8C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сотрудник получает значительно меньше среднеотраслевого показателя зарплат или меньше, чем другой сотрудник на той же позиции в этой же компании, то работодателя вызывают на комиссию по заработной плате в администрацию для разъяснения причин расхождения этих показателей.</w:t>
      </w:r>
      <w:r w:rsidRPr="00DD2E8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D2E8C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комиссии по легализации зарплаты призваны узаконить заработок и трудовые отношения работодателей и персонала. Зачастую комиссия по оплате труда грозит работодателям, у которых трудятся мигранты или сотрудники, «официально» получающие неоправданно маленькие зарплаты, и которые занижают и недоплачивают «зарплатные налоги» за своих сотрудников.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D2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D2E8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Ключевая задача комиссии по </w:t>
      </w:r>
      <w:proofErr w:type="spellStart"/>
      <w:r w:rsidRPr="00DD2E8C">
        <w:rPr>
          <w:rFonts w:ascii="Times New Roman" w:hAnsi="Times New Roman" w:cs="Times New Roman"/>
          <w:sz w:val="28"/>
          <w:szCs w:val="28"/>
          <w:shd w:val="clear" w:color="auto" w:fill="FFFFFF"/>
        </w:rPr>
        <w:t>зп</w:t>
      </w:r>
      <w:proofErr w:type="spellEnd"/>
      <w:r w:rsidRPr="00DD2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состоит в том, чтобы содействовать легализации трудовых отношений между работодателем и работником, устранить задолженности по заработной плате сотрудникам предприятий, уравнять зарплаты по отрасли, получить </w:t>
      </w:r>
      <w:proofErr w:type="spellStart"/>
      <w:r w:rsidRPr="00DD2E8C">
        <w:rPr>
          <w:rFonts w:ascii="Times New Roman" w:hAnsi="Times New Roman" w:cs="Times New Roman"/>
          <w:sz w:val="28"/>
          <w:szCs w:val="28"/>
          <w:shd w:val="clear" w:color="auto" w:fill="FFFFFF"/>
        </w:rPr>
        <w:t>зарплатные</w:t>
      </w:r>
      <w:proofErr w:type="spellEnd"/>
      <w:r w:rsidRPr="00DD2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налоги с работодателя в полной мере и провести легализацию теневой заработной платы.</w:t>
      </w:r>
      <w:r w:rsidRPr="00DD2E8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D2E8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D2E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spellStart"/>
      <w:r w:rsidRPr="00DD2E8C">
        <w:rPr>
          <w:rFonts w:ascii="Times New Roman" w:hAnsi="Times New Roman" w:cs="Times New Roman"/>
          <w:sz w:val="28"/>
          <w:szCs w:val="28"/>
          <w:shd w:val="clear" w:color="auto" w:fill="FFFFFF"/>
        </w:rPr>
        <w:t>Зарплатные</w:t>
      </w:r>
      <w:proofErr w:type="spellEnd"/>
      <w:r w:rsidRPr="00DD2E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комиссии выявляют сведения о выплате заработной платы ниже минимальной либо о задержках выплат.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D2E8C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 ситуации разбираются в рамках заседаний Комиссии по вопросам оплаты труда, куда приглашаются представители организаций, замеченных в подобных нарушениях.</w:t>
      </w:r>
      <w:r w:rsidRPr="00DD2E8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D2E8C">
        <w:rPr>
          <w:rFonts w:ascii="Times New Roman" w:hAnsi="Times New Roman" w:cs="Times New Roman"/>
          <w:sz w:val="28"/>
          <w:szCs w:val="28"/>
        </w:rPr>
        <w:br/>
      </w:r>
      <w:r w:rsidRPr="00DD2E8C">
        <w:rPr>
          <w:rFonts w:ascii="Times New Roman" w:hAnsi="Times New Roman" w:cs="Times New Roman"/>
          <w:sz w:val="28"/>
          <w:szCs w:val="28"/>
          <w:shd w:val="clear" w:color="auto" w:fill="FFFFFF"/>
        </w:rPr>
        <w:t>Помимо этого, межведомственная комиссия по заработной плате активно сотрудничает с органами надзора в данной сфере, предоставляя данные в прокуратуру, Государственную инспекцию труда, налоговую инспекцию и органы внутренних дел, а также профсоюзами сотрудников и органами статистики.</w:t>
      </w:r>
      <w:r w:rsidR="00A56A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6A3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56A3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</w:t>
      </w:r>
      <w:r w:rsidR="00A56A3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D2E8C">
        <w:rPr>
          <w:rFonts w:ascii="Times New Roman" w:hAnsi="Times New Roman" w:cs="Times New Roman"/>
          <w:sz w:val="28"/>
          <w:szCs w:val="28"/>
          <w:shd w:val="clear" w:color="auto" w:fill="FFFFFF"/>
        </w:rPr>
        <w:t>Ежеквартально межведомственная комиссия по легализации заработной платы проводит заседания, результаты которых могут быть переданы в органы контроля для решения вопроса, связанного с привлечением работодателя к ответственности и пресечением вероятных нарушений в области оплаты труда.</w:t>
      </w:r>
      <w:r w:rsidR="00A56A3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D2E8C">
        <w:rPr>
          <w:rFonts w:ascii="Times New Roman" w:hAnsi="Times New Roman" w:cs="Times New Roman"/>
          <w:sz w:val="28"/>
          <w:szCs w:val="28"/>
        </w:rPr>
        <w:br/>
      </w:r>
      <w:r w:rsidR="00A56A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6A3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D2E8C">
        <w:rPr>
          <w:rFonts w:ascii="Times New Roman" w:hAnsi="Times New Roman" w:cs="Times New Roman"/>
          <w:sz w:val="28"/>
          <w:szCs w:val="28"/>
          <w:shd w:val="clear" w:color="auto" w:fill="FFFFFF"/>
        </w:rPr>
        <w:t>На Комиссию по зарплате преимущественно приглашают руководство компаний, которые выплачивают зарплату меньшего установленного в регионе размера.</w:t>
      </w:r>
    </w:p>
    <w:p w:rsidR="00DD2E8C" w:rsidRPr="00DD2E8C" w:rsidRDefault="00A56A3B" w:rsidP="00DD2E8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D2E8C" w:rsidRPr="00DD2E8C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Главной целью таких заседаний является узаконивание теневого заработка: повышение заработной платы сотрудникам и легализация серых зарплат и вывод их из тени, так как это напрямую влияет на НДФЛ и суммы страховых взносов за каждого работника.</w:t>
      </w:r>
    </w:p>
    <w:p w:rsidR="00DD2E8C" w:rsidRPr="00DD2E8C" w:rsidRDefault="00DD2E8C" w:rsidP="00DD2E8C">
      <w:pPr>
        <w:shd w:val="clear" w:color="auto" w:fill="FFFFFF"/>
        <w:spacing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  <w:r w:rsidRPr="00DD2E8C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>Получили вызов на комиссию по заработной плате – что делать?</w:t>
      </w:r>
    </w:p>
    <w:p w:rsidR="00DD2E8C" w:rsidRPr="00DD2E8C" w:rsidRDefault="00A56A3B" w:rsidP="00A56A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vyzov-na-komissiyu-po-legalizacii-zarabo"/>
      <w:bookmarkEnd w:id="0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DD2E8C" w:rsidRPr="00DD2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Несмотря на то, что комиссия по зарплате в администрации является совещательным органом, ее вызов не рекомендуем игнорировать.</w:t>
      </w:r>
      <w:r w:rsidR="00DD2E8C" w:rsidRPr="00DD2E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2E8C" w:rsidRPr="00DD2E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DD2E8C" w:rsidRPr="00DD2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Следует подготовить документы, которые являются подтверждением факта начисления и выплаты заработной платы, которая не меньше установленного в регионе по отрасли размера. Идеальным вариантом является предоставление копии штатного расписания.</w:t>
      </w:r>
      <w:r w:rsidR="00DD2E8C" w:rsidRPr="00DD2E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2E8C" w:rsidRPr="00DD2E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DD2E8C" w:rsidRPr="00DD2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Работодатель, отправляющийся на комиссии по легализации зарплаты, должен подготовиться к тому, чтобы предоставить внятное пояснение причины сниженной зарплаты сотрудника, чтобы избежать неверных выводов членов комиссии о том, что зарплата была начислена необоснованно, так как выводы делаются на основании общей статистики.</w:t>
      </w:r>
      <w:r w:rsidR="00DD2E8C" w:rsidRPr="00DD2E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2E8C" w:rsidRPr="00DD2E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DD2E8C" w:rsidRPr="00DD2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Объяснение по легализации заработной платы должно быть убедительным. Необходимо, чтобы ответы на вопросы членов Комиссии по оплате труда были как можно полнее, они должны подтвердить обоснованность низкой зарплаты на предприятии.</w:t>
      </w:r>
      <w:r w:rsidR="00DD2E8C" w:rsidRPr="00DD2E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A0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2E8C" w:rsidRPr="00DD2E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0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A0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DD2E8C" w:rsidRPr="00DD2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Временные осложнения, в числе которых могут быть уменьшение сбыта, изменений потребностей рынка, сокращение финансирования, вызванного, например, финансовым кризисом, тоже можно считать вероятной причиной выплаты заниженной заработной платы, которая будет выглядеть правдоподобно в глазах комиссии по вопросам оплаты труда.</w:t>
      </w:r>
      <w:r w:rsidR="00DD2E8C" w:rsidRPr="00DD2E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2E8C" w:rsidRPr="00DD2E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0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A0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DD2E8C" w:rsidRPr="00DD2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качестве самой распространенной причины низкого заработка указывается работа персонала по совместительству или их частичная занятость в компании на полставки.</w:t>
      </w:r>
      <w:r w:rsidR="00DD2E8C" w:rsidRPr="00DD2E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A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E8C" w:rsidRPr="00DD2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является гарантией трудоустройства на неполный рабочий день и позволяет сотрудникам получать дополнительный доход. Кроме того, для персонала также может предусматриваться особая система выплаты премий, зависящая от итогов работы и, например, объемов продаж.</w:t>
      </w:r>
      <w:r w:rsidR="00DD2E8C" w:rsidRPr="00DD2E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A0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2E8C" w:rsidRPr="00DD2E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0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A0C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DD2E8C" w:rsidRPr="00DD2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Другими словами, вызов на комиссию по заработной плате приходит только руководителю, сами сотрудники никак не участвуют в заседаниях комиссии по </w:t>
      </w:r>
      <w:proofErr w:type="spellStart"/>
      <w:r w:rsidR="00DD2E8C" w:rsidRPr="00DD2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зп</w:t>
      </w:r>
      <w:proofErr w:type="spellEnd"/>
      <w:r w:rsidR="00DD2E8C" w:rsidRPr="00DD2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не предоставляют никаких сведений членам комиссии.</w:t>
      </w:r>
    </w:p>
    <w:p w:rsidR="009A0C11" w:rsidRDefault="009A0C11" w:rsidP="00DD2E8C">
      <w:pPr>
        <w:shd w:val="clear" w:color="auto" w:fill="FFFFFF"/>
        <w:spacing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</w:p>
    <w:p w:rsidR="00DD2E8C" w:rsidRPr="00DD2E8C" w:rsidRDefault="00DD2E8C" w:rsidP="00DD2E8C">
      <w:pPr>
        <w:shd w:val="clear" w:color="auto" w:fill="FFFFFF"/>
        <w:spacing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  <w:r w:rsidRPr="00DD2E8C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>Итоги работы комиссии по заработной плате</w:t>
      </w:r>
    </w:p>
    <w:p w:rsidR="00DD2E8C" w:rsidRPr="00DD2E8C" w:rsidRDefault="009A0C11" w:rsidP="00DD2E8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legalizaciya-trudovyh-otnoshenij-zarabot"/>
      <w:bookmarkEnd w:id="1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DD2E8C" w:rsidRPr="00DD2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процессе заседания комиссии секретарь ведет протокол по легализации заработной платы.</w:t>
      </w:r>
      <w:r w:rsidR="00DD2E8C" w:rsidRPr="00DD2E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2E8C" w:rsidRPr="00DD2E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DD2E8C" w:rsidRPr="00DD2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результатам заседания комиссии руководству компаний должно быть направлено предложение о том, чтобы поднять заработную плату </w:t>
      </w:r>
      <w:r w:rsidR="00DD2E8C" w:rsidRPr="00DD2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сотрудникам, а также о том, чтобы руководитель представил отчет об этом впоследствии.</w:t>
      </w:r>
      <w:r w:rsidR="00DD2E8C" w:rsidRPr="00DD2E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DD2E8C" w:rsidRPr="00DD2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подобной ситуации следует помнить о том, что решения комиссии по труду и заработной плате носят характер рекомендаций, то есть исполнять их вовсе не обязательно.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DD2E8C" w:rsidRPr="00DD2E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2E8C" w:rsidRPr="00DD2E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DD2E8C" w:rsidRPr="00DD2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Тем не менее, высока вероятность того, что такое решение комиссии по </w:t>
      </w:r>
      <w:proofErr w:type="spellStart"/>
      <w:r w:rsidR="00DD2E8C" w:rsidRPr="00DD2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зп</w:t>
      </w:r>
      <w:proofErr w:type="spellEnd"/>
      <w:r w:rsidR="00DD2E8C" w:rsidRPr="00DD2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могут переадресовать в орган, обладающий полномочиями для того, чтобы привлечь юридическое лицо и его руководство к ответственности вследствие допущенных с их стороны нарушений требований российского законодательства и применить серьезные меры по легализации заработной платы в компании.</w:t>
      </w:r>
      <w:r w:rsidR="00DD2E8C" w:rsidRPr="00DD2E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2E8C" w:rsidRPr="00DD2E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DD2E8C" w:rsidRPr="00DD2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целях легализации заработной платы в 2018 предусматривается административная ответственность за нарушения в сфере трудовых отношений за каждого работника.</w:t>
      </w:r>
      <w:r w:rsidR="00DD2E8C" w:rsidRPr="00DD2E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2E8C" w:rsidRPr="00DD2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каждом отдельном случае она может составить от тридцати до пятидесяти тысяч рублей для юридических лиц (для руководителей и индивидуальных предпринимателей она составит от одной до пяти тысяч рублей).</w:t>
      </w:r>
      <w:r w:rsidR="00DD2E8C" w:rsidRPr="00DD2E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2E8C" w:rsidRPr="00DD2E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DD2E8C" w:rsidRPr="00DD2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Зачастую </w:t>
      </w:r>
      <w:proofErr w:type="spellStart"/>
      <w:r w:rsidR="00DD2E8C" w:rsidRPr="00DD2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зарплатные</w:t>
      </w:r>
      <w:proofErr w:type="spellEnd"/>
      <w:r w:rsidR="00DD2E8C" w:rsidRPr="00DD2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комиссии при администрациях районов имеют налаженные связи с районными прокуратурами города. Кроме того, государственные органы учитывают информацию комиссий по труду и заработной плате при районных администрациях при рассмотрении инвестиционных предложений и размещении государственных заказов в сфере недвижимости.</w:t>
      </w:r>
      <w:r w:rsidR="00DD2E8C" w:rsidRPr="00DD2E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2E8C" w:rsidRPr="00DD2E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DD2E8C" w:rsidRPr="00DD2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Специалисты советуют исполнять решения </w:t>
      </w:r>
      <w:proofErr w:type="spellStart"/>
      <w:r w:rsidR="00DD2E8C" w:rsidRPr="00DD2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зарплатной</w:t>
      </w:r>
      <w:proofErr w:type="spellEnd"/>
      <w:r w:rsidR="00DD2E8C" w:rsidRPr="00DD2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комиссии поэтапно, попеременно повышая уровень оплаты труда специалистов, потому что в результате будет повышена нагрузка по выплате налогов и обязательных платежей.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D2E8C" w:rsidRPr="00DD2E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Кроме того, это позволит исключить возможные подозрения в недобросовестности организации и осознать, какие размеры зарплат для персонала доступны юр. лицу в актуальных на сегодняшний день условиях экономической деятельности.</w:t>
      </w:r>
    </w:p>
    <w:sectPr w:rsidR="00DD2E8C" w:rsidRPr="00DD2E8C" w:rsidSect="00F1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E8C"/>
    <w:rsid w:val="00484F82"/>
    <w:rsid w:val="009A0C11"/>
    <w:rsid w:val="00A56A3B"/>
    <w:rsid w:val="00DD2E8C"/>
    <w:rsid w:val="00F1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8C"/>
  </w:style>
  <w:style w:type="paragraph" w:styleId="2">
    <w:name w:val="heading 2"/>
    <w:basedOn w:val="a"/>
    <w:link w:val="20"/>
    <w:uiPriority w:val="9"/>
    <w:qFormat/>
    <w:rsid w:val="00DD2E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2E8C"/>
  </w:style>
  <w:style w:type="character" w:customStyle="1" w:styleId="20">
    <w:name w:val="Заголовок 2 Знак"/>
    <w:basedOn w:val="a0"/>
    <w:link w:val="2"/>
    <w:uiPriority w:val="9"/>
    <w:rsid w:val="00DD2E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2017-12-06T23:35:00Z</dcterms:created>
  <dcterms:modified xsi:type="dcterms:W3CDTF">2017-12-07T00:02:00Z</dcterms:modified>
</cp:coreProperties>
</file>