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5FAD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Карымский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</w:t>
      </w:r>
      <w:r w:rsidRPr="00835F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gramStart"/>
      <w:r>
        <w:rPr>
          <w:rFonts w:ascii="Times New Roman CYR" w:hAnsi="Times New Roman CYR" w:cs="Times New Roman CYR"/>
          <w:b/>
          <w:bCs/>
          <w:sz w:val="52"/>
          <w:szCs w:val="5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 О С Т А Н О В Л Е Н И Е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0470F">
        <w:rPr>
          <w:rFonts w:ascii="Times New Roman" w:hAnsi="Times New Roman" w:cs="Times New Roman"/>
          <w:sz w:val="28"/>
          <w:szCs w:val="28"/>
        </w:rPr>
        <w:t xml:space="preserve">« 20 »   марта   </w:t>
      </w:r>
      <w:r w:rsidRPr="0080470F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</w:t>
      </w:r>
      <w:r w:rsidR="0080470F">
        <w:rPr>
          <w:rFonts w:ascii="Times New Roman CYR" w:hAnsi="Times New Roman CYR" w:cs="Times New Roman CYR"/>
          <w:sz w:val="28"/>
          <w:szCs w:val="28"/>
        </w:rPr>
        <w:t xml:space="preserve">        № 60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11"/>
        <w:gridCol w:w="4360"/>
      </w:tblGrid>
      <w:tr w:rsidR="00835FAD" w:rsidRPr="00835FAD" w:rsidTr="004D3397">
        <w:trPr>
          <w:trHeight w:val="1"/>
        </w:trPr>
        <w:tc>
          <w:tcPr>
            <w:tcW w:w="5211" w:type="dxa"/>
            <w:shd w:val="clear" w:color="000000" w:fill="FFFFFF"/>
          </w:tcPr>
          <w:p w:rsidR="00835FAD" w:rsidRPr="00835FAD" w:rsidRDefault="00835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Положения об участии в организации деятельности по накоплению (в том числе раздельному накоплению)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бору, транспортированию, обработке, утилизации, обезвреживанию, захоронению твердых коммунальных отходов на территории муниципального района </w:t>
            </w:r>
            <w:r w:rsidRPr="0083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83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5FAD" w:rsidRPr="00835FAD" w:rsidRDefault="00835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shd w:val="clear" w:color="000000" w:fill="FFFFFF"/>
          </w:tcPr>
          <w:p w:rsidR="00835FAD" w:rsidRPr="00835FAD" w:rsidRDefault="008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06 октября 2003 года № 131-ФЗ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35F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10 января 2002 года № 7-ФЗ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окружающей среды</w:t>
      </w:r>
      <w:r w:rsidRPr="00835F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24 июня 1998 года № 89-ФЗ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отходах производства и потребления</w:t>
      </w:r>
      <w:r w:rsidRPr="00835F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 ред. Федерального закона от 31.12.2017 № 503-ФЗ), статьей 25 Устава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  <w:proofErr w:type="gramEnd"/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прилагаемое Положение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ложение).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 w:cs="Times New Roman"/>
          <w:sz w:val="28"/>
          <w:szCs w:val="28"/>
        </w:rPr>
        <w:t>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помощника руководителя администрации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Рязанцева Сергея Владимировича.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муниципального района</w:t>
      </w:r>
    </w:p>
    <w:p w:rsidR="004D3397" w:rsidRPr="004D3397" w:rsidRDefault="00835FAD" w:rsidP="004D33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Сидельнико</w:t>
      </w:r>
      <w:r w:rsidR="004D3397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УТВЕРЖДЕНО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постановлением администрации 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Карымский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Pr="00835FAD">
        <w:rPr>
          <w:rFonts w:ascii="Times New Roman" w:hAnsi="Times New Roman" w:cs="Times New Roman"/>
          <w:sz w:val="24"/>
          <w:szCs w:val="24"/>
        </w:rPr>
        <w:t>»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0470F">
        <w:rPr>
          <w:rFonts w:ascii="Times New Roman" w:hAnsi="Times New Roman" w:cs="Times New Roman"/>
          <w:sz w:val="24"/>
          <w:szCs w:val="24"/>
        </w:rPr>
        <w:t>« 20 »  марта  2018</w:t>
      </w:r>
      <w:r w:rsidRPr="00835FAD">
        <w:rPr>
          <w:rFonts w:ascii="Times New Roman" w:hAnsi="Times New Roman" w:cs="Times New Roman"/>
          <w:sz w:val="24"/>
          <w:szCs w:val="24"/>
        </w:rPr>
        <w:t xml:space="preserve"> </w:t>
      </w:r>
      <w:r w:rsidR="0080470F">
        <w:rPr>
          <w:rFonts w:ascii="Times New Roman CYR" w:hAnsi="Times New Roman CYR" w:cs="Times New Roman CYR"/>
          <w:sz w:val="24"/>
          <w:szCs w:val="24"/>
        </w:rPr>
        <w:t>г. №  60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 w:rsidRPr="00835FA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35F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5FA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 Федеральными законами от 06 октября 2003 года № 131-ФЗ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35F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10 января 2002 года № 7-ФЗ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окружающей среды</w:t>
      </w:r>
      <w:r w:rsidRPr="00835F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24 июня 1998 года № 89-ФЗ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отходах производства и потребления</w:t>
      </w:r>
      <w:r w:rsidRPr="00835F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ред. Федерального закона от 31.12.2017 № 503-ФЗ).</w:t>
      </w:r>
      <w:proofErr w:type="gramEnd"/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определяет формы участия администрации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организации деятельности по накоплени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 том числе раздельному накоплению), транспортированию, обработке, утилизации, обезвреживанию, захоронению твердых коммунальных отходов (далее – ТКО)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муниципальный район).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Настоящим Положением не регламентируются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5FA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Термины и понятия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2.1</w:t>
      </w:r>
      <w:r w:rsidRPr="00835F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обращение с отходами</w:t>
      </w:r>
      <w:r>
        <w:rPr>
          <w:rFonts w:ascii="Times New Roman CYR" w:hAnsi="Times New Roman CYR" w:cs="Times New Roman CYR"/>
          <w:sz w:val="28"/>
          <w:szCs w:val="28"/>
        </w:rPr>
        <w:t xml:space="preserve"> - деятельность по накоплению (в том числе раздельному накоплению), транспортированию, обработке, утилизации, обезвреживанию, захоронению твердых коммунальных отходов;</w:t>
      </w:r>
    </w:p>
    <w:p w:rsidR="00835FAD" w:rsidRDefault="00835FAD" w:rsidP="00835FA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 ред. Федерального закона от 31.12.2017 № 503-ФЗ)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твердые коммунальные отходы</w:t>
      </w:r>
      <w:r>
        <w:rPr>
          <w:rFonts w:ascii="Times New Roman CYR" w:hAnsi="Times New Roman CYR" w:cs="Times New Roman CYR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накопление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835FAD" w:rsidRDefault="00835FAD" w:rsidP="00835FA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 ред. Федерального закона от 31.12.2017 N 503-ФЗ)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сбор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835FAD" w:rsidRDefault="00835FAD" w:rsidP="00835FAD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 ред. Федерального закона от 31.12.2017 N 503-ФЗ)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транспортирование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обработка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утилизация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рециклинг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обезвреживание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захоронение отходов</w:t>
      </w:r>
      <w:r>
        <w:rPr>
          <w:rFonts w:ascii="Times New Roman CYR" w:hAnsi="Times New Roman CYR" w:cs="Times New Roman CYR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оператор по обращению с твердыми коммунальными отходами</w:t>
      </w:r>
      <w:r>
        <w:rPr>
          <w:rFonts w:ascii="Times New Roman CYR" w:hAnsi="Times New Roman CYR" w:cs="Times New Roman CYR"/>
          <w:sz w:val="28"/>
          <w:szCs w:val="28"/>
        </w:rPr>
        <w:t xml:space="preserve"> - индивидуальный предприниматель или юридическое лицо, осуществляющие деятельность по накоплению, сбору, транспортированию, обработке, утилизации, обезвреживанию, захоронению твердых коммунальных отходов;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региональный оператор по обращению с твердыми коммунальными отходами (далее также - региональный оператор) </w:t>
      </w:r>
      <w:r>
        <w:rPr>
          <w:rFonts w:ascii="Times New Roman CYR" w:hAnsi="Times New Roman CYR" w:cs="Times New Roman CYR"/>
          <w:sz w:val="28"/>
          <w:szCs w:val="28"/>
        </w:rPr>
        <w:t xml:space="preserve"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которые образуются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накопления которых находятся в зоне деятельности регионального оператора;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абзац введен Федеральным законом от 29.12.2014 N 458-ФЗ; в ред. Федерального закона от 31.12.2017 N 503-ФЗ).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5FA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участия администрации муниципального района в сфере обращения с ТКО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В рамках предоставленных полномочий по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ТКО администрация муниципального района осуществляет: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 CYR" w:hAnsi="Times New Roman CYR" w:cs="Times New Roman CYR"/>
          <w:sz w:val="28"/>
          <w:szCs w:val="28"/>
        </w:rPr>
        <w:t>предоставление земельных участков для размещения контейнерных площадок;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3.1.2. </w:t>
      </w:r>
      <w:r w:rsidRPr="00835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определение системы удаления ТКО (контейнерная, без 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 CYR" w:hAnsi="Times New Roman CYR" w:cs="Times New Roman CYR"/>
          <w:sz w:val="28"/>
          <w:szCs w:val="28"/>
        </w:rPr>
        <w:t>определение схемы размещения контейнерных площадок;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 CYR" w:hAnsi="Times New Roman CYR" w:cs="Times New Roman CYR"/>
          <w:sz w:val="28"/>
          <w:szCs w:val="28"/>
        </w:rPr>
        <w:t>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 CYR" w:hAnsi="Times New Roman CYR" w:cs="Times New Roman CYR"/>
          <w:sz w:val="28"/>
          <w:szCs w:val="28"/>
        </w:rPr>
        <w:t>организацию регулярной очистки территории муниципального района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35FAD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 CYR" w:hAnsi="Times New Roman CYR" w:cs="Times New Roman CYR"/>
          <w:sz w:val="28"/>
          <w:szCs w:val="28"/>
        </w:rPr>
        <w:t>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3.1.7.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накопления (в том числе раздельного накопления), сбора, транспортирования, обработки, утилизации, обезвреживания, захоронения ТКО посредством размещения информации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 CYR" w:hAnsi="Times New Roman CYR" w:cs="Times New Roman CYR"/>
          <w:sz w:val="28"/>
          <w:szCs w:val="28"/>
        </w:rPr>
        <w:t>организацию экологического воспитания и формирования экологической культуры в сфере обращения с ТКО;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3.1.9. </w:t>
      </w:r>
      <w:r>
        <w:rPr>
          <w:rFonts w:ascii="Times New Roman CYR" w:hAnsi="Times New Roman CYR" w:cs="Times New Roman CYR"/>
          <w:sz w:val="28"/>
          <w:szCs w:val="28"/>
        </w:rPr>
        <w:t>разработку и реализацию муниципальных целевых программ в области обращения с ТКО;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3.1.10. </w:t>
      </w:r>
      <w:r>
        <w:rPr>
          <w:rFonts w:ascii="Times New Roman CYR" w:hAnsi="Times New Roman CYR" w:cs="Times New Roman CYR"/>
          <w:sz w:val="28"/>
          <w:szCs w:val="28"/>
        </w:rPr>
        <w:t>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3.1.11. </w:t>
      </w:r>
      <w:r>
        <w:rPr>
          <w:rFonts w:ascii="Times New Roman CYR" w:hAnsi="Times New Roman CYR" w:cs="Times New Roman CYR"/>
          <w:sz w:val="28"/>
          <w:szCs w:val="28"/>
        </w:rPr>
        <w:t>выявление несанкционированных мест размещения ТКО на земельных участках, относящихся к муниципальной собственности, ликвидацию указанных мест путем заключения договоров со специализированной организацией (оператором по обращению с ТКО) на транспортирование ТКО в места передачи отходов региональному оператору и дальнейшую рекультивацию таких земельных участков;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3.1.12. </w:t>
      </w:r>
      <w:r>
        <w:rPr>
          <w:rFonts w:ascii="Times New Roman CYR" w:hAnsi="Times New Roman CYR" w:cs="Times New Roman CYR"/>
          <w:sz w:val="28"/>
          <w:szCs w:val="28"/>
        </w:rPr>
        <w:t>внесение предложений по корректировке Территориальной схемы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3.1.13. </w:t>
      </w:r>
      <w:r>
        <w:rPr>
          <w:rFonts w:ascii="Times New Roman CYR" w:hAnsi="Times New Roman CYR" w:cs="Times New Roman CYR"/>
          <w:sz w:val="28"/>
          <w:szCs w:val="28"/>
        </w:rPr>
        <w:t>осуществление муниципального контроля, в том числе земельного;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3.1.14. </w:t>
      </w:r>
      <w:r>
        <w:rPr>
          <w:rFonts w:ascii="Times New Roman CYR" w:hAnsi="Times New Roman CYR" w:cs="Times New Roman CYR"/>
          <w:sz w:val="28"/>
          <w:szCs w:val="28"/>
        </w:rPr>
        <w:t>принятие муниципальных правовых актов, регулирующих вопросы местного значения в сфере обращения с ТКО.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осуществляет полномочия в области обращения с отходами, предусмотренные пунктом 3.1 настоящего Положения, на территориях сельских поселений, если иное не установлено законом Забайкальского края.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835FAD" w:rsidRDefault="00835FAD" w:rsidP="00835FA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5FAD" w:rsidRDefault="00835FAD" w:rsidP="00835FA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5FAD" w:rsidRDefault="00835FAD" w:rsidP="00835FA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57CA" w:rsidRDefault="005C57CA"/>
    <w:sectPr w:rsidR="005C57CA" w:rsidSect="001F00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AD"/>
    <w:rsid w:val="002B6675"/>
    <w:rsid w:val="004D3397"/>
    <w:rsid w:val="005C57CA"/>
    <w:rsid w:val="0080470F"/>
    <w:rsid w:val="00835FAD"/>
    <w:rsid w:val="00D35EE0"/>
    <w:rsid w:val="00F2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2018-03-20T00:55:00Z</cp:lastPrinted>
  <dcterms:created xsi:type="dcterms:W3CDTF">2018-03-20T00:44:00Z</dcterms:created>
  <dcterms:modified xsi:type="dcterms:W3CDTF">2018-03-20T05:19:00Z</dcterms:modified>
</cp:coreProperties>
</file>