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0" w:rsidRPr="0015454A" w:rsidRDefault="00907E80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454A">
        <w:rPr>
          <w:rFonts w:ascii="Times New Roman" w:hAnsi="Times New Roman"/>
          <w:b/>
          <w:sz w:val="36"/>
          <w:szCs w:val="36"/>
        </w:rPr>
        <w:t>Администрация муниципального  района</w:t>
      </w:r>
    </w:p>
    <w:p w:rsidR="00907E80" w:rsidRPr="0015454A" w:rsidRDefault="00907E80" w:rsidP="00FA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«Карымский район»</w:t>
      </w:r>
    </w:p>
    <w:p w:rsidR="00907E80" w:rsidRDefault="00907E80" w:rsidP="00FA64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7E80" w:rsidRPr="00B07342" w:rsidRDefault="00907E80" w:rsidP="00FA6419">
      <w:pPr>
        <w:spacing w:after="0" w:line="240" w:lineRule="auto"/>
        <w:jc w:val="center"/>
        <w:rPr>
          <w:rFonts w:ascii="Times New Roman" w:hAnsi="Times New Roman"/>
          <w:b/>
          <w:spacing w:val="140"/>
          <w:sz w:val="52"/>
          <w:szCs w:val="52"/>
        </w:rPr>
      </w:pPr>
      <w:r w:rsidRPr="00B07342">
        <w:rPr>
          <w:rFonts w:ascii="Times New Roman" w:hAnsi="Times New Roman"/>
          <w:b/>
          <w:spacing w:val="140"/>
          <w:sz w:val="52"/>
          <w:szCs w:val="52"/>
        </w:rPr>
        <w:t>ПОСТАНОВЛЕНИЕ</w:t>
      </w:r>
    </w:p>
    <w:p w:rsidR="00907E80" w:rsidRDefault="00907E80" w:rsidP="00FA64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07E80" w:rsidRDefault="00907E8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«01» марта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37 </w:t>
      </w:r>
    </w:p>
    <w:p w:rsidR="00907E80" w:rsidRDefault="00907E8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E80" w:rsidRDefault="00907E8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Комиссии </w:t>
      </w:r>
    </w:p>
    <w:p w:rsidR="00907E80" w:rsidRDefault="00907E8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делам несовершеннолетних и защите их </w:t>
      </w:r>
    </w:p>
    <w:p w:rsidR="00907E80" w:rsidRDefault="00907E80" w:rsidP="00614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 муниципального района «Карымский район»</w:t>
      </w:r>
    </w:p>
    <w:p w:rsidR="00907E80" w:rsidRDefault="00907E80" w:rsidP="00614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7E80" w:rsidRDefault="00907E80" w:rsidP="00614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24.06.1999г. № 120 – ФЗ «Об основах системы профилактики безнадзорности и правонарушений несовершеннолетних» законом Забайкальского края от 16.01.2009г. № 301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 постановляет:</w:t>
      </w:r>
    </w:p>
    <w:p w:rsidR="00907E80" w:rsidRDefault="00907E80" w:rsidP="00614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состав комиссии по делам несовершеннолетних и защите их прав (далее – КДНиЗП), утвержденный постановлением администрации муниципального района «Карымский район» № 287 от 12 декабря 2013 г. «Об утверждении состава Комиссии по делам несовершеннолетних и защите их прав муниципального района «Карымский район».</w:t>
      </w:r>
    </w:p>
    <w:p w:rsidR="00907E80" w:rsidRDefault="00907E80" w:rsidP="00614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Исключить из состава К</w:t>
      </w:r>
      <w:r w:rsidRPr="008D57DE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Л.В.Непомнящих, ответственного секретаря КДНиЗП.</w:t>
      </w:r>
    </w:p>
    <w:p w:rsidR="00907E80" w:rsidRDefault="00907E80" w:rsidP="00614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Включить в состав К</w:t>
      </w:r>
      <w:r w:rsidRPr="008D57DE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Е.А. Варенкову.</w:t>
      </w:r>
    </w:p>
    <w:p w:rsidR="00907E80" w:rsidRDefault="00907E80" w:rsidP="00614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Е.А. Варенокову ответственным секретарем КДНиЗП.</w:t>
      </w:r>
    </w:p>
    <w:p w:rsidR="00907E80" w:rsidRDefault="00907E80" w:rsidP="00614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администрации муниципального района «Карымский район» № 57 от 24 марта 2015 г. «О внесении изменений в состав Комиссии по делам несовершеннолетних и защите их прав муниципального района «Карымский район» признать утратившим силу.</w:t>
      </w:r>
    </w:p>
    <w:p w:rsidR="00907E80" w:rsidRPr="00A53CE0" w:rsidRDefault="00907E80" w:rsidP="00614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htt</w:t>
      </w:r>
      <w:r w:rsidRPr="00A53CE0">
        <w:rPr>
          <w:rFonts w:ascii="Times New Roman" w:hAnsi="Times New Roman"/>
          <w:sz w:val="28"/>
          <w:szCs w:val="28"/>
        </w:rPr>
        <w:t>://карымское.рф.</w:t>
      </w:r>
    </w:p>
    <w:p w:rsidR="00907E80" w:rsidRDefault="00907E80" w:rsidP="00FA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80" w:rsidRDefault="00907E8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E80" w:rsidRDefault="00907E8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907E80" w:rsidRDefault="00907E8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907E80" w:rsidRDefault="00907E80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E80" w:rsidRDefault="00907E80">
      <w:pPr>
        <w:rPr>
          <w:rFonts w:ascii="Times New Roman" w:hAnsi="Times New Roman"/>
          <w:sz w:val="28"/>
          <w:szCs w:val="28"/>
        </w:rPr>
      </w:pPr>
    </w:p>
    <w:sectPr w:rsidR="00907E80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3335B"/>
    <w:rsid w:val="000C5D9F"/>
    <w:rsid w:val="001025AF"/>
    <w:rsid w:val="00117667"/>
    <w:rsid w:val="0015454A"/>
    <w:rsid w:val="0024790D"/>
    <w:rsid w:val="00256F09"/>
    <w:rsid w:val="002639C4"/>
    <w:rsid w:val="00311673"/>
    <w:rsid w:val="00314679"/>
    <w:rsid w:val="004224A4"/>
    <w:rsid w:val="00444BB7"/>
    <w:rsid w:val="00451C5A"/>
    <w:rsid w:val="00470E02"/>
    <w:rsid w:val="004A1946"/>
    <w:rsid w:val="005443C8"/>
    <w:rsid w:val="00574030"/>
    <w:rsid w:val="00593214"/>
    <w:rsid w:val="005D7BD0"/>
    <w:rsid w:val="00614D31"/>
    <w:rsid w:val="0061664F"/>
    <w:rsid w:val="006B0E74"/>
    <w:rsid w:val="006C7D0A"/>
    <w:rsid w:val="00797AC8"/>
    <w:rsid w:val="00812C15"/>
    <w:rsid w:val="008C0923"/>
    <w:rsid w:val="008D3FF7"/>
    <w:rsid w:val="008D57DE"/>
    <w:rsid w:val="008E1D70"/>
    <w:rsid w:val="00907E80"/>
    <w:rsid w:val="00937F39"/>
    <w:rsid w:val="00963F4A"/>
    <w:rsid w:val="00A00569"/>
    <w:rsid w:val="00A16D3F"/>
    <w:rsid w:val="00A53CE0"/>
    <w:rsid w:val="00AB775C"/>
    <w:rsid w:val="00AD3538"/>
    <w:rsid w:val="00AF0650"/>
    <w:rsid w:val="00AF4F17"/>
    <w:rsid w:val="00B07342"/>
    <w:rsid w:val="00B16504"/>
    <w:rsid w:val="00B43958"/>
    <w:rsid w:val="00B4647A"/>
    <w:rsid w:val="00B5170D"/>
    <w:rsid w:val="00B57FC5"/>
    <w:rsid w:val="00BA074B"/>
    <w:rsid w:val="00C50FAF"/>
    <w:rsid w:val="00C6622E"/>
    <w:rsid w:val="00C82002"/>
    <w:rsid w:val="00C870A6"/>
    <w:rsid w:val="00CC3E5B"/>
    <w:rsid w:val="00CD4037"/>
    <w:rsid w:val="00CF38CF"/>
    <w:rsid w:val="00D22966"/>
    <w:rsid w:val="00D736F8"/>
    <w:rsid w:val="00D810FF"/>
    <w:rsid w:val="00D94FAC"/>
    <w:rsid w:val="00E02CB4"/>
    <w:rsid w:val="00E127AA"/>
    <w:rsid w:val="00F13F37"/>
    <w:rsid w:val="00F152B1"/>
    <w:rsid w:val="00F33DCF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283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33</cp:revision>
  <cp:lastPrinted>2018-02-28T23:04:00Z</cp:lastPrinted>
  <dcterms:created xsi:type="dcterms:W3CDTF">2014-05-08T02:24:00Z</dcterms:created>
  <dcterms:modified xsi:type="dcterms:W3CDTF">2018-03-29T04:36:00Z</dcterms:modified>
</cp:coreProperties>
</file>