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B" w:rsidRDefault="00B9073B" w:rsidP="00B9073B">
      <w:pPr>
        <w:pStyle w:val="a3"/>
        <w:shd w:val="clear" w:color="auto" w:fill="auto"/>
        <w:tabs>
          <w:tab w:val="left" w:pos="1027"/>
        </w:tabs>
        <w:spacing w:after="0"/>
        <w:ind w:left="567" w:right="40" w:hanging="487"/>
        <w:jc w:val="both"/>
        <w:rPr>
          <w:rStyle w:val="1"/>
          <w:color w:val="000000"/>
          <w:sz w:val="24"/>
          <w:szCs w:val="24"/>
        </w:rPr>
      </w:pPr>
    </w:p>
    <w:p w:rsidR="00C603BD" w:rsidRDefault="00C603BD" w:rsidP="00C603BD">
      <w:pPr>
        <w:pStyle w:val="a3"/>
        <w:shd w:val="clear" w:color="auto" w:fill="auto"/>
        <w:tabs>
          <w:tab w:val="left" w:pos="1027"/>
        </w:tabs>
        <w:spacing w:after="0"/>
        <w:ind w:left="567" w:right="40" w:hanging="48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7388E">
        <w:rPr>
          <w:sz w:val="24"/>
          <w:szCs w:val="24"/>
        </w:rPr>
        <w:t>существлени</w:t>
      </w:r>
      <w:r>
        <w:rPr>
          <w:sz w:val="24"/>
          <w:szCs w:val="24"/>
        </w:rPr>
        <w:t>е</w:t>
      </w:r>
      <w:r w:rsidRPr="00D7388E">
        <w:rPr>
          <w:sz w:val="24"/>
          <w:szCs w:val="24"/>
        </w:rPr>
        <w:t xml:space="preserve"> муниципального </w:t>
      </w:r>
      <w:proofErr w:type="gramStart"/>
      <w:r w:rsidRPr="00D7388E">
        <w:rPr>
          <w:sz w:val="24"/>
          <w:szCs w:val="24"/>
        </w:rPr>
        <w:t>контроля за</w:t>
      </w:r>
      <w:proofErr w:type="gramEnd"/>
      <w:r w:rsidRPr="00D7388E">
        <w:rPr>
          <w:sz w:val="24"/>
          <w:szCs w:val="24"/>
        </w:rPr>
        <w:t xml:space="preserve"> размещением и </w:t>
      </w:r>
    </w:p>
    <w:p w:rsidR="00C603BD" w:rsidRDefault="00C603BD" w:rsidP="00C603BD">
      <w:pPr>
        <w:pStyle w:val="a3"/>
        <w:shd w:val="clear" w:color="auto" w:fill="auto"/>
        <w:tabs>
          <w:tab w:val="left" w:pos="1027"/>
        </w:tabs>
        <w:spacing w:after="0"/>
        <w:ind w:left="567" w:right="40" w:hanging="487"/>
        <w:jc w:val="center"/>
        <w:rPr>
          <w:rStyle w:val="1"/>
          <w:color w:val="000000"/>
          <w:sz w:val="24"/>
          <w:szCs w:val="24"/>
        </w:rPr>
      </w:pPr>
      <w:r w:rsidRPr="00D7388E">
        <w:rPr>
          <w:sz w:val="24"/>
          <w:szCs w:val="24"/>
        </w:rPr>
        <w:t>использованием рекламных конструкций</w:t>
      </w:r>
    </w:p>
    <w:p w:rsidR="00C603BD" w:rsidRDefault="00C603BD" w:rsidP="00B9073B">
      <w:pPr>
        <w:pStyle w:val="a3"/>
        <w:shd w:val="clear" w:color="auto" w:fill="auto"/>
        <w:tabs>
          <w:tab w:val="left" w:pos="1027"/>
        </w:tabs>
        <w:spacing w:after="0"/>
        <w:ind w:left="567" w:right="40" w:hanging="487"/>
        <w:jc w:val="both"/>
        <w:rPr>
          <w:rStyle w:val="1"/>
          <w:color w:val="000000"/>
          <w:sz w:val="24"/>
          <w:szCs w:val="24"/>
        </w:rPr>
      </w:pPr>
    </w:p>
    <w:p w:rsidR="00B9073B" w:rsidRPr="00FF426F" w:rsidRDefault="00B9073B" w:rsidP="00B9073B">
      <w:pPr>
        <w:pStyle w:val="a3"/>
        <w:shd w:val="clear" w:color="auto" w:fill="auto"/>
        <w:tabs>
          <w:tab w:val="left" w:pos="1027"/>
        </w:tabs>
        <w:spacing w:after="0"/>
        <w:ind w:left="567" w:right="40" w:hanging="487"/>
        <w:jc w:val="both"/>
        <w:rPr>
          <w:color w:val="000000"/>
          <w:sz w:val="24"/>
          <w:szCs w:val="24"/>
        </w:rPr>
      </w:pPr>
      <w:r w:rsidRPr="00FF426F">
        <w:rPr>
          <w:rStyle w:val="1"/>
          <w:color w:val="000000"/>
          <w:sz w:val="24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Pr="00FF426F">
        <w:rPr>
          <w:rStyle w:val="1"/>
          <w:color w:val="000000"/>
          <w:sz w:val="24"/>
          <w:szCs w:val="24"/>
        </w:rPr>
        <w:t>с</w:t>
      </w:r>
      <w:proofErr w:type="gramEnd"/>
      <w:r w:rsidRPr="00FF426F">
        <w:rPr>
          <w:rStyle w:val="1"/>
          <w:color w:val="000000"/>
          <w:sz w:val="24"/>
          <w:szCs w:val="24"/>
        </w:rPr>
        <w:t>:</w:t>
      </w:r>
    </w:p>
    <w:p w:rsidR="00B9073B" w:rsidRPr="00FF426F" w:rsidRDefault="00B9073B" w:rsidP="00B9073B">
      <w:pPr>
        <w:pStyle w:val="a3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FF426F">
        <w:rPr>
          <w:rStyle w:val="1"/>
          <w:color w:val="000000"/>
          <w:sz w:val="24"/>
          <w:szCs w:val="24"/>
        </w:rPr>
        <w:t>Конституцией Российской Федерации</w:t>
      </w:r>
      <w:r w:rsidR="0076618E">
        <w:rPr>
          <w:rStyle w:val="1"/>
          <w:color w:val="000000"/>
          <w:sz w:val="24"/>
          <w:szCs w:val="24"/>
        </w:rPr>
        <w:t xml:space="preserve"> (п.2 ст.24)</w:t>
      </w:r>
      <w:r w:rsidRPr="00FF426F">
        <w:rPr>
          <w:rStyle w:val="1"/>
          <w:color w:val="000000"/>
          <w:sz w:val="24"/>
          <w:szCs w:val="24"/>
        </w:rPr>
        <w:t>;</w:t>
      </w:r>
    </w:p>
    <w:p w:rsidR="00B9073B" w:rsidRPr="00FF426F" w:rsidRDefault="00B9073B" w:rsidP="00B9073B">
      <w:pPr>
        <w:pStyle w:val="a3"/>
        <w:numPr>
          <w:ilvl w:val="0"/>
          <w:numId w:val="1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FF426F">
        <w:rPr>
          <w:rStyle w:val="1"/>
          <w:color w:val="000000"/>
          <w:sz w:val="24"/>
          <w:szCs w:val="24"/>
        </w:rPr>
        <w:t>Федеральным законом от 06 октября 2003 года №131-Ф3 «Об общих принципах организации местного самоуправления в Российской Федерации»</w:t>
      </w:r>
      <w:r w:rsidR="0076618E">
        <w:rPr>
          <w:rStyle w:val="1"/>
          <w:color w:val="000000"/>
          <w:sz w:val="24"/>
          <w:szCs w:val="24"/>
        </w:rPr>
        <w:t xml:space="preserve"> (п.15.1 ст. 15)</w:t>
      </w:r>
      <w:r w:rsidRPr="00FF426F">
        <w:rPr>
          <w:rStyle w:val="1"/>
          <w:color w:val="000000"/>
          <w:sz w:val="24"/>
          <w:szCs w:val="24"/>
        </w:rPr>
        <w:t>;</w:t>
      </w:r>
    </w:p>
    <w:p w:rsidR="00B9073B" w:rsidRPr="00FF426F" w:rsidRDefault="00B9073B" w:rsidP="00B9073B">
      <w:pPr>
        <w:pStyle w:val="a3"/>
        <w:numPr>
          <w:ilvl w:val="0"/>
          <w:numId w:val="1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FF426F">
        <w:rPr>
          <w:rStyle w:val="1"/>
          <w:color w:val="000000"/>
          <w:sz w:val="24"/>
          <w:szCs w:val="24"/>
        </w:rPr>
        <w:t>Федеральным законом от 02 мая 2006 года №59-ФЗ «О порядке рассмотрения обращений граждан Российской Федерации»</w:t>
      </w:r>
      <w:r w:rsidR="0076618E">
        <w:rPr>
          <w:rStyle w:val="1"/>
          <w:color w:val="000000"/>
          <w:sz w:val="24"/>
          <w:szCs w:val="24"/>
        </w:rPr>
        <w:t xml:space="preserve"> (ст.2)</w:t>
      </w:r>
      <w:r w:rsidRPr="00FF426F">
        <w:rPr>
          <w:rStyle w:val="1"/>
          <w:color w:val="000000"/>
          <w:sz w:val="24"/>
          <w:szCs w:val="24"/>
        </w:rPr>
        <w:t>;</w:t>
      </w:r>
    </w:p>
    <w:p w:rsidR="00B9073B" w:rsidRPr="00FF426F" w:rsidRDefault="00B9073B" w:rsidP="00B9073B">
      <w:pPr>
        <w:pStyle w:val="a3"/>
        <w:numPr>
          <w:ilvl w:val="0"/>
          <w:numId w:val="1"/>
        </w:numPr>
        <w:shd w:val="clear" w:color="auto" w:fill="auto"/>
        <w:spacing w:after="0"/>
        <w:ind w:right="40"/>
        <w:jc w:val="both"/>
        <w:rPr>
          <w:rStyle w:val="1"/>
          <w:color w:val="000000"/>
          <w:sz w:val="24"/>
          <w:szCs w:val="24"/>
        </w:rPr>
      </w:pPr>
      <w:r w:rsidRPr="00FF426F">
        <w:rPr>
          <w:rStyle w:val="1"/>
          <w:color w:val="000000"/>
          <w:sz w:val="24"/>
          <w:szCs w:val="24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618E">
        <w:rPr>
          <w:rStyle w:val="1"/>
          <w:color w:val="000000"/>
          <w:sz w:val="24"/>
          <w:szCs w:val="24"/>
        </w:rPr>
        <w:t xml:space="preserve"> (ст. 26.1.)</w:t>
      </w:r>
      <w:r w:rsidRPr="00FF426F">
        <w:rPr>
          <w:rStyle w:val="1"/>
          <w:color w:val="000000"/>
          <w:sz w:val="24"/>
          <w:szCs w:val="24"/>
        </w:rPr>
        <w:t>;</w:t>
      </w:r>
    </w:p>
    <w:p w:rsidR="00B9073B" w:rsidRPr="00FF426F" w:rsidRDefault="00B9073B" w:rsidP="00B9073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26F">
        <w:rPr>
          <w:rFonts w:ascii="Times New Roman" w:hAnsi="Times New Roman" w:cs="Times New Roman"/>
          <w:sz w:val="24"/>
          <w:szCs w:val="24"/>
        </w:rPr>
        <w:t>Федеральным законом  от 13.03.2006г. № 38-ФЗ «О рекламе»</w:t>
      </w:r>
      <w:r w:rsidR="0076618E">
        <w:rPr>
          <w:rFonts w:ascii="Times New Roman" w:hAnsi="Times New Roman" w:cs="Times New Roman"/>
          <w:sz w:val="24"/>
          <w:szCs w:val="24"/>
        </w:rPr>
        <w:t xml:space="preserve"> (ст. 19)</w:t>
      </w:r>
      <w:r w:rsidRPr="00FF426F">
        <w:rPr>
          <w:rFonts w:ascii="Times New Roman" w:hAnsi="Times New Roman" w:cs="Times New Roman"/>
          <w:sz w:val="24"/>
          <w:szCs w:val="24"/>
        </w:rPr>
        <w:t>.</w:t>
      </w:r>
    </w:p>
    <w:p w:rsidR="00B9073B" w:rsidRPr="00FF426F" w:rsidRDefault="00B9073B" w:rsidP="00B9073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26F">
        <w:rPr>
          <w:rFonts w:ascii="Times New Roman" w:hAnsi="Times New Roman" w:cs="Times New Roman"/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услуг».</w:t>
      </w:r>
    </w:p>
    <w:p w:rsidR="00B9073B" w:rsidRDefault="00B9073B" w:rsidP="00B9073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26F">
        <w:rPr>
          <w:rFonts w:ascii="Times New Roman" w:hAnsi="Times New Roman" w:cs="Times New Roman"/>
          <w:sz w:val="24"/>
          <w:szCs w:val="24"/>
        </w:rPr>
        <w:t>Уставом муниципального района «</w:t>
      </w:r>
      <w:proofErr w:type="spellStart"/>
      <w:r w:rsidRPr="00FF426F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FF426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6618E">
        <w:rPr>
          <w:rFonts w:ascii="Times New Roman" w:hAnsi="Times New Roman" w:cs="Times New Roman"/>
          <w:sz w:val="24"/>
          <w:szCs w:val="24"/>
        </w:rPr>
        <w:t xml:space="preserve"> (п. 18 ст.8)</w:t>
      </w:r>
      <w:r w:rsidRPr="00FF426F">
        <w:rPr>
          <w:rFonts w:ascii="Times New Roman" w:hAnsi="Times New Roman" w:cs="Times New Roman"/>
          <w:sz w:val="24"/>
          <w:szCs w:val="24"/>
        </w:rPr>
        <w:t>.</w:t>
      </w:r>
    </w:p>
    <w:p w:rsidR="00D7388E" w:rsidRPr="00D7388E" w:rsidRDefault="00D7388E" w:rsidP="00B9073B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</w:rPr>
      </w:pPr>
      <w:r w:rsidRPr="00D7388E">
        <w:rPr>
          <w:rFonts w:ascii="Times New Roman" w:hAnsi="Times New Roman" w:cs="Times New Roman"/>
        </w:rPr>
        <w:t xml:space="preserve">Административный регламент по осуществлению муниципального </w:t>
      </w:r>
      <w:proofErr w:type="gramStart"/>
      <w:r w:rsidRPr="00D7388E">
        <w:rPr>
          <w:rFonts w:ascii="Times New Roman" w:hAnsi="Times New Roman" w:cs="Times New Roman"/>
        </w:rPr>
        <w:t>контроля за</w:t>
      </w:r>
      <w:proofErr w:type="gramEnd"/>
      <w:r w:rsidRPr="00D7388E">
        <w:rPr>
          <w:rFonts w:ascii="Times New Roman" w:hAnsi="Times New Roman" w:cs="Times New Roman"/>
        </w:rPr>
        <w:t xml:space="preserve"> размещением и использованием рекламных конструкций, утвержден постановлением администрации МР «</w:t>
      </w:r>
      <w:proofErr w:type="spellStart"/>
      <w:r w:rsidRPr="00D7388E">
        <w:rPr>
          <w:rFonts w:ascii="Times New Roman" w:hAnsi="Times New Roman" w:cs="Times New Roman"/>
        </w:rPr>
        <w:t>Карымский</w:t>
      </w:r>
      <w:proofErr w:type="spellEnd"/>
      <w:r w:rsidRPr="00D7388E">
        <w:rPr>
          <w:rFonts w:ascii="Times New Roman" w:hAnsi="Times New Roman" w:cs="Times New Roman"/>
        </w:rPr>
        <w:t xml:space="preserve"> район» № 9 от 24.01.2014 года.</w:t>
      </w:r>
    </w:p>
    <w:p w:rsidR="009C1345" w:rsidRDefault="009C1345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3765DB" w:rsidRDefault="003765DB"/>
    <w:p w:rsidR="00F8508E" w:rsidRDefault="00F8508E"/>
    <w:sectPr w:rsidR="00F8508E" w:rsidSect="005A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C4F"/>
    <w:multiLevelType w:val="hybridMultilevel"/>
    <w:tmpl w:val="8D98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B9073B"/>
    <w:rsid w:val="00333950"/>
    <w:rsid w:val="003765DB"/>
    <w:rsid w:val="005A6AD8"/>
    <w:rsid w:val="006808FA"/>
    <w:rsid w:val="007420ED"/>
    <w:rsid w:val="0076618E"/>
    <w:rsid w:val="008D6098"/>
    <w:rsid w:val="009C1345"/>
    <w:rsid w:val="00A23076"/>
    <w:rsid w:val="00B9073B"/>
    <w:rsid w:val="00C603BD"/>
    <w:rsid w:val="00CD6E47"/>
    <w:rsid w:val="00D702AC"/>
    <w:rsid w:val="00D7388E"/>
    <w:rsid w:val="00F4371C"/>
    <w:rsid w:val="00F8508E"/>
    <w:rsid w:val="00F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9073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9073B"/>
    <w:pPr>
      <w:widowControl w:val="0"/>
      <w:shd w:val="clear" w:color="auto" w:fill="FFFFFF"/>
      <w:spacing w:after="480" w:line="265" w:lineRule="exact"/>
      <w:ind w:hanging="186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073B"/>
  </w:style>
  <w:style w:type="paragraph" w:customStyle="1" w:styleId="ConsPlusNormal">
    <w:name w:val="ConsPlusNormal"/>
    <w:rsid w:val="00B90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9073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37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ABD9-8A1C-498D-9D73-32C69E9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3</cp:revision>
  <cp:lastPrinted>2018-05-22T23:21:00Z</cp:lastPrinted>
  <dcterms:created xsi:type="dcterms:W3CDTF">2018-05-25T01:12:00Z</dcterms:created>
  <dcterms:modified xsi:type="dcterms:W3CDTF">2018-05-25T01:13:00Z</dcterms:modified>
</cp:coreProperties>
</file>