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43" w:rsidRPr="003E2BFF" w:rsidRDefault="00D15F43" w:rsidP="003E2BFF">
      <w:pPr>
        <w:tabs>
          <w:tab w:val="left" w:pos="1701"/>
        </w:tabs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3E2BFF">
        <w:rPr>
          <w:rFonts w:ascii="Times New Roman" w:hAnsi="Times New Roman" w:cs="Times New Roman"/>
          <w:sz w:val="28"/>
          <w:szCs w:val="28"/>
        </w:rPr>
        <w:t>УТВЕРЖДЕНО</w:t>
      </w:r>
    </w:p>
    <w:p w:rsidR="00290401" w:rsidRDefault="001402C3" w:rsidP="003E2BFF">
      <w:pPr>
        <w:tabs>
          <w:tab w:val="left" w:pos="1701"/>
        </w:tabs>
        <w:spacing w:after="0"/>
        <w:ind w:left="4253" w:firstLine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15F43" w:rsidRPr="003E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F43" w:rsidRDefault="00D15F43" w:rsidP="003E2BFF">
      <w:pPr>
        <w:tabs>
          <w:tab w:val="left" w:pos="1701"/>
        </w:tabs>
        <w:spacing w:after="0"/>
        <w:ind w:left="4253" w:firstLine="11"/>
        <w:jc w:val="right"/>
        <w:rPr>
          <w:rFonts w:ascii="Times New Roman" w:hAnsi="Times New Roman" w:cs="Times New Roman"/>
          <w:sz w:val="28"/>
          <w:szCs w:val="28"/>
        </w:rPr>
      </w:pPr>
      <w:r w:rsidRPr="003E2B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15F43" w:rsidRDefault="00D15F43" w:rsidP="003E2BFF">
      <w:pPr>
        <w:tabs>
          <w:tab w:val="left" w:pos="1701"/>
        </w:tabs>
        <w:spacing w:after="0"/>
        <w:ind w:left="4253" w:firstLine="11"/>
        <w:jc w:val="right"/>
        <w:rPr>
          <w:rFonts w:ascii="Times New Roman" w:hAnsi="Times New Roman" w:cs="Times New Roman"/>
          <w:sz w:val="28"/>
          <w:szCs w:val="28"/>
        </w:rPr>
      </w:pPr>
      <w:r w:rsidRPr="003E2BFF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D15F43" w:rsidRPr="009C20AB" w:rsidRDefault="00D15F43" w:rsidP="003E2BFF">
      <w:pPr>
        <w:tabs>
          <w:tab w:val="left" w:pos="1701"/>
        </w:tabs>
        <w:spacing w:after="0"/>
        <w:ind w:left="4253" w:firstLine="1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20AB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9C20AB" w:rsidRPr="009C20AB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9C20A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9C20A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C20AB" w:rsidRPr="009C20AB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9C20A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C20A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1402C3" w:rsidRPr="009C20AB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C20A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0A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C20AB" w:rsidRPr="009C20AB">
        <w:rPr>
          <w:rFonts w:ascii="Times New Roman" w:hAnsi="Times New Roman" w:cs="Times New Roman"/>
          <w:sz w:val="28"/>
          <w:szCs w:val="28"/>
          <w:u w:val="single"/>
        </w:rPr>
        <w:t>376</w:t>
      </w:r>
    </w:p>
    <w:p w:rsidR="00D15F43" w:rsidRDefault="00D15F43" w:rsidP="00DC7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EC6" w:rsidRDefault="00775EC6" w:rsidP="00DC7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401" w:rsidRDefault="001402C3" w:rsidP="00140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15F43" w:rsidRPr="00643A9E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  <w:r w:rsidR="00845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0401" w:rsidRDefault="00D15F43" w:rsidP="00140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9E">
        <w:rPr>
          <w:rFonts w:ascii="Times New Roman" w:hAnsi="Times New Roman" w:cs="Times New Roman"/>
          <w:b/>
          <w:bCs/>
          <w:sz w:val="28"/>
          <w:szCs w:val="28"/>
        </w:rPr>
        <w:t xml:space="preserve">об оплате труда </w:t>
      </w:r>
      <w:r w:rsidR="001402C3">
        <w:rPr>
          <w:rFonts w:ascii="Times New Roman" w:hAnsi="Times New Roman" w:cs="Times New Roman"/>
          <w:b/>
          <w:bCs/>
          <w:sz w:val="28"/>
          <w:szCs w:val="28"/>
        </w:rPr>
        <w:t>работников единой дежурно-диспетчерской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F43" w:rsidRPr="00643A9E" w:rsidRDefault="00D15F43" w:rsidP="00140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«Карымский район»</w:t>
      </w:r>
    </w:p>
    <w:p w:rsidR="00EC667D" w:rsidRPr="00643A9E" w:rsidRDefault="00EC667D" w:rsidP="00DC79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5F43" w:rsidRPr="00643A9E" w:rsidRDefault="00D15F43" w:rsidP="005E40FC"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15F43" w:rsidRPr="00643A9E" w:rsidRDefault="00D15F43" w:rsidP="002A1A89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92996" w:rsidRPr="00643A9E" w:rsidRDefault="00592996" w:rsidP="007C260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592996">
        <w:rPr>
          <w:rFonts w:ascii="Times New Roman" w:hAnsi="Times New Roman" w:cs="Times New Roman"/>
          <w:bCs/>
          <w:sz w:val="28"/>
          <w:szCs w:val="28"/>
        </w:rPr>
        <w:t>Положение об оплате труда работников единой д</w:t>
      </w:r>
      <w:r w:rsidRPr="00592996">
        <w:rPr>
          <w:rFonts w:ascii="Times New Roman" w:hAnsi="Times New Roman" w:cs="Times New Roman"/>
          <w:bCs/>
          <w:sz w:val="28"/>
          <w:szCs w:val="28"/>
        </w:rPr>
        <w:t>е</w:t>
      </w:r>
      <w:r w:rsidRPr="00592996">
        <w:rPr>
          <w:rFonts w:ascii="Times New Roman" w:hAnsi="Times New Roman" w:cs="Times New Roman"/>
          <w:bCs/>
          <w:sz w:val="28"/>
          <w:szCs w:val="28"/>
        </w:rPr>
        <w:t>журно-диспетчерской службы муниципального района «Карымский район»</w:t>
      </w:r>
      <w:r w:rsidR="00E71F6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643A9E">
        <w:rPr>
          <w:rFonts w:ascii="Times New Roman" w:hAnsi="Times New Roman" w:cs="Times New Roman"/>
          <w:sz w:val="28"/>
          <w:szCs w:val="28"/>
        </w:rPr>
        <w:t>Положение</w:t>
      </w:r>
      <w:r w:rsidR="00E71F6B">
        <w:rPr>
          <w:rFonts w:ascii="Times New Roman" w:hAnsi="Times New Roman" w:cs="Times New Roman"/>
          <w:sz w:val="28"/>
          <w:szCs w:val="28"/>
        </w:rPr>
        <w:t>)</w:t>
      </w:r>
      <w:r w:rsidRPr="00643A9E">
        <w:rPr>
          <w:rFonts w:ascii="Times New Roman" w:hAnsi="Times New Roman" w:cs="Times New Roman"/>
          <w:sz w:val="28"/>
          <w:szCs w:val="28"/>
        </w:rPr>
        <w:t xml:space="preserve"> регулирует правоотношения в сфере оплаты труда р</w:t>
      </w:r>
      <w:r w:rsidRPr="00643A9E">
        <w:rPr>
          <w:rFonts w:ascii="Times New Roman" w:hAnsi="Times New Roman" w:cs="Times New Roman"/>
          <w:sz w:val="28"/>
          <w:szCs w:val="28"/>
        </w:rPr>
        <w:t>а</w:t>
      </w:r>
      <w:r w:rsidRPr="00643A9E">
        <w:rPr>
          <w:rFonts w:ascii="Times New Roman" w:hAnsi="Times New Roman" w:cs="Times New Roman"/>
          <w:sz w:val="28"/>
          <w:szCs w:val="28"/>
        </w:rPr>
        <w:t xml:space="preserve">ботников </w:t>
      </w:r>
      <w:r>
        <w:rPr>
          <w:rFonts w:ascii="Times New Roman" w:hAnsi="Times New Roman" w:cs="Times New Roman"/>
          <w:sz w:val="28"/>
          <w:szCs w:val="28"/>
        </w:rPr>
        <w:t>единой дежурно-диспетчерской службы муниципального района «Карымский район»(далее – ЕДДС)</w:t>
      </w:r>
      <w:r w:rsidRPr="00643A9E">
        <w:rPr>
          <w:rFonts w:ascii="Times New Roman" w:hAnsi="Times New Roman" w:cs="Times New Roman"/>
          <w:sz w:val="28"/>
          <w:szCs w:val="28"/>
        </w:rPr>
        <w:t>.</w:t>
      </w:r>
    </w:p>
    <w:p w:rsidR="00D15F43" w:rsidRPr="00643A9E" w:rsidRDefault="00D15F43" w:rsidP="002A525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определения</w:t>
      </w:r>
    </w:p>
    <w:p w:rsidR="00922955" w:rsidRPr="00643A9E" w:rsidRDefault="00922955" w:rsidP="00922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A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оклад (должностной оклад)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 xml:space="preserve"> - фиксированный размер оплаты труда работника за исполнение трудовых (должностных) обязанностей определе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ной сложности за календарный месяц без учета компенсационных, стимул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рующих и социальных выплат;</w:t>
      </w:r>
    </w:p>
    <w:p w:rsidR="00D15F43" w:rsidRPr="00643A9E" w:rsidRDefault="00D15F43" w:rsidP="002A5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b/>
          <w:bCs/>
          <w:sz w:val="28"/>
          <w:szCs w:val="28"/>
        </w:rPr>
        <w:t>норма рабочего времени –</w:t>
      </w:r>
      <w:r w:rsidR="00922955" w:rsidRPr="00922955">
        <w:rPr>
          <w:rFonts w:ascii="Times New Roman" w:hAnsi="Times New Roman" w:cs="Times New Roman"/>
          <w:bCs/>
          <w:sz w:val="28"/>
          <w:szCs w:val="28"/>
        </w:rPr>
        <w:t>нормальная</w:t>
      </w:r>
      <w:r w:rsidR="00335A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A9E">
        <w:rPr>
          <w:rFonts w:ascii="Times New Roman" w:hAnsi="Times New Roman" w:cs="Times New Roman"/>
          <w:sz w:val="28"/>
          <w:szCs w:val="28"/>
        </w:rPr>
        <w:t>продолжительность рабочего времени</w:t>
      </w:r>
      <w:r w:rsidR="00922955">
        <w:rPr>
          <w:rFonts w:ascii="Times New Roman" w:hAnsi="Times New Roman" w:cs="Times New Roman"/>
          <w:sz w:val="28"/>
          <w:szCs w:val="28"/>
        </w:rPr>
        <w:t>, установленная в соответствии с законодательством Российской Ф</w:t>
      </w:r>
      <w:r w:rsidR="00922955">
        <w:rPr>
          <w:rFonts w:ascii="Times New Roman" w:hAnsi="Times New Roman" w:cs="Times New Roman"/>
          <w:sz w:val="28"/>
          <w:szCs w:val="28"/>
        </w:rPr>
        <w:t>е</w:t>
      </w:r>
      <w:r w:rsidR="00922955">
        <w:rPr>
          <w:rFonts w:ascii="Times New Roman" w:hAnsi="Times New Roman" w:cs="Times New Roman"/>
          <w:sz w:val="28"/>
          <w:szCs w:val="28"/>
        </w:rPr>
        <w:t>дерации</w:t>
      </w:r>
      <w:r w:rsidRPr="00643A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5F43" w:rsidRDefault="00D15F43" w:rsidP="002A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A9E">
        <w:rPr>
          <w:rFonts w:ascii="Times New Roman" w:hAnsi="Times New Roman" w:cs="Times New Roman"/>
          <w:b/>
          <w:bCs/>
          <w:sz w:val="28"/>
          <w:szCs w:val="28"/>
        </w:rPr>
        <w:t>сверхурочная работа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 xml:space="preserve"> - работа, выполняемая работником по инициат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ве работодателя за пределами установленной для работника продолжител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ности рабочего времени (ежедневной работы (смены)), а при суммированном учете рабочего времени - сверх нормального числа рабочих часов за учетный период;</w:t>
      </w:r>
    </w:p>
    <w:p w:rsidR="001A1E88" w:rsidRPr="00643A9E" w:rsidRDefault="001A1E88" w:rsidP="001A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b/>
          <w:bCs/>
          <w:sz w:val="28"/>
          <w:szCs w:val="28"/>
        </w:rPr>
        <w:t>компенсационные выплаты</w:t>
      </w:r>
      <w:r w:rsidRPr="00643A9E">
        <w:rPr>
          <w:rFonts w:ascii="Times New Roman" w:hAnsi="Times New Roman" w:cs="Times New Roman"/>
          <w:sz w:val="28"/>
          <w:szCs w:val="28"/>
        </w:rPr>
        <w:t xml:space="preserve"> - выплаты, обеспечивающие оплату тр</w:t>
      </w:r>
      <w:r w:rsidRPr="00643A9E">
        <w:rPr>
          <w:rFonts w:ascii="Times New Roman" w:hAnsi="Times New Roman" w:cs="Times New Roman"/>
          <w:sz w:val="28"/>
          <w:szCs w:val="28"/>
        </w:rPr>
        <w:t>у</w:t>
      </w:r>
      <w:r w:rsidRPr="00643A9E">
        <w:rPr>
          <w:rFonts w:ascii="Times New Roman" w:hAnsi="Times New Roman" w:cs="Times New Roman"/>
          <w:sz w:val="28"/>
          <w:szCs w:val="28"/>
        </w:rPr>
        <w:t xml:space="preserve">да в повышенном размере работникам </w:t>
      </w:r>
      <w:r>
        <w:rPr>
          <w:rFonts w:ascii="Times New Roman" w:hAnsi="Times New Roman" w:cs="Times New Roman"/>
          <w:sz w:val="28"/>
          <w:szCs w:val="28"/>
        </w:rPr>
        <w:t>ЕДДС</w:t>
      </w:r>
      <w:r w:rsidRPr="00643A9E">
        <w:rPr>
          <w:rFonts w:ascii="Times New Roman" w:hAnsi="Times New Roman" w:cs="Times New Roman"/>
          <w:sz w:val="28"/>
          <w:szCs w:val="28"/>
        </w:rPr>
        <w:t>, занятым на работах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43A9E">
        <w:rPr>
          <w:rFonts w:ascii="Times New Roman" w:hAnsi="Times New Roman" w:cs="Times New Roman"/>
          <w:sz w:val="28"/>
          <w:szCs w:val="28"/>
        </w:rPr>
        <w:t xml:space="preserve"> особыми условиями труда, в условиях труда, отклоняющихся от нормальных, на раб</w:t>
      </w:r>
      <w:r w:rsidRPr="00643A9E">
        <w:rPr>
          <w:rFonts w:ascii="Times New Roman" w:hAnsi="Times New Roman" w:cs="Times New Roman"/>
          <w:sz w:val="28"/>
          <w:szCs w:val="28"/>
        </w:rPr>
        <w:t>о</w:t>
      </w:r>
      <w:r w:rsidRPr="00643A9E">
        <w:rPr>
          <w:rFonts w:ascii="Times New Roman" w:hAnsi="Times New Roman" w:cs="Times New Roman"/>
          <w:sz w:val="28"/>
          <w:szCs w:val="28"/>
        </w:rPr>
        <w:t>тах в местностях с особыми климатическими условиями, а также иные в</w:t>
      </w:r>
      <w:r w:rsidRPr="00643A9E">
        <w:rPr>
          <w:rFonts w:ascii="Times New Roman" w:hAnsi="Times New Roman" w:cs="Times New Roman"/>
          <w:sz w:val="28"/>
          <w:szCs w:val="28"/>
        </w:rPr>
        <w:t>ы</w:t>
      </w:r>
      <w:r w:rsidRPr="00643A9E">
        <w:rPr>
          <w:rFonts w:ascii="Times New Roman" w:hAnsi="Times New Roman" w:cs="Times New Roman"/>
          <w:sz w:val="28"/>
          <w:szCs w:val="28"/>
        </w:rPr>
        <w:t>платы;</w:t>
      </w:r>
    </w:p>
    <w:p w:rsidR="00D15F43" w:rsidRPr="00643A9E" w:rsidRDefault="00D15F43" w:rsidP="002A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b/>
          <w:bCs/>
          <w:sz w:val="28"/>
          <w:szCs w:val="28"/>
        </w:rPr>
        <w:t>стимулирующие выплаты</w:t>
      </w:r>
      <w:r w:rsidRPr="00643A9E">
        <w:rPr>
          <w:rFonts w:ascii="Times New Roman" w:hAnsi="Times New Roman" w:cs="Times New Roman"/>
          <w:sz w:val="28"/>
          <w:szCs w:val="28"/>
        </w:rPr>
        <w:t xml:space="preserve"> - выплаты, предусматриваемые с</w:t>
      </w:r>
      <w:bookmarkStart w:id="0" w:name="OLE_LINK1"/>
      <w:bookmarkStart w:id="1" w:name="OLE_LINK2"/>
      <w:r w:rsidRPr="00643A9E">
        <w:rPr>
          <w:rFonts w:ascii="Times New Roman" w:hAnsi="Times New Roman" w:cs="Times New Roman"/>
          <w:sz w:val="28"/>
          <w:szCs w:val="28"/>
        </w:rPr>
        <w:t xml:space="preserve"> целью повышения мотивации работников </w:t>
      </w:r>
      <w:r w:rsidR="00883250">
        <w:rPr>
          <w:rFonts w:ascii="Times New Roman" w:hAnsi="Times New Roman" w:cs="Times New Roman"/>
          <w:sz w:val="28"/>
          <w:szCs w:val="28"/>
        </w:rPr>
        <w:t>учреждения</w:t>
      </w:r>
      <w:r w:rsidRPr="00643A9E">
        <w:rPr>
          <w:rFonts w:ascii="Times New Roman" w:hAnsi="Times New Roman" w:cs="Times New Roman"/>
          <w:sz w:val="28"/>
          <w:szCs w:val="28"/>
        </w:rPr>
        <w:t xml:space="preserve"> к качественному результату, а также поощрения за выполненную работу</w:t>
      </w:r>
      <w:bookmarkEnd w:id="0"/>
      <w:bookmarkEnd w:id="1"/>
      <w:r w:rsidRPr="00643A9E">
        <w:rPr>
          <w:rFonts w:ascii="Times New Roman" w:hAnsi="Times New Roman" w:cs="Times New Roman"/>
          <w:sz w:val="28"/>
          <w:szCs w:val="28"/>
        </w:rPr>
        <w:t>;</w:t>
      </w:r>
    </w:p>
    <w:p w:rsidR="00D15F43" w:rsidRPr="00643A9E" w:rsidRDefault="00D15F43" w:rsidP="002A525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Положение определяет порядок формирования фонда оплаты труда работников</w:t>
      </w:r>
      <w:r w:rsidR="00922955">
        <w:rPr>
          <w:rFonts w:ascii="Times New Roman" w:hAnsi="Times New Roman" w:cs="Times New Roman"/>
          <w:sz w:val="28"/>
          <w:szCs w:val="28"/>
        </w:rPr>
        <w:t>ЕДДС</w:t>
      </w:r>
      <w:r w:rsidRPr="00643A9E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муниципального бюджета</w:t>
      </w:r>
      <w:r w:rsidRPr="00643A9E">
        <w:rPr>
          <w:rFonts w:ascii="Times New Roman" w:hAnsi="Times New Roman" w:cs="Times New Roman"/>
          <w:sz w:val="28"/>
          <w:szCs w:val="28"/>
        </w:rPr>
        <w:t>, устано</w:t>
      </w:r>
      <w:r w:rsidRPr="00643A9E">
        <w:rPr>
          <w:rFonts w:ascii="Times New Roman" w:hAnsi="Times New Roman" w:cs="Times New Roman"/>
          <w:sz w:val="28"/>
          <w:szCs w:val="28"/>
        </w:rPr>
        <w:t>в</w:t>
      </w:r>
      <w:r w:rsidRPr="00643A9E">
        <w:rPr>
          <w:rFonts w:ascii="Times New Roman" w:hAnsi="Times New Roman" w:cs="Times New Roman"/>
          <w:sz w:val="28"/>
          <w:szCs w:val="28"/>
        </w:rPr>
        <w:t>ления размеро</w:t>
      </w:r>
      <w:r w:rsidR="00922955">
        <w:rPr>
          <w:rFonts w:ascii="Times New Roman" w:hAnsi="Times New Roman" w:cs="Times New Roman"/>
          <w:sz w:val="28"/>
          <w:szCs w:val="28"/>
        </w:rPr>
        <w:t>в окладов (должностных окладов)</w:t>
      </w:r>
      <w:r w:rsidRPr="00643A9E">
        <w:rPr>
          <w:rFonts w:ascii="Times New Roman" w:hAnsi="Times New Roman" w:cs="Times New Roman"/>
          <w:sz w:val="28"/>
          <w:szCs w:val="28"/>
        </w:rPr>
        <w:t xml:space="preserve"> по профессиональным кв</w:t>
      </w:r>
      <w:r w:rsidRPr="00643A9E">
        <w:rPr>
          <w:rFonts w:ascii="Times New Roman" w:hAnsi="Times New Roman" w:cs="Times New Roman"/>
          <w:sz w:val="28"/>
          <w:szCs w:val="28"/>
        </w:rPr>
        <w:t>а</w:t>
      </w:r>
      <w:r w:rsidRPr="00643A9E">
        <w:rPr>
          <w:rFonts w:ascii="Times New Roman" w:hAnsi="Times New Roman" w:cs="Times New Roman"/>
          <w:sz w:val="28"/>
          <w:szCs w:val="28"/>
        </w:rPr>
        <w:t>лификационным группам (далее – ПКГ) и квалификационным уровням, а также выплат компенсационного и стимулирующего характера.</w:t>
      </w:r>
    </w:p>
    <w:p w:rsidR="00D15F43" w:rsidRDefault="00D15F43" w:rsidP="002A525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lastRenderedPageBreak/>
        <w:t xml:space="preserve">Месячная заработная плата работника </w:t>
      </w:r>
      <w:r w:rsidR="00922955">
        <w:rPr>
          <w:rFonts w:ascii="Times New Roman" w:hAnsi="Times New Roman" w:cs="Times New Roman"/>
          <w:sz w:val="28"/>
          <w:szCs w:val="28"/>
        </w:rPr>
        <w:t>ЕДДС</w:t>
      </w:r>
      <w:r w:rsidRPr="00643A9E">
        <w:rPr>
          <w:rFonts w:ascii="Times New Roman" w:hAnsi="Times New Roman" w:cs="Times New Roman"/>
          <w:sz w:val="28"/>
          <w:szCs w:val="28"/>
        </w:rPr>
        <w:t>, полностью отраб</w:t>
      </w:r>
      <w:r w:rsidRPr="00643A9E">
        <w:rPr>
          <w:rFonts w:ascii="Times New Roman" w:hAnsi="Times New Roman" w:cs="Times New Roman"/>
          <w:sz w:val="28"/>
          <w:szCs w:val="28"/>
        </w:rPr>
        <w:t>о</w:t>
      </w:r>
      <w:r w:rsidRPr="00643A9E">
        <w:rPr>
          <w:rFonts w:ascii="Times New Roman" w:hAnsi="Times New Roman" w:cs="Times New Roman"/>
          <w:sz w:val="28"/>
          <w:szCs w:val="28"/>
        </w:rPr>
        <w:t>тавшего за этот период норму рабочего времени и выполнившего норму тр</w:t>
      </w:r>
      <w:r w:rsidRPr="00643A9E">
        <w:rPr>
          <w:rFonts w:ascii="Times New Roman" w:hAnsi="Times New Roman" w:cs="Times New Roman"/>
          <w:sz w:val="28"/>
          <w:szCs w:val="28"/>
        </w:rPr>
        <w:t>у</w:t>
      </w:r>
      <w:r w:rsidRPr="00643A9E">
        <w:rPr>
          <w:rFonts w:ascii="Times New Roman" w:hAnsi="Times New Roman" w:cs="Times New Roman"/>
          <w:sz w:val="28"/>
          <w:szCs w:val="28"/>
        </w:rPr>
        <w:t>да (трудовые обязанности), не может быть ниже минимального размера опл</w:t>
      </w:r>
      <w:r w:rsidRPr="00643A9E">
        <w:rPr>
          <w:rFonts w:ascii="Times New Roman" w:hAnsi="Times New Roman" w:cs="Times New Roman"/>
          <w:sz w:val="28"/>
          <w:szCs w:val="28"/>
        </w:rPr>
        <w:t>а</w:t>
      </w:r>
      <w:r w:rsidRPr="00643A9E">
        <w:rPr>
          <w:rFonts w:ascii="Times New Roman" w:hAnsi="Times New Roman" w:cs="Times New Roman"/>
          <w:sz w:val="28"/>
          <w:szCs w:val="28"/>
        </w:rPr>
        <w:t>ты труда, установленного федеральным законодательством.</w:t>
      </w:r>
    </w:p>
    <w:p w:rsidR="00652ADD" w:rsidRPr="00AB3AC9" w:rsidRDefault="00652ADD" w:rsidP="00AB3AC9">
      <w:pPr>
        <w:pStyle w:val="af"/>
        <w:numPr>
          <w:ilvl w:val="1"/>
          <w:numId w:val="2"/>
        </w:numPr>
        <w:tabs>
          <w:tab w:val="clear" w:pos="1000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AB3AC9">
        <w:rPr>
          <w:rFonts w:ascii="Times New Roman" w:hAnsi="Times New Roman" w:cs="Times New Roman"/>
          <w:sz w:val="28"/>
          <w:szCs w:val="28"/>
        </w:rPr>
        <w:t>Заработная плата выплачивается исключительно в денежной форме, путём перечисления на лицевые счета работников, открытых в банке по заявлению работников.</w:t>
      </w:r>
    </w:p>
    <w:p w:rsidR="00652ADD" w:rsidRPr="00AB3AC9" w:rsidRDefault="00652ADD" w:rsidP="00AB3AC9">
      <w:pPr>
        <w:pStyle w:val="af"/>
        <w:numPr>
          <w:ilvl w:val="1"/>
          <w:numId w:val="2"/>
        </w:numPr>
        <w:tabs>
          <w:tab w:val="clear" w:pos="1000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AB3AC9">
        <w:rPr>
          <w:rFonts w:ascii="Times New Roman" w:hAnsi="Times New Roman" w:cs="Times New Roman"/>
          <w:sz w:val="28"/>
          <w:szCs w:val="28"/>
        </w:rPr>
        <w:t>Из заработной платы работников производятся удержания, пр</w:t>
      </w:r>
      <w:r w:rsidRPr="00AB3AC9">
        <w:rPr>
          <w:rFonts w:ascii="Times New Roman" w:hAnsi="Times New Roman" w:cs="Times New Roman"/>
          <w:sz w:val="28"/>
          <w:szCs w:val="28"/>
        </w:rPr>
        <w:t>е</w:t>
      </w:r>
      <w:r w:rsidRPr="00AB3AC9">
        <w:rPr>
          <w:rFonts w:ascii="Times New Roman" w:hAnsi="Times New Roman" w:cs="Times New Roman"/>
          <w:sz w:val="28"/>
          <w:szCs w:val="28"/>
        </w:rPr>
        <w:t>дусмотренные действующим трудовым законодательством.</w:t>
      </w:r>
    </w:p>
    <w:p w:rsidR="00775EC6" w:rsidRPr="00643A9E" w:rsidRDefault="00775EC6" w:rsidP="002A5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F43" w:rsidRPr="005E40FC" w:rsidRDefault="00D15F43" w:rsidP="005E40FC">
      <w:pPr>
        <w:pStyle w:val="af0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0FC">
        <w:rPr>
          <w:rFonts w:ascii="Times New Roman" w:hAnsi="Times New Roman" w:cs="Times New Roman"/>
          <w:b/>
          <w:bCs/>
          <w:sz w:val="28"/>
          <w:szCs w:val="28"/>
        </w:rPr>
        <w:t>Порядок и условия оплаты труда</w:t>
      </w:r>
    </w:p>
    <w:p w:rsidR="00D15F43" w:rsidRPr="00643A9E" w:rsidRDefault="00D15F43" w:rsidP="002A1A89">
      <w:pPr>
        <w:spacing w:after="0" w:line="240" w:lineRule="auto"/>
        <w:ind w:left="108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15F43" w:rsidRDefault="00D15F43" w:rsidP="005E40FC">
      <w:pPr>
        <w:pStyle w:val="11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9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условия оплаты труда работников </w:t>
      </w:r>
      <w:r w:rsidR="008B56C9">
        <w:rPr>
          <w:rFonts w:ascii="Times New Roman" w:hAnsi="Times New Roman" w:cs="Times New Roman"/>
          <w:b/>
          <w:bCs/>
          <w:sz w:val="28"/>
          <w:szCs w:val="28"/>
        </w:rPr>
        <w:t>ЕДДС</w:t>
      </w:r>
    </w:p>
    <w:p w:rsidR="00775EC6" w:rsidRDefault="00775EC6" w:rsidP="00775EC6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5F43" w:rsidRPr="00643A9E" w:rsidRDefault="00D15F43" w:rsidP="002A525A"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</w:t>
      </w:r>
      <w:r w:rsidR="008B56C9">
        <w:rPr>
          <w:rFonts w:ascii="Times New Roman" w:hAnsi="Times New Roman" w:cs="Times New Roman"/>
          <w:sz w:val="28"/>
          <w:szCs w:val="28"/>
        </w:rPr>
        <w:t>ЕДДС</w:t>
      </w:r>
      <w:r w:rsidRPr="00643A9E">
        <w:rPr>
          <w:rFonts w:ascii="Times New Roman" w:hAnsi="Times New Roman" w:cs="Times New Roman"/>
          <w:sz w:val="28"/>
          <w:szCs w:val="28"/>
        </w:rPr>
        <w:t xml:space="preserve"> за исполнение трудовых (должностных) обязанностей включает:</w:t>
      </w:r>
    </w:p>
    <w:p w:rsidR="00D15F43" w:rsidRPr="00643A9E" w:rsidRDefault="00D15F43" w:rsidP="002A525A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- окла</w:t>
      </w:r>
      <w:r w:rsidR="008B56C9">
        <w:rPr>
          <w:rFonts w:ascii="Times New Roman" w:hAnsi="Times New Roman" w:cs="Times New Roman"/>
          <w:sz w:val="28"/>
          <w:szCs w:val="28"/>
        </w:rPr>
        <w:t>ды (должностные оклады)</w:t>
      </w:r>
      <w:r w:rsidRPr="00643A9E">
        <w:rPr>
          <w:rFonts w:ascii="Times New Roman" w:hAnsi="Times New Roman" w:cs="Times New Roman"/>
          <w:sz w:val="28"/>
          <w:szCs w:val="28"/>
        </w:rPr>
        <w:t xml:space="preserve"> по соответствующим профессионал</w:t>
      </w:r>
      <w:r w:rsidRPr="00643A9E">
        <w:rPr>
          <w:rFonts w:ascii="Times New Roman" w:hAnsi="Times New Roman" w:cs="Times New Roman"/>
          <w:sz w:val="28"/>
          <w:szCs w:val="28"/>
        </w:rPr>
        <w:t>ь</w:t>
      </w:r>
      <w:r w:rsidRPr="00643A9E">
        <w:rPr>
          <w:rFonts w:ascii="Times New Roman" w:hAnsi="Times New Roman" w:cs="Times New Roman"/>
          <w:sz w:val="28"/>
          <w:szCs w:val="28"/>
        </w:rPr>
        <w:t>ным квалификационным группам и квалификационным уровням професси</w:t>
      </w:r>
      <w:r w:rsidRPr="00643A9E">
        <w:rPr>
          <w:rFonts w:ascii="Times New Roman" w:hAnsi="Times New Roman" w:cs="Times New Roman"/>
          <w:sz w:val="28"/>
          <w:szCs w:val="28"/>
        </w:rPr>
        <w:t>о</w:t>
      </w:r>
      <w:r w:rsidRPr="00643A9E">
        <w:rPr>
          <w:rFonts w:ascii="Times New Roman" w:hAnsi="Times New Roman" w:cs="Times New Roman"/>
          <w:sz w:val="28"/>
          <w:szCs w:val="28"/>
        </w:rPr>
        <w:t>нальных квалификационных групп;</w:t>
      </w:r>
    </w:p>
    <w:p w:rsidR="00D15F43" w:rsidRPr="00643A9E" w:rsidRDefault="00D15F43" w:rsidP="002A5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- компенсационные выплаты;</w:t>
      </w:r>
    </w:p>
    <w:p w:rsidR="00D15F43" w:rsidRDefault="00D15F43" w:rsidP="002A525A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- стимулирующие выплаты</w:t>
      </w:r>
      <w:r w:rsidR="001A1E88">
        <w:rPr>
          <w:rFonts w:ascii="Times New Roman" w:hAnsi="Times New Roman" w:cs="Times New Roman"/>
          <w:sz w:val="28"/>
          <w:szCs w:val="28"/>
        </w:rPr>
        <w:t>.</w:t>
      </w:r>
    </w:p>
    <w:p w:rsidR="001A1E88" w:rsidRDefault="001A1E88" w:rsidP="00F6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3E">
        <w:rPr>
          <w:rFonts w:ascii="Times New Roman" w:hAnsi="Times New Roman" w:cs="Times New Roman"/>
          <w:sz w:val="28"/>
          <w:szCs w:val="28"/>
        </w:rPr>
        <w:t>Размеры оклада, компенсационных и стимулирующих выплат работн</w:t>
      </w:r>
      <w:r w:rsidRPr="00F66B3E">
        <w:rPr>
          <w:rFonts w:ascii="Times New Roman" w:hAnsi="Times New Roman" w:cs="Times New Roman"/>
          <w:sz w:val="28"/>
          <w:szCs w:val="28"/>
        </w:rPr>
        <w:t>и</w:t>
      </w:r>
      <w:r w:rsidRPr="00F66B3E">
        <w:rPr>
          <w:rFonts w:ascii="Times New Roman" w:hAnsi="Times New Roman" w:cs="Times New Roman"/>
          <w:sz w:val="28"/>
          <w:szCs w:val="28"/>
        </w:rPr>
        <w:t>ку ЕДДС определяются трудовым договором.</w:t>
      </w:r>
    </w:p>
    <w:p w:rsidR="00D15F43" w:rsidRPr="00B6525C" w:rsidRDefault="00D15F43" w:rsidP="002A525A">
      <w:pPr>
        <w:pStyle w:val="2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5C">
        <w:rPr>
          <w:rFonts w:ascii="Times New Roman" w:hAnsi="Times New Roman" w:cs="Times New Roman"/>
          <w:sz w:val="28"/>
          <w:szCs w:val="28"/>
        </w:rPr>
        <w:t>Отнесение работников к профессиональным квалификационным группам осуществляется в соответствии с требованиями Единого квалифик</w:t>
      </w:r>
      <w:r w:rsidRPr="00B6525C">
        <w:rPr>
          <w:rFonts w:ascii="Times New Roman" w:hAnsi="Times New Roman" w:cs="Times New Roman"/>
          <w:sz w:val="28"/>
          <w:szCs w:val="28"/>
        </w:rPr>
        <w:t>а</w:t>
      </w:r>
      <w:r w:rsidRPr="00B6525C">
        <w:rPr>
          <w:rFonts w:ascii="Times New Roman" w:hAnsi="Times New Roman" w:cs="Times New Roman"/>
          <w:sz w:val="28"/>
          <w:szCs w:val="28"/>
        </w:rPr>
        <w:t xml:space="preserve">ционного </w:t>
      </w:r>
      <w:hyperlink r:id="rId8" w:history="1">
        <w:r w:rsidRPr="00B6525C">
          <w:rPr>
            <w:rFonts w:ascii="Times New Roman" w:hAnsi="Times New Roman" w:cs="Times New Roman"/>
            <w:sz w:val="28"/>
            <w:szCs w:val="28"/>
          </w:rPr>
          <w:t>справочника</w:t>
        </w:r>
      </w:hyperlink>
      <w:r w:rsidRPr="00B6525C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</w:t>
      </w:r>
      <w:r w:rsidRPr="00B6525C">
        <w:rPr>
          <w:rFonts w:ascii="Times New Roman" w:hAnsi="Times New Roman" w:cs="Times New Roman"/>
          <w:sz w:val="28"/>
          <w:szCs w:val="28"/>
        </w:rPr>
        <w:t>а</w:t>
      </w:r>
      <w:r w:rsidRPr="00B6525C">
        <w:rPr>
          <w:rFonts w:ascii="Times New Roman" w:hAnsi="Times New Roman" w:cs="Times New Roman"/>
          <w:sz w:val="28"/>
          <w:szCs w:val="28"/>
        </w:rPr>
        <w:t xml:space="preserve">щих, Единого тарифно-квалификационного </w:t>
      </w:r>
      <w:hyperlink r:id="rId9" w:history="1">
        <w:r w:rsidRPr="00B6525C">
          <w:rPr>
            <w:rFonts w:ascii="Times New Roman" w:hAnsi="Times New Roman" w:cs="Times New Roman"/>
            <w:sz w:val="28"/>
            <w:szCs w:val="28"/>
          </w:rPr>
          <w:t>справочника</w:t>
        </w:r>
      </w:hyperlink>
      <w:r w:rsidRPr="00B6525C">
        <w:rPr>
          <w:rFonts w:ascii="Times New Roman" w:hAnsi="Times New Roman" w:cs="Times New Roman"/>
          <w:sz w:val="28"/>
          <w:szCs w:val="28"/>
        </w:rPr>
        <w:t xml:space="preserve"> работ и профессий рабочих, а также критериями отнесения профессий рабочих и должностей служащих к профессиональным квалификационным группам, утвержденн</w:t>
      </w:r>
      <w:r w:rsidRPr="00B6525C">
        <w:rPr>
          <w:rFonts w:ascii="Times New Roman" w:hAnsi="Times New Roman" w:cs="Times New Roman"/>
          <w:sz w:val="28"/>
          <w:szCs w:val="28"/>
        </w:rPr>
        <w:t>ы</w:t>
      </w:r>
      <w:r w:rsidRPr="00B6525C">
        <w:rPr>
          <w:rFonts w:ascii="Times New Roman" w:hAnsi="Times New Roman" w:cs="Times New Roman"/>
          <w:sz w:val="28"/>
          <w:szCs w:val="28"/>
        </w:rPr>
        <w:t>ми федеральным органом исполнительной власти, осуществляющим фун</w:t>
      </w:r>
      <w:r w:rsidRPr="00B6525C">
        <w:rPr>
          <w:rFonts w:ascii="Times New Roman" w:hAnsi="Times New Roman" w:cs="Times New Roman"/>
          <w:sz w:val="28"/>
          <w:szCs w:val="28"/>
        </w:rPr>
        <w:t>к</w:t>
      </w:r>
      <w:r w:rsidRPr="00B6525C">
        <w:rPr>
          <w:rFonts w:ascii="Times New Roman" w:hAnsi="Times New Roman" w:cs="Times New Roman"/>
          <w:sz w:val="28"/>
          <w:szCs w:val="28"/>
        </w:rPr>
        <w:t>ции по выработке государственной политики и нормативно-правовому рег</w:t>
      </w:r>
      <w:r w:rsidRPr="00B6525C">
        <w:rPr>
          <w:rFonts w:ascii="Times New Roman" w:hAnsi="Times New Roman" w:cs="Times New Roman"/>
          <w:sz w:val="28"/>
          <w:szCs w:val="28"/>
        </w:rPr>
        <w:t>у</w:t>
      </w:r>
      <w:r w:rsidRPr="00B6525C">
        <w:rPr>
          <w:rFonts w:ascii="Times New Roman" w:hAnsi="Times New Roman" w:cs="Times New Roman"/>
          <w:sz w:val="28"/>
          <w:szCs w:val="28"/>
        </w:rPr>
        <w:t>лированию в сфере труда.</w:t>
      </w:r>
    </w:p>
    <w:p w:rsidR="00D15F43" w:rsidRPr="00643A9E" w:rsidRDefault="00D15F43" w:rsidP="002A525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 xml:space="preserve">Условия оплаты труда работников </w:t>
      </w:r>
      <w:r w:rsidR="00F66B3E">
        <w:rPr>
          <w:rFonts w:ascii="Times New Roman" w:hAnsi="Times New Roman" w:cs="Times New Roman"/>
          <w:sz w:val="28"/>
          <w:szCs w:val="28"/>
        </w:rPr>
        <w:t>ЕДДС</w:t>
      </w:r>
      <w:r w:rsidR="00B778D1">
        <w:rPr>
          <w:rFonts w:ascii="Times New Roman" w:hAnsi="Times New Roman" w:cs="Times New Roman"/>
          <w:sz w:val="28"/>
          <w:szCs w:val="28"/>
        </w:rPr>
        <w:t>,</w:t>
      </w:r>
      <w:r w:rsidRPr="00643A9E">
        <w:rPr>
          <w:rFonts w:ascii="Times New Roman" w:hAnsi="Times New Roman" w:cs="Times New Roman"/>
          <w:sz w:val="28"/>
          <w:szCs w:val="28"/>
        </w:rPr>
        <w:t xml:space="preserve"> в том числе устано</w:t>
      </w:r>
      <w:r w:rsidRPr="00643A9E">
        <w:rPr>
          <w:rFonts w:ascii="Times New Roman" w:hAnsi="Times New Roman" w:cs="Times New Roman"/>
          <w:sz w:val="28"/>
          <w:szCs w:val="28"/>
        </w:rPr>
        <w:t>в</w:t>
      </w:r>
      <w:r w:rsidRPr="00643A9E">
        <w:rPr>
          <w:rFonts w:ascii="Times New Roman" w:hAnsi="Times New Roman" w:cs="Times New Roman"/>
          <w:sz w:val="28"/>
          <w:szCs w:val="28"/>
        </w:rPr>
        <w:t>ленные им оклад (должностной оклад), надбавки, размеры компенсационных и стимулирующих выплат, являются обязательными для включения в труд</w:t>
      </w:r>
      <w:r w:rsidRPr="00643A9E">
        <w:rPr>
          <w:rFonts w:ascii="Times New Roman" w:hAnsi="Times New Roman" w:cs="Times New Roman"/>
          <w:sz w:val="28"/>
          <w:szCs w:val="28"/>
        </w:rPr>
        <w:t>о</w:t>
      </w:r>
      <w:r w:rsidRPr="00643A9E">
        <w:rPr>
          <w:rFonts w:ascii="Times New Roman" w:hAnsi="Times New Roman" w:cs="Times New Roman"/>
          <w:sz w:val="28"/>
          <w:szCs w:val="28"/>
        </w:rPr>
        <w:t xml:space="preserve">вые договоры с работниками </w:t>
      </w:r>
      <w:r w:rsidR="00E107C2">
        <w:rPr>
          <w:rFonts w:ascii="Times New Roman" w:hAnsi="Times New Roman" w:cs="Times New Roman"/>
          <w:sz w:val="28"/>
          <w:szCs w:val="28"/>
        </w:rPr>
        <w:t>ЕДДС</w:t>
      </w:r>
      <w:r w:rsidRPr="00643A9E">
        <w:rPr>
          <w:rFonts w:ascii="Times New Roman" w:hAnsi="Times New Roman" w:cs="Times New Roman"/>
          <w:sz w:val="28"/>
          <w:szCs w:val="28"/>
        </w:rPr>
        <w:t>.</w:t>
      </w:r>
    </w:p>
    <w:p w:rsidR="00D15F43" w:rsidRPr="00643A9E" w:rsidRDefault="00D15F43" w:rsidP="002A525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Оплата труда работников, работающих по совместительству, а также на условиях неполного рабочего времени, производится пропорци</w:t>
      </w:r>
      <w:r w:rsidRPr="00643A9E">
        <w:rPr>
          <w:rFonts w:ascii="Times New Roman" w:hAnsi="Times New Roman" w:cs="Times New Roman"/>
          <w:sz w:val="28"/>
          <w:szCs w:val="28"/>
        </w:rPr>
        <w:t>о</w:t>
      </w:r>
      <w:r w:rsidRPr="00643A9E">
        <w:rPr>
          <w:rFonts w:ascii="Times New Roman" w:hAnsi="Times New Roman" w:cs="Times New Roman"/>
          <w:sz w:val="28"/>
          <w:szCs w:val="28"/>
        </w:rPr>
        <w:t>нально отработанному времени.</w:t>
      </w:r>
    </w:p>
    <w:p w:rsidR="00D15F43" w:rsidRPr="00643A9E" w:rsidRDefault="00D15F43" w:rsidP="002A525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Определение размеров заработной платы по основной должности (профессии) и по должности (профессии), занимаемой в порядке совмест</w:t>
      </w:r>
      <w:r w:rsidRPr="00643A9E">
        <w:rPr>
          <w:rFonts w:ascii="Times New Roman" w:hAnsi="Times New Roman" w:cs="Times New Roman"/>
          <w:sz w:val="28"/>
          <w:szCs w:val="28"/>
        </w:rPr>
        <w:t>и</w:t>
      </w:r>
      <w:r w:rsidRPr="00643A9E">
        <w:rPr>
          <w:rFonts w:ascii="Times New Roman" w:hAnsi="Times New Roman" w:cs="Times New Roman"/>
          <w:sz w:val="28"/>
          <w:szCs w:val="28"/>
        </w:rPr>
        <w:t>тельства, производится раздельно по каждой из должностей (профессий).</w:t>
      </w:r>
    </w:p>
    <w:p w:rsidR="00D15F43" w:rsidRPr="004C5BA9" w:rsidRDefault="00D15F43" w:rsidP="002A525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A9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E107C2" w:rsidRPr="004C5BA9">
        <w:rPr>
          <w:rFonts w:ascii="Times New Roman" w:hAnsi="Times New Roman" w:cs="Times New Roman"/>
          <w:sz w:val="28"/>
          <w:szCs w:val="28"/>
        </w:rPr>
        <w:t>ЕДДС</w:t>
      </w:r>
      <w:r w:rsidR="00E37DF1" w:rsidRPr="004C5BA9">
        <w:rPr>
          <w:rFonts w:ascii="Times New Roman" w:hAnsi="Times New Roman" w:cs="Times New Roman"/>
          <w:sz w:val="28"/>
          <w:szCs w:val="28"/>
        </w:rPr>
        <w:t xml:space="preserve"> </w:t>
      </w:r>
      <w:r w:rsidR="00094546" w:rsidRPr="004C5BA9">
        <w:rPr>
          <w:rFonts w:ascii="Times New Roman" w:hAnsi="Times New Roman" w:cs="Times New Roman"/>
          <w:sz w:val="28"/>
          <w:szCs w:val="28"/>
        </w:rPr>
        <w:t>формируется исходя из размеров окладов (должностных окладов), к</w:t>
      </w:r>
      <w:r w:rsidR="00073250" w:rsidRPr="004C5BA9">
        <w:rPr>
          <w:rFonts w:ascii="Times New Roman" w:hAnsi="Times New Roman" w:cs="Times New Roman"/>
          <w:sz w:val="28"/>
          <w:szCs w:val="28"/>
        </w:rPr>
        <w:t>о</w:t>
      </w:r>
      <w:r w:rsidR="00094546" w:rsidRPr="004C5BA9">
        <w:rPr>
          <w:rFonts w:ascii="Times New Roman" w:hAnsi="Times New Roman" w:cs="Times New Roman"/>
          <w:sz w:val="28"/>
          <w:szCs w:val="28"/>
        </w:rPr>
        <w:t>мпенсационных, стимулиру</w:t>
      </w:r>
      <w:r w:rsidR="00094546" w:rsidRPr="004C5BA9">
        <w:rPr>
          <w:rFonts w:ascii="Times New Roman" w:hAnsi="Times New Roman" w:cs="Times New Roman"/>
          <w:sz w:val="28"/>
          <w:szCs w:val="28"/>
        </w:rPr>
        <w:t>ю</w:t>
      </w:r>
      <w:r w:rsidR="00094546" w:rsidRPr="004C5BA9">
        <w:rPr>
          <w:rFonts w:ascii="Times New Roman" w:hAnsi="Times New Roman" w:cs="Times New Roman"/>
          <w:sz w:val="28"/>
          <w:szCs w:val="28"/>
        </w:rPr>
        <w:t>щих выплат в пределах соответствующих лимитов бюджетных обязательств</w:t>
      </w:r>
      <w:r w:rsidRPr="004C5BA9">
        <w:rPr>
          <w:rFonts w:ascii="Times New Roman" w:hAnsi="Times New Roman" w:cs="Times New Roman"/>
          <w:sz w:val="28"/>
          <w:szCs w:val="28"/>
        </w:rPr>
        <w:t>.</w:t>
      </w:r>
    </w:p>
    <w:p w:rsidR="00E37DF1" w:rsidRPr="004C5BA9" w:rsidRDefault="00E37DF1" w:rsidP="004C5B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5BA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нанимателя (работодатель) вправе перераспределять средства фонда оплаты труда </w:t>
      </w:r>
      <w:r w:rsidR="00FD2E45" w:rsidRPr="004C5BA9">
        <w:rPr>
          <w:rFonts w:ascii="Times New Roman" w:hAnsi="Times New Roman" w:cs="Times New Roman"/>
          <w:sz w:val="28"/>
          <w:szCs w:val="28"/>
        </w:rPr>
        <w:t>работников ЕДДС</w:t>
      </w:r>
      <w:r w:rsidRPr="004C5BA9">
        <w:rPr>
          <w:rFonts w:ascii="Times New Roman" w:hAnsi="Times New Roman" w:cs="Times New Roman"/>
          <w:sz w:val="28"/>
          <w:szCs w:val="28"/>
        </w:rPr>
        <w:t xml:space="preserve"> между выплатами, пред</w:t>
      </w:r>
      <w:r w:rsidRPr="004C5BA9">
        <w:rPr>
          <w:rFonts w:ascii="Times New Roman" w:hAnsi="Times New Roman" w:cs="Times New Roman"/>
          <w:sz w:val="28"/>
          <w:szCs w:val="28"/>
        </w:rPr>
        <w:t>у</w:t>
      </w:r>
      <w:r w:rsidRPr="004C5BA9">
        <w:rPr>
          <w:rFonts w:ascii="Times New Roman" w:hAnsi="Times New Roman" w:cs="Times New Roman"/>
          <w:sz w:val="28"/>
          <w:szCs w:val="28"/>
        </w:rPr>
        <w:t xml:space="preserve">смотренными пунктом </w:t>
      </w:r>
      <w:r w:rsidR="00FD2E45" w:rsidRPr="004C5BA9">
        <w:rPr>
          <w:rFonts w:ascii="Times New Roman" w:hAnsi="Times New Roman" w:cs="Times New Roman"/>
          <w:sz w:val="28"/>
          <w:szCs w:val="28"/>
        </w:rPr>
        <w:t>2.1.1.</w:t>
      </w:r>
      <w:r w:rsidRPr="004C5BA9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="0091064D" w:rsidRPr="004C5BA9">
        <w:rPr>
          <w:rFonts w:ascii="Times New Roman" w:hAnsi="Times New Roman" w:cs="Times New Roman"/>
          <w:sz w:val="28"/>
          <w:szCs w:val="28"/>
        </w:rPr>
        <w:t>е</w:t>
      </w:r>
      <w:r w:rsidRPr="004C5BA9">
        <w:rPr>
          <w:rFonts w:ascii="Times New Roman" w:hAnsi="Times New Roman" w:cs="Times New Roman"/>
          <w:sz w:val="28"/>
          <w:szCs w:val="28"/>
        </w:rPr>
        <w:t>ния.</w:t>
      </w:r>
    </w:p>
    <w:p w:rsidR="004C4A54" w:rsidRDefault="004C4A54" w:rsidP="004C4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968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584B">
        <w:rPr>
          <w:rFonts w:ascii="Times New Roman" w:hAnsi="Times New Roman" w:cs="Times New Roman"/>
          <w:sz w:val="28"/>
          <w:szCs w:val="28"/>
        </w:rPr>
        <w:t>Должностные</w:t>
      </w:r>
      <w:r w:rsidRPr="00643A9E">
        <w:rPr>
          <w:rFonts w:ascii="Times New Roman" w:hAnsi="Times New Roman" w:cs="Times New Roman"/>
          <w:sz w:val="28"/>
          <w:szCs w:val="28"/>
        </w:rPr>
        <w:t xml:space="preserve"> оклады работникам </w:t>
      </w:r>
      <w:r>
        <w:rPr>
          <w:rFonts w:ascii="Times New Roman" w:hAnsi="Times New Roman" w:cs="Times New Roman"/>
          <w:sz w:val="28"/>
          <w:szCs w:val="28"/>
        </w:rPr>
        <w:t>ЕДДС</w:t>
      </w:r>
      <w:r w:rsidRPr="00643A9E">
        <w:rPr>
          <w:rFonts w:ascii="Times New Roman" w:hAnsi="Times New Roman" w:cs="Times New Roman"/>
          <w:sz w:val="28"/>
          <w:szCs w:val="28"/>
        </w:rPr>
        <w:t>, устанавливаются с</w:t>
      </w:r>
      <w:r w:rsidRPr="00643A9E">
        <w:rPr>
          <w:rFonts w:ascii="Times New Roman" w:hAnsi="Times New Roman" w:cs="Times New Roman"/>
          <w:sz w:val="28"/>
          <w:szCs w:val="28"/>
        </w:rPr>
        <w:t>о</w:t>
      </w:r>
      <w:r w:rsidRPr="00643A9E">
        <w:rPr>
          <w:rFonts w:ascii="Times New Roman" w:hAnsi="Times New Roman" w:cs="Times New Roman"/>
          <w:sz w:val="28"/>
          <w:szCs w:val="28"/>
        </w:rPr>
        <w:t xml:space="preserve">гласно </w:t>
      </w:r>
      <w:r w:rsidRPr="00F022A3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3A9E">
        <w:rPr>
          <w:rFonts w:ascii="Times New Roman" w:hAnsi="Times New Roman" w:cs="Times New Roman"/>
          <w:sz w:val="28"/>
          <w:szCs w:val="28"/>
        </w:rPr>
        <w:t xml:space="preserve"> данного Положения.</w:t>
      </w:r>
    </w:p>
    <w:p w:rsidR="00D15F43" w:rsidRPr="00643A9E" w:rsidRDefault="00D15F43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2.1.</w:t>
      </w:r>
      <w:r w:rsidR="0099686D">
        <w:rPr>
          <w:rFonts w:ascii="Times New Roman" w:hAnsi="Times New Roman" w:cs="Times New Roman"/>
          <w:sz w:val="28"/>
          <w:szCs w:val="28"/>
        </w:rPr>
        <w:t>8</w:t>
      </w:r>
      <w:r w:rsidRPr="00643A9E">
        <w:rPr>
          <w:rFonts w:ascii="Times New Roman" w:hAnsi="Times New Roman" w:cs="Times New Roman"/>
          <w:sz w:val="28"/>
          <w:szCs w:val="28"/>
        </w:rPr>
        <w:t>. Должностные оклады профессий рабочих и работников, осущес</w:t>
      </w:r>
      <w:r w:rsidRPr="00643A9E">
        <w:rPr>
          <w:rFonts w:ascii="Times New Roman" w:hAnsi="Times New Roman" w:cs="Times New Roman"/>
          <w:sz w:val="28"/>
          <w:szCs w:val="28"/>
        </w:rPr>
        <w:t>т</w:t>
      </w:r>
      <w:r w:rsidRPr="00643A9E">
        <w:rPr>
          <w:rFonts w:ascii="Times New Roman" w:hAnsi="Times New Roman" w:cs="Times New Roman"/>
          <w:sz w:val="28"/>
          <w:szCs w:val="28"/>
        </w:rPr>
        <w:t>вляющих профессиональную деятельность, по общеотраслевым должностям специалистов и служащих, входящим в соответствующие профессиональные квалификационные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3A9E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присвоенн</w:t>
      </w:r>
      <w:r w:rsidRPr="00643A9E">
        <w:rPr>
          <w:rFonts w:ascii="Times New Roman" w:hAnsi="Times New Roman" w:cs="Times New Roman"/>
          <w:sz w:val="28"/>
          <w:szCs w:val="28"/>
        </w:rPr>
        <w:t>ы</w:t>
      </w:r>
      <w:r w:rsidRPr="00643A9E">
        <w:rPr>
          <w:rFonts w:ascii="Times New Roman" w:hAnsi="Times New Roman" w:cs="Times New Roman"/>
          <w:sz w:val="28"/>
          <w:szCs w:val="28"/>
        </w:rPr>
        <w:t>ми квалификационными р</w:t>
      </w:r>
      <w:r>
        <w:rPr>
          <w:rFonts w:ascii="Times New Roman" w:hAnsi="Times New Roman" w:cs="Times New Roman"/>
          <w:sz w:val="28"/>
          <w:szCs w:val="28"/>
        </w:rPr>
        <w:t>азрядами и настоящим Положением</w:t>
      </w:r>
      <w:r w:rsidRPr="00643A9E">
        <w:rPr>
          <w:rFonts w:ascii="Times New Roman" w:hAnsi="Times New Roman" w:cs="Times New Roman"/>
          <w:sz w:val="28"/>
          <w:szCs w:val="28"/>
        </w:rPr>
        <w:t xml:space="preserve"> в размерах, не ниже утвержденных </w:t>
      </w:r>
      <w:r w:rsidR="00F66B3E">
        <w:rPr>
          <w:rFonts w:ascii="Times New Roman" w:hAnsi="Times New Roman" w:cs="Times New Roman"/>
          <w:sz w:val="28"/>
          <w:szCs w:val="28"/>
        </w:rPr>
        <w:t>а</w:t>
      </w:r>
      <w:r w:rsidR="00FD5B2F">
        <w:rPr>
          <w:rFonts w:ascii="Times New Roman" w:hAnsi="Times New Roman" w:cs="Times New Roman"/>
          <w:sz w:val="28"/>
          <w:szCs w:val="28"/>
        </w:rPr>
        <w:t>дминистрацией муниципального района «Карымский район»</w:t>
      </w:r>
      <w:r w:rsidRPr="007244A2">
        <w:rPr>
          <w:rFonts w:ascii="Times New Roman" w:hAnsi="Times New Roman" w:cs="Times New Roman"/>
          <w:sz w:val="28"/>
          <w:szCs w:val="28"/>
        </w:rPr>
        <w:t xml:space="preserve"> базовых окладов (базовых должностных окладов),</w:t>
      </w:r>
      <w:r w:rsidRPr="00643A9E">
        <w:rPr>
          <w:rFonts w:ascii="Times New Roman" w:hAnsi="Times New Roman" w:cs="Times New Roman"/>
          <w:sz w:val="28"/>
          <w:szCs w:val="28"/>
        </w:rPr>
        <w:t xml:space="preserve"> базовых ставок з</w:t>
      </w:r>
      <w:r w:rsidRPr="00643A9E">
        <w:rPr>
          <w:rFonts w:ascii="Times New Roman" w:hAnsi="Times New Roman" w:cs="Times New Roman"/>
          <w:sz w:val="28"/>
          <w:szCs w:val="28"/>
        </w:rPr>
        <w:t>а</w:t>
      </w:r>
      <w:r w:rsidRPr="00643A9E">
        <w:rPr>
          <w:rFonts w:ascii="Times New Roman" w:hAnsi="Times New Roman" w:cs="Times New Roman"/>
          <w:sz w:val="28"/>
          <w:szCs w:val="28"/>
        </w:rPr>
        <w:t>работной платы.</w:t>
      </w:r>
    </w:p>
    <w:p w:rsidR="00D15F43" w:rsidRDefault="00D15F43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2.1.</w:t>
      </w:r>
      <w:r w:rsidR="0099686D">
        <w:rPr>
          <w:rFonts w:ascii="Times New Roman" w:hAnsi="Times New Roman" w:cs="Times New Roman"/>
          <w:sz w:val="28"/>
          <w:szCs w:val="28"/>
        </w:rPr>
        <w:t>9</w:t>
      </w:r>
      <w:r w:rsidRPr="00643A9E">
        <w:rPr>
          <w:rFonts w:ascii="Times New Roman" w:hAnsi="Times New Roman" w:cs="Times New Roman"/>
          <w:sz w:val="28"/>
          <w:szCs w:val="28"/>
        </w:rPr>
        <w:t xml:space="preserve">. Размеры окладов (должностных окладов) работников </w:t>
      </w:r>
      <w:r w:rsidR="00F66B3E">
        <w:rPr>
          <w:rFonts w:ascii="Times New Roman" w:hAnsi="Times New Roman" w:cs="Times New Roman"/>
          <w:sz w:val="28"/>
          <w:szCs w:val="28"/>
        </w:rPr>
        <w:t>ЕДДС</w:t>
      </w:r>
      <w:r w:rsidRPr="00643A9E">
        <w:rPr>
          <w:rFonts w:ascii="Times New Roman" w:hAnsi="Times New Roman" w:cs="Times New Roman"/>
          <w:sz w:val="28"/>
          <w:szCs w:val="28"/>
        </w:rPr>
        <w:t xml:space="preserve"> и</w:t>
      </w:r>
      <w:r w:rsidRPr="00643A9E">
        <w:rPr>
          <w:rFonts w:ascii="Times New Roman" w:hAnsi="Times New Roman" w:cs="Times New Roman"/>
          <w:sz w:val="28"/>
          <w:szCs w:val="28"/>
        </w:rPr>
        <w:t>н</w:t>
      </w:r>
      <w:r w:rsidRPr="00643A9E">
        <w:rPr>
          <w:rFonts w:ascii="Times New Roman" w:hAnsi="Times New Roman" w:cs="Times New Roman"/>
          <w:sz w:val="28"/>
          <w:szCs w:val="28"/>
        </w:rPr>
        <w:t>дексир</w:t>
      </w:r>
      <w:r w:rsidR="006E1C99">
        <w:rPr>
          <w:rFonts w:ascii="Times New Roman" w:hAnsi="Times New Roman" w:cs="Times New Roman"/>
          <w:sz w:val="28"/>
          <w:szCs w:val="28"/>
        </w:rPr>
        <w:t>уются</w:t>
      </w:r>
      <w:r w:rsidR="00E37DF1">
        <w:rPr>
          <w:rFonts w:ascii="Times New Roman" w:hAnsi="Times New Roman" w:cs="Times New Roman"/>
          <w:sz w:val="28"/>
          <w:szCs w:val="28"/>
        </w:rPr>
        <w:t xml:space="preserve"> </w:t>
      </w:r>
      <w:r w:rsidR="00F66B3E">
        <w:rPr>
          <w:rFonts w:ascii="Times New Roman" w:hAnsi="Times New Roman" w:cs="Times New Roman"/>
          <w:sz w:val="28"/>
          <w:szCs w:val="28"/>
        </w:rPr>
        <w:t>в соотве</w:t>
      </w:r>
      <w:r w:rsidR="00DC5FFB">
        <w:rPr>
          <w:rFonts w:ascii="Times New Roman" w:hAnsi="Times New Roman" w:cs="Times New Roman"/>
          <w:sz w:val="28"/>
          <w:szCs w:val="28"/>
        </w:rPr>
        <w:t>т</w:t>
      </w:r>
      <w:r w:rsidR="00F66B3E">
        <w:rPr>
          <w:rFonts w:ascii="Times New Roman" w:hAnsi="Times New Roman" w:cs="Times New Roman"/>
          <w:sz w:val="28"/>
          <w:szCs w:val="28"/>
        </w:rPr>
        <w:t xml:space="preserve">ствии с нормативными правовыми актами </w:t>
      </w:r>
      <w:r w:rsidR="00DC5FFB">
        <w:rPr>
          <w:rFonts w:ascii="Times New Roman" w:hAnsi="Times New Roman" w:cs="Times New Roman"/>
          <w:sz w:val="28"/>
          <w:szCs w:val="28"/>
        </w:rPr>
        <w:t>муниц</w:t>
      </w:r>
      <w:r w:rsidR="00DC5FFB">
        <w:rPr>
          <w:rFonts w:ascii="Times New Roman" w:hAnsi="Times New Roman" w:cs="Times New Roman"/>
          <w:sz w:val="28"/>
          <w:szCs w:val="28"/>
        </w:rPr>
        <w:t>и</w:t>
      </w:r>
      <w:r w:rsidR="00DC5FFB">
        <w:rPr>
          <w:rFonts w:ascii="Times New Roman" w:hAnsi="Times New Roman" w:cs="Times New Roman"/>
          <w:sz w:val="28"/>
          <w:szCs w:val="28"/>
        </w:rPr>
        <w:t>па</w:t>
      </w:r>
      <w:r w:rsidR="00E3584B">
        <w:rPr>
          <w:rFonts w:ascii="Times New Roman" w:hAnsi="Times New Roman" w:cs="Times New Roman"/>
          <w:sz w:val="28"/>
          <w:szCs w:val="28"/>
        </w:rPr>
        <w:t>льного района «Карымский район</w:t>
      </w:r>
      <w:r w:rsidRPr="00643A9E">
        <w:rPr>
          <w:rFonts w:ascii="Times New Roman" w:hAnsi="Times New Roman" w:cs="Times New Roman"/>
          <w:sz w:val="28"/>
          <w:szCs w:val="28"/>
        </w:rPr>
        <w:t>.</w:t>
      </w:r>
    </w:p>
    <w:p w:rsidR="00D15F43" w:rsidRPr="00643A9E" w:rsidRDefault="00D15F43" w:rsidP="003737C4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15F43" w:rsidRDefault="00D15F43" w:rsidP="002A1A89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9E">
        <w:rPr>
          <w:rFonts w:ascii="Times New Roman" w:hAnsi="Times New Roman" w:cs="Times New Roman"/>
          <w:b/>
          <w:bCs/>
          <w:sz w:val="28"/>
          <w:szCs w:val="28"/>
        </w:rPr>
        <w:t>2.2. Компенсационные выплаты</w:t>
      </w:r>
    </w:p>
    <w:p w:rsidR="00EE2355" w:rsidRPr="00643A9E" w:rsidRDefault="00EE2355" w:rsidP="00EE2355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75A" w:rsidRPr="00AC375A" w:rsidRDefault="00D15F43" w:rsidP="00E35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5A">
        <w:rPr>
          <w:rFonts w:ascii="Times New Roman" w:hAnsi="Times New Roman" w:cs="Times New Roman"/>
          <w:sz w:val="28"/>
          <w:szCs w:val="28"/>
        </w:rPr>
        <w:t xml:space="preserve">2.2.1. </w:t>
      </w:r>
      <w:r w:rsidR="00AC375A" w:rsidRPr="00AC375A">
        <w:rPr>
          <w:rFonts w:ascii="Times New Roman" w:hAnsi="Times New Roman" w:cs="Times New Roman"/>
          <w:sz w:val="28"/>
          <w:szCs w:val="28"/>
        </w:rPr>
        <w:t>Компенсационные выплаты устанавливаются в соответствии с федеральным законодательством, законами Забайкальского края, постано</w:t>
      </w:r>
      <w:r w:rsidR="00AC375A" w:rsidRPr="00AC375A">
        <w:rPr>
          <w:rFonts w:ascii="Times New Roman" w:hAnsi="Times New Roman" w:cs="Times New Roman"/>
          <w:sz w:val="28"/>
          <w:szCs w:val="28"/>
        </w:rPr>
        <w:t>в</w:t>
      </w:r>
      <w:r w:rsidR="00AC375A" w:rsidRPr="00AC375A">
        <w:rPr>
          <w:rFonts w:ascii="Times New Roman" w:hAnsi="Times New Roman" w:cs="Times New Roman"/>
          <w:sz w:val="28"/>
          <w:szCs w:val="28"/>
        </w:rPr>
        <w:t>лениями Правительства Забайкальского края, нормативными правовыми а</w:t>
      </w:r>
      <w:r w:rsidR="00AC375A" w:rsidRPr="00AC375A">
        <w:rPr>
          <w:rFonts w:ascii="Times New Roman" w:hAnsi="Times New Roman" w:cs="Times New Roman"/>
          <w:sz w:val="28"/>
          <w:szCs w:val="28"/>
        </w:rPr>
        <w:t>к</w:t>
      </w:r>
      <w:r w:rsidR="00AC375A" w:rsidRPr="00AC375A">
        <w:rPr>
          <w:rFonts w:ascii="Times New Roman" w:hAnsi="Times New Roman" w:cs="Times New Roman"/>
          <w:sz w:val="28"/>
          <w:szCs w:val="28"/>
        </w:rPr>
        <w:t>тами муниципального района «Карымский район», настоящим Положением.</w:t>
      </w:r>
    </w:p>
    <w:p w:rsidR="00F6341E" w:rsidRPr="00F6341E" w:rsidRDefault="001013D9" w:rsidP="00F63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F6341E" w:rsidRPr="00F63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компенсационных выплат</w:t>
      </w:r>
      <w:r w:rsidR="00F47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районного коэффициента и процентной надбавки,</w:t>
      </w:r>
      <w:r w:rsidR="00F6341E" w:rsidRPr="00F6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процентном отн</w:t>
      </w:r>
      <w:r w:rsidR="00F6341E" w:rsidRPr="00F6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341E" w:rsidRPr="00F634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(если иное не установлено зако</w:t>
      </w:r>
      <w:r w:rsidR="00F63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Российской Федера</w:t>
      </w:r>
      <w:r w:rsidR="00F6341E" w:rsidRPr="00F634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к должностному окладу или в абсолютном значении в пределах фонда опл</w:t>
      </w:r>
      <w:r w:rsidR="00F6341E" w:rsidRPr="00F634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341E" w:rsidRPr="00F634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труда. При этом размер выплат не может быть установлен ниже размеров выплат, установленных трудовым законодательством и иными нормативн</w:t>
      </w:r>
      <w:r w:rsidR="00F6341E" w:rsidRPr="00F634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6341E" w:rsidRPr="00F63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актами, содержащими нормы трудового права.</w:t>
      </w:r>
    </w:p>
    <w:p w:rsidR="00D15F43" w:rsidRDefault="001013D9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15F43" w:rsidRPr="00643A9E">
        <w:rPr>
          <w:rFonts w:ascii="Times New Roman" w:hAnsi="Times New Roman" w:cs="Times New Roman"/>
          <w:sz w:val="28"/>
          <w:szCs w:val="28"/>
        </w:rPr>
        <w:t xml:space="preserve">. Работникам </w:t>
      </w:r>
      <w:r w:rsidR="00E107C2">
        <w:rPr>
          <w:rFonts w:ascii="Times New Roman" w:hAnsi="Times New Roman" w:cs="Times New Roman"/>
          <w:sz w:val="28"/>
          <w:szCs w:val="28"/>
        </w:rPr>
        <w:t xml:space="preserve">ЕДДС </w:t>
      </w:r>
      <w:r w:rsidR="00D15F43" w:rsidRPr="00643A9E">
        <w:rPr>
          <w:rFonts w:ascii="Times New Roman" w:hAnsi="Times New Roman" w:cs="Times New Roman"/>
          <w:sz w:val="28"/>
          <w:szCs w:val="28"/>
        </w:rPr>
        <w:t>устанавливаются следующие выплаты ко</w:t>
      </w:r>
      <w:r w:rsidR="00D15F43" w:rsidRPr="00643A9E">
        <w:rPr>
          <w:rFonts w:ascii="Times New Roman" w:hAnsi="Times New Roman" w:cs="Times New Roman"/>
          <w:sz w:val="28"/>
          <w:szCs w:val="28"/>
        </w:rPr>
        <w:t>м</w:t>
      </w:r>
      <w:r w:rsidR="00D15F43" w:rsidRPr="00643A9E">
        <w:rPr>
          <w:rFonts w:ascii="Times New Roman" w:hAnsi="Times New Roman" w:cs="Times New Roman"/>
          <w:sz w:val="28"/>
          <w:szCs w:val="28"/>
        </w:rPr>
        <w:t>пенсационного характера:</w:t>
      </w:r>
    </w:p>
    <w:p w:rsidR="00BE032C" w:rsidRDefault="00D15F43" w:rsidP="002A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A9E">
        <w:rPr>
          <w:rFonts w:ascii="Times New Roman" w:hAnsi="Times New Roman" w:cs="Times New Roman"/>
          <w:sz w:val="28"/>
          <w:szCs w:val="28"/>
          <w:lang w:eastAsia="ru-RU"/>
        </w:rPr>
        <w:t>- выплаты за работу в местностях с особыми климатическими услови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ми;</w:t>
      </w:r>
    </w:p>
    <w:p w:rsidR="000212F2" w:rsidRPr="00D72336" w:rsidRDefault="00D15F43" w:rsidP="002A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  <w:lang w:eastAsia="ru-RU"/>
        </w:rPr>
        <w:t xml:space="preserve">- выплаты </w:t>
      </w:r>
      <w:r w:rsidR="00533475" w:rsidRPr="00037649">
        <w:rPr>
          <w:rFonts w:ascii="Times New Roman" w:hAnsi="Times New Roman" w:cs="Times New Roman"/>
          <w:sz w:val="28"/>
          <w:szCs w:val="28"/>
        </w:rPr>
        <w:t>за работу в условиях, отклоняющихся от нормальных (при выполнении работ различной квалификации, совмещении профессий (дол</w:t>
      </w:r>
      <w:r w:rsidR="00533475" w:rsidRPr="00037649">
        <w:rPr>
          <w:rFonts w:ascii="Times New Roman" w:hAnsi="Times New Roman" w:cs="Times New Roman"/>
          <w:sz w:val="28"/>
          <w:szCs w:val="28"/>
        </w:rPr>
        <w:t>ж</w:t>
      </w:r>
      <w:r w:rsidR="00533475" w:rsidRPr="00037649">
        <w:rPr>
          <w:rFonts w:ascii="Times New Roman" w:hAnsi="Times New Roman" w:cs="Times New Roman"/>
          <w:sz w:val="28"/>
          <w:szCs w:val="28"/>
        </w:rPr>
        <w:t xml:space="preserve">ностей), сверхурочной работе, работе в ночное время и при </w:t>
      </w:r>
      <w:r w:rsidR="00533475" w:rsidRPr="00D72336">
        <w:rPr>
          <w:rFonts w:ascii="Times New Roman" w:hAnsi="Times New Roman" w:cs="Times New Roman"/>
          <w:sz w:val="28"/>
          <w:szCs w:val="28"/>
        </w:rPr>
        <w:t>выполнении р</w:t>
      </w:r>
      <w:r w:rsidR="00533475" w:rsidRPr="00D72336">
        <w:rPr>
          <w:rFonts w:ascii="Times New Roman" w:hAnsi="Times New Roman" w:cs="Times New Roman"/>
          <w:sz w:val="28"/>
          <w:szCs w:val="28"/>
        </w:rPr>
        <w:t>а</w:t>
      </w:r>
      <w:r w:rsidR="00533475" w:rsidRPr="00D72336">
        <w:rPr>
          <w:rFonts w:ascii="Times New Roman" w:hAnsi="Times New Roman" w:cs="Times New Roman"/>
          <w:sz w:val="28"/>
          <w:szCs w:val="28"/>
        </w:rPr>
        <w:t>бот в других условия</w:t>
      </w:r>
      <w:r w:rsidR="00E343C5">
        <w:rPr>
          <w:rFonts w:ascii="Times New Roman" w:hAnsi="Times New Roman" w:cs="Times New Roman"/>
          <w:sz w:val="28"/>
          <w:szCs w:val="28"/>
        </w:rPr>
        <w:t>х, отклоняющихся от нормальных).</w:t>
      </w:r>
    </w:p>
    <w:p w:rsidR="002B29BA" w:rsidRPr="00D72336" w:rsidRDefault="00092E76" w:rsidP="00D7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8"/>
      <w:bookmarkEnd w:id="2"/>
      <w:r w:rsidRPr="00D72336">
        <w:rPr>
          <w:rFonts w:ascii="Times New Roman" w:hAnsi="Times New Roman" w:cs="Times New Roman"/>
          <w:sz w:val="28"/>
          <w:szCs w:val="28"/>
        </w:rPr>
        <w:t xml:space="preserve">2.2.4. </w:t>
      </w:r>
      <w:r w:rsidR="002B29BA" w:rsidRPr="00D72336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характера, как правило, являются постоянной дополнительной денежной выплатой, которые производятся ежемесячно. </w:t>
      </w:r>
    </w:p>
    <w:p w:rsidR="002B29BA" w:rsidRPr="00D72336" w:rsidRDefault="002B29BA" w:rsidP="00D72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36">
        <w:rPr>
          <w:rFonts w:ascii="Times New Roman" w:hAnsi="Times New Roman" w:cs="Times New Roman"/>
          <w:sz w:val="28"/>
          <w:szCs w:val="28"/>
        </w:rPr>
        <w:t>2.2.5. Размеры и условия осуществления выплат компенсационного х</w:t>
      </w:r>
      <w:r w:rsidRPr="00D72336">
        <w:rPr>
          <w:rFonts w:ascii="Times New Roman" w:hAnsi="Times New Roman" w:cs="Times New Roman"/>
          <w:sz w:val="28"/>
          <w:szCs w:val="28"/>
        </w:rPr>
        <w:t>а</w:t>
      </w:r>
      <w:r w:rsidRPr="00D72336">
        <w:rPr>
          <w:rFonts w:ascii="Times New Roman" w:hAnsi="Times New Roman" w:cs="Times New Roman"/>
          <w:sz w:val="28"/>
          <w:szCs w:val="28"/>
        </w:rPr>
        <w:t xml:space="preserve">рактера устанавливаются при приеме на работу на основании заключения трудового договора, фиксируются в трудовом договоре работника ЕДДС или </w:t>
      </w:r>
      <w:r w:rsidRPr="00D72336">
        <w:rPr>
          <w:rFonts w:ascii="Times New Roman" w:hAnsi="Times New Roman" w:cs="Times New Roman"/>
          <w:sz w:val="28"/>
          <w:szCs w:val="28"/>
        </w:rPr>
        <w:lastRenderedPageBreak/>
        <w:t>в дополнительном соглашении к нему.</w:t>
      </w:r>
    </w:p>
    <w:p w:rsidR="002B29BA" w:rsidRPr="00D72336" w:rsidRDefault="005E40FC" w:rsidP="002B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36">
        <w:rPr>
          <w:rFonts w:ascii="Times New Roman" w:hAnsi="Times New Roman" w:cs="Times New Roman"/>
          <w:sz w:val="28"/>
          <w:szCs w:val="28"/>
        </w:rPr>
        <w:t xml:space="preserve">2.2.6. </w:t>
      </w:r>
      <w:r w:rsidR="002B29BA" w:rsidRPr="00D72336">
        <w:rPr>
          <w:rFonts w:ascii="Times New Roman" w:hAnsi="Times New Roman" w:cs="Times New Roman"/>
          <w:sz w:val="28"/>
          <w:szCs w:val="28"/>
        </w:rPr>
        <w:t>Доплаты за совмещение профессий, за расширение зоны обсл</w:t>
      </w:r>
      <w:r w:rsidR="002B29BA" w:rsidRPr="00D72336">
        <w:rPr>
          <w:rFonts w:ascii="Times New Roman" w:hAnsi="Times New Roman" w:cs="Times New Roman"/>
          <w:sz w:val="28"/>
          <w:szCs w:val="28"/>
        </w:rPr>
        <w:t>у</w:t>
      </w:r>
      <w:r w:rsidR="002B29BA" w:rsidRPr="00D72336">
        <w:rPr>
          <w:rFonts w:ascii="Times New Roman" w:hAnsi="Times New Roman" w:cs="Times New Roman"/>
          <w:sz w:val="28"/>
          <w:szCs w:val="28"/>
        </w:rPr>
        <w:t xml:space="preserve">живания, за </w:t>
      </w:r>
      <w:r w:rsidR="002B29BA" w:rsidRPr="00D72336">
        <w:rPr>
          <w:rFonts w:ascii="Times New Roman" w:hAnsi="Times New Roman" w:cs="Times New Roman"/>
          <w:bCs/>
          <w:sz w:val="28"/>
          <w:szCs w:val="28"/>
        </w:rPr>
        <w:t>исполнение обязанностей временно отсутствующего работника</w:t>
      </w:r>
      <w:r w:rsidR="002B29BA" w:rsidRPr="00D72336">
        <w:rPr>
          <w:rFonts w:ascii="Times New Roman" w:hAnsi="Times New Roman" w:cs="Times New Roman"/>
          <w:sz w:val="28"/>
          <w:szCs w:val="28"/>
        </w:rPr>
        <w:t xml:space="preserve">  устанавливаются </w:t>
      </w:r>
      <w:r w:rsidR="002B29BA" w:rsidRPr="00464CD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464CDD" w:rsidRPr="00464CDD">
        <w:rPr>
          <w:rFonts w:ascii="Times New Roman" w:hAnsi="Times New Roman" w:cs="Times New Roman"/>
          <w:sz w:val="28"/>
          <w:szCs w:val="28"/>
        </w:rPr>
        <w:t>администрации</w:t>
      </w:r>
      <w:r w:rsidR="002B29BA" w:rsidRPr="00464CDD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с</w:t>
      </w:r>
      <w:r w:rsidR="002B29BA" w:rsidRPr="00D72336">
        <w:rPr>
          <w:rFonts w:ascii="Times New Roman" w:hAnsi="Times New Roman" w:cs="Times New Roman"/>
          <w:sz w:val="28"/>
          <w:szCs w:val="28"/>
        </w:rPr>
        <w:t xml:space="preserve"> обоснованием установления выплаты.</w:t>
      </w:r>
    </w:p>
    <w:p w:rsidR="002B29BA" w:rsidRPr="00D72336" w:rsidRDefault="002B29BA" w:rsidP="002B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36">
        <w:rPr>
          <w:rFonts w:ascii="Times New Roman" w:hAnsi="Times New Roman" w:cs="Times New Roman"/>
          <w:sz w:val="28"/>
          <w:szCs w:val="28"/>
        </w:rPr>
        <w:t>Данные доплаты устанавливаются  в пределах  фонда оплаты труда.</w:t>
      </w:r>
    </w:p>
    <w:p w:rsidR="00D15F43" w:rsidRPr="00643A9E" w:rsidRDefault="00D15F43" w:rsidP="002B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2.2.</w:t>
      </w:r>
      <w:r w:rsidR="00D06ECE">
        <w:rPr>
          <w:rFonts w:ascii="Times New Roman" w:hAnsi="Times New Roman" w:cs="Times New Roman"/>
          <w:sz w:val="28"/>
          <w:szCs w:val="28"/>
        </w:rPr>
        <w:t>7</w:t>
      </w:r>
      <w:r w:rsidR="00092E76">
        <w:rPr>
          <w:rFonts w:ascii="Times New Roman" w:hAnsi="Times New Roman" w:cs="Times New Roman"/>
          <w:sz w:val="28"/>
          <w:szCs w:val="28"/>
        </w:rPr>
        <w:t>.</w:t>
      </w:r>
      <w:r w:rsidRPr="00643A9E">
        <w:rPr>
          <w:rFonts w:ascii="Times New Roman" w:hAnsi="Times New Roman" w:cs="Times New Roman"/>
          <w:sz w:val="28"/>
          <w:szCs w:val="28"/>
        </w:rPr>
        <w:t xml:space="preserve"> К выплатам за работу в местностях с особыми климатическими условиями</w:t>
      </w:r>
      <w:r w:rsidR="004B20F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652ADD">
        <w:rPr>
          <w:rFonts w:ascii="Times New Roman" w:hAnsi="Times New Roman" w:cs="Times New Roman"/>
          <w:sz w:val="28"/>
          <w:szCs w:val="28"/>
        </w:rPr>
        <w:t>и</w:t>
      </w:r>
      <w:r w:rsidR="004B20F6">
        <w:rPr>
          <w:rFonts w:ascii="Times New Roman" w:hAnsi="Times New Roman" w:cs="Times New Roman"/>
          <w:sz w:val="28"/>
          <w:szCs w:val="28"/>
        </w:rPr>
        <w:t>тся районный коэффициент</w:t>
      </w:r>
      <w:r w:rsidR="00DE484A">
        <w:rPr>
          <w:rFonts w:ascii="Times New Roman" w:hAnsi="Times New Roman" w:cs="Times New Roman"/>
          <w:sz w:val="28"/>
          <w:szCs w:val="28"/>
        </w:rPr>
        <w:t xml:space="preserve"> и процентная надбавка к зар</w:t>
      </w:r>
      <w:r w:rsidR="00DE484A">
        <w:rPr>
          <w:rFonts w:ascii="Times New Roman" w:hAnsi="Times New Roman" w:cs="Times New Roman"/>
          <w:sz w:val="28"/>
          <w:szCs w:val="28"/>
        </w:rPr>
        <w:t>а</w:t>
      </w:r>
      <w:r w:rsidR="00DE484A">
        <w:rPr>
          <w:rFonts w:ascii="Times New Roman" w:hAnsi="Times New Roman" w:cs="Times New Roman"/>
          <w:sz w:val="28"/>
          <w:szCs w:val="28"/>
        </w:rPr>
        <w:t>ботной плате</w:t>
      </w:r>
      <w:r w:rsidR="004B20F6">
        <w:rPr>
          <w:rFonts w:ascii="Times New Roman" w:hAnsi="Times New Roman" w:cs="Times New Roman"/>
          <w:sz w:val="28"/>
          <w:szCs w:val="28"/>
        </w:rPr>
        <w:t>, действующи</w:t>
      </w:r>
      <w:r w:rsidR="00DE484A">
        <w:rPr>
          <w:rFonts w:ascii="Times New Roman" w:hAnsi="Times New Roman" w:cs="Times New Roman"/>
          <w:sz w:val="28"/>
          <w:szCs w:val="28"/>
        </w:rPr>
        <w:t>е</w:t>
      </w:r>
      <w:r w:rsidR="004B20F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B20F6" w:rsidRPr="00BC4029">
        <w:rPr>
          <w:rFonts w:ascii="Times New Roman" w:hAnsi="Times New Roman" w:cs="Times New Roman"/>
          <w:sz w:val="28"/>
          <w:szCs w:val="28"/>
        </w:rPr>
        <w:t>Забайкальского края в соот</w:t>
      </w:r>
      <w:r w:rsidR="00AA27C2" w:rsidRPr="00BC4029">
        <w:rPr>
          <w:rFonts w:ascii="Times New Roman" w:hAnsi="Times New Roman" w:cs="Times New Roman"/>
          <w:sz w:val="28"/>
          <w:szCs w:val="28"/>
        </w:rPr>
        <w:t>ветс</w:t>
      </w:r>
      <w:r w:rsidR="00AA27C2" w:rsidRPr="00BC4029">
        <w:rPr>
          <w:rFonts w:ascii="Times New Roman" w:hAnsi="Times New Roman" w:cs="Times New Roman"/>
          <w:sz w:val="28"/>
          <w:szCs w:val="28"/>
        </w:rPr>
        <w:t>т</w:t>
      </w:r>
      <w:r w:rsidR="00AA27C2" w:rsidRPr="00BC4029">
        <w:rPr>
          <w:rFonts w:ascii="Times New Roman" w:hAnsi="Times New Roman" w:cs="Times New Roman"/>
          <w:sz w:val="28"/>
          <w:szCs w:val="28"/>
        </w:rPr>
        <w:t xml:space="preserve">вии с федеральным законом, </w:t>
      </w:r>
      <w:r w:rsidR="004B20F6" w:rsidRPr="00BC4029">
        <w:rPr>
          <w:rFonts w:ascii="Times New Roman" w:hAnsi="Times New Roman" w:cs="Times New Roman"/>
          <w:sz w:val="28"/>
          <w:szCs w:val="28"/>
        </w:rPr>
        <w:t>законом Забайкальского края</w:t>
      </w:r>
      <w:r w:rsidR="00AA27C2" w:rsidRPr="00BC4029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муниципального района «Карымский район»</w:t>
      </w:r>
      <w:r w:rsidR="00652ADD">
        <w:rPr>
          <w:rFonts w:ascii="Times New Roman" w:hAnsi="Times New Roman" w:cs="Times New Roman"/>
          <w:sz w:val="28"/>
          <w:szCs w:val="28"/>
        </w:rPr>
        <w:t>.</w:t>
      </w:r>
    </w:p>
    <w:p w:rsidR="00D15F43" w:rsidRPr="00643A9E" w:rsidRDefault="00D15F43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и порядок начисления р</w:t>
      </w:r>
      <w:r w:rsidRPr="00643A9E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3A9E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A9E">
        <w:rPr>
          <w:rFonts w:ascii="Times New Roman" w:hAnsi="Times New Roman" w:cs="Times New Roman"/>
          <w:sz w:val="28"/>
          <w:szCs w:val="28"/>
        </w:rPr>
        <w:t xml:space="preserve"> и процентн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43A9E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E484A">
        <w:rPr>
          <w:rFonts w:ascii="Times New Roman" w:hAnsi="Times New Roman" w:cs="Times New Roman"/>
          <w:sz w:val="28"/>
          <w:szCs w:val="28"/>
        </w:rPr>
        <w:t xml:space="preserve">к заработной плате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</w:t>
      </w:r>
      <w:r w:rsidR="00CE3C1E"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 w:rsidRPr="00643A9E">
        <w:rPr>
          <w:rFonts w:ascii="Times New Roman" w:hAnsi="Times New Roman" w:cs="Times New Roman"/>
          <w:sz w:val="28"/>
          <w:szCs w:val="28"/>
        </w:rPr>
        <w:t>закон</w:t>
      </w:r>
      <w:r w:rsidR="00CE3C1E">
        <w:rPr>
          <w:rFonts w:ascii="Times New Roman" w:hAnsi="Times New Roman" w:cs="Times New Roman"/>
          <w:sz w:val="28"/>
          <w:szCs w:val="28"/>
        </w:rPr>
        <w:t>ами</w:t>
      </w:r>
      <w:r w:rsidR="00335A11">
        <w:rPr>
          <w:rFonts w:ascii="Times New Roman" w:hAnsi="Times New Roman" w:cs="Times New Roman"/>
          <w:sz w:val="28"/>
          <w:szCs w:val="28"/>
        </w:rPr>
        <w:t xml:space="preserve"> </w:t>
      </w:r>
      <w:r w:rsidR="00CE3C1E" w:rsidRPr="00643A9E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CE3C1E">
        <w:rPr>
          <w:rFonts w:ascii="Times New Roman" w:hAnsi="Times New Roman" w:cs="Times New Roman"/>
          <w:sz w:val="28"/>
          <w:szCs w:val="28"/>
        </w:rPr>
        <w:t>и нормативными правовыми актами муниципального района «Карымский район»</w:t>
      </w:r>
      <w:r w:rsidR="00994403">
        <w:rPr>
          <w:rFonts w:ascii="Times New Roman" w:hAnsi="Times New Roman" w:cs="Times New Roman"/>
          <w:sz w:val="28"/>
          <w:szCs w:val="28"/>
        </w:rPr>
        <w:t xml:space="preserve">: районный коэффициент </w:t>
      </w:r>
      <w:r w:rsidR="00DE484A">
        <w:rPr>
          <w:rFonts w:ascii="Times New Roman" w:hAnsi="Times New Roman" w:cs="Times New Roman"/>
          <w:sz w:val="28"/>
          <w:szCs w:val="28"/>
        </w:rPr>
        <w:t>к зар</w:t>
      </w:r>
      <w:r w:rsidR="00DE484A">
        <w:rPr>
          <w:rFonts w:ascii="Times New Roman" w:hAnsi="Times New Roman" w:cs="Times New Roman"/>
          <w:sz w:val="28"/>
          <w:szCs w:val="28"/>
        </w:rPr>
        <w:t>а</w:t>
      </w:r>
      <w:r w:rsidR="00DE484A">
        <w:rPr>
          <w:rFonts w:ascii="Times New Roman" w:hAnsi="Times New Roman" w:cs="Times New Roman"/>
          <w:sz w:val="28"/>
          <w:szCs w:val="28"/>
        </w:rPr>
        <w:t xml:space="preserve">ботной плате – </w:t>
      </w:r>
      <w:r w:rsidR="00F47790">
        <w:rPr>
          <w:rFonts w:ascii="Times New Roman" w:hAnsi="Times New Roman" w:cs="Times New Roman"/>
          <w:sz w:val="28"/>
          <w:szCs w:val="28"/>
        </w:rPr>
        <w:t>1,4</w:t>
      </w:r>
      <w:r w:rsidR="00DE484A">
        <w:rPr>
          <w:rFonts w:ascii="Times New Roman" w:hAnsi="Times New Roman" w:cs="Times New Roman"/>
          <w:sz w:val="28"/>
          <w:szCs w:val="28"/>
        </w:rPr>
        <w:t xml:space="preserve">; процентная надбавка к заработной плате – не свыше 30%. </w:t>
      </w:r>
    </w:p>
    <w:p w:rsidR="007D0E77" w:rsidRDefault="00D15F43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2.2.</w:t>
      </w:r>
      <w:r w:rsidR="00D06ECE">
        <w:rPr>
          <w:rFonts w:ascii="Times New Roman" w:hAnsi="Times New Roman" w:cs="Times New Roman"/>
          <w:sz w:val="28"/>
          <w:szCs w:val="28"/>
        </w:rPr>
        <w:t>8</w:t>
      </w:r>
      <w:r w:rsidRPr="00643A9E">
        <w:rPr>
          <w:rFonts w:ascii="Times New Roman" w:hAnsi="Times New Roman" w:cs="Times New Roman"/>
          <w:sz w:val="28"/>
          <w:szCs w:val="28"/>
        </w:rPr>
        <w:t xml:space="preserve">. </w:t>
      </w:r>
      <w:r w:rsidR="008A1EE8" w:rsidRPr="00037649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работникам </w:t>
      </w:r>
      <w:r w:rsidR="00F47790">
        <w:rPr>
          <w:rFonts w:ascii="Times New Roman" w:hAnsi="Times New Roman" w:cs="Times New Roman"/>
          <w:sz w:val="28"/>
          <w:szCs w:val="28"/>
        </w:rPr>
        <w:t>ЕДДС</w:t>
      </w:r>
      <w:r w:rsidR="00A4117D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17D">
        <w:rPr>
          <w:rFonts w:ascii="Times New Roman" w:hAnsi="Times New Roman" w:cs="Times New Roman"/>
          <w:sz w:val="28"/>
          <w:szCs w:val="28"/>
        </w:rPr>
        <w:t>з</w:t>
      </w:r>
      <w:r w:rsidR="00A4117D">
        <w:rPr>
          <w:rFonts w:ascii="Times New Roman" w:hAnsi="Times New Roman" w:cs="Times New Roman"/>
          <w:sz w:val="28"/>
          <w:szCs w:val="28"/>
        </w:rPr>
        <w:t>водятся</w:t>
      </w:r>
      <w:r w:rsidR="00335A11">
        <w:rPr>
          <w:rFonts w:ascii="Times New Roman" w:hAnsi="Times New Roman" w:cs="Times New Roman"/>
          <w:sz w:val="28"/>
          <w:szCs w:val="28"/>
        </w:rPr>
        <w:t xml:space="preserve"> </w:t>
      </w:r>
      <w:r w:rsidR="008A1EE8">
        <w:rPr>
          <w:rFonts w:ascii="Times New Roman" w:hAnsi="Times New Roman" w:cs="Times New Roman"/>
          <w:sz w:val="28"/>
          <w:szCs w:val="28"/>
        </w:rPr>
        <w:t>за выполнение</w:t>
      </w:r>
      <w:r w:rsidR="008A1EE8" w:rsidRPr="00037649">
        <w:rPr>
          <w:rFonts w:ascii="Times New Roman" w:hAnsi="Times New Roman" w:cs="Times New Roman"/>
          <w:sz w:val="28"/>
          <w:szCs w:val="28"/>
        </w:rPr>
        <w:t xml:space="preserve"> работ в условиях, отклоняющихся от нормальных.</w:t>
      </w:r>
    </w:p>
    <w:p w:rsidR="00D15F43" w:rsidRPr="00643A9E" w:rsidRDefault="00D15F43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t>К условиям, отклоняющимся от нормальных, относятся:</w:t>
      </w:r>
    </w:p>
    <w:p w:rsidR="00D15F43" w:rsidRPr="007A5CAD" w:rsidRDefault="0086127E" w:rsidP="0086127E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15F43" w:rsidRPr="007A5CAD">
        <w:rPr>
          <w:rFonts w:ascii="Times New Roman" w:hAnsi="Times New Roman" w:cs="Times New Roman"/>
          <w:sz w:val="28"/>
          <w:szCs w:val="28"/>
          <w:lang w:eastAsia="ru-RU"/>
        </w:rPr>
        <w:t xml:space="preserve">совмещение профессий (должностей); </w:t>
      </w:r>
    </w:p>
    <w:p w:rsidR="00D15F43" w:rsidRPr="007A5CAD" w:rsidRDefault="0086127E" w:rsidP="0086127E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15F43" w:rsidRPr="007A5CAD">
        <w:rPr>
          <w:rFonts w:ascii="Times New Roman" w:hAnsi="Times New Roman" w:cs="Times New Roman"/>
          <w:sz w:val="28"/>
          <w:szCs w:val="28"/>
          <w:lang w:eastAsia="ru-RU"/>
        </w:rPr>
        <w:t xml:space="preserve">сверхурочная работа; </w:t>
      </w:r>
    </w:p>
    <w:p w:rsidR="00D15F43" w:rsidRPr="007A5CAD" w:rsidRDefault="0086127E" w:rsidP="0086127E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15F43" w:rsidRPr="007A5CAD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в ночное время; </w:t>
      </w:r>
    </w:p>
    <w:p w:rsidR="00D15F43" w:rsidRDefault="0086127E" w:rsidP="0086127E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15F43" w:rsidRPr="007A5CAD">
        <w:rPr>
          <w:rFonts w:ascii="Times New Roman" w:hAnsi="Times New Roman" w:cs="Times New Roman"/>
          <w:sz w:val="28"/>
          <w:szCs w:val="28"/>
          <w:lang w:eastAsia="ru-RU"/>
        </w:rPr>
        <w:t>выполнение работ в других условиях, отклоняющихся от нормальных (работа в выходные и праздничные дни).</w:t>
      </w:r>
    </w:p>
    <w:p w:rsidR="00D15F43" w:rsidRPr="00643A9E" w:rsidRDefault="00D15F43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C5">
        <w:rPr>
          <w:rFonts w:ascii="Times New Roman" w:hAnsi="Times New Roman" w:cs="Times New Roman"/>
          <w:sz w:val="28"/>
          <w:szCs w:val="28"/>
        </w:rPr>
        <w:t>2.2.</w:t>
      </w:r>
      <w:r w:rsidR="00D06ECE">
        <w:rPr>
          <w:rFonts w:ascii="Times New Roman" w:hAnsi="Times New Roman" w:cs="Times New Roman"/>
          <w:sz w:val="28"/>
          <w:szCs w:val="28"/>
        </w:rPr>
        <w:t>8</w:t>
      </w:r>
      <w:r w:rsidRPr="00B02CC5">
        <w:rPr>
          <w:rFonts w:ascii="Times New Roman" w:hAnsi="Times New Roman" w:cs="Times New Roman"/>
          <w:sz w:val="28"/>
          <w:szCs w:val="28"/>
        </w:rPr>
        <w:t>.1. Размеры</w:t>
      </w:r>
      <w:r w:rsidRPr="00643A9E">
        <w:rPr>
          <w:rFonts w:ascii="Times New Roman" w:hAnsi="Times New Roman" w:cs="Times New Roman"/>
          <w:sz w:val="28"/>
          <w:szCs w:val="28"/>
        </w:rPr>
        <w:t xml:space="preserve"> доплат </w:t>
      </w:r>
      <w:r w:rsidR="00B02CC5" w:rsidRPr="00643A9E">
        <w:rPr>
          <w:rFonts w:ascii="Times New Roman" w:hAnsi="Times New Roman" w:cs="Times New Roman"/>
          <w:sz w:val="28"/>
          <w:szCs w:val="28"/>
        </w:rPr>
        <w:t xml:space="preserve">и сроки, на которые доплата устанавливается </w:t>
      </w:r>
      <w:r w:rsidRPr="00643A9E">
        <w:rPr>
          <w:rFonts w:ascii="Times New Roman" w:hAnsi="Times New Roman" w:cs="Times New Roman"/>
          <w:sz w:val="28"/>
          <w:szCs w:val="28"/>
        </w:rPr>
        <w:t>при совмещении профессий (должностей), расширении зон обслуживания или увеличении объема выполняемых работ, при исполнении обязанностей временно отсутствующего работника без освобождения от работы, опред</w:t>
      </w:r>
      <w:r w:rsidRPr="00643A9E">
        <w:rPr>
          <w:rFonts w:ascii="Times New Roman" w:hAnsi="Times New Roman" w:cs="Times New Roman"/>
          <w:sz w:val="28"/>
          <w:szCs w:val="28"/>
        </w:rPr>
        <w:t>е</w:t>
      </w:r>
      <w:r w:rsidRPr="00643A9E">
        <w:rPr>
          <w:rFonts w:ascii="Times New Roman" w:hAnsi="Times New Roman" w:cs="Times New Roman"/>
          <w:sz w:val="28"/>
          <w:szCs w:val="28"/>
        </w:rPr>
        <w:t>ленной трудовым договором, определяются по соглашению сторон трудового договора.</w:t>
      </w:r>
    </w:p>
    <w:p w:rsidR="00DF27CB" w:rsidRDefault="00D15F43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3"/>
      <w:bookmarkEnd w:id="3"/>
      <w:r w:rsidRPr="00B02CC5">
        <w:rPr>
          <w:rFonts w:ascii="Times New Roman" w:hAnsi="Times New Roman" w:cs="Times New Roman"/>
          <w:sz w:val="28"/>
          <w:szCs w:val="28"/>
        </w:rPr>
        <w:t>2.2.</w:t>
      </w:r>
      <w:r w:rsidR="00DF2AD0">
        <w:rPr>
          <w:rFonts w:ascii="Times New Roman" w:hAnsi="Times New Roman" w:cs="Times New Roman"/>
          <w:sz w:val="28"/>
          <w:szCs w:val="28"/>
        </w:rPr>
        <w:t>8</w:t>
      </w:r>
      <w:r w:rsidRPr="00B02CC5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4" w:name="Par221"/>
      <w:bookmarkEnd w:id="4"/>
      <w:r w:rsidR="00A4117D">
        <w:rPr>
          <w:rFonts w:ascii="Times New Roman" w:hAnsi="Times New Roman" w:cs="Times New Roman"/>
          <w:sz w:val="28"/>
          <w:szCs w:val="28"/>
        </w:rPr>
        <w:t>Доплата</w:t>
      </w:r>
      <w:r w:rsidRPr="00643A9E">
        <w:rPr>
          <w:rFonts w:ascii="Times New Roman" w:hAnsi="Times New Roman" w:cs="Times New Roman"/>
          <w:sz w:val="28"/>
          <w:szCs w:val="28"/>
        </w:rPr>
        <w:t xml:space="preserve"> за работу в ночное время производится работникам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117D">
        <w:rPr>
          <w:rFonts w:ascii="Times New Roman" w:hAnsi="Times New Roman" w:cs="Times New Roman"/>
          <w:sz w:val="28"/>
          <w:szCs w:val="28"/>
        </w:rPr>
        <w:t>размере 40% оклада</w:t>
      </w:r>
      <w:r w:rsidR="007508EC">
        <w:rPr>
          <w:rFonts w:ascii="Times New Roman" w:hAnsi="Times New Roman" w:cs="Times New Roman"/>
          <w:sz w:val="28"/>
          <w:szCs w:val="28"/>
        </w:rPr>
        <w:t xml:space="preserve"> (должностного оклада) за каждый час работы в ночное время, в</w:t>
      </w:r>
      <w:r w:rsidR="00335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15A30" w:rsidRPr="00BC4029">
        <w:rPr>
          <w:rFonts w:ascii="Times New Roman" w:hAnsi="Times New Roman" w:cs="Times New Roman"/>
          <w:sz w:val="28"/>
          <w:szCs w:val="28"/>
        </w:rPr>
        <w:t>нормативными правовыми актами муниципального района «Карымский район».</w:t>
      </w:r>
    </w:p>
    <w:p w:rsidR="00915A30" w:rsidRDefault="007508EC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начисляется исходя из оклада (должностного оклада) без учета других доплат и надбавок и выплачивается в составе заработной платы.</w:t>
      </w:r>
    </w:p>
    <w:p w:rsidR="007508EC" w:rsidRPr="00643A9E" w:rsidRDefault="007508EC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за работу в ночное время производится в пределах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годового фонда оплаты труда за счет средств, предусмотренных в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жете муниципального района «Карымский район» на содержание единой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журно-диспетчерской службы. </w:t>
      </w:r>
    </w:p>
    <w:p w:rsidR="00D15F43" w:rsidRPr="00643A9E" w:rsidRDefault="00D15F43" w:rsidP="002A5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AD">
        <w:rPr>
          <w:rFonts w:ascii="Times New Roman" w:hAnsi="Times New Roman" w:cs="Times New Roman"/>
          <w:sz w:val="28"/>
          <w:szCs w:val="28"/>
        </w:rPr>
        <w:t>2.2.</w:t>
      </w:r>
      <w:r w:rsidR="00DF2AD0">
        <w:rPr>
          <w:rFonts w:ascii="Times New Roman" w:hAnsi="Times New Roman" w:cs="Times New Roman"/>
          <w:sz w:val="28"/>
          <w:szCs w:val="28"/>
        </w:rPr>
        <w:t>8</w:t>
      </w:r>
      <w:r w:rsidRPr="007A5CAD">
        <w:rPr>
          <w:rFonts w:ascii="Times New Roman" w:hAnsi="Times New Roman" w:cs="Times New Roman"/>
          <w:sz w:val="28"/>
          <w:szCs w:val="28"/>
        </w:rPr>
        <w:t>.</w:t>
      </w:r>
      <w:r w:rsidR="00DF2AD0">
        <w:rPr>
          <w:rFonts w:ascii="Times New Roman" w:hAnsi="Times New Roman" w:cs="Times New Roman"/>
          <w:sz w:val="28"/>
          <w:szCs w:val="28"/>
        </w:rPr>
        <w:t>3</w:t>
      </w:r>
      <w:r w:rsidRPr="007A5CAD">
        <w:rPr>
          <w:rFonts w:ascii="Times New Roman" w:hAnsi="Times New Roman" w:cs="Times New Roman"/>
          <w:sz w:val="28"/>
          <w:szCs w:val="28"/>
        </w:rPr>
        <w:t xml:space="preserve">. </w:t>
      </w:r>
      <w:r w:rsidRPr="007A5CAD">
        <w:rPr>
          <w:rFonts w:ascii="Times New Roman" w:hAnsi="Times New Roman" w:cs="Times New Roman"/>
          <w:sz w:val="28"/>
          <w:szCs w:val="28"/>
          <w:lang w:eastAsia="ru-RU"/>
        </w:rPr>
        <w:t>К выплатам за работу в условиях, отклоняющихся от нормал</w:t>
      </w:r>
      <w:r w:rsidRPr="007A5CA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A5CAD">
        <w:rPr>
          <w:rFonts w:ascii="Times New Roman" w:hAnsi="Times New Roman" w:cs="Times New Roman"/>
          <w:sz w:val="28"/>
          <w:szCs w:val="28"/>
          <w:lang w:eastAsia="ru-RU"/>
        </w:rPr>
        <w:t>ных, относ</w:t>
      </w:r>
      <w:r w:rsidR="00D9209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A5CAD">
        <w:rPr>
          <w:rFonts w:ascii="Times New Roman" w:hAnsi="Times New Roman" w:cs="Times New Roman"/>
          <w:sz w:val="28"/>
          <w:szCs w:val="28"/>
          <w:lang w:eastAsia="ru-RU"/>
        </w:rPr>
        <w:t>тся выплаты за дополнительные трудозатраты, непосредственно связанные с обеспечением выполнения основных должностных обязанн</w:t>
      </w:r>
      <w:r w:rsidRPr="007A5CA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A5CAD">
        <w:rPr>
          <w:rFonts w:ascii="Times New Roman" w:hAnsi="Times New Roman" w:cs="Times New Roman"/>
          <w:sz w:val="28"/>
          <w:szCs w:val="28"/>
          <w:lang w:eastAsia="ru-RU"/>
        </w:rPr>
        <w:t>стей: за работу в выходные и нерабочие дни</w:t>
      </w:r>
      <w:r w:rsidR="00E616C5">
        <w:rPr>
          <w:rFonts w:ascii="Times New Roman" w:hAnsi="Times New Roman" w:cs="Times New Roman"/>
          <w:sz w:val="28"/>
          <w:szCs w:val="28"/>
          <w:lang w:eastAsia="ru-RU"/>
        </w:rPr>
        <w:t>, а также за</w:t>
      </w:r>
      <w:r w:rsidRPr="007A5CAD">
        <w:rPr>
          <w:rFonts w:ascii="Times New Roman" w:hAnsi="Times New Roman" w:cs="Times New Roman"/>
          <w:sz w:val="28"/>
          <w:szCs w:val="28"/>
          <w:lang w:eastAsia="ru-RU"/>
        </w:rPr>
        <w:t xml:space="preserve"> виды работ, не вх</w:t>
      </w:r>
      <w:r w:rsidRPr="007A5CA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A5CAD">
        <w:rPr>
          <w:rFonts w:ascii="Times New Roman" w:hAnsi="Times New Roman" w:cs="Times New Roman"/>
          <w:sz w:val="28"/>
          <w:szCs w:val="28"/>
          <w:lang w:eastAsia="ru-RU"/>
        </w:rPr>
        <w:t>дящи</w:t>
      </w:r>
      <w:r w:rsidR="00D9209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5CAD">
        <w:rPr>
          <w:rFonts w:ascii="Times New Roman" w:hAnsi="Times New Roman" w:cs="Times New Roman"/>
          <w:sz w:val="28"/>
          <w:szCs w:val="28"/>
          <w:lang w:eastAsia="ru-RU"/>
        </w:rPr>
        <w:t xml:space="preserve"> в должностные обязанности работников.</w:t>
      </w:r>
    </w:p>
    <w:p w:rsidR="009D5FF5" w:rsidRDefault="00D15F43" w:rsidP="009D5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 w:cs="Times New Roman"/>
          <w:sz w:val="28"/>
          <w:szCs w:val="28"/>
        </w:rPr>
        <w:lastRenderedPageBreak/>
        <w:t>Повышенная оплата за работу в выходные и нерабочие праздничные дни производится работникам, привлекавшимся к работе в выходные и нер</w:t>
      </w:r>
      <w:r w:rsidRPr="00643A9E">
        <w:rPr>
          <w:rFonts w:ascii="Times New Roman" w:hAnsi="Times New Roman" w:cs="Times New Roman"/>
          <w:sz w:val="28"/>
          <w:szCs w:val="28"/>
        </w:rPr>
        <w:t>а</w:t>
      </w:r>
      <w:r w:rsidRPr="00643A9E">
        <w:rPr>
          <w:rFonts w:ascii="Times New Roman" w:hAnsi="Times New Roman" w:cs="Times New Roman"/>
          <w:sz w:val="28"/>
          <w:szCs w:val="28"/>
        </w:rPr>
        <w:t xml:space="preserve">бочие праздничные дни, </w:t>
      </w:r>
      <w:r w:rsidR="00D06ECE">
        <w:rPr>
          <w:rFonts w:ascii="Times New Roman" w:hAnsi="Times New Roman" w:cs="Times New Roman"/>
          <w:sz w:val="28"/>
          <w:szCs w:val="28"/>
        </w:rPr>
        <w:t>в соответствии с действующими нормативными правовыми актами.</w:t>
      </w:r>
    </w:p>
    <w:p w:rsidR="00D15F43" w:rsidRPr="00643A9E" w:rsidRDefault="00D15F43" w:rsidP="002A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4"/>
      <w:bookmarkEnd w:id="5"/>
      <w:r>
        <w:rPr>
          <w:rFonts w:ascii="Times New Roman" w:hAnsi="Times New Roman" w:cs="Times New Roman"/>
          <w:sz w:val="28"/>
          <w:szCs w:val="28"/>
        </w:rPr>
        <w:t>2.2.</w:t>
      </w:r>
      <w:r w:rsidR="00DF2A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3A9E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характера, 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за исключением районн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го коэффициента к заработной плате и процентной надбавки к заработной плате</w:t>
      </w:r>
      <w:r w:rsidR="00FB3689">
        <w:rPr>
          <w:rFonts w:ascii="Times New Roman" w:hAnsi="Times New Roman" w:cs="Times New Roman"/>
          <w:sz w:val="28"/>
          <w:szCs w:val="28"/>
        </w:rPr>
        <w:t>, определяю</w:t>
      </w:r>
      <w:r w:rsidRPr="00643A9E">
        <w:rPr>
          <w:rFonts w:ascii="Times New Roman" w:hAnsi="Times New Roman" w:cs="Times New Roman"/>
          <w:sz w:val="28"/>
          <w:szCs w:val="28"/>
        </w:rPr>
        <w:t>тся исходя из установленного оклада (должностного окл</w:t>
      </w:r>
      <w:r w:rsidRPr="00643A9E">
        <w:rPr>
          <w:rFonts w:ascii="Times New Roman" w:hAnsi="Times New Roman" w:cs="Times New Roman"/>
          <w:sz w:val="28"/>
          <w:szCs w:val="28"/>
        </w:rPr>
        <w:t>а</w:t>
      </w:r>
      <w:r w:rsidRPr="00643A9E">
        <w:rPr>
          <w:rFonts w:ascii="Times New Roman" w:hAnsi="Times New Roman" w:cs="Times New Roman"/>
          <w:sz w:val="28"/>
          <w:szCs w:val="28"/>
        </w:rPr>
        <w:t>да), рассчитанного пропорционально отработанному времени, исчисленно</w:t>
      </w:r>
      <w:r w:rsidR="007D0E77">
        <w:rPr>
          <w:rFonts w:ascii="Times New Roman" w:hAnsi="Times New Roman" w:cs="Times New Roman"/>
          <w:sz w:val="28"/>
          <w:szCs w:val="28"/>
        </w:rPr>
        <w:t>го</w:t>
      </w:r>
      <w:r w:rsidRPr="00643A9E">
        <w:rPr>
          <w:rFonts w:ascii="Times New Roman" w:hAnsi="Times New Roman" w:cs="Times New Roman"/>
          <w:sz w:val="28"/>
          <w:szCs w:val="28"/>
        </w:rPr>
        <w:t xml:space="preserve"> с учетом фактической нагрузки.</w:t>
      </w:r>
    </w:p>
    <w:p w:rsidR="00D15F43" w:rsidRDefault="00D15F43" w:rsidP="002A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A9E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DF2AD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. Компенсационные выплаты начисляются к должностному окл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ду (окладу) и не образуют увеличение должностного оклада (оклада) для и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числения других выплат, надбавок, доплат</w:t>
      </w:r>
      <w:r>
        <w:rPr>
          <w:rFonts w:ascii="Times New Roman" w:hAnsi="Times New Roman" w:cs="Times New Roman"/>
          <w:sz w:val="28"/>
          <w:szCs w:val="28"/>
          <w:lang w:eastAsia="ru-RU"/>
        </w:rPr>
        <w:t>. Р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айонн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 xml:space="preserve"> коэффициент и пр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>центн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3A9E">
        <w:rPr>
          <w:rFonts w:ascii="Times New Roman" w:hAnsi="Times New Roman" w:cs="Times New Roman"/>
          <w:sz w:val="28"/>
          <w:szCs w:val="28"/>
          <w:lang w:eastAsia="ru-RU"/>
        </w:rPr>
        <w:t xml:space="preserve"> к заработной плате за работу в </w:t>
      </w:r>
      <w:r w:rsidR="007D0E77">
        <w:rPr>
          <w:rFonts w:ascii="Times New Roman" w:hAnsi="Times New Roman" w:cs="Times New Roman"/>
          <w:sz w:val="28"/>
          <w:szCs w:val="28"/>
          <w:lang w:eastAsia="ru-RU"/>
        </w:rPr>
        <w:t>местностях с особыми кл</w:t>
      </w:r>
      <w:r w:rsidR="007D0E7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D0E77">
        <w:rPr>
          <w:rFonts w:ascii="Times New Roman" w:hAnsi="Times New Roman" w:cs="Times New Roman"/>
          <w:sz w:val="28"/>
          <w:szCs w:val="28"/>
          <w:lang w:eastAsia="ru-RU"/>
        </w:rPr>
        <w:t>матическими условиями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применяется к фактически начисленной заработной плате (с </w:t>
      </w:r>
      <w:r w:rsidRPr="00FA21E7">
        <w:rPr>
          <w:rFonts w:ascii="Times New Roman" w:hAnsi="Times New Roman" w:cs="Times New Roman"/>
          <w:sz w:val="28"/>
          <w:szCs w:val="28"/>
          <w:lang w:eastAsia="ru-RU"/>
        </w:rPr>
        <w:t>учетом всех компенсационных и стимулирующих доплат).</w:t>
      </w:r>
    </w:p>
    <w:p w:rsidR="00D15F43" w:rsidRPr="00643A9E" w:rsidRDefault="00D15F43" w:rsidP="002A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AD0" w:rsidRPr="00DF2AD0" w:rsidRDefault="00D15F43" w:rsidP="00DF2AD0">
      <w:pPr>
        <w:pStyle w:val="11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039">
        <w:rPr>
          <w:rFonts w:ascii="Times New Roman" w:hAnsi="Times New Roman" w:cs="Times New Roman"/>
          <w:b/>
          <w:bCs/>
          <w:sz w:val="28"/>
          <w:szCs w:val="28"/>
        </w:rPr>
        <w:t>Стимулирующие выплаты</w:t>
      </w:r>
    </w:p>
    <w:p w:rsidR="00602E6C" w:rsidRPr="00DF5039" w:rsidRDefault="00DF2AD0" w:rsidP="00D06ECE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602E6C" w:rsidRPr="00DF5039">
        <w:rPr>
          <w:rFonts w:ascii="Times New Roman" w:hAnsi="Times New Roman" w:cs="Times New Roman"/>
          <w:sz w:val="28"/>
          <w:szCs w:val="28"/>
        </w:rPr>
        <w:t xml:space="preserve"> Стимулирующие выплаты устанавливаются с целью повышения мотивации работников организации к качественному результату, а также п</w:t>
      </w:r>
      <w:r w:rsidR="00602E6C" w:rsidRPr="00DF5039">
        <w:rPr>
          <w:rFonts w:ascii="Times New Roman" w:hAnsi="Times New Roman" w:cs="Times New Roman"/>
          <w:sz w:val="28"/>
          <w:szCs w:val="28"/>
        </w:rPr>
        <w:t>о</w:t>
      </w:r>
      <w:r w:rsidR="00602E6C" w:rsidRPr="00DF5039">
        <w:rPr>
          <w:rFonts w:ascii="Times New Roman" w:hAnsi="Times New Roman" w:cs="Times New Roman"/>
          <w:sz w:val="28"/>
          <w:szCs w:val="28"/>
        </w:rPr>
        <w:t>ощрения за выполненную работу.</w:t>
      </w:r>
      <w:r w:rsidR="00602E6C" w:rsidRPr="00DF5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2E6C" w:rsidRPr="00DF5039" w:rsidRDefault="00602E6C" w:rsidP="00DF503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5039">
        <w:rPr>
          <w:rFonts w:ascii="Times New Roman" w:hAnsi="Times New Roman" w:cs="Times New Roman"/>
          <w:sz w:val="28"/>
          <w:szCs w:val="28"/>
        </w:rPr>
        <w:t>Установление стимулирующих выплат  работникам осуществляется в соответствии с действующим нормативными правовыми актами муниц</w:t>
      </w:r>
      <w:r w:rsidRPr="00DF5039">
        <w:rPr>
          <w:rFonts w:ascii="Times New Roman" w:hAnsi="Times New Roman" w:cs="Times New Roman"/>
          <w:sz w:val="28"/>
          <w:szCs w:val="28"/>
        </w:rPr>
        <w:t>и</w:t>
      </w:r>
      <w:r w:rsidRPr="00DF5039">
        <w:rPr>
          <w:rFonts w:ascii="Times New Roman" w:hAnsi="Times New Roman" w:cs="Times New Roman"/>
          <w:sz w:val="28"/>
          <w:szCs w:val="28"/>
        </w:rPr>
        <w:t xml:space="preserve">пального района «Карымский район», настоящим Положением. </w:t>
      </w:r>
    </w:p>
    <w:p w:rsidR="00602E6C" w:rsidRPr="00DF5039" w:rsidRDefault="00DF27CB" w:rsidP="00DF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с</w:t>
      </w:r>
      <w:r w:rsidR="00602E6C" w:rsidRPr="00DF5039">
        <w:rPr>
          <w:rFonts w:ascii="Times New Roman" w:hAnsi="Times New Roman" w:cs="Times New Roman"/>
          <w:sz w:val="28"/>
          <w:szCs w:val="28"/>
        </w:rPr>
        <w:t>тимулирующи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02E6C" w:rsidRPr="00DF5039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602E6C" w:rsidRDefault="00602E6C" w:rsidP="00D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39">
        <w:rPr>
          <w:rFonts w:ascii="Times New Roman" w:hAnsi="Times New Roman" w:cs="Times New Roman"/>
          <w:sz w:val="28"/>
          <w:szCs w:val="28"/>
        </w:rPr>
        <w:t xml:space="preserve">- </w:t>
      </w:r>
      <w:r w:rsidR="006D68F4" w:rsidRPr="00B9676E">
        <w:rPr>
          <w:rFonts w:ascii="Times New Roman" w:hAnsi="Times New Roman" w:cs="Times New Roman"/>
          <w:sz w:val="28"/>
          <w:szCs w:val="28"/>
        </w:rPr>
        <w:t>выплата за</w:t>
      </w:r>
      <w:r w:rsidR="006D68F4">
        <w:rPr>
          <w:rFonts w:ascii="Times New Roman" w:hAnsi="Times New Roman" w:cs="Times New Roman"/>
          <w:sz w:val="28"/>
          <w:szCs w:val="28"/>
        </w:rPr>
        <w:t xml:space="preserve"> </w:t>
      </w:r>
      <w:r w:rsidRPr="00DF5039">
        <w:rPr>
          <w:rFonts w:ascii="Times New Roman" w:hAnsi="Times New Roman" w:cs="Times New Roman"/>
          <w:sz w:val="28"/>
          <w:szCs w:val="28"/>
        </w:rPr>
        <w:t>интенсивность труда;</w:t>
      </w:r>
    </w:p>
    <w:p w:rsidR="00DF27CB" w:rsidRDefault="00DF27CB" w:rsidP="00D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премия.</w:t>
      </w:r>
    </w:p>
    <w:p w:rsidR="00DF27CB" w:rsidRPr="00DF5039" w:rsidRDefault="00DF27CB" w:rsidP="00DF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CE">
        <w:rPr>
          <w:rFonts w:ascii="Times New Roman" w:hAnsi="Times New Roman" w:cs="Times New Roman"/>
          <w:sz w:val="28"/>
          <w:szCs w:val="28"/>
        </w:rPr>
        <w:t>Премия м</w:t>
      </w:r>
      <w:r w:rsidR="00D06ECE">
        <w:rPr>
          <w:rFonts w:ascii="Times New Roman" w:hAnsi="Times New Roman" w:cs="Times New Roman"/>
          <w:sz w:val="28"/>
          <w:szCs w:val="28"/>
        </w:rPr>
        <w:t xml:space="preserve">ожет </w:t>
      </w:r>
      <w:r w:rsidRPr="00D06ECE">
        <w:rPr>
          <w:rFonts w:ascii="Times New Roman" w:hAnsi="Times New Roman" w:cs="Times New Roman"/>
          <w:sz w:val="28"/>
          <w:szCs w:val="28"/>
        </w:rPr>
        <w:t>б</w:t>
      </w:r>
      <w:r w:rsidR="00D06ECE">
        <w:rPr>
          <w:rFonts w:ascii="Times New Roman" w:hAnsi="Times New Roman" w:cs="Times New Roman"/>
          <w:sz w:val="28"/>
          <w:szCs w:val="28"/>
        </w:rPr>
        <w:t>ыть</w:t>
      </w:r>
      <w:r w:rsidRPr="00D06ECE">
        <w:rPr>
          <w:rFonts w:ascii="Times New Roman" w:hAnsi="Times New Roman" w:cs="Times New Roman"/>
          <w:sz w:val="28"/>
          <w:szCs w:val="28"/>
        </w:rPr>
        <w:t xml:space="preserve"> выплачена за:</w:t>
      </w:r>
    </w:p>
    <w:p w:rsidR="00602E6C" w:rsidRPr="00DF5039" w:rsidRDefault="00602E6C" w:rsidP="00D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39">
        <w:rPr>
          <w:rFonts w:ascii="Times New Roman" w:hAnsi="Times New Roman" w:cs="Times New Roman"/>
          <w:sz w:val="28"/>
          <w:szCs w:val="28"/>
        </w:rPr>
        <w:t>- особо сложные, срочные работы; важные и особо важные работы;</w:t>
      </w:r>
    </w:p>
    <w:p w:rsidR="00602E6C" w:rsidRPr="00BE032C" w:rsidRDefault="00602E6C" w:rsidP="00DF2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039">
        <w:rPr>
          <w:rFonts w:ascii="Times New Roman" w:hAnsi="Times New Roman" w:cs="Times New Roman"/>
          <w:sz w:val="28"/>
          <w:szCs w:val="28"/>
        </w:rPr>
        <w:t>- за особый режим работы связанный с подготовкой и сдачей документов в уполномоченные органы;</w:t>
      </w:r>
      <w:r w:rsidR="00335A11">
        <w:rPr>
          <w:rFonts w:ascii="Times New Roman" w:hAnsi="Times New Roman" w:cs="Times New Roman"/>
          <w:sz w:val="28"/>
          <w:szCs w:val="28"/>
        </w:rPr>
        <w:t xml:space="preserve"> </w:t>
      </w:r>
      <w:r w:rsidRPr="00DF5039">
        <w:rPr>
          <w:rFonts w:ascii="Times New Roman" w:hAnsi="Times New Roman" w:cs="Times New Roman"/>
          <w:sz w:val="28"/>
          <w:szCs w:val="28"/>
        </w:rPr>
        <w:t>либо с обеспечением безаварийной, безотказной и бесперебойной работы инженерных и хозяйственно- эксплуатационных си</w:t>
      </w:r>
      <w:r w:rsidRPr="00DF5039">
        <w:rPr>
          <w:rFonts w:ascii="Times New Roman" w:hAnsi="Times New Roman" w:cs="Times New Roman"/>
          <w:sz w:val="28"/>
          <w:szCs w:val="28"/>
        </w:rPr>
        <w:t>с</w:t>
      </w:r>
      <w:r w:rsidRPr="00DF5039">
        <w:rPr>
          <w:rFonts w:ascii="Times New Roman" w:hAnsi="Times New Roman" w:cs="Times New Roman"/>
          <w:sz w:val="28"/>
          <w:szCs w:val="28"/>
        </w:rPr>
        <w:t>тем;</w:t>
      </w:r>
    </w:p>
    <w:p w:rsidR="00602E6C" w:rsidRPr="00DF5039" w:rsidRDefault="00602E6C" w:rsidP="00D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39">
        <w:rPr>
          <w:rFonts w:ascii="Times New Roman" w:hAnsi="Times New Roman" w:cs="Times New Roman"/>
          <w:sz w:val="28"/>
          <w:szCs w:val="28"/>
        </w:rPr>
        <w:t>- за высокий профессионализм и качество выполняемой работы;</w:t>
      </w:r>
    </w:p>
    <w:p w:rsidR="00602E6C" w:rsidRDefault="00602E6C" w:rsidP="00DF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39">
        <w:rPr>
          <w:rFonts w:ascii="Times New Roman" w:hAnsi="Times New Roman" w:cs="Times New Roman"/>
          <w:sz w:val="28"/>
          <w:szCs w:val="28"/>
        </w:rPr>
        <w:t>-иные</w:t>
      </w:r>
      <w:r w:rsidR="00DF2AD0">
        <w:rPr>
          <w:rFonts w:ascii="Times New Roman" w:hAnsi="Times New Roman" w:cs="Times New Roman"/>
          <w:sz w:val="28"/>
          <w:szCs w:val="28"/>
        </w:rPr>
        <w:t xml:space="preserve"> виды</w:t>
      </w:r>
      <w:r w:rsidRPr="00DF5039">
        <w:rPr>
          <w:rFonts w:ascii="Times New Roman" w:hAnsi="Times New Roman" w:cs="Times New Roman"/>
          <w:sz w:val="28"/>
          <w:szCs w:val="28"/>
        </w:rPr>
        <w:t>.</w:t>
      </w:r>
    </w:p>
    <w:p w:rsidR="00BA6534" w:rsidRPr="00DF5039" w:rsidRDefault="00BA6534" w:rsidP="00BA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экономии фонда оплаты труда работникам ЕДДС может быть выплачена единовременная  премия по распоряжению администрации муниципального района «Карымский район». </w:t>
      </w:r>
    </w:p>
    <w:p w:rsidR="00602E6C" w:rsidRDefault="00602E6C" w:rsidP="00013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39">
        <w:rPr>
          <w:rFonts w:ascii="Times New Roman" w:hAnsi="Times New Roman" w:cs="Times New Roman"/>
          <w:sz w:val="28"/>
          <w:szCs w:val="28"/>
        </w:rPr>
        <w:t>2.3.</w:t>
      </w:r>
      <w:r w:rsidR="000135DB">
        <w:rPr>
          <w:rFonts w:ascii="Times New Roman" w:hAnsi="Times New Roman" w:cs="Times New Roman"/>
          <w:sz w:val="28"/>
          <w:szCs w:val="28"/>
        </w:rPr>
        <w:t>2</w:t>
      </w:r>
      <w:r w:rsidRPr="00DF5039">
        <w:rPr>
          <w:rFonts w:ascii="Times New Roman" w:hAnsi="Times New Roman" w:cs="Times New Roman"/>
          <w:sz w:val="28"/>
          <w:szCs w:val="28"/>
        </w:rPr>
        <w:t xml:space="preserve">. Стимулирующие выплаты </w:t>
      </w:r>
      <w:r w:rsidR="000135DB" w:rsidRPr="00B9676E">
        <w:rPr>
          <w:rFonts w:ascii="Times New Roman" w:hAnsi="Times New Roman" w:cs="Times New Roman"/>
          <w:sz w:val="28"/>
          <w:szCs w:val="28"/>
        </w:rPr>
        <w:t>могут устанавливаться в виде пост</w:t>
      </w:r>
      <w:r w:rsidR="000135DB" w:rsidRPr="00B9676E">
        <w:rPr>
          <w:rFonts w:ascii="Times New Roman" w:hAnsi="Times New Roman" w:cs="Times New Roman"/>
          <w:sz w:val="28"/>
          <w:szCs w:val="28"/>
        </w:rPr>
        <w:t>о</w:t>
      </w:r>
      <w:r w:rsidR="000135DB" w:rsidRPr="00B9676E">
        <w:rPr>
          <w:rFonts w:ascii="Times New Roman" w:hAnsi="Times New Roman" w:cs="Times New Roman"/>
          <w:sz w:val="28"/>
          <w:szCs w:val="28"/>
        </w:rPr>
        <w:t>янной ежемесячной выплаты, либо на определенный срок, но не более одного года.</w:t>
      </w:r>
    </w:p>
    <w:p w:rsidR="000135DB" w:rsidRPr="00DF5039" w:rsidRDefault="000135DB" w:rsidP="00013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39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5039">
        <w:rPr>
          <w:rFonts w:ascii="Times New Roman" w:hAnsi="Times New Roman" w:cs="Times New Roman"/>
          <w:sz w:val="28"/>
          <w:szCs w:val="28"/>
        </w:rPr>
        <w:t>. Стимулирующие выплаты и их размеры каждому работнику  у</w:t>
      </w:r>
      <w:r w:rsidRPr="00DF5039">
        <w:rPr>
          <w:rFonts w:ascii="Times New Roman" w:hAnsi="Times New Roman" w:cs="Times New Roman"/>
          <w:sz w:val="28"/>
          <w:szCs w:val="28"/>
        </w:rPr>
        <w:t>с</w:t>
      </w:r>
      <w:r w:rsidRPr="00DF5039">
        <w:rPr>
          <w:rFonts w:ascii="Times New Roman" w:hAnsi="Times New Roman" w:cs="Times New Roman"/>
          <w:sz w:val="28"/>
          <w:szCs w:val="28"/>
        </w:rPr>
        <w:t xml:space="preserve">танавливаются </w:t>
      </w:r>
      <w:r w:rsidRPr="00B979A7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района «К</w:t>
      </w:r>
      <w:r w:rsidRPr="00B979A7">
        <w:rPr>
          <w:rFonts w:ascii="Times New Roman" w:hAnsi="Times New Roman" w:cs="Times New Roman"/>
          <w:sz w:val="28"/>
          <w:szCs w:val="28"/>
        </w:rPr>
        <w:t>а</w:t>
      </w:r>
      <w:r w:rsidRPr="00B979A7">
        <w:rPr>
          <w:rFonts w:ascii="Times New Roman" w:hAnsi="Times New Roman" w:cs="Times New Roman"/>
          <w:sz w:val="28"/>
          <w:szCs w:val="28"/>
        </w:rPr>
        <w:t>рымский район»</w:t>
      </w:r>
      <w:r w:rsidRPr="00DF5039">
        <w:rPr>
          <w:rFonts w:ascii="Times New Roman" w:hAnsi="Times New Roman" w:cs="Times New Roman"/>
          <w:sz w:val="28"/>
          <w:szCs w:val="28"/>
        </w:rPr>
        <w:t xml:space="preserve"> с указанием наименования выплаты и ее размера в предела</w:t>
      </w:r>
      <w:r w:rsidR="00233741">
        <w:rPr>
          <w:rFonts w:ascii="Times New Roman" w:hAnsi="Times New Roman" w:cs="Times New Roman"/>
          <w:sz w:val="28"/>
          <w:szCs w:val="28"/>
        </w:rPr>
        <w:t xml:space="preserve">х фонда оплаты труда работников, </w:t>
      </w:r>
      <w:r w:rsidR="00233741" w:rsidRPr="00B9676E">
        <w:rPr>
          <w:rFonts w:ascii="Times New Roman" w:hAnsi="Times New Roman" w:cs="Times New Roman"/>
          <w:sz w:val="28"/>
          <w:szCs w:val="28"/>
        </w:rPr>
        <w:t>но не более 150 процентов должностного оклада.</w:t>
      </w:r>
    </w:p>
    <w:p w:rsidR="00602E6C" w:rsidRPr="00625F91" w:rsidRDefault="00602E6C" w:rsidP="00625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1">
        <w:rPr>
          <w:rFonts w:ascii="Times New Roman" w:hAnsi="Times New Roman" w:cs="Times New Roman"/>
          <w:sz w:val="28"/>
          <w:szCs w:val="28"/>
        </w:rPr>
        <w:lastRenderedPageBreak/>
        <w:t xml:space="preserve">          2.3.4. </w:t>
      </w:r>
      <w:r w:rsidRPr="00625F91">
        <w:rPr>
          <w:rFonts w:ascii="Times New Roman" w:hAnsi="Times New Roman" w:cs="Times New Roman"/>
          <w:color w:val="000000"/>
          <w:sz w:val="28"/>
          <w:szCs w:val="28"/>
        </w:rPr>
        <w:t>Размер стимулирующих выплат (постоянных и разовых) может быть снижен, либо с учетом тяжести допущенных нарушений работник м</w:t>
      </w:r>
      <w:r w:rsidRPr="00625F9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5F91">
        <w:rPr>
          <w:rFonts w:ascii="Times New Roman" w:hAnsi="Times New Roman" w:cs="Times New Roman"/>
          <w:color w:val="000000"/>
          <w:sz w:val="28"/>
          <w:szCs w:val="28"/>
        </w:rPr>
        <w:t>жет быть полностью лишен в случаях:</w:t>
      </w:r>
    </w:p>
    <w:p w:rsidR="00602E6C" w:rsidRPr="00DF5039" w:rsidRDefault="00602E6C" w:rsidP="00DF5039">
      <w:pPr>
        <w:pStyle w:val="af2"/>
        <w:spacing w:after="0"/>
        <w:ind w:firstLine="720"/>
        <w:jc w:val="both"/>
        <w:rPr>
          <w:color w:val="000000"/>
          <w:sz w:val="28"/>
          <w:szCs w:val="28"/>
        </w:rPr>
      </w:pPr>
      <w:r w:rsidRPr="00DF5039">
        <w:rPr>
          <w:color w:val="000000"/>
          <w:sz w:val="28"/>
          <w:szCs w:val="28"/>
        </w:rPr>
        <w:t>- за нарушение Правил внутреннего трудового распорядка;</w:t>
      </w:r>
    </w:p>
    <w:p w:rsidR="00602E6C" w:rsidRPr="00DF5039" w:rsidRDefault="00602E6C" w:rsidP="00DF5039">
      <w:pPr>
        <w:pStyle w:val="af2"/>
        <w:spacing w:after="0"/>
        <w:ind w:firstLine="720"/>
        <w:jc w:val="both"/>
        <w:rPr>
          <w:color w:val="000000"/>
          <w:sz w:val="28"/>
          <w:szCs w:val="28"/>
        </w:rPr>
      </w:pPr>
      <w:r w:rsidRPr="00DF5039">
        <w:rPr>
          <w:color w:val="000000"/>
          <w:sz w:val="28"/>
          <w:szCs w:val="28"/>
        </w:rPr>
        <w:t>- за нарушение должностных инструкций, инструкций по охране труда;</w:t>
      </w:r>
    </w:p>
    <w:p w:rsidR="00602E6C" w:rsidRPr="00DF5039" w:rsidRDefault="00602E6C" w:rsidP="00DF5039">
      <w:pPr>
        <w:pStyle w:val="af2"/>
        <w:spacing w:after="0"/>
        <w:ind w:firstLine="720"/>
        <w:jc w:val="both"/>
        <w:rPr>
          <w:color w:val="000000"/>
          <w:sz w:val="28"/>
          <w:szCs w:val="28"/>
        </w:rPr>
      </w:pPr>
      <w:r w:rsidRPr="00DF5039">
        <w:rPr>
          <w:color w:val="000000"/>
          <w:sz w:val="28"/>
          <w:szCs w:val="28"/>
        </w:rPr>
        <w:t>- за нарушение трудовой, служебной и исполнительской дисциплины;</w:t>
      </w:r>
    </w:p>
    <w:p w:rsidR="00C5109D" w:rsidRPr="00DF5039" w:rsidRDefault="00C5109D" w:rsidP="00DF5039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F5039">
        <w:rPr>
          <w:rFonts w:ascii="Times New Roman" w:hAnsi="Times New Roman" w:cs="Times New Roman"/>
          <w:sz w:val="28"/>
          <w:szCs w:val="28"/>
        </w:rPr>
        <w:t>- некачественная подготовка и проведение мероприятий, связанных с деятельностью ЕДДС;</w:t>
      </w:r>
    </w:p>
    <w:p w:rsidR="00C5109D" w:rsidRPr="00DF5039" w:rsidRDefault="00C5109D" w:rsidP="00DF5039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F5039">
        <w:rPr>
          <w:rFonts w:ascii="Times New Roman" w:hAnsi="Times New Roman" w:cs="Times New Roman"/>
          <w:sz w:val="28"/>
          <w:szCs w:val="28"/>
        </w:rPr>
        <w:t>- наличие обоснованных жалоб населения и (или) замечаний, связа</w:t>
      </w:r>
      <w:r w:rsidRPr="00DF5039">
        <w:rPr>
          <w:rFonts w:ascii="Times New Roman" w:hAnsi="Times New Roman" w:cs="Times New Roman"/>
          <w:sz w:val="28"/>
          <w:szCs w:val="28"/>
        </w:rPr>
        <w:t>н</w:t>
      </w:r>
      <w:r w:rsidRPr="00DF5039">
        <w:rPr>
          <w:rFonts w:ascii="Times New Roman" w:hAnsi="Times New Roman" w:cs="Times New Roman"/>
          <w:sz w:val="28"/>
          <w:szCs w:val="28"/>
        </w:rPr>
        <w:t>ных с качеством работы работников ЕДДС, от руководящего состава адм</w:t>
      </w:r>
      <w:r w:rsidRPr="00DF5039">
        <w:rPr>
          <w:rFonts w:ascii="Times New Roman" w:hAnsi="Times New Roman" w:cs="Times New Roman"/>
          <w:sz w:val="28"/>
          <w:szCs w:val="28"/>
        </w:rPr>
        <w:t>и</w:t>
      </w:r>
      <w:r w:rsidRPr="00DF5039">
        <w:rPr>
          <w:rFonts w:ascii="Times New Roman" w:hAnsi="Times New Roman" w:cs="Times New Roman"/>
          <w:sz w:val="28"/>
          <w:szCs w:val="28"/>
        </w:rPr>
        <w:t>нистрации муниципального района, осуществляющего общее и непосредс</w:t>
      </w:r>
      <w:r w:rsidRPr="00DF5039">
        <w:rPr>
          <w:rFonts w:ascii="Times New Roman" w:hAnsi="Times New Roman" w:cs="Times New Roman"/>
          <w:sz w:val="28"/>
          <w:szCs w:val="28"/>
        </w:rPr>
        <w:t>т</w:t>
      </w:r>
      <w:r w:rsidRPr="00DF5039">
        <w:rPr>
          <w:rFonts w:ascii="Times New Roman" w:hAnsi="Times New Roman" w:cs="Times New Roman"/>
          <w:sz w:val="28"/>
          <w:szCs w:val="28"/>
        </w:rPr>
        <w:t>венное руководство работой ЕДДС;</w:t>
      </w:r>
    </w:p>
    <w:p w:rsidR="00C5109D" w:rsidRPr="00DF5039" w:rsidRDefault="00C5109D" w:rsidP="00DF5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39">
        <w:rPr>
          <w:rFonts w:ascii="Times New Roman" w:hAnsi="Times New Roman" w:cs="Times New Roman"/>
          <w:sz w:val="28"/>
          <w:szCs w:val="28"/>
        </w:rPr>
        <w:t>- некачественное и несвоевременное выполнение должностных обяза</w:t>
      </w:r>
      <w:r w:rsidRPr="00DF5039">
        <w:rPr>
          <w:rFonts w:ascii="Times New Roman" w:hAnsi="Times New Roman" w:cs="Times New Roman"/>
          <w:sz w:val="28"/>
          <w:szCs w:val="28"/>
        </w:rPr>
        <w:t>н</w:t>
      </w:r>
      <w:r w:rsidRPr="00DF5039">
        <w:rPr>
          <w:rFonts w:ascii="Times New Roman" w:hAnsi="Times New Roman" w:cs="Times New Roman"/>
          <w:sz w:val="28"/>
          <w:szCs w:val="28"/>
        </w:rPr>
        <w:t>ностей, предусмотренных должностной инструкцией;</w:t>
      </w:r>
    </w:p>
    <w:p w:rsidR="00C5109D" w:rsidRPr="00DF5039" w:rsidRDefault="00C5109D" w:rsidP="00DF5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39">
        <w:rPr>
          <w:rFonts w:ascii="Times New Roman" w:hAnsi="Times New Roman" w:cs="Times New Roman"/>
          <w:sz w:val="28"/>
          <w:szCs w:val="28"/>
        </w:rPr>
        <w:t xml:space="preserve">- </w:t>
      </w:r>
      <w:r w:rsidRPr="00DF5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знаний нормативных правовых актов, регламент</w:t>
      </w:r>
      <w:r w:rsidRPr="00DF50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50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исполнение обязанностей работников ЕДДС при несении дежурства и (или) при  проведении проверки указанных знаний (зачетов);</w:t>
      </w:r>
    </w:p>
    <w:p w:rsidR="00C5109D" w:rsidRPr="00DF5039" w:rsidRDefault="00C5109D" w:rsidP="00DF5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039">
        <w:rPr>
          <w:rFonts w:ascii="Times New Roman" w:hAnsi="Times New Roman" w:cs="Times New Roman"/>
          <w:sz w:val="28"/>
          <w:szCs w:val="28"/>
        </w:rPr>
        <w:t>невыполнение порученной руководящим составом администрации муниципального района, осуществляющего общее и непосредственное рук</w:t>
      </w:r>
      <w:r w:rsidRPr="00DF5039">
        <w:rPr>
          <w:rFonts w:ascii="Times New Roman" w:hAnsi="Times New Roman" w:cs="Times New Roman"/>
          <w:sz w:val="28"/>
          <w:szCs w:val="28"/>
        </w:rPr>
        <w:t>о</w:t>
      </w:r>
      <w:r w:rsidRPr="00DF5039">
        <w:rPr>
          <w:rFonts w:ascii="Times New Roman" w:hAnsi="Times New Roman" w:cs="Times New Roman"/>
          <w:sz w:val="28"/>
          <w:szCs w:val="28"/>
        </w:rPr>
        <w:t>водство работой ЕДДС, работы, связанной с обеспечением рабочего проце</w:t>
      </w:r>
      <w:r w:rsidRPr="00DF5039">
        <w:rPr>
          <w:rFonts w:ascii="Times New Roman" w:hAnsi="Times New Roman" w:cs="Times New Roman"/>
          <w:sz w:val="28"/>
          <w:szCs w:val="28"/>
        </w:rPr>
        <w:t>с</w:t>
      </w:r>
      <w:r w:rsidRPr="00DF5039">
        <w:rPr>
          <w:rFonts w:ascii="Times New Roman" w:hAnsi="Times New Roman" w:cs="Times New Roman"/>
          <w:sz w:val="28"/>
          <w:szCs w:val="28"/>
        </w:rPr>
        <w:t>са;</w:t>
      </w:r>
    </w:p>
    <w:p w:rsidR="00C5109D" w:rsidRPr="00DF5039" w:rsidRDefault="00C5109D" w:rsidP="00DF5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39">
        <w:rPr>
          <w:rFonts w:ascii="Times New Roman" w:hAnsi="Times New Roman" w:cs="Times New Roman"/>
          <w:sz w:val="28"/>
          <w:szCs w:val="28"/>
        </w:rPr>
        <w:t>- несвоевременное доведение информации до руководящего состава администрации муниципального района, осуществляющего общее и неп</w:t>
      </w:r>
      <w:r w:rsidRPr="00DF5039">
        <w:rPr>
          <w:rFonts w:ascii="Times New Roman" w:hAnsi="Times New Roman" w:cs="Times New Roman"/>
          <w:sz w:val="28"/>
          <w:szCs w:val="28"/>
        </w:rPr>
        <w:t>о</w:t>
      </w:r>
      <w:r w:rsidRPr="00DF5039">
        <w:rPr>
          <w:rFonts w:ascii="Times New Roman" w:hAnsi="Times New Roman" w:cs="Times New Roman"/>
          <w:sz w:val="28"/>
          <w:szCs w:val="28"/>
        </w:rPr>
        <w:t>средственное руководство работой ЕДДС и (или) руководителей (ДДС) орг</w:t>
      </w:r>
      <w:r w:rsidRPr="00DF5039">
        <w:rPr>
          <w:rFonts w:ascii="Times New Roman" w:hAnsi="Times New Roman" w:cs="Times New Roman"/>
          <w:sz w:val="28"/>
          <w:szCs w:val="28"/>
        </w:rPr>
        <w:t>а</w:t>
      </w:r>
      <w:r w:rsidRPr="00DF5039">
        <w:rPr>
          <w:rFonts w:ascii="Times New Roman" w:hAnsi="Times New Roman" w:cs="Times New Roman"/>
          <w:sz w:val="28"/>
          <w:szCs w:val="28"/>
        </w:rPr>
        <w:t>низаций, осуществляющих аварийно-спасательные работы.</w:t>
      </w:r>
    </w:p>
    <w:p w:rsidR="00602E6C" w:rsidRDefault="00602E6C" w:rsidP="00DF5039">
      <w:pPr>
        <w:pStyle w:val="af2"/>
        <w:spacing w:after="0"/>
        <w:ind w:firstLine="720"/>
        <w:jc w:val="both"/>
        <w:rPr>
          <w:color w:val="000000"/>
          <w:sz w:val="28"/>
          <w:szCs w:val="28"/>
        </w:rPr>
      </w:pPr>
      <w:r w:rsidRPr="00DF5039">
        <w:rPr>
          <w:color w:val="000000"/>
          <w:sz w:val="28"/>
          <w:szCs w:val="28"/>
        </w:rPr>
        <w:t>2.3.</w:t>
      </w:r>
      <w:r w:rsidR="00335A11">
        <w:rPr>
          <w:color w:val="000000"/>
          <w:sz w:val="28"/>
          <w:szCs w:val="28"/>
        </w:rPr>
        <w:t>5</w:t>
      </w:r>
      <w:r w:rsidRPr="00DF5039">
        <w:rPr>
          <w:color w:val="000000"/>
          <w:sz w:val="28"/>
          <w:szCs w:val="28"/>
        </w:rPr>
        <w:t>. Решение о лишении и уменьшении выплат стимулирующего х</w:t>
      </w:r>
      <w:r w:rsidRPr="00DF5039">
        <w:rPr>
          <w:color w:val="000000"/>
          <w:sz w:val="28"/>
          <w:szCs w:val="28"/>
        </w:rPr>
        <w:t>а</w:t>
      </w:r>
      <w:r w:rsidRPr="00DF5039">
        <w:rPr>
          <w:color w:val="000000"/>
          <w:sz w:val="28"/>
          <w:szCs w:val="28"/>
        </w:rPr>
        <w:t xml:space="preserve">рактера </w:t>
      </w:r>
      <w:r w:rsidRPr="00B979A7">
        <w:rPr>
          <w:color w:val="000000"/>
          <w:sz w:val="28"/>
          <w:szCs w:val="28"/>
        </w:rPr>
        <w:t xml:space="preserve">устанавливается распоряжением </w:t>
      </w:r>
      <w:r w:rsidR="00B979A7" w:rsidRPr="00B979A7">
        <w:rPr>
          <w:color w:val="000000"/>
          <w:sz w:val="28"/>
          <w:szCs w:val="28"/>
        </w:rPr>
        <w:t>администрации</w:t>
      </w:r>
      <w:r w:rsidRPr="00B979A7">
        <w:rPr>
          <w:color w:val="000000"/>
          <w:sz w:val="28"/>
          <w:szCs w:val="28"/>
        </w:rPr>
        <w:t xml:space="preserve"> муниципального района «Карымский район».</w:t>
      </w:r>
    </w:p>
    <w:p w:rsidR="00E10610" w:rsidRDefault="00E10610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99686D" w:rsidRDefault="0099686D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99686D" w:rsidRDefault="0099686D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E37DF1" w:rsidRDefault="00E37DF1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E37DF1" w:rsidRDefault="00E37DF1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E37DF1" w:rsidRDefault="00E37DF1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99686D" w:rsidRDefault="0099686D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845B14" w:rsidRDefault="00845B14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845B14" w:rsidRDefault="00845B14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845B14" w:rsidRDefault="00845B14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99686D" w:rsidRDefault="0099686D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E10610" w:rsidRDefault="00E10610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</w:p>
    <w:p w:rsidR="00B9676E" w:rsidRDefault="00B9676E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B9676E" w:rsidRDefault="00B9676E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B9676E" w:rsidRDefault="00B9676E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B9676E" w:rsidRDefault="00B9676E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B9676E" w:rsidRDefault="00B9676E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F373E8" w:rsidRDefault="00F373E8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F373E8" w:rsidRDefault="00F373E8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E10610" w:rsidRDefault="00E10610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F022A3" w:rsidRPr="00C8748B" w:rsidRDefault="00F022A3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2E019D">
        <w:rPr>
          <w:rFonts w:ascii="Times New Roman" w:hAnsi="Times New Roman"/>
          <w:b/>
          <w:sz w:val="24"/>
          <w:szCs w:val="24"/>
        </w:rPr>
        <w:t>1</w:t>
      </w:r>
    </w:p>
    <w:p w:rsidR="00F022A3" w:rsidRPr="00845B14" w:rsidRDefault="00515CA0" w:rsidP="00F022A3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="00845B14" w:rsidRPr="00845B14">
        <w:rPr>
          <w:rFonts w:ascii="Times New Roman" w:hAnsi="Times New Roman" w:cs="Times New Roman"/>
          <w:b/>
          <w:bCs/>
          <w:sz w:val="24"/>
          <w:szCs w:val="24"/>
        </w:rPr>
        <w:t>Положению об оплате труда работников единой дежурно-диспетчерской службы м</w:t>
      </w:r>
      <w:r w:rsidR="00845B14" w:rsidRPr="00845B1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45B14" w:rsidRPr="00845B14">
        <w:rPr>
          <w:rFonts w:ascii="Times New Roman" w:hAnsi="Times New Roman" w:cs="Times New Roman"/>
          <w:b/>
          <w:bCs/>
          <w:sz w:val="24"/>
          <w:szCs w:val="24"/>
        </w:rPr>
        <w:t>ниципального района «Карымский район»</w:t>
      </w:r>
    </w:p>
    <w:p w:rsidR="00F022A3" w:rsidRDefault="00F022A3" w:rsidP="00DA33CC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CE0" w:rsidRDefault="00F022A3" w:rsidP="00845B14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Размеры </w:t>
      </w:r>
      <w:r w:rsidR="00DA33CC" w:rsidRPr="00F022A3">
        <w:rPr>
          <w:rFonts w:ascii="Times New Roman" w:hAnsi="Times New Roman" w:cs="Times New Roman"/>
          <w:b/>
          <w:bCs/>
          <w:sz w:val="28"/>
          <w:szCs w:val="28"/>
        </w:rPr>
        <w:t xml:space="preserve">окладов (должностных окладов) </w:t>
      </w:r>
    </w:p>
    <w:p w:rsidR="00DA33CC" w:rsidRDefault="00DA33CC" w:rsidP="00845B14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2A3">
        <w:rPr>
          <w:rFonts w:ascii="Times New Roman" w:hAnsi="Times New Roman" w:cs="Times New Roman"/>
          <w:b/>
          <w:bCs/>
          <w:sz w:val="28"/>
          <w:szCs w:val="28"/>
        </w:rPr>
        <w:t xml:space="preserve">по профессионально-квалификационным группам работников </w:t>
      </w:r>
      <w:r w:rsidR="00660EF9">
        <w:rPr>
          <w:rFonts w:ascii="Times New Roman" w:hAnsi="Times New Roman" w:cs="Times New Roman"/>
          <w:b/>
          <w:bCs/>
          <w:sz w:val="28"/>
          <w:szCs w:val="28"/>
        </w:rPr>
        <w:t>ЕДДС</w:t>
      </w:r>
    </w:p>
    <w:p w:rsidR="00845B14" w:rsidRPr="00F022A3" w:rsidRDefault="00845B14" w:rsidP="00845B14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CC" w:rsidRPr="00F022A3" w:rsidRDefault="00DA33CC" w:rsidP="00E04A41">
      <w:pPr>
        <w:pStyle w:val="2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2A3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Профессиональные квалификационные группы </w:t>
      </w:r>
    </w:p>
    <w:p w:rsidR="00DA33CC" w:rsidRPr="00F022A3" w:rsidRDefault="00DA33CC" w:rsidP="00DA33CC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2A3">
        <w:rPr>
          <w:rFonts w:ascii="Times New Roman" w:hAnsi="Times New Roman" w:cs="Times New Roman"/>
          <w:b/>
          <w:bCs/>
          <w:sz w:val="28"/>
          <w:szCs w:val="28"/>
        </w:rPr>
        <w:t>общеотраслевых должностей руководителей,</w:t>
      </w:r>
      <w:r w:rsidR="00617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22A3">
        <w:rPr>
          <w:rFonts w:ascii="Times New Roman" w:hAnsi="Times New Roman" w:cs="Times New Roman"/>
          <w:b/>
          <w:bCs/>
          <w:sz w:val="28"/>
          <w:szCs w:val="28"/>
        </w:rPr>
        <w:t>специалистов и служащих</w:t>
      </w:r>
    </w:p>
    <w:tbl>
      <w:tblPr>
        <w:tblW w:w="9229" w:type="dxa"/>
        <w:tblInd w:w="93" w:type="dxa"/>
        <w:tblLayout w:type="fixed"/>
        <w:tblLook w:val="0000"/>
      </w:tblPr>
      <w:tblGrid>
        <w:gridCol w:w="2462"/>
        <w:gridCol w:w="3790"/>
        <w:gridCol w:w="2977"/>
      </w:tblGrid>
      <w:tr w:rsidR="00C5109D" w:rsidRPr="00C5109D" w:rsidTr="00D06ECE">
        <w:trPr>
          <w:trHeight w:val="1305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C5109D" w:rsidRPr="00C5109D" w:rsidRDefault="00C5109D" w:rsidP="00C22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   </w:t>
            </w:r>
          </w:p>
        </w:tc>
      </w:tr>
      <w:tr w:rsidR="00D06ECE" w:rsidRPr="00C5109D" w:rsidTr="00D06ECE">
        <w:trPr>
          <w:trHeight w:val="1080"/>
        </w:trPr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ECE" w:rsidRPr="00C5109D" w:rsidRDefault="00D06ECE" w:rsidP="00C22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7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6ECE" w:rsidRPr="00C5109D" w:rsidRDefault="00D06ECE" w:rsidP="00C22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Должности, отнесённые к кв</w:t>
            </w:r>
            <w:r w:rsidRPr="00C51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51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лификационным уровням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B14" w:rsidRDefault="00D06ECE" w:rsidP="002904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оклада</w:t>
            </w:r>
            <w:r w:rsidR="00845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6ECE" w:rsidRPr="00845B14" w:rsidRDefault="00845B14" w:rsidP="002904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(должностного оклада)</w:t>
            </w:r>
            <w:r w:rsidR="00F37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</w:tr>
      <w:tr w:rsidR="00C5109D" w:rsidRPr="00C5109D" w:rsidTr="00D06ECE">
        <w:trPr>
          <w:trHeight w:val="589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09D" w:rsidRPr="00C5109D" w:rsidRDefault="00C5109D" w:rsidP="00C51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5109D" w:rsidRPr="00C5109D" w:rsidRDefault="00C5109D" w:rsidP="00C51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D">
              <w:rPr>
                <w:rFonts w:ascii="Times New Roman" w:hAnsi="Times New Roman" w:cs="Times New Roman"/>
                <w:b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D06ECE" w:rsidRPr="00C5109D" w:rsidTr="00D06ECE">
        <w:trPr>
          <w:trHeight w:val="1080"/>
        </w:trPr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ECE" w:rsidRPr="00C5109D" w:rsidRDefault="00D06ECE" w:rsidP="00351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09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06ECE" w:rsidRDefault="00D06ECE" w:rsidP="0035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09D">
              <w:rPr>
                <w:rFonts w:ascii="Times New Roman" w:hAnsi="Times New Roman" w:cs="Times New Roman"/>
                <w:sz w:val="24"/>
                <w:szCs w:val="24"/>
              </w:rPr>
              <w:t>перативный дежурный</w:t>
            </w:r>
          </w:p>
          <w:p w:rsidR="003518C8" w:rsidRPr="00C5109D" w:rsidRDefault="003518C8" w:rsidP="00351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(оператор 112)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ECE" w:rsidRPr="00C5109D" w:rsidRDefault="00D06ECE" w:rsidP="00351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09D">
              <w:rPr>
                <w:rFonts w:ascii="Times New Roman" w:hAnsi="Times New Roman" w:cs="Times New Roman"/>
                <w:bCs/>
                <w:sz w:val="24"/>
                <w:szCs w:val="24"/>
              </w:rPr>
              <w:t>5783</w:t>
            </w:r>
          </w:p>
        </w:tc>
      </w:tr>
      <w:tr w:rsidR="00712627" w:rsidRPr="00C5109D" w:rsidTr="00AF61AA">
        <w:trPr>
          <w:trHeight w:val="639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627" w:rsidRPr="00C5109D" w:rsidRDefault="00712627" w:rsidP="0071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712627" w:rsidRPr="00C5109D" w:rsidRDefault="00712627" w:rsidP="00712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«Общеотраслевые должности служащих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</w:t>
            </w:r>
            <w:r w:rsidRPr="00C5109D">
              <w:rPr>
                <w:rFonts w:ascii="Times New Roman" w:hAnsi="Times New Roman" w:cs="Times New Roman"/>
                <w:b/>
                <w:sz w:val="24"/>
                <w:szCs w:val="24"/>
              </w:rPr>
              <w:t>ого уровня»</w:t>
            </w:r>
          </w:p>
        </w:tc>
      </w:tr>
      <w:tr w:rsidR="00D06ECE" w:rsidRPr="00C5109D" w:rsidTr="00D06ECE">
        <w:trPr>
          <w:trHeight w:val="1080"/>
        </w:trPr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ECE" w:rsidRPr="00C5109D" w:rsidRDefault="00712627" w:rsidP="00C227E0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ECE" w:rsidRPr="00C5109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7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6ECE" w:rsidRPr="00C5109D" w:rsidRDefault="00712627" w:rsidP="00AF61AA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AF61AA">
              <w:rPr>
                <w:rFonts w:ascii="Times New Roman" w:hAnsi="Times New Roman" w:cs="Times New Roman"/>
                <w:sz w:val="24"/>
                <w:szCs w:val="24"/>
              </w:rPr>
              <w:t xml:space="preserve"> единой дежурно-диспетчерской службы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ECE" w:rsidRPr="00C5109D" w:rsidRDefault="00AF61AA" w:rsidP="008176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176E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</w:tbl>
    <w:p w:rsidR="00DA33CC" w:rsidRPr="00F022A3" w:rsidRDefault="00DA33CC" w:rsidP="00DA33CC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A33CC" w:rsidRPr="00F022A3" w:rsidRDefault="00DA33CC" w:rsidP="00DA33CC">
      <w:pPr>
        <w:pStyle w:val="2"/>
        <w:spacing w:line="240" w:lineRule="auto"/>
        <w:ind w:left="1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33CC" w:rsidRDefault="00DA33CC" w:rsidP="005427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DA33CC" w:rsidSect="00643A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785" w:rsidRDefault="00E91785" w:rsidP="00D5451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91785" w:rsidRDefault="00E91785" w:rsidP="00D5451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785" w:rsidRDefault="00E91785" w:rsidP="00D5451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91785" w:rsidRDefault="00E91785" w:rsidP="00D5451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3E37"/>
    <w:multiLevelType w:val="hybridMultilevel"/>
    <w:tmpl w:val="F61063EE"/>
    <w:lvl w:ilvl="0" w:tplc="5660F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B60E4"/>
    <w:multiLevelType w:val="hybridMultilevel"/>
    <w:tmpl w:val="2B14E196"/>
    <w:lvl w:ilvl="0" w:tplc="5660F1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B97199"/>
    <w:multiLevelType w:val="multilevel"/>
    <w:tmpl w:val="72300B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CDC3019"/>
    <w:multiLevelType w:val="multilevel"/>
    <w:tmpl w:val="EAD8F48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">
    <w:nsid w:val="2E4D7507"/>
    <w:multiLevelType w:val="multilevel"/>
    <w:tmpl w:val="B512030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5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hint="default"/>
      </w:rPr>
    </w:lvl>
  </w:abstractNum>
  <w:abstractNum w:abstractNumId="6">
    <w:nsid w:val="52E848C2"/>
    <w:multiLevelType w:val="hybridMultilevel"/>
    <w:tmpl w:val="3A424122"/>
    <w:lvl w:ilvl="0" w:tplc="5660F1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6190CE7"/>
    <w:multiLevelType w:val="hybridMultilevel"/>
    <w:tmpl w:val="0EE84D7C"/>
    <w:lvl w:ilvl="0" w:tplc="3D1E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660F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418E9"/>
    <w:multiLevelType w:val="multilevel"/>
    <w:tmpl w:val="77C4281E"/>
    <w:lvl w:ilvl="0">
      <w:start w:val="1"/>
      <w:numFmt w:val="upperRoman"/>
      <w:lvlText w:val="%1."/>
      <w:lvlJc w:val="left"/>
      <w:pPr>
        <w:tabs>
          <w:tab w:val="num" w:pos="491"/>
        </w:tabs>
        <w:ind w:left="1571" w:hanging="72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9">
    <w:nsid w:val="69FB234E"/>
    <w:multiLevelType w:val="multilevel"/>
    <w:tmpl w:val="364C8BB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1">
    <w:nsid w:val="6FE27818"/>
    <w:multiLevelType w:val="hybridMultilevel"/>
    <w:tmpl w:val="CA245782"/>
    <w:lvl w:ilvl="0" w:tplc="FC0AC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7B4904B4"/>
    <w:multiLevelType w:val="multilevel"/>
    <w:tmpl w:val="1E16B4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392"/>
    <w:rsid w:val="00003665"/>
    <w:rsid w:val="00003A1F"/>
    <w:rsid w:val="00003B5A"/>
    <w:rsid w:val="000112FB"/>
    <w:rsid w:val="0001213D"/>
    <w:rsid w:val="000135DB"/>
    <w:rsid w:val="000149B2"/>
    <w:rsid w:val="00015E59"/>
    <w:rsid w:val="0001657A"/>
    <w:rsid w:val="000212F2"/>
    <w:rsid w:val="00022D0E"/>
    <w:rsid w:val="0002346F"/>
    <w:rsid w:val="000237AB"/>
    <w:rsid w:val="00023935"/>
    <w:rsid w:val="00026482"/>
    <w:rsid w:val="00030D87"/>
    <w:rsid w:val="00033AE2"/>
    <w:rsid w:val="00034E03"/>
    <w:rsid w:val="00035AD8"/>
    <w:rsid w:val="000405A2"/>
    <w:rsid w:val="00043BB6"/>
    <w:rsid w:val="00052F32"/>
    <w:rsid w:val="000533D5"/>
    <w:rsid w:val="0005366E"/>
    <w:rsid w:val="00054106"/>
    <w:rsid w:val="00054AC6"/>
    <w:rsid w:val="000556C9"/>
    <w:rsid w:val="00060A66"/>
    <w:rsid w:val="000626D9"/>
    <w:rsid w:val="00063AD6"/>
    <w:rsid w:val="00065042"/>
    <w:rsid w:val="00065982"/>
    <w:rsid w:val="00066889"/>
    <w:rsid w:val="0006720C"/>
    <w:rsid w:val="000675D2"/>
    <w:rsid w:val="000710EB"/>
    <w:rsid w:val="00071BFC"/>
    <w:rsid w:val="00072FB7"/>
    <w:rsid w:val="00073250"/>
    <w:rsid w:val="00074A72"/>
    <w:rsid w:val="000766F7"/>
    <w:rsid w:val="000769F5"/>
    <w:rsid w:val="00080189"/>
    <w:rsid w:val="00081D59"/>
    <w:rsid w:val="000848F3"/>
    <w:rsid w:val="00085789"/>
    <w:rsid w:val="000861EE"/>
    <w:rsid w:val="00087B6D"/>
    <w:rsid w:val="00090B47"/>
    <w:rsid w:val="00090CE2"/>
    <w:rsid w:val="00092E76"/>
    <w:rsid w:val="00093D4F"/>
    <w:rsid w:val="00093E32"/>
    <w:rsid w:val="00094546"/>
    <w:rsid w:val="000946CD"/>
    <w:rsid w:val="0009520C"/>
    <w:rsid w:val="00096570"/>
    <w:rsid w:val="000A085B"/>
    <w:rsid w:val="000A4E51"/>
    <w:rsid w:val="000A735C"/>
    <w:rsid w:val="000B0450"/>
    <w:rsid w:val="000C0628"/>
    <w:rsid w:val="000C1C6B"/>
    <w:rsid w:val="000C20B2"/>
    <w:rsid w:val="000C3EA0"/>
    <w:rsid w:val="000C4B9A"/>
    <w:rsid w:val="000C5001"/>
    <w:rsid w:val="000C6D59"/>
    <w:rsid w:val="000C6EF6"/>
    <w:rsid w:val="000C79A5"/>
    <w:rsid w:val="000D0ED9"/>
    <w:rsid w:val="000D1435"/>
    <w:rsid w:val="000D16ED"/>
    <w:rsid w:val="000D25CF"/>
    <w:rsid w:val="000D28B1"/>
    <w:rsid w:val="000D4E37"/>
    <w:rsid w:val="000D6A0F"/>
    <w:rsid w:val="000E5E75"/>
    <w:rsid w:val="000E5EDF"/>
    <w:rsid w:val="000E6CD2"/>
    <w:rsid w:val="000F1EAE"/>
    <w:rsid w:val="000F2ACD"/>
    <w:rsid w:val="000F3766"/>
    <w:rsid w:val="000F584A"/>
    <w:rsid w:val="000F654E"/>
    <w:rsid w:val="001013D9"/>
    <w:rsid w:val="0010165B"/>
    <w:rsid w:val="00101B91"/>
    <w:rsid w:val="00103329"/>
    <w:rsid w:val="0010353D"/>
    <w:rsid w:val="00103A37"/>
    <w:rsid w:val="00106FA8"/>
    <w:rsid w:val="0011112B"/>
    <w:rsid w:val="00111FE1"/>
    <w:rsid w:val="00114219"/>
    <w:rsid w:val="001145FE"/>
    <w:rsid w:val="00116D8D"/>
    <w:rsid w:val="00123C95"/>
    <w:rsid w:val="001262D7"/>
    <w:rsid w:val="00127ACE"/>
    <w:rsid w:val="001302CD"/>
    <w:rsid w:val="001309BD"/>
    <w:rsid w:val="00130D77"/>
    <w:rsid w:val="00131257"/>
    <w:rsid w:val="00132E8F"/>
    <w:rsid w:val="00134DE6"/>
    <w:rsid w:val="00135DD7"/>
    <w:rsid w:val="00135F46"/>
    <w:rsid w:val="001365E6"/>
    <w:rsid w:val="0013750D"/>
    <w:rsid w:val="0014011C"/>
    <w:rsid w:val="001402C3"/>
    <w:rsid w:val="00140B61"/>
    <w:rsid w:val="0014142E"/>
    <w:rsid w:val="00141F49"/>
    <w:rsid w:val="0014556B"/>
    <w:rsid w:val="00145A0B"/>
    <w:rsid w:val="0014656C"/>
    <w:rsid w:val="00147CA3"/>
    <w:rsid w:val="00152740"/>
    <w:rsid w:val="001551E2"/>
    <w:rsid w:val="00160FB3"/>
    <w:rsid w:val="00161FBF"/>
    <w:rsid w:val="00162AA4"/>
    <w:rsid w:val="00164167"/>
    <w:rsid w:val="00164FAB"/>
    <w:rsid w:val="00171696"/>
    <w:rsid w:val="00172D4F"/>
    <w:rsid w:val="00176234"/>
    <w:rsid w:val="00180596"/>
    <w:rsid w:val="00185E85"/>
    <w:rsid w:val="00190C47"/>
    <w:rsid w:val="00191BDA"/>
    <w:rsid w:val="001921B1"/>
    <w:rsid w:val="001929BB"/>
    <w:rsid w:val="001935C6"/>
    <w:rsid w:val="00193D62"/>
    <w:rsid w:val="00195600"/>
    <w:rsid w:val="001A03BA"/>
    <w:rsid w:val="001A0F9D"/>
    <w:rsid w:val="001A1E88"/>
    <w:rsid w:val="001A73B8"/>
    <w:rsid w:val="001B58FA"/>
    <w:rsid w:val="001B6264"/>
    <w:rsid w:val="001C6773"/>
    <w:rsid w:val="001C7909"/>
    <w:rsid w:val="001C7ABD"/>
    <w:rsid w:val="001D1B2B"/>
    <w:rsid w:val="001D23A5"/>
    <w:rsid w:val="001D2BA7"/>
    <w:rsid w:val="001D4A78"/>
    <w:rsid w:val="001D57A2"/>
    <w:rsid w:val="001D70A8"/>
    <w:rsid w:val="001E18AD"/>
    <w:rsid w:val="001E6069"/>
    <w:rsid w:val="001F326F"/>
    <w:rsid w:val="001F4AF2"/>
    <w:rsid w:val="001F66F8"/>
    <w:rsid w:val="0020138F"/>
    <w:rsid w:val="00202506"/>
    <w:rsid w:val="0020308C"/>
    <w:rsid w:val="002034FB"/>
    <w:rsid w:val="00205C51"/>
    <w:rsid w:val="00206595"/>
    <w:rsid w:val="00206E92"/>
    <w:rsid w:val="00207AC0"/>
    <w:rsid w:val="0021113D"/>
    <w:rsid w:val="00212EF0"/>
    <w:rsid w:val="00222B02"/>
    <w:rsid w:val="002243FF"/>
    <w:rsid w:val="00227004"/>
    <w:rsid w:val="00227C3C"/>
    <w:rsid w:val="002319BA"/>
    <w:rsid w:val="0023207F"/>
    <w:rsid w:val="00233741"/>
    <w:rsid w:val="002342D3"/>
    <w:rsid w:val="002348BE"/>
    <w:rsid w:val="00236343"/>
    <w:rsid w:val="00237147"/>
    <w:rsid w:val="00242265"/>
    <w:rsid w:val="00244556"/>
    <w:rsid w:val="00244F22"/>
    <w:rsid w:val="00245D26"/>
    <w:rsid w:val="0024713A"/>
    <w:rsid w:val="00251D32"/>
    <w:rsid w:val="00254024"/>
    <w:rsid w:val="002573D1"/>
    <w:rsid w:val="00260550"/>
    <w:rsid w:val="00260932"/>
    <w:rsid w:val="0026145F"/>
    <w:rsid w:val="00266A4B"/>
    <w:rsid w:val="0026705D"/>
    <w:rsid w:val="00267871"/>
    <w:rsid w:val="002705F3"/>
    <w:rsid w:val="0027252D"/>
    <w:rsid w:val="002726F6"/>
    <w:rsid w:val="00272F71"/>
    <w:rsid w:val="00272F7D"/>
    <w:rsid w:val="002746EF"/>
    <w:rsid w:val="00275CDB"/>
    <w:rsid w:val="002810EC"/>
    <w:rsid w:val="002812FA"/>
    <w:rsid w:val="0028449F"/>
    <w:rsid w:val="00285019"/>
    <w:rsid w:val="0028788F"/>
    <w:rsid w:val="002878F3"/>
    <w:rsid w:val="00287BA0"/>
    <w:rsid w:val="00287F6F"/>
    <w:rsid w:val="002900A5"/>
    <w:rsid w:val="00290401"/>
    <w:rsid w:val="00293D8D"/>
    <w:rsid w:val="00295689"/>
    <w:rsid w:val="0029789D"/>
    <w:rsid w:val="00297B43"/>
    <w:rsid w:val="002A1A89"/>
    <w:rsid w:val="002A2417"/>
    <w:rsid w:val="002A3F91"/>
    <w:rsid w:val="002A525A"/>
    <w:rsid w:val="002A74B1"/>
    <w:rsid w:val="002B1433"/>
    <w:rsid w:val="002B29BA"/>
    <w:rsid w:val="002B51CE"/>
    <w:rsid w:val="002B572B"/>
    <w:rsid w:val="002B71CC"/>
    <w:rsid w:val="002C14A9"/>
    <w:rsid w:val="002C1DA4"/>
    <w:rsid w:val="002C392A"/>
    <w:rsid w:val="002C7587"/>
    <w:rsid w:val="002D59E4"/>
    <w:rsid w:val="002D6C63"/>
    <w:rsid w:val="002D732C"/>
    <w:rsid w:val="002D74C5"/>
    <w:rsid w:val="002D7C5C"/>
    <w:rsid w:val="002E019D"/>
    <w:rsid w:val="002E0D53"/>
    <w:rsid w:val="002E1EBD"/>
    <w:rsid w:val="002E21B0"/>
    <w:rsid w:val="002E28E6"/>
    <w:rsid w:val="002E4BA1"/>
    <w:rsid w:val="002E5280"/>
    <w:rsid w:val="002E798E"/>
    <w:rsid w:val="002F031B"/>
    <w:rsid w:val="002F1CA7"/>
    <w:rsid w:val="003020AB"/>
    <w:rsid w:val="00302771"/>
    <w:rsid w:val="003040D9"/>
    <w:rsid w:val="0030628B"/>
    <w:rsid w:val="003104C2"/>
    <w:rsid w:val="00312060"/>
    <w:rsid w:val="003123A5"/>
    <w:rsid w:val="00313625"/>
    <w:rsid w:val="0031379D"/>
    <w:rsid w:val="0031404E"/>
    <w:rsid w:val="00314D97"/>
    <w:rsid w:val="00316C2C"/>
    <w:rsid w:val="0031706F"/>
    <w:rsid w:val="003177FE"/>
    <w:rsid w:val="00320B31"/>
    <w:rsid w:val="003210E6"/>
    <w:rsid w:val="003232DC"/>
    <w:rsid w:val="00323318"/>
    <w:rsid w:val="0032369D"/>
    <w:rsid w:val="00324D21"/>
    <w:rsid w:val="003255CA"/>
    <w:rsid w:val="00325CE5"/>
    <w:rsid w:val="00325DC2"/>
    <w:rsid w:val="003266F7"/>
    <w:rsid w:val="00331F5A"/>
    <w:rsid w:val="00334DEF"/>
    <w:rsid w:val="00335A11"/>
    <w:rsid w:val="00335BA7"/>
    <w:rsid w:val="00337A85"/>
    <w:rsid w:val="00345BAC"/>
    <w:rsid w:val="00350815"/>
    <w:rsid w:val="003518C8"/>
    <w:rsid w:val="00351C3A"/>
    <w:rsid w:val="003523B0"/>
    <w:rsid w:val="003525C0"/>
    <w:rsid w:val="00356C88"/>
    <w:rsid w:val="003574CA"/>
    <w:rsid w:val="0036055A"/>
    <w:rsid w:val="0036079C"/>
    <w:rsid w:val="00361010"/>
    <w:rsid w:val="00361156"/>
    <w:rsid w:val="00361E2C"/>
    <w:rsid w:val="00362C21"/>
    <w:rsid w:val="00363E88"/>
    <w:rsid w:val="00371F0D"/>
    <w:rsid w:val="003737C4"/>
    <w:rsid w:val="00377B2B"/>
    <w:rsid w:val="00377B49"/>
    <w:rsid w:val="00385024"/>
    <w:rsid w:val="00386975"/>
    <w:rsid w:val="00387666"/>
    <w:rsid w:val="003905B4"/>
    <w:rsid w:val="003924D8"/>
    <w:rsid w:val="00392AC2"/>
    <w:rsid w:val="00394345"/>
    <w:rsid w:val="00395E12"/>
    <w:rsid w:val="0039642C"/>
    <w:rsid w:val="003A1972"/>
    <w:rsid w:val="003A2C46"/>
    <w:rsid w:val="003A3444"/>
    <w:rsid w:val="003A6479"/>
    <w:rsid w:val="003B08F7"/>
    <w:rsid w:val="003B2FF6"/>
    <w:rsid w:val="003B3C0E"/>
    <w:rsid w:val="003B3E65"/>
    <w:rsid w:val="003B56D3"/>
    <w:rsid w:val="003B6FC6"/>
    <w:rsid w:val="003C284E"/>
    <w:rsid w:val="003D5251"/>
    <w:rsid w:val="003D5AD2"/>
    <w:rsid w:val="003D5D8A"/>
    <w:rsid w:val="003D6968"/>
    <w:rsid w:val="003E0D3F"/>
    <w:rsid w:val="003E2BFF"/>
    <w:rsid w:val="003E3511"/>
    <w:rsid w:val="003E5601"/>
    <w:rsid w:val="003F1F15"/>
    <w:rsid w:val="003F25DA"/>
    <w:rsid w:val="003F569F"/>
    <w:rsid w:val="003F6F9B"/>
    <w:rsid w:val="003F7DB2"/>
    <w:rsid w:val="00401418"/>
    <w:rsid w:val="004022E5"/>
    <w:rsid w:val="00403DA4"/>
    <w:rsid w:val="0040544E"/>
    <w:rsid w:val="0041147E"/>
    <w:rsid w:val="0041178E"/>
    <w:rsid w:val="00411E3B"/>
    <w:rsid w:val="00412C3B"/>
    <w:rsid w:val="0041316A"/>
    <w:rsid w:val="00413C57"/>
    <w:rsid w:val="00413D07"/>
    <w:rsid w:val="004206D6"/>
    <w:rsid w:val="00422F88"/>
    <w:rsid w:val="00423D40"/>
    <w:rsid w:val="00426F9E"/>
    <w:rsid w:val="00430245"/>
    <w:rsid w:val="004305A2"/>
    <w:rsid w:val="004325F8"/>
    <w:rsid w:val="00433701"/>
    <w:rsid w:val="004344FF"/>
    <w:rsid w:val="004379C5"/>
    <w:rsid w:val="0044190C"/>
    <w:rsid w:val="00443691"/>
    <w:rsid w:val="00443D90"/>
    <w:rsid w:val="004470B5"/>
    <w:rsid w:val="00454434"/>
    <w:rsid w:val="0045757C"/>
    <w:rsid w:val="00463BA5"/>
    <w:rsid w:val="00463EC7"/>
    <w:rsid w:val="00464CDD"/>
    <w:rsid w:val="0046507B"/>
    <w:rsid w:val="00470CF6"/>
    <w:rsid w:val="00471D0B"/>
    <w:rsid w:val="00473C88"/>
    <w:rsid w:val="0047507A"/>
    <w:rsid w:val="004753B9"/>
    <w:rsid w:val="00475CCE"/>
    <w:rsid w:val="00475DA5"/>
    <w:rsid w:val="00483C24"/>
    <w:rsid w:val="0048745D"/>
    <w:rsid w:val="00490B74"/>
    <w:rsid w:val="004934B7"/>
    <w:rsid w:val="00494825"/>
    <w:rsid w:val="00495EF8"/>
    <w:rsid w:val="00496869"/>
    <w:rsid w:val="004A19B1"/>
    <w:rsid w:val="004A2043"/>
    <w:rsid w:val="004A361B"/>
    <w:rsid w:val="004A41F2"/>
    <w:rsid w:val="004A6815"/>
    <w:rsid w:val="004A7C64"/>
    <w:rsid w:val="004B02B8"/>
    <w:rsid w:val="004B0A26"/>
    <w:rsid w:val="004B0D6D"/>
    <w:rsid w:val="004B20F6"/>
    <w:rsid w:val="004B2BF6"/>
    <w:rsid w:val="004B306D"/>
    <w:rsid w:val="004B4170"/>
    <w:rsid w:val="004B53FC"/>
    <w:rsid w:val="004C06F3"/>
    <w:rsid w:val="004C18E3"/>
    <w:rsid w:val="004C49C0"/>
    <w:rsid w:val="004C4A54"/>
    <w:rsid w:val="004C5623"/>
    <w:rsid w:val="004C5BA9"/>
    <w:rsid w:val="004C63E9"/>
    <w:rsid w:val="004D27C8"/>
    <w:rsid w:val="004D36C3"/>
    <w:rsid w:val="004E1926"/>
    <w:rsid w:val="004E26EF"/>
    <w:rsid w:val="004E2887"/>
    <w:rsid w:val="004E471C"/>
    <w:rsid w:val="004E4AB7"/>
    <w:rsid w:val="004E5B24"/>
    <w:rsid w:val="004F2324"/>
    <w:rsid w:val="004F526B"/>
    <w:rsid w:val="004F6707"/>
    <w:rsid w:val="004F74D4"/>
    <w:rsid w:val="004F7CA5"/>
    <w:rsid w:val="00500FB7"/>
    <w:rsid w:val="00501CF9"/>
    <w:rsid w:val="005068B4"/>
    <w:rsid w:val="00507483"/>
    <w:rsid w:val="00511A17"/>
    <w:rsid w:val="00514DA2"/>
    <w:rsid w:val="00515525"/>
    <w:rsid w:val="00515CA0"/>
    <w:rsid w:val="0052304A"/>
    <w:rsid w:val="00526E28"/>
    <w:rsid w:val="00533475"/>
    <w:rsid w:val="005351C3"/>
    <w:rsid w:val="00535A37"/>
    <w:rsid w:val="00536860"/>
    <w:rsid w:val="00537040"/>
    <w:rsid w:val="00537836"/>
    <w:rsid w:val="00541631"/>
    <w:rsid w:val="005417ED"/>
    <w:rsid w:val="0054277C"/>
    <w:rsid w:val="00542FC4"/>
    <w:rsid w:val="00543EB9"/>
    <w:rsid w:val="005446F0"/>
    <w:rsid w:val="00553C27"/>
    <w:rsid w:val="0055538C"/>
    <w:rsid w:val="00556BA3"/>
    <w:rsid w:val="00556DEF"/>
    <w:rsid w:val="0055729D"/>
    <w:rsid w:val="005623CB"/>
    <w:rsid w:val="005631EB"/>
    <w:rsid w:val="00564643"/>
    <w:rsid w:val="005655C8"/>
    <w:rsid w:val="00566307"/>
    <w:rsid w:val="0056706D"/>
    <w:rsid w:val="005719C2"/>
    <w:rsid w:val="00574700"/>
    <w:rsid w:val="005753A3"/>
    <w:rsid w:val="00575984"/>
    <w:rsid w:val="005769C5"/>
    <w:rsid w:val="00577C34"/>
    <w:rsid w:val="0058133C"/>
    <w:rsid w:val="00581838"/>
    <w:rsid w:val="00581DCB"/>
    <w:rsid w:val="00583542"/>
    <w:rsid w:val="00586B43"/>
    <w:rsid w:val="0058786B"/>
    <w:rsid w:val="00591424"/>
    <w:rsid w:val="0059243A"/>
    <w:rsid w:val="00592996"/>
    <w:rsid w:val="0059632F"/>
    <w:rsid w:val="005A49F5"/>
    <w:rsid w:val="005B0776"/>
    <w:rsid w:val="005B1BE0"/>
    <w:rsid w:val="005B2913"/>
    <w:rsid w:val="005B5CA0"/>
    <w:rsid w:val="005B5E1B"/>
    <w:rsid w:val="005C152E"/>
    <w:rsid w:val="005C3403"/>
    <w:rsid w:val="005C63CD"/>
    <w:rsid w:val="005D0128"/>
    <w:rsid w:val="005D2AEC"/>
    <w:rsid w:val="005D5200"/>
    <w:rsid w:val="005D7AEF"/>
    <w:rsid w:val="005E0926"/>
    <w:rsid w:val="005E0DE0"/>
    <w:rsid w:val="005E1AD9"/>
    <w:rsid w:val="005E40FC"/>
    <w:rsid w:val="005E5164"/>
    <w:rsid w:val="005E6392"/>
    <w:rsid w:val="005F194E"/>
    <w:rsid w:val="005F1A02"/>
    <w:rsid w:val="005F2321"/>
    <w:rsid w:val="005F2E6E"/>
    <w:rsid w:val="005F37B3"/>
    <w:rsid w:val="005F3ED6"/>
    <w:rsid w:val="005F42E2"/>
    <w:rsid w:val="005F71E2"/>
    <w:rsid w:val="006026E2"/>
    <w:rsid w:val="00602E6C"/>
    <w:rsid w:val="006037B8"/>
    <w:rsid w:val="0060486E"/>
    <w:rsid w:val="00606AFC"/>
    <w:rsid w:val="006106EC"/>
    <w:rsid w:val="00611764"/>
    <w:rsid w:val="00614420"/>
    <w:rsid w:val="00617542"/>
    <w:rsid w:val="006214FB"/>
    <w:rsid w:val="006227BD"/>
    <w:rsid w:val="00625F91"/>
    <w:rsid w:val="006274BC"/>
    <w:rsid w:val="00627B5A"/>
    <w:rsid w:val="00630DF9"/>
    <w:rsid w:val="006311A2"/>
    <w:rsid w:val="006333B4"/>
    <w:rsid w:val="006335C4"/>
    <w:rsid w:val="006404FD"/>
    <w:rsid w:val="00640EE8"/>
    <w:rsid w:val="006412DF"/>
    <w:rsid w:val="00641302"/>
    <w:rsid w:val="00643A9E"/>
    <w:rsid w:val="006450AC"/>
    <w:rsid w:val="0064572B"/>
    <w:rsid w:val="006464AB"/>
    <w:rsid w:val="00647C80"/>
    <w:rsid w:val="00652ADD"/>
    <w:rsid w:val="00653BD0"/>
    <w:rsid w:val="006541AB"/>
    <w:rsid w:val="00654EDC"/>
    <w:rsid w:val="00655C63"/>
    <w:rsid w:val="00657530"/>
    <w:rsid w:val="00657941"/>
    <w:rsid w:val="00660BBF"/>
    <w:rsid w:val="00660EF9"/>
    <w:rsid w:val="006614E3"/>
    <w:rsid w:val="00664DEF"/>
    <w:rsid w:val="00667439"/>
    <w:rsid w:val="006702B0"/>
    <w:rsid w:val="00670D9F"/>
    <w:rsid w:val="0067304A"/>
    <w:rsid w:val="0067336A"/>
    <w:rsid w:val="0067493C"/>
    <w:rsid w:val="00683FD6"/>
    <w:rsid w:val="00685B7D"/>
    <w:rsid w:val="0068647C"/>
    <w:rsid w:val="00686E4A"/>
    <w:rsid w:val="00687024"/>
    <w:rsid w:val="00692688"/>
    <w:rsid w:val="00693932"/>
    <w:rsid w:val="00693C21"/>
    <w:rsid w:val="0069592B"/>
    <w:rsid w:val="006A2F18"/>
    <w:rsid w:val="006A4035"/>
    <w:rsid w:val="006A7215"/>
    <w:rsid w:val="006B1665"/>
    <w:rsid w:val="006B1D89"/>
    <w:rsid w:val="006B514A"/>
    <w:rsid w:val="006B7042"/>
    <w:rsid w:val="006B773F"/>
    <w:rsid w:val="006C2254"/>
    <w:rsid w:val="006C232D"/>
    <w:rsid w:val="006C30B4"/>
    <w:rsid w:val="006C3856"/>
    <w:rsid w:val="006C48D0"/>
    <w:rsid w:val="006C73B5"/>
    <w:rsid w:val="006D25C9"/>
    <w:rsid w:val="006D6447"/>
    <w:rsid w:val="006D6583"/>
    <w:rsid w:val="006D68F4"/>
    <w:rsid w:val="006D7192"/>
    <w:rsid w:val="006E1C99"/>
    <w:rsid w:val="006E318E"/>
    <w:rsid w:val="006E4D7B"/>
    <w:rsid w:val="006E51BC"/>
    <w:rsid w:val="006F0059"/>
    <w:rsid w:val="006F27A0"/>
    <w:rsid w:val="006F71C3"/>
    <w:rsid w:val="00700806"/>
    <w:rsid w:val="00703275"/>
    <w:rsid w:val="007117DE"/>
    <w:rsid w:val="00712627"/>
    <w:rsid w:val="007128D5"/>
    <w:rsid w:val="00713EA5"/>
    <w:rsid w:val="007171CB"/>
    <w:rsid w:val="0072065F"/>
    <w:rsid w:val="007244A2"/>
    <w:rsid w:val="0073039A"/>
    <w:rsid w:val="00730783"/>
    <w:rsid w:val="00730ADB"/>
    <w:rsid w:val="00731AE4"/>
    <w:rsid w:val="0073203A"/>
    <w:rsid w:val="00734082"/>
    <w:rsid w:val="0074139C"/>
    <w:rsid w:val="00743C30"/>
    <w:rsid w:val="00745038"/>
    <w:rsid w:val="007452BC"/>
    <w:rsid w:val="0074536A"/>
    <w:rsid w:val="00747564"/>
    <w:rsid w:val="007508EC"/>
    <w:rsid w:val="007567B1"/>
    <w:rsid w:val="0075738B"/>
    <w:rsid w:val="007612CD"/>
    <w:rsid w:val="00761BF6"/>
    <w:rsid w:val="007631D8"/>
    <w:rsid w:val="007636A8"/>
    <w:rsid w:val="00766D8E"/>
    <w:rsid w:val="0077432A"/>
    <w:rsid w:val="00775EC6"/>
    <w:rsid w:val="00776C18"/>
    <w:rsid w:val="00776D5D"/>
    <w:rsid w:val="00777C31"/>
    <w:rsid w:val="00780C6A"/>
    <w:rsid w:val="0078192A"/>
    <w:rsid w:val="00783A02"/>
    <w:rsid w:val="007957F4"/>
    <w:rsid w:val="007A03E0"/>
    <w:rsid w:val="007A3BAB"/>
    <w:rsid w:val="007A5696"/>
    <w:rsid w:val="007A5CAD"/>
    <w:rsid w:val="007A7F54"/>
    <w:rsid w:val="007B03E8"/>
    <w:rsid w:val="007B19D3"/>
    <w:rsid w:val="007B2982"/>
    <w:rsid w:val="007B3949"/>
    <w:rsid w:val="007C00B9"/>
    <w:rsid w:val="007C105D"/>
    <w:rsid w:val="007C2605"/>
    <w:rsid w:val="007C3338"/>
    <w:rsid w:val="007C45DA"/>
    <w:rsid w:val="007C45E3"/>
    <w:rsid w:val="007C5C52"/>
    <w:rsid w:val="007C5CCB"/>
    <w:rsid w:val="007C6F9F"/>
    <w:rsid w:val="007C75C9"/>
    <w:rsid w:val="007D0E77"/>
    <w:rsid w:val="007D16F6"/>
    <w:rsid w:val="007D401D"/>
    <w:rsid w:val="007D504B"/>
    <w:rsid w:val="007D5869"/>
    <w:rsid w:val="007E18A7"/>
    <w:rsid w:val="007E1AD8"/>
    <w:rsid w:val="007E2F38"/>
    <w:rsid w:val="007E62D7"/>
    <w:rsid w:val="007F0C8F"/>
    <w:rsid w:val="007F1ADB"/>
    <w:rsid w:val="007F4D72"/>
    <w:rsid w:val="007F66E5"/>
    <w:rsid w:val="007F70A7"/>
    <w:rsid w:val="007F79BA"/>
    <w:rsid w:val="007F7A56"/>
    <w:rsid w:val="008015D6"/>
    <w:rsid w:val="00801AFF"/>
    <w:rsid w:val="00806A9F"/>
    <w:rsid w:val="00814FD4"/>
    <w:rsid w:val="00816B93"/>
    <w:rsid w:val="00817462"/>
    <w:rsid w:val="008176EF"/>
    <w:rsid w:val="008210FB"/>
    <w:rsid w:val="00821165"/>
    <w:rsid w:val="00822500"/>
    <w:rsid w:val="0082265A"/>
    <w:rsid w:val="008252BE"/>
    <w:rsid w:val="00830B89"/>
    <w:rsid w:val="00831A9B"/>
    <w:rsid w:val="00831D2D"/>
    <w:rsid w:val="00832ABC"/>
    <w:rsid w:val="00835DA3"/>
    <w:rsid w:val="00837609"/>
    <w:rsid w:val="0084069A"/>
    <w:rsid w:val="0084440A"/>
    <w:rsid w:val="00845B14"/>
    <w:rsid w:val="008506CA"/>
    <w:rsid w:val="00851316"/>
    <w:rsid w:val="00854F47"/>
    <w:rsid w:val="0085552E"/>
    <w:rsid w:val="00856E6F"/>
    <w:rsid w:val="0086127E"/>
    <w:rsid w:val="00861A8E"/>
    <w:rsid w:val="00865245"/>
    <w:rsid w:val="00867083"/>
    <w:rsid w:val="00870172"/>
    <w:rsid w:val="0087335A"/>
    <w:rsid w:val="00874837"/>
    <w:rsid w:val="00877504"/>
    <w:rsid w:val="008804CE"/>
    <w:rsid w:val="00883250"/>
    <w:rsid w:val="00884CBC"/>
    <w:rsid w:val="00885A16"/>
    <w:rsid w:val="00890893"/>
    <w:rsid w:val="008A1717"/>
    <w:rsid w:val="008A1EE8"/>
    <w:rsid w:val="008A3300"/>
    <w:rsid w:val="008A7A71"/>
    <w:rsid w:val="008B03BC"/>
    <w:rsid w:val="008B0C78"/>
    <w:rsid w:val="008B2440"/>
    <w:rsid w:val="008B493B"/>
    <w:rsid w:val="008B56C9"/>
    <w:rsid w:val="008B5EC5"/>
    <w:rsid w:val="008B65BB"/>
    <w:rsid w:val="008B7E43"/>
    <w:rsid w:val="008C06FD"/>
    <w:rsid w:val="008C3505"/>
    <w:rsid w:val="008C59A0"/>
    <w:rsid w:val="008D0974"/>
    <w:rsid w:val="008D2CA7"/>
    <w:rsid w:val="008D32E7"/>
    <w:rsid w:val="008D358D"/>
    <w:rsid w:val="008D7E55"/>
    <w:rsid w:val="008E1C00"/>
    <w:rsid w:val="008E219C"/>
    <w:rsid w:val="008E2F36"/>
    <w:rsid w:val="008E4081"/>
    <w:rsid w:val="008E52E3"/>
    <w:rsid w:val="008F0235"/>
    <w:rsid w:val="008F1142"/>
    <w:rsid w:val="008F1A41"/>
    <w:rsid w:val="008F2FF4"/>
    <w:rsid w:val="008F77C4"/>
    <w:rsid w:val="008F79D3"/>
    <w:rsid w:val="00900AC9"/>
    <w:rsid w:val="00900E19"/>
    <w:rsid w:val="009010A8"/>
    <w:rsid w:val="0090291D"/>
    <w:rsid w:val="0090310C"/>
    <w:rsid w:val="00904004"/>
    <w:rsid w:val="009048BC"/>
    <w:rsid w:val="00904F60"/>
    <w:rsid w:val="00907407"/>
    <w:rsid w:val="0091064D"/>
    <w:rsid w:val="009106B7"/>
    <w:rsid w:val="00910978"/>
    <w:rsid w:val="00910D5E"/>
    <w:rsid w:val="00911756"/>
    <w:rsid w:val="00911D82"/>
    <w:rsid w:val="00911F5A"/>
    <w:rsid w:val="00912D02"/>
    <w:rsid w:val="009149D9"/>
    <w:rsid w:val="009157F8"/>
    <w:rsid w:val="00915A30"/>
    <w:rsid w:val="009218EB"/>
    <w:rsid w:val="00921A29"/>
    <w:rsid w:val="00922955"/>
    <w:rsid w:val="00924065"/>
    <w:rsid w:val="00924495"/>
    <w:rsid w:val="009273D3"/>
    <w:rsid w:val="0093473F"/>
    <w:rsid w:val="00937666"/>
    <w:rsid w:val="009413E0"/>
    <w:rsid w:val="009423ED"/>
    <w:rsid w:val="0094417D"/>
    <w:rsid w:val="009446A0"/>
    <w:rsid w:val="00944ED0"/>
    <w:rsid w:val="00946406"/>
    <w:rsid w:val="009467E4"/>
    <w:rsid w:val="00946BCB"/>
    <w:rsid w:val="0094706A"/>
    <w:rsid w:val="00950FBA"/>
    <w:rsid w:val="00952863"/>
    <w:rsid w:val="00953A9B"/>
    <w:rsid w:val="00955A5F"/>
    <w:rsid w:val="009564E9"/>
    <w:rsid w:val="0095662A"/>
    <w:rsid w:val="009572EE"/>
    <w:rsid w:val="00963AAC"/>
    <w:rsid w:val="00963D55"/>
    <w:rsid w:val="009676A1"/>
    <w:rsid w:val="009801CE"/>
    <w:rsid w:val="009813E9"/>
    <w:rsid w:val="00981FAE"/>
    <w:rsid w:val="00982B04"/>
    <w:rsid w:val="00982E0C"/>
    <w:rsid w:val="00984079"/>
    <w:rsid w:val="00984DEE"/>
    <w:rsid w:val="00986255"/>
    <w:rsid w:val="00986FA6"/>
    <w:rsid w:val="0099359B"/>
    <w:rsid w:val="00994403"/>
    <w:rsid w:val="00994908"/>
    <w:rsid w:val="00996868"/>
    <w:rsid w:val="0099686D"/>
    <w:rsid w:val="009A19ED"/>
    <w:rsid w:val="009A336E"/>
    <w:rsid w:val="009A609D"/>
    <w:rsid w:val="009A6492"/>
    <w:rsid w:val="009A6FB5"/>
    <w:rsid w:val="009A74CD"/>
    <w:rsid w:val="009A7588"/>
    <w:rsid w:val="009B6168"/>
    <w:rsid w:val="009C1ECF"/>
    <w:rsid w:val="009C20AB"/>
    <w:rsid w:val="009C4A41"/>
    <w:rsid w:val="009C5136"/>
    <w:rsid w:val="009D345E"/>
    <w:rsid w:val="009D3651"/>
    <w:rsid w:val="009D59F2"/>
    <w:rsid w:val="009D5FF5"/>
    <w:rsid w:val="009D6A3E"/>
    <w:rsid w:val="009E0770"/>
    <w:rsid w:val="009E12B6"/>
    <w:rsid w:val="009E3C91"/>
    <w:rsid w:val="009E50FA"/>
    <w:rsid w:val="009E5E54"/>
    <w:rsid w:val="009E5EBE"/>
    <w:rsid w:val="009F4F4B"/>
    <w:rsid w:val="009F5B6C"/>
    <w:rsid w:val="00A00E01"/>
    <w:rsid w:val="00A0178C"/>
    <w:rsid w:val="00A05DEE"/>
    <w:rsid w:val="00A06F42"/>
    <w:rsid w:val="00A12667"/>
    <w:rsid w:val="00A12E59"/>
    <w:rsid w:val="00A12FB2"/>
    <w:rsid w:val="00A14A4A"/>
    <w:rsid w:val="00A15766"/>
    <w:rsid w:val="00A15DC0"/>
    <w:rsid w:val="00A16594"/>
    <w:rsid w:val="00A1734D"/>
    <w:rsid w:val="00A20580"/>
    <w:rsid w:val="00A22995"/>
    <w:rsid w:val="00A23547"/>
    <w:rsid w:val="00A23DC4"/>
    <w:rsid w:val="00A26A1E"/>
    <w:rsid w:val="00A27A21"/>
    <w:rsid w:val="00A32BA1"/>
    <w:rsid w:val="00A32ECC"/>
    <w:rsid w:val="00A34C2B"/>
    <w:rsid w:val="00A36A2F"/>
    <w:rsid w:val="00A3707C"/>
    <w:rsid w:val="00A37610"/>
    <w:rsid w:val="00A40FD4"/>
    <w:rsid w:val="00A410FB"/>
    <w:rsid w:val="00A4117D"/>
    <w:rsid w:val="00A430F1"/>
    <w:rsid w:val="00A433AD"/>
    <w:rsid w:val="00A434DC"/>
    <w:rsid w:val="00A44444"/>
    <w:rsid w:val="00A44EAF"/>
    <w:rsid w:val="00A530BA"/>
    <w:rsid w:val="00A5655A"/>
    <w:rsid w:val="00A570D8"/>
    <w:rsid w:val="00A6206C"/>
    <w:rsid w:val="00A62F90"/>
    <w:rsid w:val="00A70710"/>
    <w:rsid w:val="00A707D1"/>
    <w:rsid w:val="00A71446"/>
    <w:rsid w:val="00A74A03"/>
    <w:rsid w:val="00A74F4A"/>
    <w:rsid w:val="00A762C2"/>
    <w:rsid w:val="00A83409"/>
    <w:rsid w:val="00A862C4"/>
    <w:rsid w:val="00A86983"/>
    <w:rsid w:val="00A86AD0"/>
    <w:rsid w:val="00A87F26"/>
    <w:rsid w:val="00A906D4"/>
    <w:rsid w:val="00A929E7"/>
    <w:rsid w:val="00A96464"/>
    <w:rsid w:val="00A9649E"/>
    <w:rsid w:val="00A972EE"/>
    <w:rsid w:val="00AA126A"/>
    <w:rsid w:val="00AA27C2"/>
    <w:rsid w:val="00AA60B6"/>
    <w:rsid w:val="00AB043D"/>
    <w:rsid w:val="00AB125A"/>
    <w:rsid w:val="00AB18C3"/>
    <w:rsid w:val="00AB3AC9"/>
    <w:rsid w:val="00AB4A79"/>
    <w:rsid w:val="00AB698D"/>
    <w:rsid w:val="00AC019D"/>
    <w:rsid w:val="00AC23EB"/>
    <w:rsid w:val="00AC375A"/>
    <w:rsid w:val="00AC5E0B"/>
    <w:rsid w:val="00AC6381"/>
    <w:rsid w:val="00AC6520"/>
    <w:rsid w:val="00AC7A61"/>
    <w:rsid w:val="00AD2138"/>
    <w:rsid w:val="00AD6F2C"/>
    <w:rsid w:val="00AD742F"/>
    <w:rsid w:val="00AD7CCF"/>
    <w:rsid w:val="00AE0C41"/>
    <w:rsid w:val="00AE1B72"/>
    <w:rsid w:val="00AE1CE4"/>
    <w:rsid w:val="00AE5499"/>
    <w:rsid w:val="00AE5CB6"/>
    <w:rsid w:val="00AE6253"/>
    <w:rsid w:val="00AE6DB9"/>
    <w:rsid w:val="00AE7BB7"/>
    <w:rsid w:val="00AF2D2C"/>
    <w:rsid w:val="00AF42AE"/>
    <w:rsid w:val="00AF61AA"/>
    <w:rsid w:val="00B0009C"/>
    <w:rsid w:val="00B02CC5"/>
    <w:rsid w:val="00B121E7"/>
    <w:rsid w:val="00B176F6"/>
    <w:rsid w:val="00B218E7"/>
    <w:rsid w:val="00B32A68"/>
    <w:rsid w:val="00B37A42"/>
    <w:rsid w:val="00B40212"/>
    <w:rsid w:val="00B406AD"/>
    <w:rsid w:val="00B4165B"/>
    <w:rsid w:val="00B41BEA"/>
    <w:rsid w:val="00B4384E"/>
    <w:rsid w:val="00B44233"/>
    <w:rsid w:val="00B44F44"/>
    <w:rsid w:val="00B501E9"/>
    <w:rsid w:val="00B50B6E"/>
    <w:rsid w:val="00B51182"/>
    <w:rsid w:val="00B51DE4"/>
    <w:rsid w:val="00B51E08"/>
    <w:rsid w:val="00B5644A"/>
    <w:rsid w:val="00B61D4D"/>
    <w:rsid w:val="00B61F34"/>
    <w:rsid w:val="00B61F5D"/>
    <w:rsid w:val="00B64DE1"/>
    <w:rsid w:val="00B6525C"/>
    <w:rsid w:val="00B65D7D"/>
    <w:rsid w:val="00B730CC"/>
    <w:rsid w:val="00B733CC"/>
    <w:rsid w:val="00B778D1"/>
    <w:rsid w:val="00B83095"/>
    <w:rsid w:val="00B8373E"/>
    <w:rsid w:val="00B85055"/>
    <w:rsid w:val="00B864FA"/>
    <w:rsid w:val="00B86AC3"/>
    <w:rsid w:val="00B87AF8"/>
    <w:rsid w:val="00B91E09"/>
    <w:rsid w:val="00B920DD"/>
    <w:rsid w:val="00B93262"/>
    <w:rsid w:val="00B9676E"/>
    <w:rsid w:val="00B96D4E"/>
    <w:rsid w:val="00B96FEE"/>
    <w:rsid w:val="00B979A7"/>
    <w:rsid w:val="00BA19BF"/>
    <w:rsid w:val="00BA228D"/>
    <w:rsid w:val="00BA2522"/>
    <w:rsid w:val="00BA28E3"/>
    <w:rsid w:val="00BA2930"/>
    <w:rsid w:val="00BA342E"/>
    <w:rsid w:val="00BA6293"/>
    <w:rsid w:val="00BA6534"/>
    <w:rsid w:val="00BA7C69"/>
    <w:rsid w:val="00BB21B3"/>
    <w:rsid w:val="00BB2864"/>
    <w:rsid w:val="00BB342D"/>
    <w:rsid w:val="00BB3DBD"/>
    <w:rsid w:val="00BB3FC1"/>
    <w:rsid w:val="00BB5B92"/>
    <w:rsid w:val="00BB62E9"/>
    <w:rsid w:val="00BC3F12"/>
    <w:rsid w:val="00BC4029"/>
    <w:rsid w:val="00BC551D"/>
    <w:rsid w:val="00BD00B6"/>
    <w:rsid w:val="00BD6BBC"/>
    <w:rsid w:val="00BE032C"/>
    <w:rsid w:val="00BE0535"/>
    <w:rsid w:val="00BE50A5"/>
    <w:rsid w:val="00BE6185"/>
    <w:rsid w:val="00BE7464"/>
    <w:rsid w:val="00BF0207"/>
    <w:rsid w:val="00BF0692"/>
    <w:rsid w:val="00BF06EA"/>
    <w:rsid w:val="00BF5351"/>
    <w:rsid w:val="00C01CC7"/>
    <w:rsid w:val="00C02FEC"/>
    <w:rsid w:val="00C03397"/>
    <w:rsid w:val="00C03F76"/>
    <w:rsid w:val="00C06BAC"/>
    <w:rsid w:val="00C12123"/>
    <w:rsid w:val="00C27776"/>
    <w:rsid w:val="00C277C9"/>
    <w:rsid w:val="00C3344C"/>
    <w:rsid w:val="00C33566"/>
    <w:rsid w:val="00C35EF7"/>
    <w:rsid w:val="00C37127"/>
    <w:rsid w:val="00C374EB"/>
    <w:rsid w:val="00C43AD9"/>
    <w:rsid w:val="00C44998"/>
    <w:rsid w:val="00C44B20"/>
    <w:rsid w:val="00C45A6A"/>
    <w:rsid w:val="00C475BE"/>
    <w:rsid w:val="00C47CB8"/>
    <w:rsid w:val="00C5109D"/>
    <w:rsid w:val="00C518A0"/>
    <w:rsid w:val="00C53B88"/>
    <w:rsid w:val="00C55881"/>
    <w:rsid w:val="00C6329A"/>
    <w:rsid w:val="00C6701D"/>
    <w:rsid w:val="00C706E6"/>
    <w:rsid w:val="00C70E71"/>
    <w:rsid w:val="00C755BC"/>
    <w:rsid w:val="00C7751C"/>
    <w:rsid w:val="00C8061D"/>
    <w:rsid w:val="00C819EE"/>
    <w:rsid w:val="00C81D59"/>
    <w:rsid w:val="00C84668"/>
    <w:rsid w:val="00C86D3A"/>
    <w:rsid w:val="00C941DB"/>
    <w:rsid w:val="00C95556"/>
    <w:rsid w:val="00C96681"/>
    <w:rsid w:val="00C96E1D"/>
    <w:rsid w:val="00CA52E0"/>
    <w:rsid w:val="00CB02B1"/>
    <w:rsid w:val="00CB0EF6"/>
    <w:rsid w:val="00CB318F"/>
    <w:rsid w:val="00CB6072"/>
    <w:rsid w:val="00CC0F22"/>
    <w:rsid w:val="00CC33A8"/>
    <w:rsid w:val="00CD31D4"/>
    <w:rsid w:val="00CD4423"/>
    <w:rsid w:val="00CD6294"/>
    <w:rsid w:val="00CE0EF7"/>
    <w:rsid w:val="00CE3300"/>
    <w:rsid w:val="00CE35D7"/>
    <w:rsid w:val="00CE3C1E"/>
    <w:rsid w:val="00CE58A4"/>
    <w:rsid w:val="00CE6EC7"/>
    <w:rsid w:val="00CE7318"/>
    <w:rsid w:val="00CF08F7"/>
    <w:rsid w:val="00CF15FC"/>
    <w:rsid w:val="00CF31EB"/>
    <w:rsid w:val="00CF3C69"/>
    <w:rsid w:val="00CF4353"/>
    <w:rsid w:val="00CF6E81"/>
    <w:rsid w:val="00CF7CA3"/>
    <w:rsid w:val="00CF7D80"/>
    <w:rsid w:val="00D00911"/>
    <w:rsid w:val="00D01280"/>
    <w:rsid w:val="00D04091"/>
    <w:rsid w:val="00D04415"/>
    <w:rsid w:val="00D053A5"/>
    <w:rsid w:val="00D067F5"/>
    <w:rsid w:val="00D06ECE"/>
    <w:rsid w:val="00D07793"/>
    <w:rsid w:val="00D1257E"/>
    <w:rsid w:val="00D15F43"/>
    <w:rsid w:val="00D16705"/>
    <w:rsid w:val="00D17365"/>
    <w:rsid w:val="00D200D6"/>
    <w:rsid w:val="00D211B9"/>
    <w:rsid w:val="00D24734"/>
    <w:rsid w:val="00D2763B"/>
    <w:rsid w:val="00D3029F"/>
    <w:rsid w:val="00D351B4"/>
    <w:rsid w:val="00D3587F"/>
    <w:rsid w:val="00D40462"/>
    <w:rsid w:val="00D413AA"/>
    <w:rsid w:val="00D42EF7"/>
    <w:rsid w:val="00D4461C"/>
    <w:rsid w:val="00D457C7"/>
    <w:rsid w:val="00D45B2A"/>
    <w:rsid w:val="00D47CA0"/>
    <w:rsid w:val="00D5451B"/>
    <w:rsid w:val="00D5522F"/>
    <w:rsid w:val="00D558FC"/>
    <w:rsid w:val="00D56551"/>
    <w:rsid w:val="00D566EA"/>
    <w:rsid w:val="00D6130D"/>
    <w:rsid w:val="00D61B61"/>
    <w:rsid w:val="00D6304D"/>
    <w:rsid w:val="00D6309A"/>
    <w:rsid w:val="00D655C8"/>
    <w:rsid w:val="00D672B4"/>
    <w:rsid w:val="00D67C40"/>
    <w:rsid w:val="00D72336"/>
    <w:rsid w:val="00D75277"/>
    <w:rsid w:val="00D76BAA"/>
    <w:rsid w:val="00D76BAE"/>
    <w:rsid w:val="00D77804"/>
    <w:rsid w:val="00D77DEA"/>
    <w:rsid w:val="00D84E97"/>
    <w:rsid w:val="00D84F7A"/>
    <w:rsid w:val="00D85514"/>
    <w:rsid w:val="00D86DA8"/>
    <w:rsid w:val="00D91042"/>
    <w:rsid w:val="00D91E96"/>
    <w:rsid w:val="00D92099"/>
    <w:rsid w:val="00D937F8"/>
    <w:rsid w:val="00D954FF"/>
    <w:rsid w:val="00D95A71"/>
    <w:rsid w:val="00DA03E6"/>
    <w:rsid w:val="00DA0C8D"/>
    <w:rsid w:val="00DA16BE"/>
    <w:rsid w:val="00DA2872"/>
    <w:rsid w:val="00DA2B84"/>
    <w:rsid w:val="00DA33CC"/>
    <w:rsid w:val="00DA50EA"/>
    <w:rsid w:val="00DA55C8"/>
    <w:rsid w:val="00DB10C7"/>
    <w:rsid w:val="00DB114C"/>
    <w:rsid w:val="00DB1A41"/>
    <w:rsid w:val="00DB61AB"/>
    <w:rsid w:val="00DB758E"/>
    <w:rsid w:val="00DC0A72"/>
    <w:rsid w:val="00DC0D6A"/>
    <w:rsid w:val="00DC33D6"/>
    <w:rsid w:val="00DC4650"/>
    <w:rsid w:val="00DC4925"/>
    <w:rsid w:val="00DC5FFB"/>
    <w:rsid w:val="00DC6385"/>
    <w:rsid w:val="00DC7996"/>
    <w:rsid w:val="00DD126B"/>
    <w:rsid w:val="00DD2032"/>
    <w:rsid w:val="00DD3F61"/>
    <w:rsid w:val="00DD5A89"/>
    <w:rsid w:val="00DD77B0"/>
    <w:rsid w:val="00DE1562"/>
    <w:rsid w:val="00DE2338"/>
    <w:rsid w:val="00DE281F"/>
    <w:rsid w:val="00DE35B0"/>
    <w:rsid w:val="00DE42FA"/>
    <w:rsid w:val="00DE484A"/>
    <w:rsid w:val="00DE4CF2"/>
    <w:rsid w:val="00DE612C"/>
    <w:rsid w:val="00DF0770"/>
    <w:rsid w:val="00DF27CB"/>
    <w:rsid w:val="00DF2AD0"/>
    <w:rsid w:val="00DF3473"/>
    <w:rsid w:val="00DF5039"/>
    <w:rsid w:val="00DF7A28"/>
    <w:rsid w:val="00E03B68"/>
    <w:rsid w:val="00E04A41"/>
    <w:rsid w:val="00E04F79"/>
    <w:rsid w:val="00E05993"/>
    <w:rsid w:val="00E10610"/>
    <w:rsid w:val="00E107C2"/>
    <w:rsid w:val="00E113B1"/>
    <w:rsid w:val="00E11832"/>
    <w:rsid w:val="00E12DEE"/>
    <w:rsid w:val="00E14163"/>
    <w:rsid w:val="00E16826"/>
    <w:rsid w:val="00E20CE0"/>
    <w:rsid w:val="00E210F8"/>
    <w:rsid w:val="00E2198D"/>
    <w:rsid w:val="00E22399"/>
    <w:rsid w:val="00E25CEB"/>
    <w:rsid w:val="00E25DBF"/>
    <w:rsid w:val="00E30EDC"/>
    <w:rsid w:val="00E343C5"/>
    <w:rsid w:val="00E345B0"/>
    <w:rsid w:val="00E3584B"/>
    <w:rsid w:val="00E36845"/>
    <w:rsid w:val="00E36D6A"/>
    <w:rsid w:val="00E37DF1"/>
    <w:rsid w:val="00E4148A"/>
    <w:rsid w:val="00E42640"/>
    <w:rsid w:val="00E47997"/>
    <w:rsid w:val="00E50809"/>
    <w:rsid w:val="00E509EB"/>
    <w:rsid w:val="00E50D1B"/>
    <w:rsid w:val="00E51EFF"/>
    <w:rsid w:val="00E53168"/>
    <w:rsid w:val="00E53D2A"/>
    <w:rsid w:val="00E53EBF"/>
    <w:rsid w:val="00E54268"/>
    <w:rsid w:val="00E602D2"/>
    <w:rsid w:val="00E60861"/>
    <w:rsid w:val="00E60998"/>
    <w:rsid w:val="00E616C5"/>
    <w:rsid w:val="00E61C59"/>
    <w:rsid w:val="00E61DA4"/>
    <w:rsid w:val="00E621CA"/>
    <w:rsid w:val="00E66C4E"/>
    <w:rsid w:val="00E66DB9"/>
    <w:rsid w:val="00E6737C"/>
    <w:rsid w:val="00E70A32"/>
    <w:rsid w:val="00E70B33"/>
    <w:rsid w:val="00E71AAA"/>
    <w:rsid w:val="00E71F6B"/>
    <w:rsid w:val="00E823CD"/>
    <w:rsid w:val="00E83110"/>
    <w:rsid w:val="00E86E3C"/>
    <w:rsid w:val="00E876DB"/>
    <w:rsid w:val="00E87BF5"/>
    <w:rsid w:val="00E91785"/>
    <w:rsid w:val="00E91D48"/>
    <w:rsid w:val="00E9391E"/>
    <w:rsid w:val="00E96250"/>
    <w:rsid w:val="00EA139B"/>
    <w:rsid w:val="00EA2E64"/>
    <w:rsid w:val="00EA3382"/>
    <w:rsid w:val="00EA3422"/>
    <w:rsid w:val="00EA4AC9"/>
    <w:rsid w:val="00EA502C"/>
    <w:rsid w:val="00EA6499"/>
    <w:rsid w:val="00EA79CF"/>
    <w:rsid w:val="00EB149B"/>
    <w:rsid w:val="00EB1DB7"/>
    <w:rsid w:val="00EB24E2"/>
    <w:rsid w:val="00EB3842"/>
    <w:rsid w:val="00EB3D4A"/>
    <w:rsid w:val="00EB3E30"/>
    <w:rsid w:val="00EC130E"/>
    <w:rsid w:val="00EC3DFA"/>
    <w:rsid w:val="00EC47CB"/>
    <w:rsid w:val="00EC563F"/>
    <w:rsid w:val="00EC5CA1"/>
    <w:rsid w:val="00EC667D"/>
    <w:rsid w:val="00EC6F57"/>
    <w:rsid w:val="00ED26ED"/>
    <w:rsid w:val="00ED7871"/>
    <w:rsid w:val="00EE1A18"/>
    <w:rsid w:val="00EE2355"/>
    <w:rsid w:val="00EE30DC"/>
    <w:rsid w:val="00EE5706"/>
    <w:rsid w:val="00EE694B"/>
    <w:rsid w:val="00EE6C5A"/>
    <w:rsid w:val="00EF0753"/>
    <w:rsid w:val="00EF1AED"/>
    <w:rsid w:val="00EF3857"/>
    <w:rsid w:val="00EF38BD"/>
    <w:rsid w:val="00EF6BC1"/>
    <w:rsid w:val="00EF74D0"/>
    <w:rsid w:val="00EF7A90"/>
    <w:rsid w:val="00EF7F40"/>
    <w:rsid w:val="00F00D66"/>
    <w:rsid w:val="00F01648"/>
    <w:rsid w:val="00F022A3"/>
    <w:rsid w:val="00F024F1"/>
    <w:rsid w:val="00F027A8"/>
    <w:rsid w:val="00F02F10"/>
    <w:rsid w:val="00F03CDD"/>
    <w:rsid w:val="00F052A0"/>
    <w:rsid w:val="00F05320"/>
    <w:rsid w:val="00F06158"/>
    <w:rsid w:val="00F065E1"/>
    <w:rsid w:val="00F103A1"/>
    <w:rsid w:val="00F13407"/>
    <w:rsid w:val="00F14666"/>
    <w:rsid w:val="00F219F6"/>
    <w:rsid w:val="00F262ED"/>
    <w:rsid w:val="00F26735"/>
    <w:rsid w:val="00F2702A"/>
    <w:rsid w:val="00F304BC"/>
    <w:rsid w:val="00F314BB"/>
    <w:rsid w:val="00F31CDF"/>
    <w:rsid w:val="00F329DB"/>
    <w:rsid w:val="00F35126"/>
    <w:rsid w:val="00F373E8"/>
    <w:rsid w:val="00F37B23"/>
    <w:rsid w:val="00F37D79"/>
    <w:rsid w:val="00F40F33"/>
    <w:rsid w:val="00F44F00"/>
    <w:rsid w:val="00F464B0"/>
    <w:rsid w:val="00F46640"/>
    <w:rsid w:val="00F47790"/>
    <w:rsid w:val="00F541F0"/>
    <w:rsid w:val="00F5553C"/>
    <w:rsid w:val="00F5597C"/>
    <w:rsid w:val="00F5672B"/>
    <w:rsid w:val="00F56AE4"/>
    <w:rsid w:val="00F60BBD"/>
    <w:rsid w:val="00F60FCD"/>
    <w:rsid w:val="00F6341E"/>
    <w:rsid w:val="00F64C7A"/>
    <w:rsid w:val="00F65752"/>
    <w:rsid w:val="00F66B3E"/>
    <w:rsid w:val="00F67536"/>
    <w:rsid w:val="00F70360"/>
    <w:rsid w:val="00F715B7"/>
    <w:rsid w:val="00F75E57"/>
    <w:rsid w:val="00F80E86"/>
    <w:rsid w:val="00F831E2"/>
    <w:rsid w:val="00F9028E"/>
    <w:rsid w:val="00F93BF9"/>
    <w:rsid w:val="00F955A9"/>
    <w:rsid w:val="00F9798F"/>
    <w:rsid w:val="00FA21E7"/>
    <w:rsid w:val="00FA527D"/>
    <w:rsid w:val="00FA652F"/>
    <w:rsid w:val="00FB363F"/>
    <w:rsid w:val="00FB3689"/>
    <w:rsid w:val="00FC532D"/>
    <w:rsid w:val="00FC6531"/>
    <w:rsid w:val="00FD1C22"/>
    <w:rsid w:val="00FD1C65"/>
    <w:rsid w:val="00FD22E5"/>
    <w:rsid w:val="00FD2C4E"/>
    <w:rsid w:val="00FD2E45"/>
    <w:rsid w:val="00FD3D01"/>
    <w:rsid w:val="00FD5B2F"/>
    <w:rsid w:val="00FD6366"/>
    <w:rsid w:val="00FD7F53"/>
    <w:rsid w:val="00FE0850"/>
    <w:rsid w:val="00FE37CE"/>
    <w:rsid w:val="00FE714C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D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4011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qFormat/>
    <w:rsid w:val="00D5451B"/>
    <w:pPr>
      <w:spacing w:before="39" w:after="39" w:line="240" w:lineRule="auto"/>
      <w:ind w:left="39" w:right="39"/>
      <w:outlineLvl w:val="2"/>
    </w:pPr>
    <w:rPr>
      <w:rFonts w:ascii="Verdana" w:eastAsia="Times New Roman" w:hAnsi="Verdana" w:cs="Verdana"/>
      <w:b/>
      <w:bCs/>
      <w:color w:val="332233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4011C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locked/>
    <w:rsid w:val="00D5451B"/>
    <w:rPr>
      <w:rFonts w:ascii="Verdana" w:hAnsi="Verdana" w:cs="Verdana"/>
      <w:b/>
      <w:bCs/>
      <w:color w:val="332233"/>
      <w:sz w:val="19"/>
      <w:szCs w:val="19"/>
      <w:lang w:eastAsia="ru-RU"/>
    </w:rPr>
  </w:style>
  <w:style w:type="paragraph" w:customStyle="1" w:styleId="11">
    <w:name w:val="Абзац списка1"/>
    <w:basedOn w:val="a"/>
    <w:rsid w:val="004C5623"/>
    <w:pPr>
      <w:ind w:left="720"/>
    </w:pPr>
  </w:style>
  <w:style w:type="character" w:styleId="a3">
    <w:name w:val="footnote reference"/>
    <w:basedOn w:val="a0"/>
    <w:semiHidden/>
    <w:rsid w:val="00D5451B"/>
    <w:rPr>
      <w:rFonts w:cs="Times New Roman"/>
      <w:vertAlign w:val="superscript"/>
    </w:rPr>
  </w:style>
  <w:style w:type="paragraph" w:styleId="a4">
    <w:name w:val="Balloon Text"/>
    <w:basedOn w:val="a"/>
    <w:link w:val="a5"/>
    <w:semiHidden/>
    <w:rsid w:val="008B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8B0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3D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rsid w:val="00EC3D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C758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C758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C75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2C7587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2C7587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1">
    <w:name w:val="Font Style21"/>
    <w:basedOn w:val="a0"/>
    <w:rsid w:val="002C7587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Style4">
    <w:name w:val="Style4"/>
    <w:basedOn w:val="a"/>
    <w:rsid w:val="002C7587"/>
    <w:pPr>
      <w:widowControl w:val="0"/>
      <w:autoSpaceDE w:val="0"/>
      <w:autoSpaceDN w:val="0"/>
      <w:adjustRightInd w:val="0"/>
      <w:spacing w:after="0" w:line="165" w:lineRule="exac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C7587"/>
    <w:pPr>
      <w:widowControl w:val="0"/>
      <w:autoSpaceDE w:val="0"/>
      <w:autoSpaceDN w:val="0"/>
      <w:adjustRightInd w:val="0"/>
      <w:spacing w:after="0" w:line="163" w:lineRule="exact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2C7587"/>
    <w:rPr>
      <w:rFonts w:ascii="MS Reference Sans Serif" w:hAnsi="MS Reference Sans Serif" w:cs="MS Reference Sans Serif"/>
      <w:sz w:val="12"/>
      <w:szCs w:val="12"/>
    </w:rPr>
  </w:style>
  <w:style w:type="paragraph" w:customStyle="1" w:styleId="Style6">
    <w:name w:val="Style6"/>
    <w:basedOn w:val="a"/>
    <w:rsid w:val="002C758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C7587"/>
    <w:pPr>
      <w:widowControl w:val="0"/>
      <w:autoSpaceDE w:val="0"/>
      <w:autoSpaceDN w:val="0"/>
      <w:adjustRightInd w:val="0"/>
      <w:spacing w:after="0" w:line="158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C7587"/>
    <w:pPr>
      <w:widowControl w:val="0"/>
      <w:autoSpaceDE w:val="0"/>
      <w:autoSpaceDN w:val="0"/>
      <w:adjustRightInd w:val="0"/>
      <w:spacing w:after="0" w:line="192" w:lineRule="exact"/>
      <w:ind w:firstLine="235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C7587"/>
    <w:pPr>
      <w:widowControl w:val="0"/>
      <w:autoSpaceDE w:val="0"/>
      <w:autoSpaceDN w:val="0"/>
      <w:adjustRightInd w:val="0"/>
      <w:spacing w:after="0" w:line="196" w:lineRule="exact"/>
      <w:ind w:firstLine="22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C7587"/>
    <w:pPr>
      <w:widowControl w:val="0"/>
      <w:autoSpaceDE w:val="0"/>
      <w:autoSpaceDN w:val="0"/>
      <w:adjustRightInd w:val="0"/>
      <w:spacing w:after="0" w:line="200" w:lineRule="exact"/>
      <w:ind w:firstLine="22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C758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2C7587"/>
    <w:rPr>
      <w:rFonts w:ascii="MS Reference Sans Serif" w:hAnsi="MS Reference Sans Serif" w:cs="MS Reference Sans Serif"/>
      <w:sz w:val="12"/>
      <w:szCs w:val="12"/>
    </w:rPr>
  </w:style>
  <w:style w:type="character" w:customStyle="1" w:styleId="FontStyle30">
    <w:name w:val="Font Style30"/>
    <w:basedOn w:val="a0"/>
    <w:rsid w:val="002C7587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7">
    <w:name w:val="Font Style27"/>
    <w:basedOn w:val="a0"/>
    <w:rsid w:val="002C7587"/>
    <w:rPr>
      <w:rFonts w:ascii="MS Reference Sans Serif" w:hAnsi="MS Reference Sans Serif" w:cs="MS Reference Sans Serif"/>
      <w:b/>
      <w:bCs/>
      <w:i/>
      <w:iCs/>
      <w:sz w:val="12"/>
      <w:szCs w:val="12"/>
    </w:rPr>
  </w:style>
  <w:style w:type="character" w:customStyle="1" w:styleId="FontStyle24">
    <w:name w:val="Font Style24"/>
    <w:basedOn w:val="a0"/>
    <w:rsid w:val="002C7587"/>
    <w:rPr>
      <w:rFonts w:ascii="MS Reference Sans Serif" w:hAnsi="MS Reference Sans Serif" w:cs="MS Reference Sans Serif"/>
      <w:i/>
      <w:iCs/>
      <w:sz w:val="14"/>
      <w:szCs w:val="14"/>
    </w:rPr>
  </w:style>
  <w:style w:type="paragraph" w:customStyle="1" w:styleId="Style17">
    <w:name w:val="Style17"/>
    <w:basedOn w:val="a"/>
    <w:rsid w:val="002C7587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C758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5427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5427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ndnote reference"/>
    <w:basedOn w:val="a0"/>
    <w:semiHidden/>
    <w:rsid w:val="00164FAB"/>
    <w:rPr>
      <w:rFonts w:cs="Times New Roman"/>
      <w:vertAlign w:val="superscript"/>
    </w:rPr>
  </w:style>
  <w:style w:type="paragraph" w:styleId="a8">
    <w:name w:val="header"/>
    <w:basedOn w:val="a"/>
    <w:link w:val="a9"/>
    <w:rsid w:val="00F6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locked/>
    <w:rsid w:val="00F60BBD"/>
    <w:rPr>
      <w:rFonts w:eastAsia="Times New Roman" w:cs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F6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F60BBD"/>
    <w:rPr>
      <w:rFonts w:eastAsia="Times New Roman" w:cs="Times New Roman"/>
      <w:sz w:val="22"/>
      <w:szCs w:val="22"/>
      <w:lang w:eastAsia="en-US"/>
    </w:rPr>
  </w:style>
  <w:style w:type="paragraph" w:customStyle="1" w:styleId="2">
    <w:name w:val="Абзац списка2"/>
    <w:basedOn w:val="a"/>
    <w:rsid w:val="00F60BBD"/>
    <w:pPr>
      <w:ind w:left="720"/>
    </w:pPr>
  </w:style>
  <w:style w:type="paragraph" w:customStyle="1" w:styleId="20">
    <w:name w:val="Знак Знак Знак2"/>
    <w:basedOn w:val="a"/>
    <w:rsid w:val="002F1C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c">
    <w:name w:val="Table Grid"/>
    <w:basedOn w:val="a1"/>
    <w:locked/>
    <w:rsid w:val="00F314B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5334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d">
    <w:name w:val="Гипертекстовая ссылка"/>
    <w:basedOn w:val="a0"/>
    <w:rsid w:val="00DA33CC"/>
    <w:rPr>
      <w:color w:val="008000"/>
    </w:rPr>
  </w:style>
  <w:style w:type="character" w:customStyle="1" w:styleId="ae">
    <w:name w:val="Цветовое выделение"/>
    <w:rsid w:val="00DA33CC"/>
    <w:rPr>
      <w:b/>
      <w:bCs/>
      <w:color w:val="000080"/>
    </w:rPr>
  </w:style>
  <w:style w:type="paragraph" w:customStyle="1" w:styleId="12">
    <w:name w:val="Без интервала1"/>
    <w:rsid w:val="00DA33CC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No Spacing"/>
    <w:uiPriority w:val="99"/>
    <w:qFormat/>
    <w:rsid w:val="003027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5068B4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B02CC5"/>
    <w:rPr>
      <w:color w:val="0000FF"/>
      <w:u w:val="single"/>
    </w:rPr>
  </w:style>
  <w:style w:type="paragraph" w:styleId="af2">
    <w:name w:val="Body Text"/>
    <w:basedOn w:val="a"/>
    <w:link w:val="af3"/>
    <w:rsid w:val="00602E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02E6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BA2A2B693466618C2C423299C9E05931C882578398CBC652B812Bf9d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1BA2A2B693466618C2C423299C9E059319822277398CBC652B812Bf9d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A91F-EDBF-40E9-83C6-3BFACB89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Microsoft</Company>
  <LinksUpToDate>false</LinksUpToDate>
  <CharactersWithSpaces>14585</CharactersWithSpaces>
  <SharedDoc>false</SharedDoc>
  <HLinks>
    <vt:vector size="54" baseType="variant">
      <vt:variant>
        <vt:i4>4980741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consultantplus://offline/ref=551BA2A2B693466618C2C423299C9E059B1E8D247033D1B66D728D299BD1CCD8FCBDF58580fCd5E</vt:lpwstr>
      </vt:variant>
      <vt:variant>
        <vt:lpwstr/>
      </vt:variant>
      <vt:variant>
        <vt:i4>4980744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consultantplus://offline/ref=551BA2A2B693466618C2C423299C9E059B1E8D247033D1B66D728D299BD1CCD8FCBDF58581fCd9E</vt:lpwstr>
      </vt:variant>
      <vt:variant>
        <vt:lpwstr/>
      </vt:variant>
      <vt:variant>
        <vt:i4>2031620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consultantplus://offline/ref=89C2C76C45A842B00F9E9A3EAE5BA424D6A843361216E5319B3A2929D5367D97B3C4FF4772d831F</vt:lpwstr>
      </vt:variant>
      <vt:variant>
        <vt:lpwstr/>
      </vt:variant>
      <vt:variant>
        <vt:i4>2228281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consultantplus://offline/ref=89C2C76C45A842B00F9E9A3EAE5BA424D6A843361216E5319B3A2929D5367D97B3C4FF417286560BdE35F</vt:lpwstr>
      </vt:variant>
      <vt:variant>
        <vt:lpwstr/>
      </vt:variant>
      <vt:variant>
        <vt:i4>2949230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consultantplus://offline/ref=551BA2A2B693466618C2C423299C9E059319822277398CBC652B812Bf9dCE</vt:lpwstr>
      </vt:variant>
      <vt:variant>
        <vt:lpwstr/>
      </vt:variant>
      <vt:variant>
        <vt:i4>2949174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consultantplus://offline/ref=551BA2A2B693466618C2C423299C9E05931C882578398CBC652B812Bf9dCE</vt:lpwstr>
      </vt:variant>
      <vt:variant>
        <vt:lpwstr/>
      </vt:variant>
      <vt:variant>
        <vt:i4>2949230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consultantplus://offline/ref=551BA2A2B693466618C2C423299C9E059319822277398CBC652B812Bf9dCE</vt:lpwstr>
      </vt:variant>
      <vt:variant>
        <vt:lpwstr/>
      </vt:variant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consultantplus://offline/ref=551BA2A2B693466618C2C423299C9E05931C882578398CBC652B812Bf9dCE</vt:lpwstr>
      </vt:variant>
      <vt:variant>
        <vt:lpwstr/>
      </vt:variant>
      <vt:variant>
        <vt:i4>4391005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http://dic.academic.ru/dic.nsf/bse/122238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Natalya</dc:creator>
  <cp:lastModifiedBy>Galina Alexandrovna</cp:lastModifiedBy>
  <cp:revision>18</cp:revision>
  <cp:lastPrinted>2018-11-20T23:27:00Z</cp:lastPrinted>
  <dcterms:created xsi:type="dcterms:W3CDTF">2018-10-29T04:03:00Z</dcterms:created>
  <dcterms:modified xsi:type="dcterms:W3CDTF">2018-12-03T00:07:00Z</dcterms:modified>
</cp:coreProperties>
</file>