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B5" w:rsidRPr="001F7A64" w:rsidRDefault="004D53B5" w:rsidP="004D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4D53B5" w:rsidRPr="001F7A64" w:rsidRDefault="004D53B5" w:rsidP="004D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4D53B5" w:rsidRPr="001F7A64" w:rsidRDefault="004D53B5" w:rsidP="004D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53B5" w:rsidRPr="001F7A64" w:rsidRDefault="004D53B5" w:rsidP="004D53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4D53B5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53B5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53B5" w:rsidRPr="001F7A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76551D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_</w:t>
      </w:r>
      <w:r w:rsidR="00CE12B0"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76551D">
        <w:rPr>
          <w:rFonts w:ascii="Times New Roman" w:hAnsi="Times New Roman" w:cs="Times New Roman"/>
          <w:sz w:val="28"/>
        </w:rPr>
        <w:t>04___</w:t>
      </w:r>
      <w:r>
        <w:rPr>
          <w:rFonts w:ascii="Times New Roman" w:hAnsi="Times New Roman" w:cs="Times New Roman"/>
          <w:sz w:val="28"/>
        </w:rPr>
        <w:t xml:space="preserve">  </w:t>
      </w:r>
      <w:r w:rsidRPr="001F7A64">
        <w:rPr>
          <w:rFonts w:ascii="Times New Roman" w:hAnsi="Times New Roman" w:cs="Times New Roman"/>
          <w:sz w:val="28"/>
        </w:rPr>
        <w:t>2</w:t>
      </w:r>
      <w:r w:rsidR="0076551D">
        <w:rPr>
          <w:rFonts w:ascii="Times New Roman" w:hAnsi="Times New Roman" w:cs="Times New Roman"/>
          <w:sz w:val="28"/>
        </w:rPr>
        <w:t>019 г.</w:t>
      </w:r>
      <w:r w:rsidR="0076551D">
        <w:rPr>
          <w:rFonts w:ascii="Times New Roman" w:hAnsi="Times New Roman" w:cs="Times New Roman"/>
          <w:sz w:val="28"/>
        </w:rPr>
        <w:tab/>
      </w:r>
      <w:r w:rsidR="0076551D">
        <w:rPr>
          <w:rFonts w:ascii="Times New Roman" w:hAnsi="Times New Roman" w:cs="Times New Roman"/>
          <w:sz w:val="28"/>
        </w:rPr>
        <w:tab/>
      </w:r>
      <w:r w:rsidR="0076551D">
        <w:rPr>
          <w:rFonts w:ascii="Times New Roman" w:hAnsi="Times New Roman" w:cs="Times New Roman"/>
          <w:sz w:val="28"/>
        </w:rPr>
        <w:tab/>
      </w:r>
      <w:r w:rsidR="0076551D">
        <w:rPr>
          <w:rFonts w:ascii="Times New Roman" w:hAnsi="Times New Roman" w:cs="Times New Roman"/>
          <w:sz w:val="28"/>
        </w:rPr>
        <w:tab/>
      </w:r>
      <w:r w:rsidR="0076551D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>№ __</w:t>
      </w:r>
      <w:r w:rsidR="0076551D">
        <w:rPr>
          <w:rFonts w:ascii="Times New Roman" w:hAnsi="Times New Roman" w:cs="Times New Roman"/>
          <w:sz w:val="28"/>
        </w:rPr>
        <w:t>113</w:t>
      </w:r>
      <w:r w:rsidR="00CE12B0">
        <w:rPr>
          <w:rFonts w:ascii="Times New Roman" w:hAnsi="Times New Roman" w:cs="Times New Roman"/>
          <w:sz w:val="28"/>
        </w:rPr>
        <w:t>__</w:t>
      </w:r>
    </w:p>
    <w:p w:rsidR="004D53B5" w:rsidRPr="001F7A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4D53B5" w:rsidRDefault="004D53B5" w:rsidP="004D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D53B5" w:rsidTr="00960F03">
        <w:tc>
          <w:tcPr>
            <w:tcW w:w="4786" w:type="dxa"/>
          </w:tcPr>
          <w:p w:rsidR="004D53B5" w:rsidRDefault="004D53B5" w:rsidP="00960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введении на территории муниципального района «Карымский 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4E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B4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готовность»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      </w:r>
          </w:p>
          <w:p w:rsidR="004D53B5" w:rsidRDefault="004D53B5" w:rsidP="00960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D53B5" w:rsidRDefault="004D53B5" w:rsidP="00960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53B5" w:rsidRPr="00A9557F" w:rsidRDefault="004D53B5" w:rsidP="004D5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3B5" w:rsidRPr="00D00A35" w:rsidRDefault="004D53B5" w:rsidP="004D5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 постановлением Губернатора Забайкальского края от  01 апреля 2018 года</w:t>
      </w:r>
      <w:r w:rsidR="005B4B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№15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</w:t>
      </w:r>
      <w:r w:rsidR="00CE12B0">
        <w:rPr>
          <w:rFonts w:ascii="Times New Roman" w:hAnsi="Times New Roman" w:cs="Times New Roman"/>
          <w:sz w:val="28"/>
        </w:rPr>
        <w:t xml:space="preserve">ситуаций Забайкальского края», </w:t>
      </w:r>
      <w:r>
        <w:rPr>
          <w:rFonts w:ascii="Times New Roman" w:hAnsi="Times New Roman" w:cs="Times New Roman"/>
          <w:sz w:val="28"/>
        </w:rPr>
        <w:t xml:space="preserve">  </w:t>
      </w:r>
      <w:r w:rsidRPr="00D00A35">
        <w:rPr>
          <w:rFonts w:ascii="Times New Roman" w:hAnsi="Times New Roman" w:cs="Times New Roman"/>
          <w:sz w:val="28"/>
        </w:rPr>
        <w:t>статьей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="00CE12B0">
        <w:rPr>
          <w:rFonts w:ascii="Times New Roman" w:hAnsi="Times New Roman" w:cs="Times New Roman"/>
          <w:sz w:val="28"/>
        </w:rPr>
        <w:t xml:space="preserve">учитывая решение Комиссии по предупреждению и ликвидации чрезвычайных ситуаций и обеспечению пожарной безопасности муниципального района «Карымский район» от 04 апреля 2019 года,  </w:t>
      </w:r>
      <w:r>
        <w:rPr>
          <w:rFonts w:ascii="Times New Roman" w:hAnsi="Times New Roman" w:cs="Times New Roman"/>
          <w:sz w:val="28"/>
        </w:rPr>
        <w:t xml:space="preserve"> в целях предупреждения чрезвычайной ситуации, связанной с природными пожарами,  </w:t>
      </w:r>
      <w:r w:rsidRPr="000B4EE1">
        <w:rPr>
          <w:rFonts w:ascii="Times New Roman" w:hAnsi="Times New Roman" w:cs="Times New Roman"/>
          <w:b/>
          <w:sz w:val="28"/>
        </w:rPr>
        <w:t>постановля</w:t>
      </w:r>
      <w:r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4D53B5" w:rsidRDefault="004D53B5" w:rsidP="004D5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Ввести с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режим функционирования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53B5" w:rsidRDefault="004D53B5" w:rsidP="004D53B5">
      <w:pPr>
        <w:pStyle w:val="a4"/>
        <w:ind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59602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6773">
        <w:rPr>
          <w:b w:val="0"/>
          <w:sz w:val="28"/>
          <w:szCs w:val="28"/>
        </w:rPr>
        <w:t>Рекомендовать</w:t>
      </w:r>
      <w:r>
        <w:rPr>
          <w:b w:val="0"/>
          <w:sz w:val="28"/>
          <w:szCs w:val="28"/>
        </w:rPr>
        <w:t xml:space="preserve"> главам  городских и сельских поселений:</w:t>
      </w:r>
    </w:p>
    <w:p w:rsidR="004D53B5" w:rsidRDefault="004D53B5" w:rsidP="004D5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работу наблюдательных постов в населенных пунктах для отслеживания лесопожарной обстановки и выявления очагов лесных и других ландшафтных пожаров на ранней стадии.</w:t>
      </w:r>
    </w:p>
    <w:p w:rsidR="00BF1C57" w:rsidRDefault="00BF1C57" w:rsidP="004D53B5">
      <w:pPr>
        <w:pStyle w:val="a4"/>
        <w:ind w:firstLine="708"/>
        <w:rPr>
          <w:b w:val="0"/>
          <w:sz w:val="28"/>
          <w:szCs w:val="28"/>
        </w:rPr>
      </w:pPr>
    </w:p>
    <w:p w:rsidR="004D53B5" w:rsidRDefault="004D53B5" w:rsidP="004D53B5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Организовать профилактическую работу среди населения по соблюдению мер пожарной безопасности, запрете выжигания сухой растительности, путем проведения сходов граждан, подворовых обходов, проведения бесед, распространения памяток и листовок. </w:t>
      </w:r>
    </w:p>
    <w:p w:rsidR="004D53B5" w:rsidRDefault="004D53B5" w:rsidP="004D53B5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Активизировать работу  со старостами населенных пунктов по передаче экстренной информации  в ЕДДС района и организации оперативного реагирования сил и средств.</w:t>
      </w:r>
    </w:p>
    <w:p w:rsidR="004D53B5" w:rsidRDefault="004D53B5" w:rsidP="004D53B5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2.4. Продолжить работу по обновлению и очистке </w:t>
      </w:r>
      <w:r w:rsidRPr="00D80ECF">
        <w:rPr>
          <w:b w:val="0"/>
          <w:color w:val="auto"/>
          <w:sz w:val="28"/>
          <w:szCs w:val="28"/>
        </w:rPr>
        <w:t>минерализованных полос вокруг населенных пунктов.</w:t>
      </w:r>
    </w:p>
    <w:p w:rsidR="004D53B5" w:rsidRPr="00624B29" w:rsidRDefault="004D53B5" w:rsidP="004D53B5">
      <w:pPr>
        <w:pStyle w:val="a4"/>
        <w:ind w:firstLine="708"/>
        <w:rPr>
          <w:color w:val="auto"/>
          <w:sz w:val="28"/>
          <w:szCs w:val="28"/>
        </w:rPr>
      </w:pPr>
      <w:r w:rsidRPr="00624B29">
        <w:rPr>
          <w:b w:val="0"/>
          <w:color w:val="auto"/>
          <w:sz w:val="28"/>
          <w:szCs w:val="28"/>
        </w:rPr>
        <w:t>3. Рекомендовать ГКУ «Управление лесничествами Забайкальского края» Карымское лесничество (Е.В.Шаляпина), КУ ЦМО КГ САУ «Забайкаллесхоз» (А.Ю.Конюхов):</w:t>
      </w:r>
      <w:r w:rsidRPr="00624B29">
        <w:rPr>
          <w:color w:val="auto"/>
          <w:sz w:val="28"/>
          <w:szCs w:val="28"/>
        </w:rPr>
        <w:t xml:space="preserve"> </w:t>
      </w:r>
    </w:p>
    <w:p w:rsidR="004D53B5" w:rsidRDefault="004D53B5" w:rsidP="004D5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3.1.Привести в готовность силы и средства для оперативного реагирования на возникающие лесные и другие ландшафтные пожары в соответствии с Планами тушения лесных пожаров на территории имеющихся лесничеств.</w:t>
      </w:r>
    </w:p>
    <w:p w:rsidR="004D53B5" w:rsidRDefault="004D53B5" w:rsidP="004D53B5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9A6EBD">
        <w:rPr>
          <w:b w:val="0"/>
          <w:sz w:val="28"/>
          <w:szCs w:val="28"/>
        </w:rPr>
        <w:t>.2.</w:t>
      </w:r>
      <w:r w:rsidRPr="009A6EB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Продолжить</w:t>
      </w:r>
      <w:r w:rsidRPr="00F83E93">
        <w:rPr>
          <w:b w:val="0"/>
          <w:color w:val="auto"/>
          <w:sz w:val="28"/>
          <w:szCs w:val="28"/>
        </w:rPr>
        <w:t xml:space="preserve"> разъяснительную и профилактическую работу с населением по бережному отношению к лесу.</w:t>
      </w:r>
    </w:p>
    <w:p w:rsidR="004D53B5" w:rsidRDefault="004D53B5" w:rsidP="004D53B5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3.3. Обеспечить незамедлительный  выезд сил и средств на все лесные и другие ландшафтные пожары по первому поступающему сообщению, принимать меры по локализации и ликвидации пожаров в день обнаружения.</w:t>
      </w:r>
    </w:p>
    <w:p w:rsidR="004D53B5" w:rsidRDefault="004D53B5" w:rsidP="004D53B5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3.4. Организовать патрулирование в лесах лесного фонда.</w:t>
      </w:r>
    </w:p>
    <w:p w:rsidR="004D53B5" w:rsidRPr="00F83E93" w:rsidRDefault="004D53B5" w:rsidP="004D53B5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3.5. Обеспечить выполнение  государственного задания на проведение работ по тушению лесных пожаров и осуществление профилактических мероприятий.</w:t>
      </w:r>
    </w:p>
    <w:p w:rsidR="004D53B5" w:rsidRDefault="004D53B5" w:rsidP="004D5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мобилизационной подготовки, ГО и ЧС (В.А.Налбандян):</w:t>
      </w:r>
    </w:p>
    <w:p w:rsidR="004D53B5" w:rsidRDefault="004D53B5" w:rsidP="004D5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необходимости подготовить нормативно – правовой акт (распоряжение) по дежурству должностных лиц администрации муниципального района «Карымский район» и органов местного самоуправления городских и сельских поселений.</w:t>
      </w:r>
    </w:p>
    <w:p w:rsidR="004D53B5" w:rsidRDefault="004D53B5" w:rsidP="004D53B5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Уточнить План действий по предупреждению и ликвидации чрезвычайных ситуаций природного и техногенного характера на территории </w:t>
      </w:r>
      <w:r w:rsidRPr="00E52799">
        <w:rPr>
          <w:b w:val="0"/>
          <w:sz w:val="28"/>
          <w:szCs w:val="28"/>
        </w:rPr>
        <w:t>муниципального района «Карымский район»</w:t>
      </w:r>
      <w:r>
        <w:rPr>
          <w:b w:val="0"/>
          <w:sz w:val="28"/>
          <w:szCs w:val="28"/>
        </w:rPr>
        <w:t>.</w:t>
      </w:r>
    </w:p>
    <w:p w:rsidR="004D53B5" w:rsidRDefault="004D53B5" w:rsidP="004D53B5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 </w:t>
      </w:r>
      <w:r w:rsidR="00BF1C57">
        <w:rPr>
          <w:b w:val="0"/>
          <w:sz w:val="28"/>
          <w:szCs w:val="28"/>
        </w:rPr>
        <w:t>Активизировать</w:t>
      </w:r>
      <w:r>
        <w:rPr>
          <w:b w:val="0"/>
          <w:sz w:val="28"/>
          <w:szCs w:val="28"/>
        </w:rPr>
        <w:t xml:space="preserve"> информирование населения о складывающейся лесопожарной обстановке и действующих запретах (если вводятся);</w:t>
      </w:r>
    </w:p>
    <w:p w:rsidR="004D53B5" w:rsidRDefault="004D53B5" w:rsidP="004D53B5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Активизировать работу ЕДДС со старостами населенных пунктов по передаче экстренной информации и организации оперативного реагирования сил и средств.</w:t>
      </w:r>
    </w:p>
    <w:p w:rsidR="004D53B5" w:rsidRDefault="004D53B5" w:rsidP="004D53B5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Отделу сельского хозяйства (А.М. Бянкин) 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выжигания сухой травы и незамедлительном сообщении возникающих природных пожарах в районе.</w:t>
      </w:r>
    </w:p>
    <w:p w:rsidR="004D53B5" w:rsidRPr="00E52799" w:rsidRDefault="004D53B5" w:rsidP="004D53B5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6. Настоящее постановление вступает в силу с момента подписания.</w:t>
      </w:r>
    </w:p>
    <w:p w:rsidR="004D53B5" w:rsidRPr="00E04DE8" w:rsidRDefault="004D53B5" w:rsidP="004D5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0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DE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0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4D53B5" w:rsidRDefault="004D53B5" w:rsidP="004D53B5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D53B5" w:rsidRDefault="004D53B5" w:rsidP="004D53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3B5" w:rsidRPr="00EA2FEF" w:rsidRDefault="004D53B5" w:rsidP="004D53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BA0" w:rsidRDefault="005B4BA0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88" w:rsidRDefault="00066488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88" w:rsidRDefault="00066488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A0" w:rsidRDefault="005B4BA0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5" w:rsidRPr="00EA2FEF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5B4BA0" w:rsidRDefault="005B4BA0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B5"/>
    <w:rsid w:val="00066488"/>
    <w:rsid w:val="000C6808"/>
    <w:rsid w:val="000E726F"/>
    <w:rsid w:val="0037401D"/>
    <w:rsid w:val="004D53B5"/>
    <w:rsid w:val="005B4BA0"/>
    <w:rsid w:val="0064059B"/>
    <w:rsid w:val="006D6C1A"/>
    <w:rsid w:val="0076551D"/>
    <w:rsid w:val="00857AB1"/>
    <w:rsid w:val="00A93D1B"/>
    <w:rsid w:val="00B824AC"/>
    <w:rsid w:val="00BF1C57"/>
    <w:rsid w:val="00C067EE"/>
    <w:rsid w:val="00CC04C7"/>
    <w:rsid w:val="00CE12B0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D5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D53B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D53B5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6">
    <w:name w:val="Table Grid"/>
    <w:basedOn w:val="a1"/>
    <w:uiPriority w:val="59"/>
    <w:rsid w:val="004D5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2009-12-31T15:53:00Z</cp:lastPrinted>
  <dcterms:created xsi:type="dcterms:W3CDTF">2009-12-31T15:26:00Z</dcterms:created>
  <dcterms:modified xsi:type="dcterms:W3CDTF">2019-04-04T07:05:00Z</dcterms:modified>
</cp:coreProperties>
</file>