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87D">
      <w:pPr>
        <w:spacing w:line="1" w:lineRule="exact"/>
        <w:rPr>
          <w:sz w:val="2"/>
          <w:szCs w:val="2"/>
        </w:rPr>
      </w:pPr>
    </w:p>
    <w:p w:rsidR="00000000" w:rsidRDefault="00FF587D">
      <w:pPr>
        <w:framePr w:h="778" w:hSpace="10080" w:wrap="notBeside" w:vAnchor="text" w:hAnchor="margin" w:x="2070" w:y="1"/>
        <w:rPr>
          <w:sz w:val="24"/>
          <w:szCs w:val="24"/>
        </w:rPr>
        <w:sectPr w:rsidR="00000000">
          <w:type w:val="continuous"/>
          <w:pgSz w:w="11909" w:h="16834"/>
          <w:pgMar w:top="1085" w:right="360" w:bottom="360" w:left="2184" w:header="720" w:footer="720" w:gutter="0"/>
          <w:cols w:space="720"/>
          <w:noEndnote/>
        </w:sectPr>
      </w:pPr>
    </w:p>
    <w:p w:rsidR="00000000" w:rsidRDefault="00FF587D">
      <w:pPr>
        <w:shd w:val="clear" w:color="auto" w:fill="FFFFFF"/>
        <w:spacing w:before="480"/>
        <w:ind w:right="24"/>
        <w:jc w:val="center"/>
      </w:pPr>
      <w:r>
        <w:rPr>
          <w:b/>
          <w:bCs/>
          <w:spacing w:val="-2"/>
          <w:sz w:val="28"/>
          <w:szCs w:val="28"/>
        </w:rPr>
        <w:lastRenderedPageBreak/>
        <w:t>Уважаемые работодатели!</w:t>
      </w:r>
    </w:p>
    <w:p w:rsidR="00000000" w:rsidRDefault="00FF587D">
      <w:pPr>
        <w:shd w:val="clear" w:color="auto" w:fill="FFFFFF"/>
        <w:spacing w:before="312" w:line="322" w:lineRule="exact"/>
        <w:ind w:left="5" w:right="10" w:firstLine="710"/>
        <w:jc w:val="both"/>
      </w:pPr>
      <w:r>
        <w:rPr>
          <w:sz w:val="28"/>
          <w:szCs w:val="28"/>
        </w:rPr>
        <w:t xml:space="preserve">Медиагруппа «АКТИОН-МЦФЭР» при поддержке Минтруда и </w:t>
      </w:r>
      <w:proofErr w:type="spellStart"/>
      <w:r>
        <w:rPr>
          <w:sz w:val="28"/>
          <w:szCs w:val="28"/>
        </w:rPr>
        <w:t>Роструда</w:t>
      </w:r>
      <w:proofErr w:type="spellEnd"/>
      <w:r>
        <w:rPr>
          <w:sz w:val="28"/>
          <w:szCs w:val="28"/>
        </w:rPr>
        <w:t xml:space="preserve"> проводит Всероссийскую олимпиаду для специалистов по охране труда - 2020 (далее - Олимпиада).</w:t>
      </w:r>
    </w:p>
    <w:p w:rsidR="00000000" w:rsidRDefault="00FF587D">
      <w:pPr>
        <w:shd w:val="clear" w:color="auto" w:fill="FFFFFF"/>
        <w:spacing w:line="322" w:lineRule="exact"/>
        <w:ind w:right="10" w:firstLine="701"/>
        <w:jc w:val="both"/>
      </w:pPr>
      <w:r>
        <w:rPr>
          <w:sz w:val="28"/>
          <w:szCs w:val="28"/>
        </w:rPr>
        <w:t xml:space="preserve">Цель Олимпиады - повышение престижа профессии специалиста </w:t>
      </w:r>
      <w:r>
        <w:rPr>
          <w:sz w:val="28"/>
          <w:szCs w:val="28"/>
        </w:rPr>
        <w:t>по охране труда. По итогам Олимпиады будет сформирован официальный реестр специалистов по охране труда. Все участники получат сертификаты, подтверждающие уровень знаний.</w:t>
      </w:r>
    </w:p>
    <w:p w:rsidR="00000000" w:rsidRDefault="00FF587D">
      <w:pPr>
        <w:shd w:val="clear" w:color="auto" w:fill="FFFFFF"/>
        <w:spacing w:line="322" w:lineRule="exact"/>
        <w:ind w:left="5" w:right="10" w:firstLine="710"/>
        <w:jc w:val="both"/>
      </w:pPr>
      <w:r>
        <w:rPr>
          <w:sz w:val="28"/>
          <w:szCs w:val="28"/>
        </w:rPr>
        <w:t>По итогам Олимпиады будет определен лучший специалист по охране труда в России и в каж</w:t>
      </w:r>
      <w:r>
        <w:rPr>
          <w:sz w:val="28"/>
          <w:szCs w:val="28"/>
        </w:rPr>
        <w:t xml:space="preserve">дом федеральном округе. Лучший специалист по охране труда в России получит 100 000 рублей. Лучший специалист по охране труда в каждом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округе - 50 000 рублей.</w:t>
      </w:r>
    </w:p>
    <w:p w:rsidR="00000000" w:rsidRDefault="00FF587D">
      <w:pPr>
        <w:shd w:val="clear" w:color="auto" w:fill="FFFFFF"/>
        <w:spacing w:line="322" w:lineRule="exact"/>
        <w:ind w:left="5" w:right="10" w:firstLine="710"/>
        <w:jc w:val="both"/>
      </w:pPr>
      <w:r>
        <w:rPr>
          <w:sz w:val="28"/>
          <w:szCs w:val="28"/>
        </w:rPr>
        <w:t xml:space="preserve">Чтобы принять участие в данном мероприятии, нужно зарегистрироваться на сайте </w:t>
      </w:r>
      <w:hyperlink r:id="rId4" w:history="1">
        <w:r>
          <w:rPr>
            <w:sz w:val="28"/>
            <w:szCs w:val="28"/>
            <w:u w:val="single"/>
            <w:lang w:val="en-US"/>
          </w:rPr>
          <w:t>www</w:t>
        </w:r>
        <w:r w:rsidRPr="00FF587D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olimpiada</w:t>
        </w:r>
        <w:r w:rsidRPr="00FF587D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trudohrana</w:t>
        </w:r>
        <w:proofErr w:type="spellEnd"/>
        <w:r w:rsidRPr="00FF587D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F58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изучить ключевые </w:t>
      </w:r>
      <w:r>
        <w:rPr>
          <w:spacing w:val="-1"/>
          <w:sz w:val="28"/>
          <w:szCs w:val="28"/>
        </w:rPr>
        <w:t xml:space="preserve">вопросы охраны труда и пройти тестирование. Сумма баллов и время ответов </w:t>
      </w:r>
      <w:r>
        <w:rPr>
          <w:sz w:val="28"/>
          <w:szCs w:val="28"/>
        </w:rPr>
        <w:t>на вопросы определяет место в рейтинге. Участие бесплатное.</w:t>
      </w:r>
    </w:p>
    <w:p w:rsidR="00000000" w:rsidRDefault="00FF587D">
      <w:pPr>
        <w:shd w:val="clear" w:color="auto" w:fill="FFFFFF"/>
        <w:spacing w:line="322" w:lineRule="exact"/>
        <w:ind w:left="5" w:right="10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связи с этим просим довести указан</w:t>
      </w:r>
      <w:r>
        <w:rPr>
          <w:spacing w:val="-1"/>
          <w:sz w:val="28"/>
          <w:szCs w:val="28"/>
        </w:rPr>
        <w:t xml:space="preserve">ную информацию до организаций </w:t>
      </w:r>
      <w:r>
        <w:rPr>
          <w:sz w:val="28"/>
          <w:szCs w:val="28"/>
        </w:rPr>
        <w:t>Вашего муниципального района (городского округа) посредством информирования через СМИ и электронной почты.</w:t>
      </w:r>
    </w:p>
    <w:p w:rsidR="00FF587D" w:rsidRDefault="00FF587D" w:rsidP="00FF587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F587D" w:rsidRDefault="00FF587D" w:rsidP="00FF587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F587D" w:rsidRPr="009B37BB" w:rsidRDefault="00FF587D" w:rsidP="00FF587D">
      <w:pPr>
        <w:jc w:val="both"/>
        <w:rPr>
          <w:sz w:val="28"/>
          <w:szCs w:val="28"/>
        </w:rPr>
      </w:pPr>
      <w:r w:rsidRPr="009B37BB">
        <w:rPr>
          <w:color w:val="000000"/>
          <w:sz w:val="24"/>
          <w:szCs w:val="24"/>
          <w:shd w:val="clear" w:color="auto" w:fill="FFFFFF"/>
        </w:rPr>
        <w:t xml:space="preserve">Специалист в </w:t>
      </w:r>
      <w:r>
        <w:rPr>
          <w:color w:val="000000"/>
          <w:sz w:val="24"/>
          <w:szCs w:val="24"/>
          <w:shd w:val="clear" w:color="auto" w:fill="FFFFFF"/>
        </w:rPr>
        <w:t>области охраны</w:t>
      </w:r>
      <w:r w:rsidRPr="009B37BB">
        <w:rPr>
          <w:color w:val="000000"/>
          <w:sz w:val="24"/>
          <w:szCs w:val="24"/>
          <w:shd w:val="clear" w:color="auto" w:fill="FFFFFF"/>
        </w:rPr>
        <w:t xml:space="preserve"> труда</w:t>
      </w:r>
      <w:r w:rsidRPr="009B37BB">
        <w:rPr>
          <w:color w:val="000000"/>
          <w:sz w:val="24"/>
          <w:szCs w:val="24"/>
          <w:shd w:val="clear" w:color="auto" w:fill="FFFFFF"/>
        </w:rPr>
        <w:tab/>
      </w:r>
      <w:r w:rsidRPr="009B37BB">
        <w:rPr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9B37BB">
        <w:rPr>
          <w:color w:val="000000"/>
          <w:sz w:val="24"/>
          <w:szCs w:val="24"/>
          <w:shd w:val="clear" w:color="auto" w:fill="FFFFFF"/>
        </w:rPr>
        <w:tab/>
      </w:r>
      <w:r w:rsidRPr="009B37BB">
        <w:rPr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9B37BB">
        <w:rPr>
          <w:color w:val="000000"/>
          <w:sz w:val="24"/>
          <w:szCs w:val="24"/>
          <w:shd w:val="clear" w:color="auto" w:fill="FFFFFF"/>
        </w:rPr>
        <w:tab/>
        <w:t xml:space="preserve">                           К.С.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Pr="009B37BB">
        <w:rPr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9B37BB">
        <w:rPr>
          <w:color w:val="000000"/>
          <w:sz w:val="24"/>
          <w:szCs w:val="24"/>
          <w:shd w:val="clear" w:color="auto" w:fill="FFFFFF"/>
        </w:rPr>
        <w:tab/>
      </w:r>
      <w:r w:rsidRPr="009B37BB">
        <w:rPr>
          <w:color w:val="000000"/>
          <w:sz w:val="28"/>
          <w:szCs w:val="28"/>
          <w:shd w:val="clear" w:color="auto" w:fill="FFFFFF"/>
        </w:rPr>
        <w:br/>
      </w:r>
    </w:p>
    <w:p w:rsidR="00FF587D" w:rsidRDefault="00FF587D">
      <w:pPr>
        <w:shd w:val="clear" w:color="auto" w:fill="FFFFFF"/>
        <w:spacing w:line="322" w:lineRule="exact"/>
        <w:ind w:left="5" w:right="10" w:firstLine="706"/>
        <w:jc w:val="both"/>
      </w:pPr>
    </w:p>
    <w:sectPr w:rsidR="00FF587D" w:rsidSect="00FF587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F7"/>
    <w:rsid w:val="003A79F7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impiada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2019-10-29T05:23:00Z</dcterms:created>
  <dcterms:modified xsi:type="dcterms:W3CDTF">2019-10-29T05:31:00Z</dcterms:modified>
</cp:coreProperties>
</file>