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77" w:rsidRPr="0042378C" w:rsidRDefault="00253177" w:rsidP="00253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253177" w:rsidRPr="0042378C" w:rsidRDefault="00253177" w:rsidP="00253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53177" w:rsidRPr="0042378C" w:rsidRDefault="00253177" w:rsidP="0025317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53177" w:rsidRPr="0042378C" w:rsidRDefault="00253177" w:rsidP="00253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253177" w:rsidRPr="0042378C" w:rsidRDefault="00253177" w:rsidP="0025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53177" w:rsidRPr="0042378C" w:rsidRDefault="00253177" w:rsidP="0025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53177" w:rsidRPr="0042378C" w:rsidRDefault="00253177" w:rsidP="0025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10F9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10F91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0F91">
        <w:rPr>
          <w:rFonts w:ascii="Times New Roman" w:eastAsia="Times New Roman" w:hAnsi="Times New Roman" w:cs="Times New Roman"/>
          <w:sz w:val="28"/>
          <w:szCs w:val="28"/>
        </w:rPr>
        <w:t>172</w:t>
      </w:r>
    </w:p>
    <w:p w:rsidR="00253177" w:rsidRDefault="00253177" w:rsidP="00253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177" w:rsidRDefault="00253177" w:rsidP="00253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253177" w:rsidTr="00D0649F">
        <w:tc>
          <w:tcPr>
            <w:tcW w:w="4644" w:type="dxa"/>
          </w:tcPr>
          <w:p w:rsidR="00253177" w:rsidRDefault="00253177" w:rsidP="00D064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3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D06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об инвестиционном уполномоченном в муниципальном районе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253177" w:rsidRDefault="00253177" w:rsidP="00D064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53177" w:rsidRDefault="00253177" w:rsidP="00D06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3177" w:rsidRPr="00AA2FFB" w:rsidRDefault="00D0649F" w:rsidP="002B629E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46DB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создания благоприятных условий для привлечения инвестиций и реализации инвестиционных проектов на территории муниципального района «Карымский район», </w:t>
      </w:r>
      <w:r w:rsidRPr="00E46DB8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 xml:space="preserve">еральным законом от 6 октября 2003 года № </w:t>
      </w:r>
      <w:r w:rsidRPr="00E46DB8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E46DB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46DB8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25 февраля 1999 года № 39-ФЗ «Об инвестиционной деятельности в Российской</w:t>
      </w:r>
      <w:proofErr w:type="gramEnd"/>
      <w:r>
        <w:rPr>
          <w:sz w:val="28"/>
          <w:szCs w:val="28"/>
        </w:rPr>
        <w:t xml:space="preserve"> Федерации, осуществляемой в форме капитальных вложений», </w:t>
      </w:r>
      <w:r w:rsidR="002B629E">
        <w:rPr>
          <w:color w:val="000000" w:themeColor="text1"/>
          <w:sz w:val="28"/>
          <w:szCs w:val="28"/>
        </w:rPr>
        <w:t>руководствуясь</w:t>
      </w:r>
      <w:r w:rsidR="002B629E" w:rsidRPr="009F2D28">
        <w:rPr>
          <w:color w:val="000000" w:themeColor="text1"/>
          <w:sz w:val="28"/>
          <w:szCs w:val="28"/>
        </w:rPr>
        <w:t xml:space="preserve"> </w:t>
      </w:r>
      <w:r w:rsidR="00253177" w:rsidRPr="0042378C">
        <w:rPr>
          <w:sz w:val="28"/>
          <w:szCs w:val="28"/>
        </w:rPr>
        <w:t>Устав</w:t>
      </w:r>
      <w:r w:rsidR="00253177">
        <w:rPr>
          <w:sz w:val="28"/>
          <w:szCs w:val="28"/>
        </w:rPr>
        <w:t>ом</w:t>
      </w:r>
      <w:r w:rsidR="00253177" w:rsidRPr="0042378C">
        <w:rPr>
          <w:sz w:val="28"/>
          <w:szCs w:val="28"/>
        </w:rPr>
        <w:t xml:space="preserve"> муниципального района «Карымский район», Совет муниципального района</w:t>
      </w:r>
      <w:r w:rsidR="00253177">
        <w:rPr>
          <w:sz w:val="28"/>
          <w:szCs w:val="28"/>
        </w:rPr>
        <w:t xml:space="preserve"> «Карымский район»</w:t>
      </w:r>
      <w:r w:rsidR="00253177" w:rsidRPr="0042378C">
        <w:rPr>
          <w:sz w:val="28"/>
          <w:szCs w:val="28"/>
        </w:rPr>
        <w:t xml:space="preserve"> </w:t>
      </w:r>
      <w:r w:rsidR="00253177" w:rsidRPr="0042378C">
        <w:rPr>
          <w:b/>
          <w:sz w:val="28"/>
          <w:szCs w:val="28"/>
        </w:rPr>
        <w:t>решил:</w:t>
      </w:r>
    </w:p>
    <w:p w:rsidR="002B629E" w:rsidRPr="002B629E" w:rsidRDefault="002B629E" w:rsidP="002B6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9E">
        <w:rPr>
          <w:rFonts w:ascii="Times New Roman" w:eastAsia="Times New Roman" w:hAnsi="Times New Roman" w:cs="Times New Roman"/>
          <w:sz w:val="28"/>
          <w:szCs w:val="28"/>
        </w:rPr>
        <w:t>1.Утвердить прилагаем</w:t>
      </w:r>
      <w:r w:rsidR="00D0649F">
        <w:rPr>
          <w:rFonts w:ascii="Times New Roman" w:eastAsia="Times New Roman" w:hAnsi="Times New Roman" w:cs="Times New Roman"/>
          <w:sz w:val="28"/>
          <w:szCs w:val="28"/>
        </w:rPr>
        <w:t>ое Положение об инвестиционном уполномоченном на территории муниципального района «Карымский район»</w:t>
      </w:r>
      <w:r w:rsidRPr="002B6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29E" w:rsidRPr="00D0649F" w:rsidRDefault="002B629E" w:rsidP="002B6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9F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опубликования.</w:t>
      </w:r>
    </w:p>
    <w:p w:rsidR="00253177" w:rsidRPr="00D0649F" w:rsidRDefault="002B629E" w:rsidP="002B6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9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53177" w:rsidRPr="00D0649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="00253177" w:rsidRPr="00D0649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="00253177" w:rsidRPr="00D06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177" w:rsidRDefault="00253177" w:rsidP="002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49F" w:rsidRDefault="00D0649F" w:rsidP="002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177" w:rsidRDefault="00253177" w:rsidP="002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253177" w:rsidRDefault="00253177" w:rsidP="002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253177" w:rsidRDefault="00253177" w:rsidP="002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Г.А. Ванчугов</w:t>
      </w:r>
    </w:p>
    <w:p w:rsidR="00253177" w:rsidRDefault="00253177" w:rsidP="002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177" w:rsidRDefault="00253177" w:rsidP="002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177" w:rsidRDefault="00253177" w:rsidP="002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А.С. Сидельников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3177" w:rsidRDefault="00253177" w:rsidP="00253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53177" w:rsidTr="00D0649F">
        <w:tc>
          <w:tcPr>
            <w:tcW w:w="4785" w:type="dxa"/>
          </w:tcPr>
          <w:p w:rsidR="00253177" w:rsidRDefault="00253177" w:rsidP="00D06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0649F" w:rsidRDefault="00D0649F" w:rsidP="00D0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49F" w:rsidRDefault="00D0649F" w:rsidP="00D0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91" w:rsidRDefault="00910F91" w:rsidP="00D0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91" w:rsidRDefault="00910F91" w:rsidP="00D0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77" w:rsidRPr="008D071C" w:rsidRDefault="00253177" w:rsidP="00D0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253177" w:rsidRPr="008D071C" w:rsidRDefault="00253177" w:rsidP="00D0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Совета</w:t>
            </w:r>
          </w:p>
          <w:p w:rsidR="00253177" w:rsidRPr="008D071C" w:rsidRDefault="00253177" w:rsidP="00D0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53177" w:rsidRPr="008D071C" w:rsidRDefault="00253177" w:rsidP="00D0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1C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253177" w:rsidRPr="008D071C" w:rsidRDefault="00253177" w:rsidP="0091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1C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910F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D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10F9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8D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064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0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910F91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253177" w:rsidRDefault="00253177" w:rsidP="00253177">
      <w:pPr>
        <w:spacing w:after="0" w:line="240" w:lineRule="auto"/>
        <w:jc w:val="center"/>
      </w:pPr>
    </w:p>
    <w:p w:rsidR="00253177" w:rsidRDefault="00253177" w:rsidP="00253177"/>
    <w:p w:rsidR="00253177" w:rsidRDefault="00253177" w:rsidP="00253177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49F" w:rsidRDefault="00D0649F" w:rsidP="00253177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D0649F" w:rsidRDefault="00D0649F" w:rsidP="00253177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инвестиционном уполномоченном в муниципальном районе «Карымский район»</w:t>
      </w:r>
    </w:p>
    <w:p w:rsidR="00D0649F" w:rsidRDefault="00D0649F" w:rsidP="00253177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49F" w:rsidRPr="00D0649F" w:rsidRDefault="00D0649F" w:rsidP="00D064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649F" w:rsidRDefault="00D0649F" w:rsidP="00D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49F" w:rsidRPr="00D0649F" w:rsidRDefault="00D0649F" w:rsidP="00D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sz w:val="28"/>
          <w:szCs w:val="28"/>
        </w:rPr>
        <w:t>1. Настоящее Положение устанавливает основные задачи и функции инвестиционного уполномоченного в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D0649F">
        <w:rPr>
          <w:rFonts w:ascii="Times New Roman" w:hAnsi="Times New Roman" w:cs="Times New Roman"/>
          <w:sz w:val="28"/>
          <w:szCs w:val="28"/>
        </w:rPr>
        <w:t>.</w:t>
      </w:r>
    </w:p>
    <w:p w:rsidR="00D0649F" w:rsidRPr="00D0649F" w:rsidRDefault="00D0649F" w:rsidP="00D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sz w:val="28"/>
          <w:szCs w:val="28"/>
        </w:rPr>
        <w:t>2. Деятельность инвестиционного уполномоченного основывается на принципах:</w:t>
      </w:r>
    </w:p>
    <w:p w:rsidR="00D0649F" w:rsidRPr="00D0649F" w:rsidRDefault="00D0649F" w:rsidP="00D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sz w:val="28"/>
          <w:szCs w:val="28"/>
        </w:rPr>
        <w:t>законности;</w:t>
      </w:r>
    </w:p>
    <w:p w:rsidR="00D0649F" w:rsidRPr="00D0649F" w:rsidRDefault="00D0649F" w:rsidP="00D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D0649F" w:rsidRPr="00D0649F" w:rsidRDefault="00D0649F" w:rsidP="00D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D0649F" w:rsidRPr="00D0649F" w:rsidRDefault="00D0649F" w:rsidP="00D0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sz w:val="28"/>
          <w:szCs w:val="28"/>
        </w:rPr>
        <w:t>3. Инвестиционный уполномоченный осуществляет свою деятельность в пределах полномочий, установленных настоящим Положением.</w:t>
      </w:r>
    </w:p>
    <w:p w:rsidR="00D0649F" w:rsidRDefault="00D0649F" w:rsidP="00D0649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sz w:val="28"/>
          <w:szCs w:val="28"/>
        </w:rPr>
        <w:t xml:space="preserve">4. Инвестиционный уполномоченный назначается главой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Pr="00D0649F">
        <w:rPr>
          <w:rFonts w:ascii="Times New Roman" w:hAnsi="Times New Roman" w:cs="Times New Roman"/>
          <w:sz w:val="28"/>
          <w:szCs w:val="28"/>
        </w:rPr>
        <w:t xml:space="preserve"> из числа заместителей руководителя администрации и (или) муниципальных служащих администрации муниципального района, ответственных за решение вопросов в сфере экономического развития.</w:t>
      </w:r>
    </w:p>
    <w:p w:rsidR="00D0649F" w:rsidRPr="00D0649F" w:rsidRDefault="00D0649F" w:rsidP="00D064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b/>
          <w:sz w:val="28"/>
          <w:szCs w:val="28"/>
        </w:rPr>
        <w:t>Задачи и функции инвестиционного уполномоченного</w:t>
      </w:r>
    </w:p>
    <w:p w:rsidR="00D0649F" w:rsidRDefault="00D0649F" w:rsidP="00D0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49F" w:rsidRPr="00D0649F" w:rsidRDefault="00D0649F" w:rsidP="00D064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sz w:val="28"/>
          <w:szCs w:val="28"/>
        </w:rPr>
        <w:t>5. Основными задачами инвестиционного уполномоченного являются:</w:t>
      </w:r>
    </w:p>
    <w:p w:rsidR="00D0649F" w:rsidRPr="00D0649F" w:rsidRDefault="00D0649F" w:rsidP="00D064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sz w:val="28"/>
          <w:szCs w:val="28"/>
        </w:rPr>
        <w:t xml:space="preserve">оказание содействия инвесторам (хозяйствующим субъектам) при решении вопросов, связанных с реализацией инвестиционных проектов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Pr="00D0649F">
        <w:rPr>
          <w:rFonts w:ascii="Times New Roman" w:hAnsi="Times New Roman" w:cs="Times New Roman"/>
          <w:sz w:val="28"/>
          <w:szCs w:val="28"/>
        </w:rPr>
        <w:t>;</w:t>
      </w:r>
    </w:p>
    <w:p w:rsidR="00D0649F" w:rsidRPr="00D0649F" w:rsidRDefault="00D0649F" w:rsidP="00D064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sz w:val="28"/>
          <w:szCs w:val="28"/>
        </w:rPr>
        <w:t xml:space="preserve">привлечение инвестиций на территории муниципального района; </w:t>
      </w:r>
    </w:p>
    <w:p w:rsidR="00D0649F" w:rsidRDefault="00D0649F" w:rsidP="00D064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F">
        <w:rPr>
          <w:rFonts w:ascii="Times New Roman" w:hAnsi="Times New Roman" w:cs="Times New Roman"/>
          <w:sz w:val="28"/>
          <w:szCs w:val="28"/>
        </w:rPr>
        <w:t xml:space="preserve">выявление факторов, препятствующих развитию инвестиционной деятельности на территории муниципального района </w:t>
      </w:r>
      <w:r w:rsidR="00ED42F9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Pr="00D0649F">
        <w:rPr>
          <w:rFonts w:ascii="Times New Roman" w:hAnsi="Times New Roman" w:cs="Times New Roman"/>
          <w:sz w:val="28"/>
          <w:szCs w:val="28"/>
        </w:rPr>
        <w:t>и выработка предложений по их устранению;</w:t>
      </w:r>
    </w:p>
    <w:p w:rsidR="00ED42F9" w:rsidRPr="00ED42F9" w:rsidRDefault="00ED42F9" w:rsidP="00ED42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>информационно-консультационное сопровождение инвестиционного проекта;</w:t>
      </w:r>
    </w:p>
    <w:p w:rsidR="00ED42F9" w:rsidRPr="00ED42F9" w:rsidRDefault="00ED42F9" w:rsidP="00ED42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от имени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Pr="00ED42F9">
        <w:rPr>
          <w:rFonts w:ascii="Times New Roman" w:hAnsi="Times New Roman" w:cs="Times New Roman"/>
          <w:sz w:val="28"/>
          <w:szCs w:val="28"/>
        </w:rPr>
        <w:t xml:space="preserve"> взаимодействия с инвестиционным уполномоченным Правительства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F9">
        <w:rPr>
          <w:rFonts w:ascii="Times New Roman" w:hAnsi="Times New Roman" w:cs="Times New Roman"/>
          <w:sz w:val="28"/>
          <w:szCs w:val="28"/>
        </w:rPr>
        <w:t>уполномоченным по защите прав предпринимателей в Забайкальском крае.</w:t>
      </w:r>
    </w:p>
    <w:p w:rsidR="00ED42F9" w:rsidRPr="00ED42F9" w:rsidRDefault="00ED42F9" w:rsidP="00ED42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>6. При решении указанных задач инвестиционный уполномоченный осуществляет следующие функции:</w:t>
      </w:r>
    </w:p>
    <w:p w:rsidR="00ED42F9" w:rsidRPr="00ED42F9" w:rsidRDefault="00ED42F9" w:rsidP="00ED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>рассматривает обращения инвесторов по вопросам, связанным с реализацией инвестиционных проектов;</w:t>
      </w:r>
    </w:p>
    <w:p w:rsidR="00ED42F9" w:rsidRPr="00ED42F9" w:rsidRDefault="00ED42F9" w:rsidP="00ED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ED42F9" w:rsidRPr="00ED42F9" w:rsidRDefault="00ED42F9" w:rsidP="00ED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 xml:space="preserve">принимает участие во внедрении в муниципальном районе </w:t>
      </w: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Pr="00ED42F9">
        <w:rPr>
          <w:rFonts w:ascii="Times New Roman" w:hAnsi="Times New Roman" w:cs="Times New Roman"/>
          <w:sz w:val="28"/>
          <w:szCs w:val="28"/>
        </w:rPr>
        <w:t xml:space="preserve"> успешных муниципальных практик, направленных на развитие малого и среднего предпринимательства и снятие административных барьеров;</w:t>
      </w:r>
    </w:p>
    <w:p w:rsidR="00ED42F9" w:rsidRPr="00ED42F9" w:rsidRDefault="00ED42F9" w:rsidP="00ED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>вырабатывает предложения по устранению административных барьеров;</w:t>
      </w:r>
    </w:p>
    <w:p w:rsidR="00ED42F9" w:rsidRPr="00ED42F9" w:rsidRDefault="00ED42F9" w:rsidP="00ED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>взаимодействует с федеральными органами исполнительной власти, исполнительными органами государственной власти Забайкальского края, организациями, органами местного самоуправления других муниципальных образований, в том числе,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ED42F9" w:rsidRPr="00ED42F9" w:rsidRDefault="00ED42F9" w:rsidP="00ED42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>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муниципального района (</w:t>
      </w:r>
      <w:r w:rsidRPr="00ED42F9">
        <w:rPr>
          <w:rFonts w:ascii="Times New Roman" w:hAnsi="Times New Roman" w:cs="Times New Roman"/>
          <w:i/>
          <w:sz w:val="28"/>
          <w:szCs w:val="28"/>
        </w:rPr>
        <w:t>наименование муниципального района</w:t>
      </w:r>
      <w:r w:rsidRPr="00ED42F9">
        <w:rPr>
          <w:rFonts w:ascii="Times New Roman" w:hAnsi="Times New Roman" w:cs="Times New Roman"/>
          <w:sz w:val="28"/>
          <w:szCs w:val="28"/>
        </w:rPr>
        <w:t>), формированию благоприятного инвестиционного климата.</w:t>
      </w:r>
    </w:p>
    <w:p w:rsidR="00ED42F9" w:rsidRPr="00ED42F9" w:rsidRDefault="00ED42F9" w:rsidP="00ED42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2F9" w:rsidRPr="00ED42F9" w:rsidRDefault="00ED42F9" w:rsidP="00ED42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F9">
        <w:rPr>
          <w:rFonts w:ascii="Times New Roman" w:hAnsi="Times New Roman" w:cs="Times New Roman"/>
          <w:b/>
          <w:sz w:val="28"/>
          <w:szCs w:val="28"/>
        </w:rPr>
        <w:t>Права инвестиционного уполномоченного</w:t>
      </w:r>
    </w:p>
    <w:p w:rsidR="00ED42F9" w:rsidRPr="00ED42F9" w:rsidRDefault="00ED42F9" w:rsidP="00ED42F9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D42F9" w:rsidRPr="00ED42F9" w:rsidRDefault="00ED42F9" w:rsidP="00ED42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>7. При осуществлении своей деятельности инвестиционный уполномоченный вправе:</w:t>
      </w:r>
    </w:p>
    <w:p w:rsidR="00ED42F9" w:rsidRPr="00ED42F9" w:rsidRDefault="00ED42F9" w:rsidP="00ED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>запрашивать в установленном порядке от федеральных органов исполнительной власти, исполнительных органов государственной власти Забайкальского края и органов местного самоуправления, организаций, других хозяйствующих субъектов информацию, необходимую для выполнения возложенных на него функций;</w:t>
      </w:r>
    </w:p>
    <w:p w:rsidR="00ED42F9" w:rsidRPr="00ED42F9" w:rsidRDefault="00ED42F9" w:rsidP="00ED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>проводить совещания, рабочие встречи по вопросам, в сфере инвестиционной деятельности;</w:t>
      </w:r>
    </w:p>
    <w:p w:rsidR="00ED42F9" w:rsidRPr="00ED42F9" w:rsidRDefault="00ED42F9" w:rsidP="00ED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в исполнительные органы государственной власти Забайкальского края по вопросам взаимодействия органов местного самоуправления и исполнительных органов государственной власти Забайкальского края с инвесторами, а также в целях устранении административных барьеров при реализации инвестиционных проектов;</w:t>
      </w:r>
    </w:p>
    <w:p w:rsidR="00ED42F9" w:rsidRPr="00ED42F9" w:rsidRDefault="00ED42F9" w:rsidP="00ED42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 xml:space="preserve">участвовать в представлении инвестиционного потенциала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Pr="00ED42F9">
        <w:rPr>
          <w:rFonts w:ascii="Times New Roman" w:hAnsi="Times New Roman" w:cs="Times New Roman"/>
          <w:sz w:val="28"/>
          <w:szCs w:val="28"/>
        </w:rPr>
        <w:t xml:space="preserve"> на региональных, муниципальных и межмуниципальных выставках, переговорах и иных публичных мероприятиях.</w:t>
      </w:r>
    </w:p>
    <w:p w:rsidR="00ED42F9" w:rsidRPr="00ED42F9" w:rsidRDefault="00ED42F9" w:rsidP="00ED42F9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F9">
        <w:rPr>
          <w:rFonts w:ascii="Times New Roman" w:hAnsi="Times New Roman" w:cs="Times New Roman"/>
          <w:b/>
          <w:sz w:val="28"/>
          <w:szCs w:val="28"/>
        </w:rPr>
        <w:t>4. Оценка деятельности</w:t>
      </w:r>
    </w:p>
    <w:p w:rsidR="00ED42F9" w:rsidRPr="00ED42F9" w:rsidRDefault="00ED42F9" w:rsidP="00ED42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F9">
        <w:rPr>
          <w:rFonts w:ascii="Times New Roman" w:hAnsi="Times New Roman" w:cs="Times New Roman"/>
          <w:sz w:val="28"/>
          <w:szCs w:val="28"/>
        </w:rPr>
        <w:t xml:space="preserve">8. 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Pr="00ED42F9">
        <w:rPr>
          <w:rFonts w:ascii="Times New Roman" w:hAnsi="Times New Roman" w:cs="Times New Roman"/>
          <w:sz w:val="28"/>
          <w:szCs w:val="28"/>
        </w:rPr>
        <w:t xml:space="preserve"> определяет показатели эффективности и результативности деятельности инвестиционного уполномоченного в муниципальном районе </w:t>
      </w:r>
      <w:r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Pr="00ED42F9">
        <w:rPr>
          <w:rFonts w:ascii="Times New Roman" w:hAnsi="Times New Roman" w:cs="Times New Roman"/>
          <w:sz w:val="28"/>
          <w:szCs w:val="28"/>
        </w:rPr>
        <w:t>по согласованию с Министерством экономического развития Забайкальского края</w:t>
      </w:r>
      <w:bookmarkStart w:id="0" w:name="_GoBack"/>
      <w:bookmarkEnd w:id="0"/>
      <w:r w:rsidRPr="00ED42F9">
        <w:rPr>
          <w:rFonts w:ascii="Times New Roman" w:hAnsi="Times New Roman" w:cs="Times New Roman"/>
          <w:sz w:val="28"/>
          <w:szCs w:val="28"/>
        </w:rPr>
        <w:t>.</w:t>
      </w:r>
    </w:p>
    <w:p w:rsidR="00ED42F9" w:rsidRPr="00ED42F9" w:rsidRDefault="00ED42F9" w:rsidP="00ED4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B" w:rsidRPr="00ED42F9" w:rsidRDefault="0009107B" w:rsidP="00ED42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7D01A5" w:rsidRDefault="007D01A5" w:rsidP="0009107B">
      <w:pPr>
        <w:tabs>
          <w:tab w:val="left" w:pos="4002"/>
        </w:tabs>
        <w:spacing w:after="0" w:line="240" w:lineRule="auto"/>
        <w:jc w:val="center"/>
      </w:pPr>
    </w:p>
    <w:sectPr w:rsidR="007D01A5" w:rsidSect="000910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FD" w:rsidRDefault="00F850FD" w:rsidP="00D0649F">
      <w:pPr>
        <w:spacing w:after="0" w:line="240" w:lineRule="auto"/>
      </w:pPr>
      <w:r>
        <w:separator/>
      </w:r>
    </w:p>
  </w:endnote>
  <w:endnote w:type="continuationSeparator" w:id="0">
    <w:p w:rsidR="00F850FD" w:rsidRDefault="00F850FD" w:rsidP="00D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FD" w:rsidRDefault="00F850FD" w:rsidP="00D0649F">
      <w:pPr>
        <w:spacing w:after="0" w:line="240" w:lineRule="auto"/>
      </w:pPr>
      <w:r>
        <w:separator/>
      </w:r>
    </w:p>
  </w:footnote>
  <w:footnote w:type="continuationSeparator" w:id="0">
    <w:p w:rsidR="00F850FD" w:rsidRDefault="00F850FD" w:rsidP="00D0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177"/>
    <w:rsid w:val="0009107B"/>
    <w:rsid w:val="00253177"/>
    <w:rsid w:val="002B629E"/>
    <w:rsid w:val="00324398"/>
    <w:rsid w:val="005C48AF"/>
    <w:rsid w:val="007B3FD9"/>
    <w:rsid w:val="007D01A5"/>
    <w:rsid w:val="00852F16"/>
    <w:rsid w:val="00910F91"/>
    <w:rsid w:val="009855AF"/>
    <w:rsid w:val="00A916B7"/>
    <w:rsid w:val="00AF6AE7"/>
    <w:rsid w:val="00C33927"/>
    <w:rsid w:val="00D0649F"/>
    <w:rsid w:val="00D437BB"/>
    <w:rsid w:val="00ED42F9"/>
    <w:rsid w:val="00F850FD"/>
    <w:rsid w:val="00FE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177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2B629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629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footnote text"/>
    <w:basedOn w:val="a"/>
    <w:link w:val="a6"/>
    <w:rsid w:val="00D0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06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064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2018-12-20T06:27:00Z</cp:lastPrinted>
  <dcterms:created xsi:type="dcterms:W3CDTF">2019-07-31T23:23:00Z</dcterms:created>
  <dcterms:modified xsi:type="dcterms:W3CDTF">2019-08-16T01:34:00Z</dcterms:modified>
</cp:coreProperties>
</file>