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F0" w:rsidRPr="00310D09" w:rsidRDefault="004418F0" w:rsidP="009A6B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10D0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4418F0" w:rsidRPr="00310D09" w:rsidRDefault="004418F0" w:rsidP="009A6B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10D0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4418F0" w:rsidRPr="00310D09" w:rsidRDefault="004418F0" w:rsidP="009A6B5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418F0" w:rsidRPr="00310D09" w:rsidRDefault="004418F0" w:rsidP="009A6B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310D09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4418F0" w:rsidRPr="00310D09" w:rsidRDefault="004418F0" w:rsidP="009A6B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4418F0" w:rsidRPr="00310D09" w:rsidRDefault="004418F0" w:rsidP="009A6B5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«09 » декабря </w:t>
      </w:r>
      <w:r w:rsidRPr="00310D09">
        <w:rPr>
          <w:rFonts w:ascii="Times New Roman" w:hAnsi="Times New Roman" w:cs="Times New Roman"/>
          <w:sz w:val="28"/>
          <w:szCs w:val="28"/>
          <w:lang w:eastAsia="ru-RU"/>
        </w:rPr>
        <w:t xml:space="preserve"> 2019 г.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№ 508</w:t>
      </w:r>
    </w:p>
    <w:p w:rsidR="004418F0" w:rsidRPr="00310D09" w:rsidRDefault="004418F0" w:rsidP="009A6B5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070"/>
        <w:gridCol w:w="4501"/>
      </w:tblGrid>
      <w:tr w:rsidR="004418F0" w:rsidRPr="003178C2" w:rsidTr="003178C2">
        <w:tc>
          <w:tcPr>
            <w:tcW w:w="5070" w:type="dxa"/>
          </w:tcPr>
          <w:p w:rsidR="004418F0" w:rsidRPr="003178C2" w:rsidRDefault="004418F0" w:rsidP="003178C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8C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w:anchor="P30" w:history="1">
              <w:r w:rsidRPr="003178C2">
                <w:rPr>
                  <w:rFonts w:ascii="Times New Roman" w:hAnsi="Times New Roman" w:cs="Times New Roman"/>
                  <w:sz w:val="28"/>
                  <w:szCs w:val="28"/>
                </w:rPr>
                <w:t>Правил</w:t>
              </w:r>
            </w:hyperlink>
            <w:r w:rsidRPr="003178C2">
              <w:t xml:space="preserve"> </w:t>
            </w:r>
            <w:r w:rsidRPr="003178C2">
              <w:rPr>
                <w:rFonts w:ascii="Times New Roman" w:hAnsi="Times New Roman" w:cs="Times New Roman"/>
                <w:sz w:val="28"/>
                <w:szCs w:val="28"/>
              </w:rPr>
      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      </w:r>
          </w:p>
          <w:p w:rsidR="004418F0" w:rsidRPr="003178C2" w:rsidRDefault="004418F0" w:rsidP="003178C2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sz w:val="19"/>
                <w:szCs w:val="19"/>
                <w:lang w:eastAsia="ru-RU"/>
              </w:rPr>
            </w:pPr>
          </w:p>
        </w:tc>
        <w:tc>
          <w:tcPr>
            <w:tcW w:w="4501" w:type="dxa"/>
          </w:tcPr>
          <w:p w:rsidR="004418F0" w:rsidRPr="003178C2" w:rsidRDefault="004418F0" w:rsidP="003178C2">
            <w:pPr>
              <w:widowControl/>
              <w:autoSpaceDE/>
              <w:autoSpaceDN/>
              <w:adjustRightInd/>
              <w:spacing w:line="278" w:lineRule="atLeast"/>
              <w:rPr>
                <w:sz w:val="19"/>
                <w:szCs w:val="19"/>
                <w:lang w:eastAsia="ru-RU"/>
              </w:rPr>
            </w:pPr>
          </w:p>
        </w:tc>
      </w:tr>
    </w:tbl>
    <w:p w:rsidR="004418F0" w:rsidRDefault="004418F0" w:rsidP="00746142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E64C2">
          <w:rPr>
            <w:rFonts w:ascii="Times New Roman" w:hAnsi="Times New Roman" w:cs="Times New Roman"/>
            <w:sz w:val="28"/>
            <w:szCs w:val="28"/>
          </w:rPr>
          <w:t>пунктом 3.1 статьи 78.2</w:t>
        </w:r>
      </w:hyperlink>
      <w:r w:rsidRPr="00AE64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AE64C2">
          <w:rPr>
            <w:rFonts w:ascii="Times New Roman" w:hAnsi="Times New Roman" w:cs="Times New Roman"/>
            <w:sz w:val="28"/>
            <w:szCs w:val="28"/>
          </w:rPr>
          <w:t>пунктом 3.1 статьи 79</w:t>
        </w:r>
      </w:hyperlink>
      <w:r w:rsidRPr="00AE64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AE64C2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AE64C2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«Карымский район», </w:t>
      </w:r>
      <w:r w:rsidRPr="0074614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Pr="0074614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18F0" w:rsidRDefault="004418F0" w:rsidP="007461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142">
        <w:rPr>
          <w:rFonts w:ascii="Times New Roman" w:hAnsi="Times New Roman" w:cs="Times New Roman"/>
          <w:sz w:val="28"/>
          <w:szCs w:val="28"/>
        </w:rPr>
        <w:t>1.</w:t>
      </w:r>
      <w:r w:rsidRPr="0092309C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hyperlink w:anchor="P30" w:history="1">
        <w:r w:rsidRPr="00AE64C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E64C2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аудита.</w:t>
      </w:r>
    </w:p>
    <w:p w:rsidR="004418F0" w:rsidRDefault="004418F0" w:rsidP="007461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0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  в силу на следующий день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418F0" w:rsidRDefault="004418F0" w:rsidP="007461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09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09C">
        <w:rPr>
          <w:rFonts w:ascii="Times New Roman" w:hAnsi="Times New Roman" w:cs="Times New Roman"/>
          <w:sz w:val="28"/>
          <w:szCs w:val="28"/>
        </w:rPr>
        <w:t xml:space="preserve">Настоящее постановление  опубликовать в районной газете «Красное знамя» и разместить на официальном сайте администрации муниципального района «Карымский район»  в информационно-телекоммуникационной сети «Интернет»: </w:t>
      </w:r>
      <w:hyperlink r:id="rId9" w:history="1">
        <w:r w:rsidRPr="00C57DD1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57DD1">
          <w:rPr>
            <w:rStyle w:val="Hyperlink"/>
            <w:rFonts w:ascii="Times New Roman" w:hAnsi="Times New Roman"/>
            <w:sz w:val="28"/>
            <w:szCs w:val="28"/>
          </w:rPr>
          <w:t>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418F0" w:rsidRPr="0092309C" w:rsidRDefault="004418F0" w:rsidP="007461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8F0" w:rsidRPr="0092309C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ind w:firstLine="851"/>
        <w:jc w:val="both"/>
        <w:rPr>
          <w:sz w:val="19"/>
          <w:szCs w:val="19"/>
          <w:lang w:eastAsia="ru-RU"/>
        </w:rPr>
      </w:pPr>
      <w:r w:rsidRPr="0092309C">
        <w:rPr>
          <w:sz w:val="19"/>
          <w:szCs w:val="19"/>
          <w:lang w:eastAsia="ru-RU"/>
        </w:rPr>
        <w:t> </w:t>
      </w:r>
    </w:p>
    <w:p w:rsidR="004418F0" w:rsidRPr="0092309C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ind w:firstLine="851"/>
        <w:jc w:val="both"/>
        <w:rPr>
          <w:sz w:val="19"/>
          <w:szCs w:val="19"/>
          <w:lang w:eastAsia="ru-RU"/>
        </w:rPr>
      </w:pPr>
    </w:p>
    <w:p w:rsidR="004418F0" w:rsidRPr="0092309C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8F0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2309C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4418F0" w:rsidRPr="0092309C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2309C">
        <w:rPr>
          <w:rFonts w:ascii="Times New Roman" w:hAnsi="Times New Roman" w:cs="Times New Roman"/>
          <w:sz w:val="28"/>
          <w:szCs w:val="28"/>
          <w:lang w:eastAsia="ru-RU"/>
        </w:rPr>
        <w:t>«Карымский  район»                                                                   А.С.Сидельников</w:t>
      </w:r>
    </w:p>
    <w:p w:rsidR="004418F0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8F0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8F0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8F0" w:rsidRPr="0092309C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8F0" w:rsidRPr="00F23C61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8F0" w:rsidRPr="00F23C61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23C61">
        <w:rPr>
          <w:rFonts w:ascii="Times New Roman" w:hAnsi="Times New Roman" w:cs="Times New Roman"/>
          <w:sz w:val="24"/>
          <w:szCs w:val="24"/>
          <w:lang w:eastAsia="ru-RU"/>
        </w:rPr>
        <w:t>Согл.:</w:t>
      </w:r>
    </w:p>
    <w:p w:rsidR="004418F0" w:rsidRPr="00F23C61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23C61">
        <w:rPr>
          <w:rFonts w:ascii="Times New Roman" w:hAnsi="Times New Roman" w:cs="Times New Roman"/>
          <w:sz w:val="24"/>
          <w:szCs w:val="24"/>
          <w:lang w:eastAsia="ru-RU"/>
        </w:rPr>
        <w:t>Павлов О. А.</w:t>
      </w:r>
    </w:p>
    <w:p w:rsidR="004418F0" w:rsidRPr="00F23C61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23C61">
        <w:rPr>
          <w:rFonts w:ascii="Times New Roman" w:hAnsi="Times New Roman" w:cs="Times New Roman"/>
          <w:sz w:val="24"/>
          <w:szCs w:val="24"/>
          <w:lang w:eastAsia="ru-RU"/>
        </w:rPr>
        <w:t>Подойницына О.А.</w:t>
      </w:r>
    </w:p>
    <w:p w:rsidR="004418F0" w:rsidRPr="00F23C61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23C61">
        <w:rPr>
          <w:rFonts w:ascii="Times New Roman" w:hAnsi="Times New Roman" w:cs="Times New Roman"/>
          <w:sz w:val="24"/>
          <w:szCs w:val="24"/>
          <w:lang w:eastAsia="ru-RU"/>
        </w:rPr>
        <w:t>Забелина Т.В.</w:t>
      </w:r>
    </w:p>
    <w:p w:rsidR="004418F0" w:rsidRPr="00F23C61" w:rsidRDefault="004418F0" w:rsidP="009A6B5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23C61">
        <w:rPr>
          <w:rFonts w:ascii="Times New Roman" w:hAnsi="Times New Roman" w:cs="Times New Roman"/>
          <w:sz w:val="24"/>
          <w:szCs w:val="24"/>
          <w:lang w:eastAsia="ru-RU"/>
        </w:rPr>
        <w:t>Платонова О.В.</w:t>
      </w:r>
    </w:p>
    <w:tbl>
      <w:tblPr>
        <w:tblW w:w="0" w:type="auto"/>
        <w:tblLook w:val="00A0"/>
      </w:tblPr>
      <w:tblGrid>
        <w:gridCol w:w="4785"/>
        <w:gridCol w:w="4786"/>
      </w:tblGrid>
      <w:tr w:rsidR="004418F0" w:rsidRPr="003178C2" w:rsidTr="003178C2">
        <w:tc>
          <w:tcPr>
            <w:tcW w:w="4785" w:type="dxa"/>
          </w:tcPr>
          <w:p w:rsidR="004418F0" w:rsidRPr="003178C2" w:rsidRDefault="004418F0" w:rsidP="003178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18F0" w:rsidRPr="003178C2" w:rsidRDefault="004418F0" w:rsidP="003178C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8C2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4418F0" w:rsidRPr="003178C2" w:rsidRDefault="004418F0" w:rsidP="003178C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8C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418F0" w:rsidRPr="003178C2" w:rsidRDefault="004418F0" w:rsidP="003178C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4418F0" w:rsidRPr="003178C2" w:rsidRDefault="004418F0" w:rsidP="003178C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8C2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4418F0" w:rsidRPr="003178C2" w:rsidRDefault="004418F0" w:rsidP="003178C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«09»  декабря 2019 г. № 508</w:t>
            </w:r>
          </w:p>
          <w:p w:rsidR="004418F0" w:rsidRPr="003178C2" w:rsidRDefault="004418F0" w:rsidP="003178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8F0" w:rsidRPr="00896607" w:rsidRDefault="004418F0" w:rsidP="009A6B5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418F0" w:rsidRPr="00F23C61" w:rsidRDefault="004418F0" w:rsidP="0074614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0"/>
      <w:bookmarkEnd w:id="0"/>
      <w:r w:rsidRPr="00F23C61">
        <w:rPr>
          <w:rFonts w:ascii="Times New Roman" w:hAnsi="Times New Roman" w:cs="Times New Roman"/>
          <w:sz w:val="27"/>
          <w:szCs w:val="27"/>
        </w:rPr>
        <w:t>ПРАВИЛА</w:t>
      </w:r>
    </w:p>
    <w:p w:rsidR="004418F0" w:rsidRPr="00F23C61" w:rsidRDefault="004418F0" w:rsidP="0074614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ПРИНЯТИЯ РЕШЕНИЙ О ПРЕДОСТАВЛЕНИИ СУБСИДИЙ</w:t>
      </w:r>
    </w:p>
    <w:p w:rsidR="004418F0" w:rsidRPr="00F23C61" w:rsidRDefault="004418F0" w:rsidP="0074614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4418F0" w:rsidRPr="00F23C61" w:rsidRDefault="004418F0" w:rsidP="0074614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1. Настоящие Правила устанавливают порядок принятия решений: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а) о предоставлении субсидий из бюджета муниципального района «Карымский район» бюджетным и автономным учреждениям (далее - учреждения), а также муниципальным 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муниципального района «Карымский район»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б) об осуществлении бюджетных инвестиций из бюджета муниципального района «Карымский район» учреждениям, предприятиям и муниципальным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программы, принимается в соответствии с </w:t>
      </w:r>
      <w:hyperlink r:id="rId10" w:history="1">
        <w:r w:rsidRPr="00F23C61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F23C61">
        <w:rPr>
          <w:rFonts w:ascii="Times New Roman" w:hAnsi="Times New Roman" w:cs="Times New Roman"/>
          <w:sz w:val="27"/>
          <w:szCs w:val="27"/>
        </w:rPr>
        <w:t xml:space="preserve">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утвержденным постановлением администрации муниципального района «Карымский район» от «11» декабря 2015 г. № 310.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3. Инициатором подготовки проекта решения может выступать главный распорядитель средств бюджета муниципального района «Карымский район», ответственный за реализацию мероприятий муниципальной программы, в рамках которых планируется предоставление субсидий или осуществление бюджетных инвестиций (далее – муниципальная программа), а в случае, если объект капитального строительства не включен в муниципальную программу, - главный распорядитель средств бюджета, наделенный в установленном порядке полномочиями в соответствующей сфере ведения (далее - главный распорядитель).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5. Главный распорядитель согласовывает проект решения с ответственным исполнителем муниципальной</w:t>
      </w:r>
      <w:r w:rsidRPr="00F23C61">
        <w:rPr>
          <w:rFonts w:ascii="Times New Roman" w:hAnsi="Times New Roman" w:cs="Times New Roman"/>
          <w:sz w:val="27"/>
          <w:szCs w:val="27"/>
        </w:rPr>
        <w:tab/>
        <w:t xml:space="preserve"> программы в случае, если главный распорядитель не является одновременно ее ответственным исполнителем.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6. Проект решения подготавливается в форме проекта акта администрации муниципального района «Карымский район».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7. Проект решения содержит следующую информацию в отношении каждого объекта капитального строительства: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а) наименование объекта капитального строительства;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в) наименование главного распорядителя;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г) наименование муниципального заказчика (заказчика);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д) мощность (прирост мощности) объекта капитального строительства, подлежащая вводу в эксплуатацию;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е) срок подготовки обоснования инвестиций и проведения его технологического и ценового аудита;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1" w:name="P53"/>
      <w:bookmarkEnd w:id="1"/>
      <w:r w:rsidRPr="00F23C61">
        <w:rPr>
          <w:rFonts w:ascii="Times New Roman" w:hAnsi="Times New Roman" w:cs="Times New Roman"/>
          <w:sz w:val="27"/>
          <w:szCs w:val="27"/>
        </w:rPr>
        <w:t>8. Главный распорядитель при составлении проекта бюджета муниципального района «Карымский район» на очередной финансовый год и плановый период направляет согласованный в установленном порядке с субъектом бюджетного планирования и ответственным исполнителем муниципальной программы (в случае если реализация инвестиционного проекта планируется в рамках мероприятия муниципальной программы) проект решения с пояснительной запиской и финансово-экономическим обоснованием одновременно в Комитет по управлению имуществом, земельным вопросам и градостроительной деятельности администрации муниципального района «Карымский район» и Комитет по финансам муниципального района «Карымский район» на согласование не позднее чем за 2 месяца до определенной в установленном порядке даты рассмотрения проекта решения о бюджете муниципального района «Карымский район» на очередной финансовый год и плановый период.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9. Главный распорядитель одновременно с проектом решения представляет в Комитет по управлению имуществом, земельным вопросам и градостроительной деятельности</w:t>
      </w:r>
      <w:r w:rsidRPr="00C36C53">
        <w:rPr>
          <w:rFonts w:ascii="Times New Roman" w:hAnsi="Times New Roman" w:cs="Times New Roman"/>
          <w:sz w:val="27"/>
          <w:szCs w:val="27"/>
        </w:rPr>
        <w:t xml:space="preserve"> </w:t>
      </w:r>
      <w:r w:rsidRPr="00F23C61">
        <w:rPr>
          <w:rFonts w:ascii="Times New Roman" w:hAnsi="Times New Roman" w:cs="Times New Roman"/>
          <w:sz w:val="27"/>
          <w:szCs w:val="27"/>
        </w:rPr>
        <w:t>администрации муниципального района «Карымский район» и Комитет по финансам муниципального района «Карымский район»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2" w:name="P55"/>
      <w:bookmarkEnd w:id="2"/>
      <w:r w:rsidRPr="00F23C61">
        <w:rPr>
          <w:rFonts w:ascii="Times New Roman" w:hAnsi="Times New Roman" w:cs="Times New Roman"/>
          <w:sz w:val="27"/>
          <w:szCs w:val="27"/>
        </w:rPr>
        <w:t xml:space="preserve">а) тест-паспорт по </w:t>
      </w:r>
      <w:hyperlink r:id="rId11" w:history="1">
        <w:r w:rsidRPr="00F23C61">
          <w:rPr>
            <w:rFonts w:ascii="Times New Roman" w:hAnsi="Times New Roman" w:cs="Times New Roman"/>
            <w:sz w:val="27"/>
            <w:szCs w:val="27"/>
          </w:rPr>
          <w:t>форме</w:t>
        </w:r>
      </w:hyperlink>
      <w:r w:rsidRPr="00F23C61">
        <w:rPr>
          <w:rFonts w:ascii="Times New Roman" w:hAnsi="Times New Roman" w:cs="Times New Roman"/>
          <w:sz w:val="27"/>
          <w:szCs w:val="27"/>
        </w:rPr>
        <w:t>, утверждаемой Комитетом по управлению имуществом, земельным вопросам и градостроительной деятельности</w:t>
      </w:r>
      <w:r w:rsidRPr="00C36C53">
        <w:rPr>
          <w:rFonts w:ascii="Times New Roman" w:hAnsi="Times New Roman" w:cs="Times New Roman"/>
          <w:sz w:val="27"/>
          <w:szCs w:val="27"/>
        </w:rPr>
        <w:t xml:space="preserve"> </w:t>
      </w:r>
      <w:r w:rsidRPr="00F23C61">
        <w:rPr>
          <w:rFonts w:ascii="Times New Roman" w:hAnsi="Times New Roman" w:cs="Times New Roman"/>
          <w:sz w:val="27"/>
          <w:szCs w:val="27"/>
        </w:rPr>
        <w:t>администрации муниципального района «Карымский район», содержащий краткую характеристику объекта капитального строительства;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б)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муниципального района «Карымский район».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3" w:name="P57"/>
      <w:bookmarkEnd w:id="3"/>
      <w:r w:rsidRPr="00F23C61">
        <w:rPr>
          <w:rFonts w:ascii="Times New Roman" w:hAnsi="Times New Roman" w:cs="Times New Roman"/>
          <w:sz w:val="27"/>
          <w:szCs w:val="27"/>
        </w:rPr>
        <w:t>10. Комитет по управлению имуществом, земельным вопросам и градостроительной деятельности</w:t>
      </w:r>
      <w:r w:rsidRPr="00C36C53">
        <w:rPr>
          <w:rFonts w:ascii="Times New Roman" w:hAnsi="Times New Roman" w:cs="Times New Roman"/>
          <w:sz w:val="27"/>
          <w:szCs w:val="27"/>
        </w:rPr>
        <w:t xml:space="preserve"> </w:t>
      </w:r>
      <w:r w:rsidRPr="00F23C61">
        <w:rPr>
          <w:rFonts w:ascii="Times New Roman" w:hAnsi="Times New Roman" w:cs="Times New Roman"/>
          <w:sz w:val="27"/>
          <w:szCs w:val="27"/>
        </w:rPr>
        <w:t>администрации муниципального района «Карымский район» и Комитет по финансам муниципального района «Карымский район» рассматривают проект решения в течение 15 рабочих дней со дня его поступления.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11. Согласование Комитетом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23C61">
        <w:rPr>
          <w:rFonts w:ascii="Times New Roman" w:hAnsi="Times New Roman" w:cs="Times New Roman"/>
          <w:sz w:val="27"/>
          <w:szCs w:val="27"/>
        </w:rPr>
        <w:t>проекта решения производится с учетом следующих критериев: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б) соответствие цели создания объекта капитального строительства целям и задачам, определенным в региональных проектах Забайкальского края (если создание объекта капитального строительства планируется в рамках регионального проекта и (или) муниципальных программах (если создание объекта капитального строительства планируется в рамках муниципальной программы) на среднесрочный и долгосрочный периоды, документах территориального планирования района;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в)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муниципальных программ, ведомственных целевых программ и региональных программ;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г) влияние создания объекта капитального строительства на комплексное развитие территорий муниципальных образований;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д)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4418F0" w:rsidRPr="00F23C61" w:rsidRDefault="004418F0" w:rsidP="009A6B5A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 xml:space="preserve">12. После согласования проекта решения с заинтересованными органами местного самоуправления в соответствии с </w:t>
      </w:r>
      <w:hyperlink w:anchor="P53" w:history="1">
        <w:r w:rsidRPr="00F23C61">
          <w:rPr>
            <w:rFonts w:ascii="Times New Roman" w:hAnsi="Times New Roman" w:cs="Times New Roman"/>
            <w:sz w:val="27"/>
            <w:szCs w:val="27"/>
          </w:rPr>
          <w:t>пунктами 8</w:t>
        </w:r>
      </w:hyperlink>
      <w:r w:rsidRPr="00F23C61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7" w:history="1">
        <w:r w:rsidRPr="00F23C61">
          <w:rPr>
            <w:rFonts w:ascii="Times New Roman" w:hAnsi="Times New Roman" w:cs="Times New Roman"/>
            <w:sz w:val="27"/>
            <w:szCs w:val="27"/>
          </w:rPr>
          <w:t>10</w:t>
        </w:r>
      </w:hyperlink>
      <w:r w:rsidRPr="00F23C61">
        <w:rPr>
          <w:rFonts w:ascii="Times New Roman" w:hAnsi="Times New Roman" w:cs="Times New Roman"/>
          <w:sz w:val="27"/>
          <w:szCs w:val="27"/>
        </w:rPr>
        <w:t xml:space="preserve"> настоящих Правил главный распорядитель, а в случае, если главный распорядитель не является одновременно субъектом бюджетного планирования, - субъект бюджетного планирования вносит в установленном порядке проект решения.</w:t>
      </w:r>
    </w:p>
    <w:p w:rsidR="004418F0" w:rsidRDefault="004418F0" w:rsidP="00C36C53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23C61">
        <w:rPr>
          <w:rFonts w:ascii="Times New Roman" w:hAnsi="Times New Roman" w:cs="Times New Roman"/>
          <w:sz w:val="27"/>
          <w:szCs w:val="27"/>
        </w:rPr>
        <w:t>13. Внесение изменений в решение осуществляется в порядке, установленном настоя</w:t>
      </w:r>
      <w:r>
        <w:rPr>
          <w:rFonts w:ascii="Times New Roman" w:hAnsi="Times New Roman" w:cs="Times New Roman"/>
          <w:sz w:val="27"/>
          <w:szCs w:val="27"/>
        </w:rPr>
        <w:t>щими Правилами для его принятия.</w:t>
      </w:r>
    </w:p>
    <w:p w:rsidR="004418F0" w:rsidRPr="00F23C61" w:rsidRDefault="004418F0" w:rsidP="00C36C53">
      <w:pPr>
        <w:pStyle w:val="ConsPlusNormal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4418F0" w:rsidRDefault="004418F0" w:rsidP="00C36C53">
      <w:pPr>
        <w:jc w:val="center"/>
      </w:pPr>
    </w:p>
    <w:sectPr w:rsidR="004418F0" w:rsidSect="0074614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F0" w:rsidRDefault="004418F0" w:rsidP="00746142">
      <w:r>
        <w:separator/>
      </w:r>
    </w:p>
  </w:endnote>
  <w:endnote w:type="continuationSeparator" w:id="0">
    <w:p w:rsidR="004418F0" w:rsidRDefault="004418F0" w:rsidP="0074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F0" w:rsidRDefault="004418F0" w:rsidP="00746142">
      <w:r>
        <w:separator/>
      </w:r>
    </w:p>
  </w:footnote>
  <w:footnote w:type="continuationSeparator" w:id="0">
    <w:p w:rsidR="004418F0" w:rsidRDefault="004418F0" w:rsidP="00746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F0" w:rsidRPr="00746142" w:rsidRDefault="004418F0">
    <w:pPr>
      <w:pStyle w:val="Header"/>
      <w:jc w:val="right"/>
      <w:rPr>
        <w:rFonts w:ascii="Times New Roman" w:hAnsi="Times New Roman" w:cs="Times New Roman"/>
      </w:rPr>
    </w:pPr>
    <w:r w:rsidRPr="00746142">
      <w:rPr>
        <w:rFonts w:ascii="Times New Roman" w:hAnsi="Times New Roman" w:cs="Times New Roman"/>
      </w:rPr>
      <w:fldChar w:fldCharType="begin"/>
    </w:r>
    <w:r w:rsidRPr="00746142">
      <w:rPr>
        <w:rFonts w:ascii="Times New Roman" w:hAnsi="Times New Roman" w:cs="Times New Roman"/>
      </w:rPr>
      <w:instrText xml:space="preserve"> PAGE   \* MERGEFORMAT </w:instrText>
    </w:r>
    <w:r w:rsidRPr="0074614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746142">
      <w:rPr>
        <w:rFonts w:ascii="Times New Roman" w:hAnsi="Times New Roman" w:cs="Times New Roman"/>
      </w:rPr>
      <w:fldChar w:fldCharType="end"/>
    </w:r>
  </w:p>
  <w:p w:rsidR="004418F0" w:rsidRDefault="004418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B5A"/>
    <w:rsid w:val="000A546D"/>
    <w:rsid w:val="001B6728"/>
    <w:rsid w:val="00220EAE"/>
    <w:rsid w:val="0025644D"/>
    <w:rsid w:val="00310D09"/>
    <w:rsid w:val="003178C2"/>
    <w:rsid w:val="004418F0"/>
    <w:rsid w:val="004F5FA1"/>
    <w:rsid w:val="005C48AF"/>
    <w:rsid w:val="006C3D5E"/>
    <w:rsid w:val="00746142"/>
    <w:rsid w:val="00765708"/>
    <w:rsid w:val="007B2E8C"/>
    <w:rsid w:val="007D01A5"/>
    <w:rsid w:val="00896607"/>
    <w:rsid w:val="00904F80"/>
    <w:rsid w:val="0092309C"/>
    <w:rsid w:val="009A6B5A"/>
    <w:rsid w:val="00AA6D21"/>
    <w:rsid w:val="00AE64C2"/>
    <w:rsid w:val="00B64283"/>
    <w:rsid w:val="00C36C53"/>
    <w:rsid w:val="00C57DD1"/>
    <w:rsid w:val="00CA53D5"/>
    <w:rsid w:val="00F2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5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B5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A6B5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9A6B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61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614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461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142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23C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7D4D6DD417D6A70F968F8C29429E926BE39AAFEDBB45705DE619CC020C855838ACB024DB4BD2EF1295FBF0C028A11971864F5EDF0FF2FD454D90208PBZ6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75F2B1DDD6DFA210889E79281F7D1A83449D7147F88CB52C1FB8756DDB38A4D3139CFB075C10F5D8D8BDBC9B6942C47F35008BD0F556g6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5F2B1DDD6DFA210889E79281F7D1A83449D7147F88CB52C1FB8756DDB38A4D3139CFB06551AF5D8D8BDBC9B6942C47F35008BD0F556g6F" TargetMode="External"/><Relationship Id="rId11" Type="http://schemas.openxmlformats.org/officeDocument/2006/relationships/hyperlink" Target="consultantplus://offline/ref=CC75F2B1DDD6DFA210889E79281F7D1A83449C7747FF8CB52C1FB8756DDB38A4D3139CFE005C12FC8F82ADB8D23E4FD87E2A1F88CEF66FD053gD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C75F2B1DDD6DFA210889E79281F7D1A83459D7348FE8CB52C1FB8756DDB38A4D3139CFE005C12FA8F82ADB8D23E4FD87E2A1F88CEF66FD053g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1527</Words>
  <Characters>8704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10</cp:revision>
  <dcterms:created xsi:type="dcterms:W3CDTF">2019-11-29T08:01:00Z</dcterms:created>
  <dcterms:modified xsi:type="dcterms:W3CDTF">2019-12-12T07:11:00Z</dcterms:modified>
</cp:coreProperties>
</file>