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B7" w:rsidRDefault="004C1AB7" w:rsidP="004C1AB7">
      <w:pPr>
        <w:jc w:val="center"/>
        <w:rPr>
          <w:b/>
          <w:sz w:val="36"/>
          <w:szCs w:val="36"/>
        </w:rPr>
      </w:pPr>
      <w:proofErr w:type="gramStart"/>
      <w:r w:rsidRPr="002A0BB7">
        <w:rPr>
          <w:b/>
          <w:sz w:val="36"/>
          <w:szCs w:val="36"/>
        </w:rPr>
        <w:t>П</w:t>
      </w:r>
      <w:proofErr w:type="gramEnd"/>
      <w:r>
        <w:rPr>
          <w:b/>
          <w:sz w:val="36"/>
          <w:szCs w:val="36"/>
        </w:rPr>
        <w:t xml:space="preserve"> </w:t>
      </w:r>
      <w:r w:rsidRPr="002A0BB7">
        <w:rPr>
          <w:b/>
          <w:sz w:val="36"/>
          <w:szCs w:val="36"/>
        </w:rPr>
        <w:t>Р</w:t>
      </w:r>
      <w:r>
        <w:rPr>
          <w:b/>
          <w:sz w:val="36"/>
          <w:szCs w:val="36"/>
        </w:rPr>
        <w:t xml:space="preserve"> </w:t>
      </w:r>
      <w:r w:rsidRPr="002A0BB7">
        <w:rPr>
          <w:b/>
          <w:sz w:val="36"/>
          <w:szCs w:val="36"/>
        </w:rPr>
        <w:t>О</w:t>
      </w:r>
      <w:r>
        <w:rPr>
          <w:b/>
          <w:sz w:val="36"/>
          <w:szCs w:val="36"/>
        </w:rPr>
        <w:t xml:space="preserve"> </w:t>
      </w:r>
      <w:r w:rsidRPr="002A0BB7">
        <w:rPr>
          <w:b/>
          <w:sz w:val="36"/>
          <w:szCs w:val="36"/>
        </w:rPr>
        <w:t>Т</w:t>
      </w:r>
      <w:r>
        <w:rPr>
          <w:b/>
          <w:sz w:val="36"/>
          <w:szCs w:val="36"/>
        </w:rPr>
        <w:t xml:space="preserve"> </w:t>
      </w:r>
      <w:r w:rsidRPr="002A0BB7">
        <w:rPr>
          <w:b/>
          <w:sz w:val="36"/>
          <w:szCs w:val="36"/>
        </w:rPr>
        <w:t>О</w:t>
      </w:r>
      <w:r>
        <w:rPr>
          <w:b/>
          <w:sz w:val="36"/>
          <w:szCs w:val="36"/>
        </w:rPr>
        <w:t xml:space="preserve"> </w:t>
      </w:r>
      <w:r w:rsidRPr="002A0BB7">
        <w:rPr>
          <w:b/>
          <w:sz w:val="36"/>
          <w:szCs w:val="36"/>
        </w:rPr>
        <w:t>К</w:t>
      </w:r>
      <w:r>
        <w:rPr>
          <w:b/>
          <w:sz w:val="36"/>
          <w:szCs w:val="36"/>
        </w:rPr>
        <w:t xml:space="preserve"> </w:t>
      </w:r>
      <w:r w:rsidRPr="002A0BB7">
        <w:rPr>
          <w:b/>
          <w:sz w:val="36"/>
          <w:szCs w:val="36"/>
        </w:rPr>
        <w:t>О</w:t>
      </w:r>
      <w:r>
        <w:rPr>
          <w:b/>
          <w:sz w:val="36"/>
          <w:szCs w:val="36"/>
        </w:rPr>
        <w:t xml:space="preserve"> </w:t>
      </w:r>
      <w:r w:rsidRPr="002A0BB7">
        <w:rPr>
          <w:b/>
          <w:sz w:val="36"/>
          <w:szCs w:val="36"/>
        </w:rPr>
        <w:t>Л</w:t>
      </w:r>
      <w:r>
        <w:rPr>
          <w:b/>
          <w:sz w:val="36"/>
          <w:szCs w:val="36"/>
        </w:rPr>
        <w:t xml:space="preserve">              </w:t>
      </w:r>
    </w:p>
    <w:p w:rsidR="004C1AB7" w:rsidRDefault="004C1AB7" w:rsidP="004C1AB7">
      <w:pPr>
        <w:jc w:val="center"/>
        <w:rPr>
          <w:b/>
          <w:sz w:val="36"/>
          <w:szCs w:val="36"/>
        </w:rPr>
      </w:pPr>
    </w:p>
    <w:p w:rsidR="004C1AB7" w:rsidRDefault="00F479A2" w:rsidP="004C1AB7">
      <w:pPr>
        <w:jc w:val="center"/>
        <w:rPr>
          <w:b/>
          <w:i/>
          <w:sz w:val="28"/>
          <w:szCs w:val="28"/>
        </w:rPr>
      </w:pPr>
      <w:r>
        <w:rPr>
          <w:b/>
          <w:i/>
          <w:sz w:val="28"/>
          <w:szCs w:val="28"/>
        </w:rPr>
        <w:t>Трехсторонней к</w:t>
      </w:r>
      <w:r w:rsidRPr="005B14BD">
        <w:rPr>
          <w:b/>
          <w:i/>
          <w:sz w:val="28"/>
          <w:szCs w:val="28"/>
        </w:rPr>
        <w:t>омиссии по регулированию социально – трудовых отношений в муниципальном районе «Карымский район»</w:t>
      </w:r>
    </w:p>
    <w:p w:rsidR="00F479A2" w:rsidRDefault="00F479A2" w:rsidP="004C1AB7">
      <w:pPr>
        <w:jc w:val="center"/>
        <w:rPr>
          <w:b/>
          <w:i/>
          <w:sz w:val="28"/>
          <w:szCs w:val="28"/>
        </w:rPr>
      </w:pPr>
    </w:p>
    <w:p w:rsidR="004C1AB7" w:rsidRPr="00283BFD" w:rsidRDefault="0035270B" w:rsidP="004C1AB7">
      <w:pPr>
        <w:jc w:val="both"/>
        <w:rPr>
          <w:b/>
          <w:sz w:val="28"/>
          <w:szCs w:val="28"/>
        </w:rPr>
      </w:pPr>
      <w:r>
        <w:rPr>
          <w:b/>
          <w:sz w:val="28"/>
          <w:szCs w:val="28"/>
        </w:rPr>
        <w:t>26.09</w:t>
      </w:r>
      <w:r w:rsidR="00420473">
        <w:rPr>
          <w:b/>
          <w:sz w:val="28"/>
          <w:szCs w:val="28"/>
        </w:rPr>
        <w:t>.201</w:t>
      </w:r>
      <w:r w:rsidR="00F479A2">
        <w:rPr>
          <w:b/>
          <w:sz w:val="28"/>
          <w:szCs w:val="28"/>
        </w:rPr>
        <w:t>9</w:t>
      </w:r>
      <w:r w:rsidR="00420473">
        <w:rPr>
          <w:b/>
          <w:sz w:val="28"/>
          <w:szCs w:val="28"/>
        </w:rPr>
        <w:t xml:space="preserve">                                                                                           </w:t>
      </w:r>
      <w:proofErr w:type="spellStart"/>
      <w:r w:rsidR="004C1AB7">
        <w:rPr>
          <w:b/>
          <w:sz w:val="28"/>
          <w:szCs w:val="28"/>
        </w:rPr>
        <w:t>п</w:t>
      </w:r>
      <w:proofErr w:type="gramStart"/>
      <w:r w:rsidR="004C1AB7">
        <w:rPr>
          <w:b/>
          <w:sz w:val="28"/>
          <w:szCs w:val="28"/>
        </w:rPr>
        <w:t>.К</w:t>
      </w:r>
      <w:proofErr w:type="gramEnd"/>
      <w:r w:rsidR="004C1AB7">
        <w:rPr>
          <w:b/>
          <w:sz w:val="28"/>
          <w:szCs w:val="28"/>
        </w:rPr>
        <w:t>арымское</w:t>
      </w:r>
      <w:proofErr w:type="spellEnd"/>
      <w:r w:rsidR="004C1AB7">
        <w:rPr>
          <w:b/>
          <w:sz w:val="28"/>
          <w:szCs w:val="28"/>
        </w:rPr>
        <w:t xml:space="preserve">      </w:t>
      </w:r>
    </w:p>
    <w:p w:rsidR="004C1AB7" w:rsidRPr="002B5D1E" w:rsidRDefault="004C1AB7" w:rsidP="004C1AB7">
      <w:pPr>
        <w:jc w:val="center"/>
        <w:rPr>
          <w:b/>
          <w:sz w:val="28"/>
          <w:szCs w:val="28"/>
        </w:rPr>
      </w:pPr>
    </w:p>
    <w:p w:rsidR="00F479A2" w:rsidRPr="00186887" w:rsidRDefault="004C1AB7" w:rsidP="004C1AB7">
      <w:pPr>
        <w:spacing w:line="360" w:lineRule="auto"/>
        <w:rPr>
          <w:b/>
          <w:color w:val="000000" w:themeColor="text1"/>
          <w:sz w:val="28"/>
          <w:szCs w:val="28"/>
        </w:rPr>
      </w:pPr>
      <w:r w:rsidRPr="00186887">
        <w:rPr>
          <w:b/>
          <w:color w:val="000000" w:themeColor="text1"/>
          <w:sz w:val="28"/>
          <w:szCs w:val="28"/>
        </w:rPr>
        <w:t>Присутствовали:</w:t>
      </w:r>
    </w:p>
    <w:p w:rsidR="004C1AB7" w:rsidRPr="00186887" w:rsidRDefault="004C1AB7" w:rsidP="00C10EAD">
      <w:pPr>
        <w:jc w:val="both"/>
        <w:rPr>
          <w:color w:val="000000" w:themeColor="text1"/>
          <w:sz w:val="28"/>
          <w:szCs w:val="28"/>
        </w:rPr>
      </w:pPr>
      <w:r w:rsidRPr="00186887">
        <w:rPr>
          <w:color w:val="000000" w:themeColor="text1"/>
          <w:sz w:val="28"/>
          <w:szCs w:val="28"/>
        </w:rPr>
        <w:t>Члены комиссии:</w:t>
      </w:r>
    </w:p>
    <w:p w:rsidR="00F479A2" w:rsidRPr="005B14BD" w:rsidRDefault="00F479A2" w:rsidP="00F479A2">
      <w:pPr>
        <w:pStyle w:val="a3"/>
        <w:numPr>
          <w:ilvl w:val="0"/>
          <w:numId w:val="8"/>
        </w:numPr>
        <w:shd w:val="clear" w:color="auto" w:fill="FFFFFF"/>
        <w:spacing w:before="150" w:after="150" w:line="276" w:lineRule="auto"/>
        <w:ind w:left="0" w:firstLine="709"/>
        <w:jc w:val="both"/>
        <w:rPr>
          <w:color w:val="000000"/>
          <w:sz w:val="28"/>
          <w:szCs w:val="28"/>
        </w:rPr>
      </w:pPr>
      <w:r w:rsidRPr="005B14BD">
        <w:rPr>
          <w:sz w:val="28"/>
          <w:szCs w:val="28"/>
        </w:rPr>
        <w:t xml:space="preserve">Кузнецова В.А. – заместитель руководителя администрации муниципального района «Карымский район» по социальным вопросам (координатор Комиссии); </w:t>
      </w:r>
    </w:p>
    <w:p w:rsidR="00F479A2" w:rsidRPr="005B14BD" w:rsidRDefault="00F479A2" w:rsidP="00F479A2">
      <w:pPr>
        <w:pStyle w:val="a3"/>
        <w:numPr>
          <w:ilvl w:val="0"/>
          <w:numId w:val="8"/>
        </w:numPr>
        <w:shd w:val="clear" w:color="auto" w:fill="FFFFFF"/>
        <w:tabs>
          <w:tab w:val="left" w:pos="1134"/>
        </w:tabs>
        <w:spacing w:before="150" w:after="150" w:line="408" w:lineRule="atLeast"/>
        <w:ind w:left="0" w:firstLine="709"/>
        <w:jc w:val="both"/>
        <w:rPr>
          <w:color w:val="000000"/>
          <w:sz w:val="28"/>
          <w:szCs w:val="28"/>
        </w:rPr>
      </w:pPr>
      <w:r w:rsidRPr="005B14BD">
        <w:rPr>
          <w:color w:val="000000"/>
          <w:sz w:val="28"/>
          <w:szCs w:val="28"/>
        </w:rPr>
        <w:t xml:space="preserve">Уфимцева Г.А. – заместитель управляющего делами администрации муниципального района «Карымский район» (член Комиссии от стороны администрации муниципального района «Карымский район»); </w:t>
      </w:r>
    </w:p>
    <w:p w:rsidR="00F479A2" w:rsidRPr="005B14BD" w:rsidRDefault="00F479A2" w:rsidP="00F479A2">
      <w:pPr>
        <w:pStyle w:val="a3"/>
        <w:numPr>
          <w:ilvl w:val="0"/>
          <w:numId w:val="8"/>
        </w:numPr>
        <w:shd w:val="clear" w:color="auto" w:fill="FFFFFF"/>
        <w:spacing w:before="150" w:after="150" w:line="408" w:lineRule="atLeast"/>
        <w:ind w:left="0" w:firstLine="709"/>
        <w:jc w:val="both"/>
        <w:rPr>
          <w:color w:val="000000"/>
          <w:sz w:val="28"/>
          <w:szCs w:val="28"/>
        </w:rPr>
      </w:pPr>
      <w:r w:rsidRPr="005B14BD">
        <w:rPr>
          <w:color w:val="000000"/>
          <w:sz w:val="28"/>
          <w:szCs w:val="28"/>
        </w:rPr>
        <w:t>Платонова О.В. – главный специалист управления делами администрации муниципального района «Карымский район» (член Комиссии от стороны администрации муниципального района «Карымский район»);</w:t>
      </w:r>
    </w:p>
    <w:p w:rsidR="00F479A2" w:rsidRPr="00372652" w:rsidRDefault="00EE59AF" w:rsidP="00F479A2">
      <w:pPr>
        <w:pStyle w:val="a3"/>
        <w:numPr>
          <w:ilvl w:val="0"/>
          <w:numId w:val="8"/>
        </w:numPr>
        <w:shd w:val="clear" w:color="auto" w:fill="FFFFFF"/>
        <w:spacing w:before="150" w:after="150" w:line="408" w:lineRule="atLeast"/>
        <w:ind w:left="0" w:firstLine="709"/>
        <w:jc w:val="both"/>
        <w:rPr>
          <w:color w:val="000000"/>
          <w:sz w:val="28"/>
          <w:szCs w:val="28"/>
        </w:rPr>
      </w:pPr>
      <w:proofErr w:type="spellStart"/>
      <w:r>
        <w:rPr>
          <w:sz w:val="28"/>
          <w:szCs w:val="28"/>
        </w:rPr>
        <w:t>Борецкая</w:t>
      </w:r>
      <w:proofErr w:type="spellEnd"/>
      <w:r w:rsidR="00F479A2" w:rsidRPr="005B14BD">
        <w:rPr>
          <w:sz w:val="28"/>
          <w:szCs w:val="28"/>
        </w:rPr>
        <w:t xml:space="preserve"> К.С.  – специалист в </w:t>
      </w:r>
      <w:r>
        <w:rPr>
          <w:sz w:val="28"/>
          <w:szCs w:val="28"/>
        </w:rPr>
        <w:t>области охраны</w:t>
      </w:r>
      <w:r w:rsidR="00F479A2" w:rsidRPr="005B14BD">
        <w:rPr>
          <w:sz w:val="28"/>
          <w:szCs w:val="28"/>
        </w:rPr>
        <w:t xml:space="preserve"> труда отдела экономики и инвестиционной политики администрации МР «Карымский район» (секретарь)</w:t>
      </w:r>
      <w:r w:rsidR="00F479A2">
        <w:rPr>
          <w:sz w:val="28"/>
          <w:szCs w:val="28"/>
        </w:rPr>
        <w:t>.</w:t>
      </w:r>
    </w:p>
    <w:p w:rsidR="00F479A2" w:rsidRDefault="004C1AB7" w:rsidP="00F479A2">
      <w:pPr>
        <w:shd w:val="clear" w:color="auto" w:fill="FFFFFF"/>
        <w:spacing w:before="150" w:after="150" w:line="408" w:lineRule="atLeast"/>
        <w:jc w:val="both"/>
        <w:rPr>
          <w:b/>
          <w:sz w:val="28"/>
          <w:szCs w:val="28"/>
        </w:rPr>
      </w:pPr>
      <w:r w:rsidRPr="00E544BB">
        <w:rPr>
          <w:b/>
          <w:sz w:val="28"/>
          <w:szCs w:val="28"/>
        </w:rPr>
        <w:t xml:space="preserve"> </w:t>
      </w:r>
      <w:r w:rsidR="00F479A2" w:rsidRPr="00372652">
        <w:rPr>
          <w:b/>
          <w:sz w:val="28"/>
          <w:szCs w:val="28"/>
        </w:rPr>
        <w:t>Приглашены:</w:t>
      </w:r>
    </w:p>
    <w:p w:rsidR="00F479A2" w:rsidRDefault="0035270B" w:rsidP="0035270B">
      <w:pPr>
        <w:pStyle w:val="a3"/>
        <w:numPr>
          <w:ilvl w:val="0"/>
          <w:numId w:val="9"/>
        </w:numPr>
        <w:shd w:val="clear" w:color="auto" w:fill="FFFFFF"/>
        <w:spacing w:before="150" w:after="150" w:line="408" w:lineRule="atLeast"/>
        <w:ind w:left="0" w:firstLine="709"/>
        <w:jc w:val="both"/>
        <w:rPr>
          <w:b/>
          <w:color w:val="000000"/>
          <w:sz w:val="28"/>
          <w:szCs w:val="28"/>
        </w:rPr>
      </w:pPr>
      <w:r>
        <w:rPr>
          <w:color w:val="000000"/>
          <w:sz w:val="28"/>
          <w:szCs w:val="28"/>
        </w:rPr>
        <w:t>Никитина О.А.</w:t>
      </w:r>
      <w:r w:rsidR="00F479A2">
        <w:rPr>
          <w:b/>
          <w:color w:val="000000"/>
          <w:sz w:val="28"/>
          <w:szCs w:val="28"/>
        </w:rPr>
        <w:t xml:space="preserve"> – </w:t>
      </w:r>
      <w:r>
        <w:rPr>
          <w:color w:val="000000"/>
          <w:sz w:val="28"/>
          <w:szCs w:val="28"/>
        </w:rPr>
        <w:t>специалист Комитета образования администрации муниципального района «Карымский район»</w:t>
      </w:r>
      <w:r w:rsidR="00F479A2">
        <w:rPr>
          <w:color w:val="000000"/>
          <w:sz w:val="28"/>
          <w:szCs w:val="28"/>
        </w:rPr>
        <w:t>;</w:t>
      </w:r>
    </w:p>
    <w:p w:rsidR="00F479A2" w:rsidRPr="00A15F71" w:rsidRDefault="0035270B" w:rsidP="00F479A2">
      <w:pPr>
        <w:pStyle w:val="a3"/>
        <w:numPr>
          <w:ilvl w:val="0"/>
          <w:numId w:val="9"/>
        </w:numPr>
        <w:shd w:val="clear" w:color="auto" w:fill="FFFFFF"/>
        <w:spacing w:before="150" w:after="150" w:line="408" w:lineRule="atLeast"/>
        <w:ind w:left="0" w:firstLine="698"/>
        <w:jc w:val="both"/>
        <w:rPr>
          <w:color w:val="000000"/>
          <w:sz w:val="28"/>
          <w:szCs w:val="28"/>
        </w:rPr>
      </w:pPr>
      <w:proofErr w:type="spellStart"/>
      <w:r>
        <w:rPr>
          <w:color w:val="000000"/>
          <w:sz w:val="28"/>
          <w:szCs w:val="28"/>
        </w:rPr>
        <w:t>Луговская</w:t>
      </w:r>
      <w:proofErr w:type="spellEnd"/>
      <w:r>
        <w:rPr>
          <w:color w:val="000000"/>
          <w:sz w:val="28"/>
          <w:szCs w:val="28"/>
        </w:rPr>
        <w:t xml:space="preserve"> Е.В.</w:t>
      </w:r>
      <w:r w:rsidR="00F479A2" w:rsidRPr="00A15F71">
        <w:rPr>
          <w:color w:val="000000"/>
          <w:sz w:val="28"/>
          <w:szCs w:val="28"/>
        </w:rPr>
        <w:t xml:space="preserve"> – </w:t>
      </w:r>
      <w:r>
        <w:rPr>
          <w:color w:val="000000"/>
          <w:sz w:val="28"/>
          <w:szCs w:val="28"/>
        </w:rPr>
        <w:t xml:space="preserve">заместитель начальника </w:t>
      </w:r>
      <w:proofErr w:type="spellStart"/>
      <w:r w:rsidR="00F479A2" w:rsidRPr="00A15F71">
        <w:rPr>
          <w:color w:val="000000"/>
          <w:sz w:val="28"/>
          <w:szCs w:val="28"/>
        </w:rPr>
        <w:t>Карымского</w:t>
      </w:r>
      <w:proofErr w:type="spellEnd"/>
      <w:r w:rsidR="00F479A2" w:rsidRPr="00A15F71">
        <w:rPr>
          <w:color w:val="000000"/>
          <w:sz w:val="28"/>
          <w:szCs w:val="28"/>
        </w:rPr>
        <w:t xml:space="preserve"> отдела ГКУ «Краевой центр занятости населения» Забайкальского края</w:t>
      </w:r>
      <w:r w:rsidR="00F479A2">
        <w:rPr>
          <w:color w:val="000000"/>
          <w:sz w:val="28"/>
          <w:szCs w:val="28"/>
        </w:rPr>
        <w:t>;</w:t>
      </w:r>
      <w:r w:rsidR="00F479A2" w:rsidRPr="00A15F71">
        <w:rPr>
          <w:color w:val="000000"/>
          <w:sz w:val="28"/>
          <w:szCs w:val="28"/>
        </w:rPr>
        <w:t xml:space="preserve"> </w:t>
      </w:r>
    </w:p>
    <w:p w:rsidR="0035270B" w:rsidRPr="0035270B" w:rsidRDefault="00F479A2" w:rsidP="0035270B">
      <w:pPr>
        <w:pStyle w:val="a3"/>
        <w:numPr>
          <w:ilvl w:val="0"/>
          <w:numId w:val="9"/>
        </w:numPr>
        <w:shd w:val="clear" w:color="auto" w:fill="FFFFFF"/>
        <w:spacing w:before="150" w:after="150" w:line="276" w:lineRule="auto"/>
        <w:ind w:left="0" w:firstLine="698"/>
        <w:jc w:val="both"/>
        <w:rPr>
          <w:rStyle w:val="apple-converted-space"/>
          <w:color w:val="000000"/>
          <w:sz w:val="28"/>
          <w:szCs w:val="28"/>
        </w:rPr>
      </w:pPr>
      <w:proofErr w:type="spellStart"/>
      <w:r w:rsidRPr="0035270B">
        <w:rPr>
          <w:color w:val="000000"/>
          <w:sz w:val="28"/>
          <w:szCs w:val="28"/>
        </w:rPr>
        <w:t>Кичанова</w:t>
      </w:r>
      <w:proofErr w:type="spellEnd"/>
      <w:r w:rsidRPr="0035270B">
        <w:rPr>
          <w:color w:val="000000"/>
          <w:sz w:val="28"/>
          <w:szCs w:val="28"/>
        </w:rPr>
        <w:t xml:space="preserve"> О.В.</w:t>
      </w:r>
      <w:r w:rsidRPr="0035270B">
        <w:rPr>
          <w:b/>
          <w:color w:val="000000"/>
          <w:sz w:val="28"/>
          <w:szCs w:val="28"/>
        </w:rPr>
        <w:t xml:space="preserve"> - </w:t>
      </w:r>
      <w:r w:rsidRPr="0035270B">
        <w:rPr>
          <w:sz w:val="28"/>
          <w:szCs w:val="28"/>
        </w:rPr>
        <w:t xml:space="preserve">руководитель клиентской службы (на правах отдела) в </w:t>
      </w:r>
      <w:proofErr w:type="spellStart"/>
      <w:r w:rsidRPr="0035270B">
        <w:rPr>
          <w:sz w:val="28"/>
          <w:szCs w:val="28"/>
        </w:rPr>
        <w:t>Карымском</w:t>
      </w:r>
      <w:proofErr w:type="spellEnd"/>
      <w:r w:rsidRPr="0035270B">
        <w:rPr>
          <w:sz w:val="28"/>
          <w:szCs w:val="28"/>
        </w:rPr>
        <w:t xml:space="preserve"> районе</w:t>
      </w:r>
      <w:r w:rsidRPr="0035270B">
        <w:rPr>
          <w:b/>
          <w:sz w:val="28"/>
          <w:szCs w:val="28"/>
          <w:shd w:val="clear" w:color="auto" w:fill="FFFFFF"/>
        </w:rPr>
        <w:t>;</w:t>
      </w:r>
      <w:r w:rsidRPr="0035270B">
        <w:rPr>
          <w:rStyle w:val="apple-converted-space"/>
          <w:b/>
          <w:color w:val="000000"/>
          <w:sz w:val="28"/>
          <w:szCs w:val="28"/>
          <w:shd w:val="clear" w:color="auto" w:fill="FFFFFF"/>
        </w:rPr>
        <w:t> </w:t>
      </w:r>
    </w:p>
    <w:p w:rsidR="0035270B" w:rsidRPr="0035270B" w:rsidRDefault="0035270B" w:rsidP="0035270B">
      <w:pPr>
        <w:pStyle w:val="a3"/>
        <w:numPr>
          <w:ilvl w:val="0"/>
          <w:numId w:val="9"/>
        </w:numPr>
        <w:shd w:val="clear" w:color="auto" w:fill="FFFFFF"/>
        <w:spacing w:before="150" w:after="150" w:line="276" w:lineRule="auto"/>
        <w:ind w:hanging="11"/>
        <w:jc w:val="both"/>
        <w:rPr>
          <w:color w:val="000000"/>
          <w:sz w:val="28"/>
          <w:szCs w:val="28"/>
        </w:rPr>
      </w:pPr>
      <w:r>
        <w:rPr>
          <w:color w:val="000000"/>
          <w:sz w:val="28"/>
          <w:szCs w:val="28"/>
        </w:rPr>
        <w:t>О</w:t>
      </w:r>
      <w:r w:rsidRPr="0035270B">
        <w:rPr>
          <w:color w:val="000000"/>
          <w:sz w:val="28"/>
          <w:szCs w:val="28"/>
        </w:rPr>
        <w:t>ОО ЧОП "Русич-1";</w:t>
      </w:r>
    </w:p>
    <w:p w:rsidR="0035270B" w:rsidRDefault="0035270B" w:rsidP="0035270B">
      <w:pPr>
        <w:pStyle w:val="a3"/>
        <w:numPr>
          <w:ilvl w:val="0"/>
          <w:numId w:val="9"/>
        </w:numPr>
        <w:shd w:val="clear" w:color="auto" w:fill="FFFFFF"/>
        <w:spacing w:before="150" w:after="150" w:line="276" w:lineRule="auto"/>
        <w:ind w:left="0" w:firstLine="709"/>
        <w:jc w:val="both"/>
        <w:rPr>
          <w:color w:val="000000"/>
          <w:sz w:val="28"/>
          <w:szCs w:val="28"/>
        </w:rPr>
      </w:pPr>
      <w:r w:rsidRPr="008A71B3">
        <w:rPr>
          <w:color w:val="000000"/>
          <w:sz w:val="28"/>
          <w:szCs w:val="28"/>
        </w:rPr>
        <w:t>ГКУ "</w:t>
      </w:r>
      <w:proofErr w:type="spellStart"/>
      <w:r w:rsidRPr="008A71B3">
        <w:rPr>
          <w:color w:val="000000"/>
          <w:sz w:val="28"/>
          <w:szCs w:val="28"/>
        </w:rPr>
        <w:t>Карымская</w:t>
      </w:r>
      <w:proofErr w:type="spellEnd"/>
      <w:r w:rsidRPr="008A71B3">
        <w:rPr>
          <w:color w:val="000000"/>
          <w:sz w:val="28"/>
          <w:szCs w:val="28"/>
        </w:rPr>
        <w:t xml:space="preserve"> станция по борьбе с болезнями животных"</w:t>
      </w:r>
      <w:r>
        <w:rPr>
          <w:color w:val="000000"/>
          <w:sz w:val="28"/>
          <w:szCs w:val="28"/>
        </w:rPr>
        <w:t>;</w:t>
      </w:r>
    </w:p>
    <w:p w:rsidR="0035270B" w:rsidRDefault="0035270B" w:rsidP="0035270B">
      <w:pPr>
        <w:pStyle w:val="a3"/>
        <w:numPr>
          <w:ilvl w:val="0"/>
          <w:numId w:val="9"/>
        </w:numPr>
        <w:shd w:val="clear" w:color="auto" w:fill="FFFFFF"/>
        <w:spacing w:before="150" w:after="150" w:line="276" w:lineRule="auto"/>
        <w:ind w:left="0" w:firstLine="709"/>
        <w:jc w:val="both"/>
        <w:rPr>
          <w:color w:val="000000"/>
          <w:sz w:val="28"/>
          <w:szCs w:val="28"/>
        </w:rPr>
      </w:pPr>
      <w:r w:rsidRPr="008A71B3">
        <w:rPr>
          <w:color w:val="000000"/>
          <w:sz w:val="28"/>
          <w:szCs w:val="28"/>
        </w:rPr>
        <w:t>ООО "Маяк"</w:t>
      </w:r>
      <w:r>
        <w:rPr>
          <w:color w:val="000000"/>
          <w:sz w:val="28"/>
          <w:szCs w:val="28"/>
        </w:rPr>
        <w:t>;</w:t>
      </w:r>
    </w:p>
    <w:p w:rsidR="0035270B" w:rsidRDefault="0035270B" w:rsidP="0035270B">
      <w:pPr>
        <w:pStyle w:val="a3"/>
        <w:numPr>
          <w:ilvl w:val="0"/>
          <w:numId w:val="9"/>
        </w:numPr>
        <w:shd w:val="clear" w:color="auto" w:fill="FFFFFF"/>
        <w:spacing w:before="150" w:after="150" w:line="276" w:lineRule="auto"/>
        <w:ind w:left="0" w:firstLine="709"/>
        <w:jc w:val="both"/>
        <w:rPr>
          <w:color w:val="000000"/>
          <w:sz w:val="28"/>
          <w:szCs w:val="28"/>
        </w:rPr>
      </w:pPr>
      <w:r w:rsidRPr="008A71B3">
        <w:rPr>
          <w:color w:val="000000"/>
          <w:sz w:val="28"/>
          <w:szCs w:val="28"/>
        </w:rPr>
        <w:t>ИП Бакшеева Ольга Сергеевна</w:t>
      </w:r>
      <w:r>
        <w:rPr>
          <w:color w:val="000000"/>
          <w:sz w:val="28"/>
          <w:szCs w:val="28"/>
        </w:rPr>
        <w:t>;</w:t>
      </w:r>
    </w:p>
    <w:p w:rsidR="0035270B" w:rsidRDefault="0035270B" w:rsidP="0035270B">
      <w:pPr>
        <w:pStyle w:val="a3"/>
        <w:numPr>
          <w:ilvl w:val="0"/>
          <w:numId w:val="9"/>
        </w:numPr>
        <w:shd w:val="clear" w:color="auto" w:fill="FFFFFF"/>
        <w:spacing w:before="150" w:after="150" w:line="276" w:lineRule="auto"/>
        <w:ind w:left="0" w:firstLine="709"/>
        <w:jc w:val="both"/>
        <w:rPr>
          <w:color w:val="000000"/>
          <w:sz w:val="28"/>
          <w:szCs w:val="28"/>
        </w:rPr>
      </w:pPr>
      <w:r w:rsidRPr="008A71B3">
        <w:rPr>
          <w:color w:val="000000"/>
          <w:sz w:val="28"/>
          <w:szCs w:val="28"/>
        </w:rPr>
        <w:t>ИП Юдин Дмитрий Викторович</w:t>
      </w:r>
      <w:r>
        <w:rPr>
          <w:color w:val="000000"/>
          <w:sz w:val="28"/>
          <w:szCs w:val="28"/>
        </w:rPr>
        <w:t>;</w:t>
      </w:r>
    </w:p>
    <w:p w:rsidR="0035270B" w:rsidRPr="008A71B3" w:rsidRDefault="0035270B" w:rsidP="0035270B">
      <w:pPr>
        <w:pStyle w:val="a3"/>
        <w:numPr>
          <w:ilvl w:val="0"/>
          <w:numId w:val="9"/>
        </w:numPr>
        <w:shd w:val="clear" w:color="auto" w:fill="FFFFFF"/>
        <w:spacing w:before="150" w:after="150" w:line="276" w:lineRule="auto"/>
        <w:ind w:left="0" w:firstLine="709"/>
        <w:jc w:val="both"/>
        <w:rPr>
          <w:color w:val="000000"/>
          <w:sz w:val="28"/>
          <w:szCs w:val="28"/>
        </w:rPr>
      </w:pPr>
      <w:r w:rsidRPr="008A71B3">
        <w:rPr>
          <w:color w:val="000000"/>
          <w:sz w:val="28"/>
          <w:szCs w:val="28"/>
        </w:rPr>
        <w:t xml:space="preserve">ИП </w:t>
      </w:r>
      <w:proofErr w:type="spellStart"/>
      <w:r w:rsidRPr="008A71B3">
        <w:rPr>
          <w:color w:val="000000"/>
          <w:sz w:val="28"/>
          <w:szCs w:val="28"/>
        </w:rPr>
        <w:t>Батеев</w:t>
      </w:r>
      <w:proofErr w:type="spellEnd"/>
      <w:r w:rsidRPr="008A71B3">
        <w:rPr>
          <w:color w:val="000000"/>
          <w:sz w:val="28"/>
          <w:szCs w:val="28"/>
        </w:rPr>
        <w:t xml:space="preserve"> Валерий Васильевич</w:t>
      </w:r>
      <w:r>
        <w:rPr>
          <w:color w:val="000000"/>
          <w:sz w:val="28"/>
          <w:szCs w:val="28"/>
        </w:rPr>
        <w:t>.</w:t>
      </w:r>
    </w:p>
    <w:p w:rsidR="00F479A2" w:rsidRDefault="00F479A2" w:rsidP="00F479A2">
      <w:pPr>
        <w:pStyle w:val="a3"/>
        <w:shd w:val="clear" w:color="auto" w:fill="FFFFFF"/>
        <w:spacing w:before="150" w:after="150" w:line="276" w:lineRule="auto"/>
        <w:jc w:val="both"/>
        <w:rPr>
          <w:b/>
          <w:sz w:val="28"/>
          <w:szCs w:val="28"/>
        </w:rPr>
      </w:pPr>
    </w:p>
    <w:p w:rsidR="0035270B" w:rsidRDefault="0035270B" w:rsidP="00AE4A3A">
      <w:pPr>
        <w:pStyle w:val="a3"/>
        <w:shd w:val="clear" w:color="auto" w:fill="FFFFFF"/>
        <w:spacing w:before="150" w:after="150" w:line="276" w:lineRule="auto"/>
        <w:ind w:left="0"/>
        <w:jc w:val="both"/>
        <w:rPr>
          <w:b/>
          <w:sz w:val="28"/>
          <w:szCs w:val="28"/>
        </w:rPr>
      </w:pPr>
    </w:p>
    <w:p w:rsidR="00F479A2" w:rsidRPr="00F479A2" w:rsidRDefault="00F479A2" w:rsidP="00AE4A3A">
      <w:pPr>
        <w:pStyle w:val="a3"/>
        <w:shd w:val="clear" w:color="auto" w:fill="FFFFFF"/>
        <w:spacing w:before="150" w:after="150" w:line="276" w:lineRule="auto"/>
        <w:ind w:left="0"/>
        <w:jc w:val="both"/>
        <w:rPr>
          <w:b/>
          <w:sz w:val="28"/>
          <w:szCs w:val="28"/>
        </w:rPr>
      </w:pPr>
      <w:r w:rsidRPr="00A15F71">
        <w:rPr>
          <w:b/>
          <w:sz w:val="28"/>
          <w:szCs w:val="28"/>
        </w:rPr>
        <w:lastRenderedPageBreak/>
        <w:t>Повестка заседания комиссии:</w:t>
      </w:r>
      <w:r>
        <w:rPr>
          <w:b/>
          <w:sz w:val="28"/>
          <w:szCs w:val="28"/>
        </w:rPr>
        <w:tab/>
      </w:r>
      <w:r>
        <w:rPr>
          <w:b/>
          <w:sz w:val="28"/>
          <w:szCs w:val="28"/>
        </w:rPr>
        <w:br/>
      </w:r>
    </w:p>
    <w:p w:rsidR="0035270B" w:rsidRDefault="0035270B" w:rsidP="0035270B">
      <w:pPr>
        <w:pStyle w:val="a3"/>
        <w:numPr>
          <w:ilvl w:val="0"/>
          <w:numId w:val="10"/>
        </w:numPr>
        <w:tabs>
          <w:tab w:val="left" w:pos="1418"/>
        </w:tabs>
        <w:spacing w:line="276" w:lineRule="auto"/>
        <w:ind w:left="0" w:firstLine="705"/>
        <w:jc w:val="both"/>
        <w:rPr>
          <w:sz w:val="28"/>
          <w:szCs w:val="28"/>
        </w:rPr>
      </w:pPr>
      <w:proofErr w:type="gramStart"/>
      <w:r>
        <w:rPr>
          <w:sz w:val="28"/>
          <w:szCs w:val="28"/>
        </w:rPr>
        <w:t>Реализация закона о специальной оценки условий труда.</w:t>
      </w:r>
      <w:proofErr w:type="gramEnd"/>
      <w:r>
        <w:rPr>
          <w:sz w:val="28"/>
          <w:szCs w:val="28"/>
        </w:rPr>
        <w:t xml:space="preserve">  (</w:t>
      </w:r>
      <w:proofErr w:type="spellStart"/>
      <w:r>
        <w:rPr>
          <w:sz w:val="28"/>
          <w:szCs w:val="28"/>
        </w:rPr>
        <w:t>Борецкая</w:t>
      </w:r>
      <w:proofErr w:type="spellEnd"/>
      <w:r>
        <w:rPr>
          <w:sz w:val="28"/>
          <w:szCs w:val="28"/>
        </w:rPr>
        <w:t xml:space="preserve"> К.С.)</w:t>
      </w:r>
      <w:r w:rsidRPr="00431CDB">
        <w:rPr>
          <w:sz w:val="28"/>
          <w:szCs w:val="28"/>
        </w:rPr>
        <w:t>;</w:t>
      </w:r>
    </w:p>
    <w:p w:rsidR="0035270B" w:rsidRPr="00431CDB" w:rsidRDefault="0035270B" w:rsidP="0035270B">
      <w:pPr>
        <w:pStyle w:val="a3"/>
        <w:numPr>
          <w:ilvl w:val="0"/>
          <w:numId w:val="10"/>
        </w:numPr>
        <w:tabs>
          <w:tab w:val="left" w:pos="1418"/>
        </w:tabs>
        <w:spacing w:line="276" w:lineRule="auto"/>
        <w:ind w:left="0" w:firstLine="705"/>
        <w:jc w:val="both"/>
        <w:rPr>
          <w:sz w:val="28"/>
          <w:szCs w:val="28"/>
        </w:rPr>
      </w:pPr>
      <w:r>
        <w:rPr>
          <w:sz w:val="28"/>
          <w:szCs w:val="28"/>
        </w:rPr>
        <w:t xml:space="preserve"> </w:t>
      </w:r>
      <w:r>
        <w:rPr>
          <w:sz w:val="28"/>
        </w:rPr>
        <w:t xml:space="preserve">Результаты работы по легализации теневой занятости и заработной платы на  территории муниципального района «Карымский район» </w:t>
      </w:r>
      <w:r>
        <w:rPr>
          <w:sz w:val="28"/>
          <w:szCs w:val="28"/>
        </w:rPr>
        <w:t>(</w:t>
      </w:r>
      <w:proofErr w:type="spellStart"/>
      <w:r>
        <w:rPr>
          <w:sz w:val="28"/>
          <w:szCs w:val="28"/>
        </w:rPr>
        <w:t>Борецкая</w:t>
      </w:r>
      <w:proofErr w:type="spellEnd"/>
      <w:r>
        <w:rPr>
          <w:sz w:val="28"/>
          <w:szCs w:val="28"/>
        </w:rPr>
        <w:t xml:space="preserve"> К.С.)</w:t>
      </w:r>
      <w:r w:rsidRPr="00431CDB">
        <w:rPr>
          <w:sz w:val="28"/>
          <w:szCs w:val="28"/>
        </w:rPr>
        <w:t>;</w:t>
      </w:r>
    </w:p>
    <w:p w:rsidR="0035270B" w:rsidRPr="00885640" w:rsidRDefault="0035270B" w:rsidP="0035270B">
      <w:pPr>
        <w:pStyle w:val="a3"/>
        <w:numPr>
          <w:ilvl w:val="0"/>
          <w:numId w:val="10"/>
        </w:numPr>
        <w:tabs>
          <w:tab w:val="left" w:pos="1134"/>
        </w:tabs>
        <w:spacing w:line="276" w:lineRule="auto"/>
        <w:ind w:left="0" w:firstLine="705"/>
        <w:jc w:val="both"/>
        <w:rPr>
          <w:sz w:val="28"/>
          <w:szCs w:val="28"/>
        </w:rPr>
      </w:pPr>
      <w:r w:rsidRPr="00885640">
        <w:rPr>
          <w:sz w:val="28"/>
          <w:szCs w:val="28"/>
        </w:rPr>
        <w:t>Трудоустройство и занятость инвалидов (</w:t>
      </w:r>
      <w:proofErr w:type="spellStart"/>
      <w:r w:rsidRPr="00885640">
        <w:rPr>
          <w:sz w:val="28"/>
          <w:szCs w:val="28"/>
        </w:rPr>
        <w:t>Ворфоломеева</w:t>
      </w:r>
      <w:proofErr w:type="spellEnd"/>
      <w:r w:rsidRPr="00885640">
        <w:rPr>
          <w:sz w:val="28"/>
          <w:szCs w:val="28"/>
        </w:rPr>
        <w:t xml:space="preserve"> Н.Д.);</w:t>
      </w:r>
    </w:p>
    <w:p w:rsidR="0035270B" w:rsidRPr="003428B9" w:rsidRDefault="0035270B" w:rsidP="0035270B">
      <w:pPr>
        <w:pStyle w:val="a3"/>
        <w:numPr>
          <w:ilvl w:val="0"/>
          <w:numId w:val="10"/>
        </w:numPr>
        <w:spacing w:line="276" w:lineRule="auto"/>
        <w:jc w:val="both"/>
        <w:rPr>
          <w:b/>
          <w:i/>
          <w:color w:val="000000" w:themeColor="text1"/>
          <w:sz w:val="28"/>
          <w:szCs w:val="28"/>
        </w:rPr>
      </w:pPr>
      <w:r>
        <w:rPr>
          <w:color w:val="FF0000"/>
          <w:sz w:val="28"/>
          <w:szCs w:val="28"/>
        </w:rPr>
        <w:t xml:space="preserve"> </w:t>
      </w:r>
      <w:r w:rsidRPr="003428B9">
        <w:rPr>
          <w:color w:val="000000" w:themeColor="text1"/>
          <w:sz w:val="28"/>
          <w:szCs w:val="28"/>
        </w:rPr>
        <w:t>Трудоустройство и занятость пенсионеров (</w:t>
      </w:r>
      <w:proofErr w:type="spellStart"/>
      <w:r w:rsidRPr="003428B9">
        <w:rPr>
          <w:color w:val="000000" w:themeColor="text1"/>
          <w:sz w:val="28"/>
          <w:szCs w:val="28"/>
        </w:rPr>
        <w:t>Кичанова</w:t>
      </w:r>
      <w:proofErr w:type="spellEnd"/>
      <w:r w:rsidRPr="003428B9">
        <w:rPr>
          <w:color w:val="000000" w:themeColor="text1"/>
          <w:sz w:val="28"/>
          <w:szCs w:val="28"/>
        </w:rPr>
        <w:t xml:space="preserve"> О.В.).;</w:t>
      </w:r>
    </w:p>
    <w:p w:rsidR="0035270B" w:rsidRPr="0035270B" w:rsidRDefault="0035270B" w:rsidP="0035270B">
      <w:pPr>
        <w:pStyle w:val="a3"/>
        <w:numPr>
          <w:ilvl w:val="0"/>
          <w:numId w:val="10"/>
        </w:numPr>
        <w:tabs>
          <w:tab w:val="left" w:pos="1134"/>
        </w:tabs>
        <w:spacing w:line="276" w:lineRule="auto"/>
        <w:ind w:left="0" w:firstLine="705"/>
        <w:jc w:val="both"/>
        <w:rPr>
          <w:b/>
          <w:i/>
          <w:sz w:val="28"/>
          <w:szCs w:val="28"/>
        </w:rPr>
      </w:pPr>
      <w:r w:rsidRPr="0035270B">
        <w:rPr>
          <w:sz w:val="28"/>
          <w:szCs w:val="28"/>
        </w:rPr>
        <w:t xml:space="preserve">Анализ заключенных коллективных договоров по состоянию на 01 сентября 2019 года. Рекомендации </w:t>
      </w:r>
      <w:r w:rsidRPr="0035270B">
        <w:rPr>
          <w:sz w:val="28"/>
          <w:szCs w:val="28"/>
          <w:shd w:val="clear" w:color="auto" w:fill="FFFFFF"/>
        </w:rPr>
        <w:t>по заключению коллективного договора в организациях для урегулирования трудовых отношений.</w:t>
      </w:r>
    </w:p>
    <w:p w:rsidR="0035270B" w:rsidRPr="0035270B" w:rsidRDefault="0035270B" w:rsidP="0035270B">
      <w:pPr>
        <w:spacing w:line="276" w:lineRule="auto"/>
        <w:jc w:val="both"/>
        <w:rPr>
          <w:b/>
          <w:i/>
          <w:sz w:val="28"/>
          <w:szCs w:val="28"/>
        </w:rPr>
      </w:pPr>
    </w:p>
    <w:p w:rsidR="00F479A2" w:rsidRPr="00546EEA" w:rsidRDefault="00F479A2" w:rsidP="00AE4A3A">
      <w:pPr>
        <w:spacing w:after="120" w:line="276" w:lineRule="auto"/>
        <w:jc w:val="both"/>
        <w:rPr>
          <w:b/>
          <w:sz w:val="28"/>
          <w:szCs w:val="28"/>
        </w:rPr>
      </w:pPr>
      <w:r w:rsidRPr="00546EEA">
        <w:rPr>
          <w:b/>
          <w:sz w:val="28"/>
          <w:szCs w:val="28"/>
        </w:rPr>
        <w:t>Заслушаны:</w:t>
      </w:r>
    </w:p>
    <w:p w:rsidR="00C81386" w:rsidRDefault="005D51AF" w:rsidP="00AE4A3A">
      <w:pPr>
        <w:spacing w:line="276" w:lineRule="auto"/>
        <w:jc w:val="both"/>
        <w:rPr>
          <w:b/>
          <w:sz w:val="28"/>
          <w:szCs w:val="28"/>
        </w:rPr>
      </w:pPr>
      <w:r>
        <w:rPr>
          <w:b/>
          <w:sz w:val="28"/>
          <w:szCs w:val="28"/>
        </w:rPr>
        <w:t xml:space="preserve"> </w:t>
      </w:r>
      <w:r>
        <w:rPr>
          <w:b/>
          <w:sz w:val="28"/>
          <w:szCs w:val="28"/>
        </w:rPr>
        <w:tab/>
      </w:r>
      <w:r w:rsidR="00F479A2" w:rsidRPr="00546EEA">
        <w:rPr>
          <w:b/>
          <w:sz w:val="28"/>
          <w:szCs w:val="28"/>
        </w:rPr>
        <w:t>По первому вопросу</w:t>
      </w:r>
      <w:r w:rsidR="00F479A2">
        <w:rPr>
          <w:b/>
          <w:sz w:val="28"/>
          <w:szCs w:val="28"/>
        </w:rPr>
        <w:t xml:space="preserve"> </w:t>
      </w:r>
      <w:proofErr w:type="spellStart"/>
      <w:r w:rsidR="0035270B">
        <w:rPr>
          <w:b/>
          <w:sz w:val="28"/>
          <w:szCs w:val="28"/>
        </w:rPr>
        <w:t>К.С.Борецкая</w:t>
      </w:r>
      <w:proofErr w:type="spellEnd"/>
      <w:r w:rsidR="00F36533">
        <w:rPr>
          <w:b/>
          <w:sz w:val="28"/>
          <w:szCs w:val="28"/>
        </w:rPr>
        <w:t>:</w:t>
      </w:r>
    </w:p>
    <w:p w:rsidR="00EE59AF" w:rsidRPr="00EE59AF" w:rsidRDefault="00EE59AF" w:rsidP="00EE59AF">
      <w:pPr>
        <w:spacing w:line="276" w:lineRule="auto"/>
        <w:jc w:val="both"/>
        <w:rPr>
          <w:color w:val="000000"/>
          <w:sz w:val="28"/>
          <w:szCs w:val="28"/>
          <w:shd w:val="clear" w:color="auto" w:fill="FFFFFF"/>
        </w:rPr>
      </w:pPr>
      <w:r>
        <w:rPr>
          <w:rStyle w:val="a9"/>
          <w:b w:val="0"/>
          <w:color w:val="000000"/>
          <w:sz w:val="28"/>
          <w:szCs w:val="28"/>
          <w:shd w:val="clear" w:color="auto" w:fill="FFFFFF"/>
        </w:rPr>
        <w:t xml:space="preserve"> </w:t>
      </w:r>
      <w:r>
        <w:rPr>
          <w:rStyle w:val="a9"/>
          <w:b w:val="0"/>
          <w:color w:val="000000"/>
          <w:sz w:val="28"/>
          <w:szCs w:val="28"/>
          <w:shd w:val="clear" w:color="auto" w:fill="FFFFFF"/>
        </w:rPr>
        <w:tab/>
      </w:r>
      <w:r w:rsidRPr="00EE59AF">
        <w:rPr>
          <w:rStyle w:val="a9"/>
          <w:b w:val="0"/>
          <w:color w:val="000000"/>
          <w:sz w:val="28"/>
          <w:szCs w:val="28"/>
          <w:shd w:val="clear" w:color="auto" w:fill="FFFFFF"/>
        </w:rPr>
        <w:t>Специальная оценка условий труда (СОУТ)</w:t>
      </w:r>
      <w:r w:rsidRPr="00EE59AF">
        <w:rPr>
          <w:color w:val="000000"/>
          <w:sz w:val="28"/>
          <w:szCs w:val="28"/>
          <w:shd w:val="clear" w:color="auto" w:fill="FFFFFF"/>
        </w:rPr>
        <w:t> – это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нормативных требований (гигиенических нормативов) условий труда и применения средств индивидуальной и коллективной защиты работников.</w:t>
      </w:r>
    </w:p>
    <w:p w:rsidR="00EE59AF" w:rsidRPr="00EE59AF" w:rsidRDefault="00EE59AF" w:rsidP="00EE59AF">
      <w:pPr>
        <w:spacing w:line="276" w:lineRule="auto"/>
        <w:jc w:val="both"/>
        <w:rPr>
          <w:sz w:val="28"/>
          <w:szCs w:val="28"/>
        </w:rPr>
      </w:pPr>
      <w:r>
        <w:rPr>
          <w:color w:val="000000"/>
          <w:sz w:val="28"/>
          <w:szCs w:val="28"/>
          <w:shd w:val="clear" w:color="auto" w:fill="FFFFFF"/>
        </w:rPr>
        <w:t xml:space="preserve"> </w:t>
      </w:r>
      <w:r>
        <w:rPr>
          <w:color w:val="000000"/>
          <w:sz w:val="28"/>
          <w:szCs w:val="28"/>
          <w:shd w:val="clear" w:color="auto" w:fill="FFFFFF"/>
        </w:rPr>
        <w:tab/>
      </w:r>
      <w:r w:rsidRPr="00EE59AF">
        <w:rPr>
          <w:color w:val="000000"/>
          <w:sz w:val="28"/>
          <w:szCs w:val="28"/>
          <w:shd w:val="clear" w:color="auto" w:fill="FFFFFF"/>
        </w:rPr>
        <w:t xml:space="preserve">В соответствии со ст.212 </w:t>
      </w:r>
      <w:r w:rsidRPr="00EE59AF">
        <w:rPr>
          <w:sz w:val="28"/>
          <w:szCs w:val="28"/>
        </w:rPr>
        <w:t>Трудового кодекса Российской Федерации и в соответствии с Федеральным законом от 28 декабря 2013 года №426-ФЗ «О специальной оценке условий труда» Работодатель обязан провести (завершить) специальную оценку условий труда на всех рабочих местах.</w:t>
      </w:r>
    </w:p>
    <w:p w:rsidR="00EE59AF" w:rsidRPr="00EE59AF" w:rsidRDefault="00EE59AF" w:rsidP="00EE59AF">
      <w:pPr>
        <w:spacing w:line="276" w:lineRule="auto"/>
        <w:jc w:val="both"/>
        <w:rPr>
          <w:sz w:val="28"/>
          <w:szCs w:val="28"/>
        </w:rPr>
      </w:pPr>
      <w:r>
        <w:rPr>
          <w:sz w:val="28"/>
          <w:szCs w:val="28"/>
        </w:rPr>
        <w:t xml:space="preserve"> </w:t>
      </w:r>
      <w:r>
        <w:rPr>
          <w:sz w:val="28"/>
          <w:szCs w:val="28"/>
        </w:rPr>
        <w:tab/>
      </w:r>
      <w:r w:rsidRPr="00EE59AF">
        <w:rPr>
          <w:sz w:val="28"/>
          <w:szCs w:val="28"/>
        </w:rPr>
        <w:t xml:space="preserve">На территории </w:t>
      </w:r>
      <w:proofErr w:type="spellStart"/>
      <w:r w:rsidRPr="00EE59AF">
        <w:rPr>
          <w:sz w:val="28"/>
          <w:szCs w:val="28"/>
        </w:rPr>
        <w:t>Карымского</w:t>
      </w:r>
      <w:proofErr w:type="spellEnd"/>
      <w:r w:rsidRPr="00EE59AF">
        <w:rPr>
          <w:sz w:val="28"/>
          <w:szCs w:val="28"/>
        </w:rPr>
        <w:t xml:space="preserve"> района по состоянию на 01 сентября 2019 года  специальную оценку условий труда провели 86 работодателей: на 2538 рабочих местах, где численность работающих на данных местах составляет 2782 человека.</w:t>
      </w:r>
      <w:r w:rsidRPr="00EE59AF">
        <w:rPr>
          <w:sz w:val="28"/>
          <w:szCs w:val="28"/>
        </w:rPr>
        <w:tab/>
      </w:r>
    </w:p>
    <w:p w:rsidR="00EE59AF" w:rsidRPr="00EE59AF" w:rsidRDefault="00EE59AF" w:rsidP="00EE59AF">
      <w:pPr>
        <w:spacing w:line="276" w:lineRule="auto"/>
        <w:jc w:val="both"/>
        <w:rPr>
          <w:sz w:val="28"/>
          <w:szCs w:val="28"/>
        </w:rPr>
      </w:pPr>
      <w:r>
        <w:rPr>
          <w:sz w:val="28"/>
          <w:szCs w:val="28"/>
        </w:rPr>
        <w:t xml:space="preserve"> </w:t>
      </w:r>
      <w:r>
        <w:rPr>
          <w:sz w:val="28"/>
          <w:szCs w:val="28"/>
        </w:rPr>
        <w:tab/>
      </w:r>
      <w:r w:rsidRPr="00EE59AF">
        <w:rPr>
          <w:sz w:val="28"/>
          <w:szCs w:val="28"/>
        </w:rPr>
        <w:t>В средствах массовой информации ежеквартально публикуется информация для работодателей о необходимости проведения СОУТ в их организациях. Также при посещении организаций и индивидуальных предпринимателей выдаются рекомендации о проведении СОУТ.</w:t>
      </w:r>
    </w:p>
    <w:p w:rsidR="0035270B" w:rsidRDefault="0035270B" w:rsidP="00AE4A3A">
      <w:pPr>
        <w:spacing w:line="276" w:lineRule="auto"/>
        <w:jc w:val="both"/>
        <w:rPr>
          <w:b/>
          <w:sz w:val="28"/>
          <w:szCs w:val="28"/>
        </w:rPr>
      </w:pPr>
    </w:p>
    <w:p w:rsidR="00EE59AF" w:rsidRDefault="00EE59AF" w:rsidP="00EE59AF">
      <w:pPr>
        <w:spacing w:line="276" w:lineRule="auto"/>
        <w:ind w:firstLine="708"/>
        <w:jc w:val="both"/>
        <w:rPr>
          <w:b/>
          <w:sz w:val="28"/>
          <w:szCs w:val="28"/>
        </w:rPr>
      </w:pPr>
      <w:r w:rsidRPr="00831A90">
        <w:rPr>
          <w:b/>
          <w:sz w:val="28"/>
          <w:szCs w:val="28"/>
        </w:rPr>
        <w:t>Комиссия решила:</w:t>
      </w:r>
    </w:p>
    <w:p w:rsidR="00EE59AF" w:rsidRPr="00831A90" w:rsidRDefault="00EE59AF" w:rsidP="00EE59AF">
      <w:pPr>
        <w:spacing w:line="276" w:lineRule="auto"/>
        <w:ind w:firstLine="708"/>
        <w:jc w:val="both"/>
        <w:rPr>
          <w:b/>
          <w:i/>
          <w:sz w:val="28"/>
          <w:szCs w:val="28"/>
        </w:rPr>
      </w:pPr>
      <w:r>
        <w:rPr>
          <w:sz w:val="28"/>
          <w:szCs w:val="28"/>
        </w:rPr>
        <w:t xml:space="preserve">Продолжить работу с работодателями по информированию и мониторингу проведения специальной оценки условий труда.   </w:t>
      </w:r>
      <w:r>
        <w:rPr>
          <w:sz w:val="28"/>
          <w:szCs w:val="28"/>
        </w:rPr>
        <w:lastRenderedPageBreak/>
        <w:tab/>
      </w:r>
      <w:r>
        <w:rPr>
          <w:b/>
          <w:i/>
          <w:sz w:val="28"/>
          <w:szCs w:val="28"/>
        </w:rPr>
        <w:t xml:space="preserve">Ответственные: </w:t>
      </w:r>
      <w:proofErr w:type="spellStart"/>
      <w:r>
        <w:rPr>
          <w:color w:val="000000"/>
          <w:sz w:val="28"/>
          <w:szCs w:val="28"/>
        </w:rPr>
        <w:t>Борецкая</w:t>
      </w:r>
      <w:proofErr w:type="spellEnd"/>
      <w:r>
        <w:rPr>
          <w:color w:val="000000"/>
          <w:sz w:val="28"/>
          <w:szCs w:val="28"/>
        </w:rPr>
        <w:t xml:space="preserve"> К.С. – специалист в области охраны труда </w:t>
      </w:r>
      <w:r>
        <w:rPr>
          <w:sz w:val="28"/>
          <w:szCs w:val="28"/>
        </w:rPr>
        <w:t>(срок: ежеквартально).</w:t>
      </w:r>
    </w:p>
    <w:p w:rsidR="0035270B" w:rsidRDefault="0035270B" w:rsidP="00AE4A3A">
      <w:pPr>
        <w:spacing w:line="276" w:lineRule="auto"/>
        <w:jc w:val="both"/>
        <w:rPr>
          <w:b/>
          <w:sz w:val="28"/>
          <w:szCs w:val="28"/>
        </w:rPr>
      </w:pPr>
    </w:p>
    <w:p w:rsidR="0035270B" w:rsidRDefault="00EE59AF" w:rsidP="00AE4A3A">
      <w:pPr>
        <w:spacing w:line="276" w:lineRule="auto"/>
        <w:jc w:val="both"/>
        <w:rPr>
          <w:b/>
          <w:sz w:val="28"/>
          <w:szCs w:val="28"/>
        </w:rPr>
      </w:pPr>
      <w:r>
        <w:rPr>
          <w:b/>
          <w:sz w:val="28"/>
          <w:szCs w:val="28"/>
        </w:rPr>
        <w:t xml:space="preserve"> </w:t>
      </w:r>
      <w:r>
        <w:rPr>
          <w:b/>
          <w:sz w:val="28"/>
          <w:szCs w:val="28"/>
        </w:rPr>
        <w:tab/>
      </w:r>
      <w:r w:rsidRPr="00546EEA">
        <w:rPr>
          <w:b/>
          <w:sz w:val="28"/>
          <w:szCs w:val="28"/>
        </w:rPr>
        <w:t xml:space="preserve">По </w:t>
      </w:r>
      <w:r>
        <w:rPr>
          <w:b/>
          <w:sz w:val="28"/>
          <w:szCs w:val="28"/>
        </w:rPr>
        <w:t>второму</w:t>
      </w:r>
      <w:r w:rsidRPr="00546EEA">
        <w:rPr>
          <w:b/>
          <w:sz w:val="28"/>
          <w:szCs w:val="28"/>
        </w:rPr>
        <w:t xml:space="preserve"> вопросу</w:t>
      </w:r>
      <w:r>
        <w:rPr>
          <w:b/>
          <w:sz w:val="28"/>
          <w:szCs w:val="28"/>
        </w:rPr>
        <w:t xml:space="preserve"> </w:t>
      </w:r>
      <w:proofErr w:type="spellStart"/>
      <w:r>
        <w:rPr>
          <w:b/>
          <w:sz w:val="28"/>
          <w:szCs w:val="28"/>
        </w:rPr>
        <w:t>К.С.Борецкая</w:t>
      </w:r>
      <w:proofErr w:type="spellEnd"/>
      <w:r>
        <w:rPr>
          <w:b/>
          <w:sz w:val="28"/>
          <w:szCs w:val="28"/>
        </w:rPr>
        <w:t>:</w:t>
      </w:r>
    </w:p>
    <w:p w:rsidR="0035270B" w:rsidRPr="00EE59AF" w:rsidRDefault="00EE59AF" w:rsidP="00EE59AF">
      <w:pPr>
        <w:spacing w:line="276" w:lineRule="auto"/>
        <w:jc w:val="both"/>
        <w:rPr>
          <w:b/>
          <w:sz w:val="28"/>
          <w:szCs w:val="28"/>
        </w:rPr>
      </w:pPr>
      <w:r>
        <w:rPr>
          <w:sz w:val="28"/>
          <w:szCs w:val="28"/>
        </w:rPr>
        <w:t xml:space="preserve"> </w:t>
      </w:r>
      <w:r>
        <w:rPr>
          <w:sz w:val="28"/>
          <w:szCs w:val="28"/>
        </w:rPr>
        <w:tab/>
      </w:r>
      <w:r w:rsidRPr="00EE59AF">
        <w:rPr>
          <w:sz w:val="28"/>
          <w:szCs w:val="28"/>
        </w:rPr>
        <w:t>При администрации муниципального района «Карымский район» ежеквартально проводится межведомственная комиссия по соблюдению трудового законодательства и работе с недоимщиками. На основании списков, представленных Межрайонной ИФНС России №3 по Забайкальскому краю в части выплаты заработной платы работодателями ниже МРОТ направляются приглашения на комиссию. По результатам комиссий выявлено, что работники трудоустроены на неполный рабочий день, оплата производится за фактически отработанное время. Работодатели представляют подтверждающие документы</w:t>
      </w:r>
      <w:r>
        <w:rPr>
          <w:sz w:val="28"/>
          <w:szCs w:val="28"/>
        </w:rPr>
        <w:t>:</w:t>
      </w:r>
      <w:r w:rsidRPr="00EE59AF">
        <w:rPr>
          <w:sz w:val="28"/>
          <w:szCs w:val="28"/>
        </w:rPr>
        <w:t xml:space="preserve"> трудов</w:t>
      </w:r>
      <w:r>
        <w:rPr>
          <w:sz w:val="28"/>
          <w:szCs w:val="28"/>
        </w:rPr>
        <w:t>ые</w:t>
      </w:r>
      <w:r w:rsidRPr="00EE59AF">
        <w:rPr>
          <w:sz w:val="28"/>
          <w:szCs w:val="28"/>
        </w:rPr>
        <w:t xml:space="preserve"> договор</w:t>
      </w:r>
      <w:r>
        <w:rPr>
          <w:sz w:val="28"/>
          <w:szCs w:val="28"/>
        </w:rPr>
        <w:t>ы</w:t>
      </w:r>
      <w:r w:rsidRPr="00EE59AF">
        <w:rPr>
          <w:sz w:val="28"/>
          <w:szCs w:val="28"/>
        </w:rPr>
        <w:t>, дополнительн</w:t>
      </w:r>
      <w:r>
        <w:rPr>
          <w:sz w:val="28"/>
          <w:szCs w:val="28"/>
        </w:rPr>
        <w:t>ые</w:t>
      </w:r>
      <w:r w:rsidRPr="00EE59AF">
        <w:rPr>
          <w:sz w:val="28"/>
          <w:szCs w:val="28"/>
        </w:rPr>
        <w:t xml:space="preserve"> соглашени</w:t>
      </w:r>
      <w:r>
        <w:rPr>
          <w:sz w:val="28"/>
          <w:szCs w:val="28"/>
        </w:rPr>
        <w:t>я</w:t>
      </w:r>
      <w:r w:rsidRPr="00EE59AF">
        <w:rPr>
          <w:sz w:val="28"/>
          <w:szCs w:val="28"/>
        </w:rPr>
        <w:t>, штатн</w:t>
      </w:r>
      <w:r>
        <w:rPr>
          <w:sz w:val="28"/>
          <w:szCs w:val="28"/>
        </w:rPr>
        <w:t>ые</w:t>
      </w:r>
      <w:r w:rsidRPr="00EE59AF">
        <w:rPr>
          <w:sz w:val="28"/>
          <w:szCs w:val="28"/>
        </w:rPr>
        <w:t xml:space="preserve"> расписани</w:t>
      </w:r>
      <w:r>
        <w:rPr>
          <w:sz w:val="28"/>
          <w:szCs w:val="28"/>
        </w:rPr>
        <w:t>я</w:t>
      </w:r>
      <w:r w:rsidRPr="00EE59AF">
        <w:rPr>
          <w:sz w:val="28"/>
          <w:szCs w:val="28"/>
        </w:rPr>
        <w:t xml:space="preserve">, приказы о переводе работников на неполный рабочий день. </w:t>
      </w:r>
      <w:r w:rsidRPr="00EE59AF">
        <w:rPr>
          <w:sz w:val="28"/>
          <w:szCs w:val="28"/>
        </w:rPr>
        <w:tab/>
      </w:r>
      <w:r w:rsidRPr="00EE59AF">
        <w:rPr>
          <w:sz w:val="28"/>
          <w:szCs w:val="28"/>
        </w:rPr>
        <w:br/>
        <w:t xml:space="preserve"> </w:t>
      </w:r>
      <w:r w:rsidRPr="00EE59AF">
        <w:rPr>
          <w:sz w:val="28"/>
          <w:szCs w:val="28"/>
        </w:rPr>
        <w:tab/>
        <w:t xml:space="preserve">У 2 индивидуальных предпринимателей выявлено нарушение -  несоответствие заработной платы с </w:t>
      </w:r>
      <w:proofErr w:type="gramStart"/>
      <w:r w:rsidRPr="00EE59AF">
        <w:rPr>
          <w:sz w:val="28"/>
          <w:szCs w:val="28"/>
        </w:rPr>
        <w:t>действующим</w:t>
      </w:r>
      <w:proofErr w:type="gramEnd"/>
      <w:r w:rsidRPr="00EE59AF">
        <w:rPr>
          <w:sz w:val="28"/>
          <w:szCs w:val="28"/>
        </w:rPr>
        <w:t xml:space="preserve"> МРОТ (в расчет брал</w:t>
      </w:r>
      <w:r>
        <w:rPr>
          <w:sz w:val="28"/>
          <w:szCs w:val="28"/>
        </w:rPr>
        <w:t>ся</w:t>
      </w:r>
      <w:r w:rsidRPr="00EE59AF">
        <w:rPr>
          <w:sz w:val="28"/>
          <w:szCs w:val="28"/>
        </w:rPr>
        <w:t xml:space="preserve"> МРОТ от 2018 года, когда с 01 января 2019 года МРОТ составляет 11280 </w:t>
      </w:r>
      <w:proofErr w:type="spellStart"/>
      <w:r w:rsidRPr="00EE59AF">
        <w:rPr>
          <w:sz w:val="28"/>
          <w:szCs w:val="28"/>
        </w:rPr>
        <w:t>руб</w:t>
      </w:r>
      <w:proofErr w:type="spellEnd"/>
      <w:r w:rsidRPr="00EE59AF">
        <w:rPr>
          <w:sz w:val="28"/>
          <w:szCs w:val="28"/>
        </w:rPr>
        <w:t>).</w:t>
      </w:r>
      <w:r w:rsidRPr="00EE59AF">
        <w:rPr>
          <w:sz w:val="28"/>
          <w:szCs w:val="28"/>
        </w:rPr>
        <w:tab/>
      </w:r>
      <w:r>
        <w:rPr>
          <w:sz w:val="28"/>
          <w:szCs w:val="28"/>
        </w:rPr>
        <w:t>Также</w:t>
      </w:r>
      <w:r w:rsidRPr="00EE59AF">
        <w:rPr>
          <w:sz w:val="28"/>
          <w:szCs w:val="28"/>
        </w:rPr>
        <w:t xml:space="preserve"> у одного предпринимателя выявлено нарушение</w:t>
      </w:r>
      <w:r>
        <w:rPr>
          <w:sz w:val="28"/>
          <w:szCs w:val="28"/>
        </w:rPr>
        <w:t xml:space="preserve"> </w:t>
      </w:r>
      <w:r w:rsidRPr="00EE59AF">
        <w:rPr>
          <w:sz w:val="28"/>
          <w:szCs w:val="28"/>
        </w:rPr>
        <w:t xml:space="preserve">- не официальное трудоустройство работника. Нарушение было устранено, работник официально трудоустроен, копия трудового договора представлена. </w:t>
      </w:r>
      <w:r w:rsidRPr="00EE59AF">
        <w:rPr>
          <w:sz w:val="28"/>
          <w:szCs w:val="28"/>
        </w:rPr>
        <w:tab/>
      </w:r>
      <w:r w:rsidR="00234C5C">
        <w:rPr>
          <w:sz w:val="28"/>
          <w:szCs w:val="28"/>
        </w:rPr>
        <w:t>С</w:t>
      </w:r>
      <w:r w:rsidRPr="00EE59AF">
        <w:rPr>
          <w:sz w:val="28"/>
          <w:szCs w:val="28"/>
        </w:rPr>
        <w:t xml:space="preserve">овместно с прокуратурой </w:t>
      </w:r>
      <w:proofErr w:type="spellStart"/>
      <w:r w:rsidRPr="00EE59AF">
        <w:rPr>
          <w:sz w:val="28"/>
          <w:szCs w:val="28"/>
        </w:rPr>
        <w:t>Карымского</w:t>
      </w:r>
      <w:proofErr w:type="spellEnd"/>
      <w:r w:rsidRPr="00EE59AF">
        <w:rPr>
          <w:sz w:val="28"/>
          <w:szCs w:val="28"/>
        </w:rPr>
        <w:t xml:space="preserve"> района проводятся выездные проверки по выявлению нарушений в исполнении трудового законодательства. В отношении работодателей, у кого </w:t>
      </w:r>
      <w:r w:rsidR="003173AE">
        <w:rPr>
          <w:sz w:val="28"/>
          <w:szCs w:val="28"/>
        </w:rPr>
        <w:t>выявляются</w:t>
      </w:r>
      <w:r w:rsidR="00DC76BA">
        <w:rPr>
          <w:sz w:val="28"/>
          <w:szCs w:val="28"/>
        </w:rPr>
        <w:t xml:space="preserve"> </w:t>
      </w:r>
      <w:r w:rsidRPr="00EE59AF">
        <w:rPr>
          <w:sz w:val="28"/>
          <w:szCs w:val="28"/>
        </w:rPr>
        <w:t>нарушения, возбужд</w:t>
      </w:r>
      <w:r w:rsidR="003173AE">
        <w:rPr>
          <w:sz w:val="28"/>
          <w:szCs w:val="28"/>
        </w:rPr>
        <w:t>аются</w:t>
      </w:r>
      <w:r w:rsidRPr="00EE59AF">
        <w:rPr>
          <w:sz w:val="28"/>
          <w:szCs w:val="28"/>
        </w:rPr>
        <w:t xml:space="preserve"> дел</w:t>
      </w:r>
      <w:r w:rsidR="003173AE">
        <w:rPr>
          <w:sz w:val="28"/>
          <w:szCs w:val="28"/>
        </w:rPr>
        <w:t>а</w:t>
      </w:r>
      <w:r w:rsidRPr="00EE59AF">
        <w:rPr>
          <w:sz w:val="28"/>
          <w:szCs w:val="28"/>
        </w:rPr>
        <w:t xml:space="preserve"> об административном правонарушении. </w:t>
      </w:r>
      <w:r w:rsidRPr="00EE59AF">
        <w:rPr>
          <w:sz w:val="28"/>
          <w:szCs w:val="28"/>
        </w:rPr>
        <w:tab/>
      </w:r>
      <w:r w:rsidRPr="00EE59AF">
        <w:rPr>
          <w:sz w:val="28"/>
          <w:szCs w:val="28"/>
        </w:rPr>
        <w:br/>
        <w:t xml:space="preserve"> </w:t>
      </w:r>
      <w:r w:rsidRPr="00EE59AF">
        <w:rPr>
          <w:sz w:val="28"/>
          <w:szCs w:val="28"/>
        </w:rPr>
        <w:tab/>
        <w:t xml:space="preserve">Ежеквартально в СМИ размещается информация о действующем </w:t>
      </w:r>
      <w:r w:rsidR="003173AE">
        <w:rPr>
          <w:sz w:val="28"/>
          <w:szCs w:val="28"/>
        </w:rPr>
        <w:t>минимальном размере оплаты труда</w:t>
      </w:r>
      <w:r w:rsidRPr="00EE59AF">
        <w:rPr>
          <w:sz w:val="28"/>
          <w:szCs w:val="28"/>
        </w:rPr>
        <w:t>.</w:t>
      </w:r>
    </w:p>
    <w:p w:rsidR="0035270B" w:rsidRDefault="0035270B" w:rsidP="00AE4A3A">
      <w:pPr>
        <w:spacing w:line="276" w:lineRule="auto"/>
        <w:jc w:val="both"/>
        <w:rPr>
          <w:b/>
          <w:sz w:val="28"/>
          <w:szCs w:val="28"/>
        </w:rPr>
      </w:pPr>
    </w:p>
    <w:p w:rsidR="003173AE" w:rsidRDefault="003173AE" w:rsidP="003173AE">
      <w:pPr>
        <w:spacing w:line="276" w:lineRule="auto"/>
        <w:ind w:firstLine="708"/>
        <w:jc w:val="both"/>
        <w:rPr>
          <w:b/>
          <w:sz w:val="28"/>
          <w:szCs w:val="28"/>
        </w:rPr>
      </w:pPr>
      <w:r w:rsidRPr="00831A90">
        <w:rPr>
          <w:b/>
          <w:sz w:val="28"/>
          <w:szCs w:val="28"/>
        </w:rPr>
        <w:t>Комиссия решила:</w:t>
      </w:r>
    </w:p>
    <w:p w:rsidR="007D2EE7" w:rsidRDefault="00F04AA5" w:rsidP="003173AE">
      <w:pPr>
        <w:spacing w:line="276" w:lineRule="auto"/>
        <w:ind w:firstLine="708"/>
        <w:jc w:val="both"/>
        <w:rPr>
          <w:sz w:val="28"/>
          <w:szCs w:val="28"/>
        </w:rPr>
      </w:pPr>
      <w:r>
        <w:rPr>
          <w:sz w:val="28"/>
          <w:szCs w:val="28"/>
        </w:rPr>
        <w:t>Провести рейд с целью выявления нелегальных трудовых отношений.</w:t>
      </w:r>
    </w:p>
    <w:p w:rsidR="003173AE" w:rsidRPr="00831A90" w:rsidRDefault="003173AE" w:rsidP="003173AE">
      <w:pPr>
        <w:spacing w:line="276" w:lineRule="auto"/>
        <w:ind w:firstLine="708"/>
        <w:jc w:val="both"/>
        <w:rPr>
          <w:b/>
          <w:i/>
          <w:sz w:val="28"/>
          <w:szCs w:val="28"/>
        </w:rPr>
      </w:pPr>
      <w:r>
        <w:rPr>
          <w:b/>
          <w:i/>
          <w:sz w:val="28"/>
          <w:szCs w:val="28"/>
        </w:rPr>
        <w:t xml:space="preserve">Ответственные: </w:t>
      </w:r>
      <w:r w:rsidR="007D2EE7">
        <w:rPr>
          <w:sz w:val="28"/>
          <w:szCs w:val="28"/>
        </w:rPr>
        <w:t>рабочая группа по снижению неформальной занятости и легализации теневой заработной платы на территории муниципального района «Карымский район</w:t>
      </w:r>
      <w:r w:rsidR="00F04AA5">
        <w:rPr>
          <w:sz w:val="28"/>
          <w:szCs w:val="28"/>
        </w:rPr>
        <w:t xml:space="preserve">» </w:t>
      </w:r>
      <w:r>
        <w:rPr>
          <w:sz w:val="28"/>
          <w:szCs w:val="28"/>
        </w:rPr>
        <w:t xml:space="preserve">(срок: </w:t>
      </w:r>
      <w:r w:rsidR="007D2EE7">
        <w:rPr>
          <w:sz w:val="28"/>
          <w:szCs w:val="28"/>
        </w:rPr>
        <w:t>до 20 октября 2019 года; до 20 ноября 2019 года</w:t>
      </w:r>
      <w:r>
        <w:rPr>
          <w:sz w:val="28"/>
          <w:szCs w:val="28"/>
        </w:rPr>
        <w:t>).</w:t>
      </w:r>
    </w:p>
    <w:p w:rsidR="0035270B" w:rsidRDefault="0035270B" w:rsidP="00AE4A3A">
      <w:pPr>
        <w:spacing w:line="276" w:lineRule="auto"/>
        <w:jc w:val="both"/>
        <w:rPr>
          <w:b/>
          <w:sz w:val="28"/>
          <w:szCs w:val="28"/>
        </w:rPr>
      </w:pPr>
    </w:p>
    <w:p w:rsidR="00F04AA5" w:rsidRDefault="003428B9" w:rsidP="00AE4A3A">
      <w:pPr>
        <w:spacing w:line="276" w:lineRule="auto"/>
        <w:jc w:val="both"/>
        <w:rPr>
          <w:b/>
          <w:sz w:val="28"/>
          <w:szCs w:val="28"/>
        </w:rPr>
      </w:pPr>
      <w:r>
        <w:rPr>
          <w:b/>
          <w:sz w:val="28"/>
          <w:szCs w:val="28"/>
        </w:rPr>
        <w:t xml:space="preserve"> </w:t>
      </w:r>
      <w:r>
        <w:rPr>
          <w:b/>
          <w:sz w:val="28"/>
          <w:szCs w:val="28"/>
        </w:rPr>
        <w:tab/>
      </w:r>
      <w:r w:rsidR="00F04AA5" w:rsidRPr="00546EEA">
        <w:rPr>
          <w:b/>
          <w:sz w:val="28"/>
          <w:szCs w:val="28"/>
        </w:rPr>
        <w:t xml:space="preserve">По </w:t>
      </w:r>
      <w:r w:rsidR="00F04AA5">
        <w:rPr>
          <w:b/>
          <w:sz w:val="28"/>
          <w:szCs w:val="28"/>
        </w:rPr>
        <w:t>третьему</w:t>
      </w:r>
      <w:r w:rsidR="00F04AA5" w:rsidRPr="00546EEA">
        <w:rPr>
          <w:b/>
          <w:sz w:val="28"/>
          <w:szCs w:val="28"/>
        </w:rPr>
        <w:t xml:space="preserve"> вопросу</w:t>
      </w:r>
      <w:r w:rsidR="00F04AA5">
        <w:rPr>
          <w:b/>
          <w:sz w:val="28"/>
          <w:szCs w:val="28"/>
        </w:rPr>
        <w:t xml:space="preserve"> </w:t>
      </w:r>
      <w:proofErr w:type="spellStart"/>
      <w:r w:rsidR="00F04AA5">
        <w:rPr>
          <w:b/>
          <w:sz w:val="28"/>
          <w:szCs w:val="28"/>
        </w:rPr>
        <w:t>Е.В.</w:t>
      </w:r>
      <w:r w:rsidR="00F04AA5" w:rsidRPr="00F04AA5">
        <w:rPr>
          <w:b/>
          <w:color w:val="000000"/>
          <w:sz w:val="28"/>
          <w:szCs w:val="28"/>
        </w:rPr>
        <w:t>Луговская</w:t>
      </w:r>
      <w:proofErr w:type="spellEnd"/>
      <w:r w:rsidR="00F04AA5" w:rsidRPr="00F04AA5">
        <w:rPr>
          <w:b/>
          <w:sz w:val="28"/>
          <w:szCs w:val="28"/>
        </w:rPr>
        <w:t>:</w:t>
      </w:r>
    </w:p>
    <w:p w:rsidR="00F04AA5" w:rsidRDefault="00F04AA5" w:rsidP="00F04AA5">
      <w:pPr>
        <w:jc w:val="both"/>
        <w:rPr>
          <w:sz w:val="28"/>
          <w:szCs w:val="28"/>
        </w:rPr>
      </w:pPr>
      <w:r>
        <w:rPr>
          <w:sz w:val="28"/>
          <w:szCs w:val="28"/>
        </w:rPr>
        <w:t xml:space="preserve"> </w:t>
      </w:r>
      <w:r>
        <w:rPr>
          <w:sz w:val="28"/>
          <w:szCs w:val="28"/>
        </w:rPr>
        <w:tab/>
      </w:r>
      <w:r w:rsidRPr="00C3019A">
        <w:rPr>
          <w:sz w:val="28"/>
          <w:szCs w:val="28"/>
        </w:rPr>
        <w:t xml:space="preserve">По состоянию на </w:t>
      </w:r>
      <w:r>
        <w:rPr>
          <w:sz w:val="28"/>
          <w:szCs w:val="28"/>
        </w:rPr>
        <w:t>01 октября</w:t>
      </w:r>
      <w:r w:rsidRPr="00C3019A">
        <w:rPr>
          <w:sz w:val="28"/>
          <w:szCs w:val="28"/>
        </w:rPr>
        <w:t xml:space="preserve"> 2019 года в </w:t>
      </w:r>
      <w:proofErr w:type="spellStart"/>
      <w:r w:rsidRPr="00C3019A">
        <w:rPr>
          <w:sz w:val="28"/>
          <w:szCs w:val="28"/>
        </w:rPr>
        <w:t>Карымском</w:t>
      </w:r>
      <w:proofErr w:type="spellEnd"/>
      <w:r w:rsidRPr="00C3019A">
        <w:rPr>
          <w:sz w:val="28"/>
          <w:szCs w:val="28"/>
        </w:rPr>
        <w:t xml:space="preserve"> отделе ГКУ КЦЗН Забайкальского края </w:t>
      </w:r>
      <w:r>
        <w:rPr>
          <w:sz w:val="28"/>
          <w:szCs w:val="28"/>
        </w:rPr>
        <w:t xml:space="preserve">на учете </w:t>
      </w:r>
      <w:r w:rsidRPr="00C3019A">
        <w:rPr>
          <w:sz w:val="28"/>
          <w:szCs w:val="28"/>
        </w:rPr>
        <w:t xml:space="preserve">состоят </w:t>
      </w:r>
      <w:r>
        <w:rPr>
          <w:sz w:val="28"/>
          <w:szCs w:val="28"/>
        </w:rPr>
        <w:t>7</w:t>
      </w:r>
      <w:r w:rsidRPr="00C3019A">
        <w:rPr>
          <w:sz w:val="28"/>
          <w:szCs w:val="28"/>
        </w:rPr>
        <w:t xml:space="preserve"> инвалидов. С начала </w:t>
      </w:r>
      <w:r>
        <w:rPr>
          <w:sz w:val="28"/>
          <w:szCs w:val="28"/>
        </w:rPr>
        <w:t xml:space="preserve">2019 </w:t>
      </w:r>
      <w:r w:rsidRPr="00C3019A">
        <w:rPr>
          <w:sz w:val="28"/>
          <w:szCs w:val="28"/>
        </w:rPr>
        <w:t xml:space="preserve">года трудоустроены </w:t>
      </w:r>
      <w:r>
        <w:rPr>
          <w:sz w:val="28"/>
          <w:szCs w:val="28"/>
        </w:rPr>
        <w:t>8</w:t>
      </w:r>
      <w:r w:rsidRPr="00C3019A">
        <w:rPr>
          <w:sz w:val="28"/>
          <w:szCs w:val="28"/>
        </w:rPr>
        <w:t xml:space="preserve"> инвалидов, из которых </w:t>
      </w:r>
      <w:r>
        <w:rPr>
          <w:sz w:val="28"/>
          <w:szCs w:val="28"/>
        </w:rPr>
        <w:t>6</w:t>
      </w:r>
      <w:r w:rsidRPr="00C3019A">
        <w:rPr>
          <w:sz w:val="28"/>
          <w:szCs w:val="28"/>
        </w:rPr>
        <w:t xml:space="preserve"> при содействии центра занятости. </w:t>
      </w:r>
      <w:r w:rsidRPr="00C3019A">
        <w:rPr>
          <w:sz w:val="28"/>
          <w:szCs w:val="28"/>
        </w:rPr>
        <w:lastRenderedPageBreak/>
        <w:t>С каждым гражданином индивидуально прорабатывается план поиска работы. Все состоящие на учете инвалиды получили услугу по профориентации.</w:t>
      </w:r>
      <w:r>
        <w:rPr>
          <w:sz w:val="28"/>
          <w:szCs w:val="28"/>
        </w:rPr>
        <w:t xml:space="preserve"> Один гражданин обучается по специальности оператор ЭВМ.</w:t>
      </w:r>
      <w:r w:rsidRPr="00C3019A">
        <w:rPr>
          <w:sz w:val="28"/>
          <w:szCs w:val="28"/>
        </w:rPr>
        <w:t xml:space="preserve"> Так же получили</w:t>
      </w:r>
      <w:r>
        <w:rPr>
          <w:sz w:val="28"/>
          <w:szCs w:val="28"/>
        </w:rPr>
        <w:t xml:space="preserve"> услуги по социальной адаптации – </w:t>
      </w:r>
      <w:r w:rsidRPr="00C3019A">
        <w:rPr>
          <w:sz w:val="28"/>
          <w:szCs w:val="28"/>
        </w:rPr>
        <w:t>3 человека</w:t>
      </w:r>
      <w:r>
        <w:rPr>
          <w:sz w:val="28"/>
          <w:szCs w:val="28"/>
        </w:rPr>
        <w:t>,</w:t>
      </w:r>
      <w:r w:rsidRPr="00C3019A">
        <w:rPr>
          <w:sz w:val="28"/>
          <w:szCs w:val="28"/>
        </w:rPr>
        <w:t xml:space="preserve"> услугу по психологической поддержке</w:t>
      </w:r>
      <w:r>
        <w:rPr>
          <w:sz w:val="28"/>
          <w:szCs w:val="28"/>
        </w:rPr>
        <w:t xml:space="preserve"> – 9</w:t>
      </w:r>
      <w:r w:rsidRPr="00C3019A">
        <w:rPr>
          <w:sz w:val="28"/>
          <w:szCs w:val="28"/>
        </w:rPr>
        <w:t xml:space="preserve"> человек</w:t>
      </w:r>
      <w:r>
        <w:rPr>
          <w:sz w:val="28"/>
          <w:szCs w:val="28"/>
        </w:rPr>
        <w:t xml:space="preserve">, по </w:t>
      </w:r>
      <w:proofErr w:type="spellStart"/>
      <w:r>
        <w:rPr>
          <w:sz w:val="28"/>
          <w:szCs w:val="28"/>
        </w:rPr>
        <w:t>самозанятости</w:t>
      </w:r>
      <w:proofErr w:type="spellEnd"/>
      <w:r>
        <w:rPr>
          <w:sz w:val="28"/>
          <w:szCs w:val="28"/>
        </w:rPr>
        <w:t xml:space="preserve"> – 4 человека</w:t>
      </w:r>
      <w:r w:rsidRPr="00C3019A">
        <w:rPr>
          <w:sz w:val="28"/>
          <w:szCs w:val="28"/>
        </w:rPr>
        <w:t>.</w:t>
      </w:r>
    </w:p>
    <w:p w:rsidR="00F04AA5" w:rsidRDefault="00F04AA5" w:rsidP="00F04AA5">
      <w:pPr>
        <w:jc w:val="both"/>
        <w:rPr>
          <w:sz w:val="28"/>
          <w:szCs w:val="28"/>
        </w:rPr>
      </w:pPr>
      <w:r>
        <w:rPr>
          <w:sz w:val="27"/>
          <w:szCs w:val="27"/>
        </w:rPr>
        <w:t xml:space="preserve"> </w:t>
      </w:r>
      <w:r>
        <w:rPr>
          <w:sz w:val="27"/>
          <w:szCs w:val="27"/>
        </w:rPr>
        <w:tab/>
      </w:r>
      <w:r w:rsidRPr="00E73A11">
        <w:rPr>
          <w:sz w:val="28"/>
          <w:szCs w:val="28"/>
        </w:rPr>
        <w:t xml:space="preserve">На </w:t>
      </w:r>
      <w:r>
        <w:rPr>
          <w:sz w:val="28"/>
          <w:szCs w:val="28"/>
        </w:rPr>
        <w:t>01 октября</w:t>
      </w:r>
      <w:r w:rsidRPr="00E73A11">
        <w:rPr>
          <w:sz w:val="28"/>
          <w:szCs w:val="28"/>
        </w:rPr>
        <w:t xml:space="preserve"> 2019г. работодателями заявлено </w:t>
      </w:r>
      <w:r>
        <w:rPr>
          <w:sz w:val="28"/>
          <w:szCs w:val="28"/>
        </w:rPr>
        <w:t>8</w:t>
      </w:r>
      <w:r w:rsidRPr="00E73A11">
        <w:rPr>
          <w:sz w:val="28"/>
          <w:szCs w:val="28"/>
        </w:rPr>
        <w:t xml:space="preserve"> вакансий квотированных рабочих мест по специальности: главный технолог, медицинская сестра, сопровождающий детей, учитель трудового обучения, </w:t>
      </w:r>
      <w:proofErr w:type="spellStart"/>
      <w:r>
        <w:rPr>
          <w:sz w:val="28"/>
          <w:szCs w:val="28"/>
        </w:rPr>
        <w:t>т</w:t>
      </w:r>
      <w:r w:rsidRPr="00E73A11">
        <w:rPr>
          <w:sz w:val="28"/>
          <w:szCs w:val="28"/>
        </w:rPr>
        <w:t>ьютор</w:t>
      </w:r>
      <w:proofErr w:type="spellEnd"/>
      <w:r w:rsidRPr="00E73A11">
        <w:rPr>
          <w:sz w:val="28"/>
          <w:szCs w:val="28"/>
        </w:rPr>
        <w:t>, младший лаборант</w:t>
      </w:r>
      <w:r>
        <w:rPr>
          <w:sz w:val="28"/>
          <w:szCs w:val="28"/>
        </w:rPr>
        <w:t>, администратор</w:t>
      </w:r>
      <w:r w:rsidRPr="00E73A11">
        <w:rPr>
          <w:sz w:val="28"/>
          <w:szCs w:val="28"/>
        </w:rPr>
        <w:t>.</w:t>
      </w:r>
      <w:r>
        <w:rPr>
          <w:sz w:val="28"/>
          <w:szCs w:val="28"/>
        </w:rPr>
        <w:tab/>
        <w:t>В соответствии с вакансиями и заявленными</w:t>
      </w:r>
      <w:r w:rsidRPr="00A95FC0">
        <w:rPr>
          <w:sz w:val="28"/>
          <w:szCs w:val="28"/>
        </w:rPr>
        <w:t xml:space="preserve"> </w:t>
      </w:r>
      <w:r>
        <w:rPr>
          <w:sz w:val="28"/>
          <w:szCs w:val="28"/>
        </w:rPr>
        <w:t>требованиями к кандидатам для трудоустройства, кандидаты из числа инвалидов состоящих на учете отсутствуют</w:t>
      </w:r>
      <w:r w:rsidRPr="00E73A11">
        <w:rPr>
          <w:sz w:val="28"/>
          <w:szCs w:val="28"/>
        </w:rPr>
        <w:t xml:space="preserve">. </w:t>
      </w:r>
      <w:r>
        <w:rPr>
          <w:sz w:val="28"/>
          <w:szCs w:val="28"/>
        </w:rPr>
        <w:tab/>
      </w:r>
    </w:p>
    <w:p w:rsidR="0035270B" w:rsidRDefault="00F04AA5" w:rsidP="00F04AA5">
      <w:pPr>
        <w:jc w:val="both"/>
        <w:rPr>
          <w:b/>
          <w:sz w:val="28"/>
          <w:szCs w:val="28"/>
        </w:rPr>
      </w:pPr>
      <w:r>
        <w:rPr>
          <w:sz w:val="28"/>
          <w:szCs w:val="28"/>
        </w:rPr>
        <w:t xml:space="preserve"> </w:t>
      </w:r>
      <w:r>
        <w:rPr>
          <w:sz w:val="28"/>
          <w:szCs w:val="28"/>
        </w:rPr>
        <w:tab/>
      </w:r>
      <w:r w:rsidRPr="00A15B3C">
        <w:rPr>
          <w:sz w:val="28"/>
          <w:szCs w:val="28"/>
        </w:rPr>
        <w:t xml:space="preserve">С начала 2019 года продолжается анкетирование инвалидов трудоспособного возраста с целью выявления потребности в трудоустройстве граждан этой категории. Участие в анкетировании приняли </w:t>
      </w:r>
      <w:r>
        <w:rPr>
          <w:sz w:val="28"/>
          <w:szCs w:val="28"/>
        </w:rPr>
        <w:t>65</w:t>
      </w:r>
      <w:r w:rsidRPr="00A15B3C">
        <w:rPr>
          <w:sz w:val="28"/>
          <w:szCs w:val="28"/>
        </w:rPr>
        <w:t xml:space="preserve"> человек, из которых 2</w:t>
      </w:r>
      <w:r>
        <w:rPr>
          <w:sz w:val="28"/>
          <w:szCs w:val="28"/>
        </w:rPr>
        <w:t>9</w:t>
      </w:r>
      <w:r w:rsidRPr="00A15B3C">
        <w:rPr>
          <w:sz w:val="28"/>
          <w:szCs w:val="28"/>
        </w:rPr>
        <w:t xml:space="preserve"> желают работать. Большинство инвалидов предпочитают самостоятельно осуществлять поиск работы, так как при обращении в центр занятости, после признания гражданина безработным ПФР убирает федеральную надбавку инвалида.</w:t>
      </w:r>
    </w:p>
    <w:p w:rsidR="0035270B" w:rsidRDefault="0035270B" w:rsidP="00AE4A3A">
      <w:pPr>
        <w:spacing w:line="276" w:lineRule="auto"/>
        <w:jc w:val="both"/>
        <w:rPr>
          <w:b/>
          <w:sz w:val="28"/>
          <w:szCs w:val="28"/>
        </w:rPr>
      </w:pPr>
    </w:p>
    <w:p w:rsidR="003428B9" w:rsidRDefault="00F04AA5" w:rsidP="00F04AA5">
      <w:pPr>
        <w:spacing w:line="276" w:lineRule="auto"/>
        <w:ind w:firstLine="708"/>
        <w:jc w:val="both"/>
        <w:rPr>
          <w:sz w:val="28"/>
          <w:szCs w:val="28"/>
        </w:rPr>
      </w:pPr>
      <w:r w:rsidRPr="00831A90">
        <w:rPr>
          <w:b/>
          <w:sz w:val="28"/>
          <w:szCs w:val="28"/>
        </w:rPr>
        <w:t>Комиссия решила:</w:t>
      </w:r>
      <w:r w:rsidR="003428B9">
        <w:rPr>
          <w:b/>
          <w:sz w:val="28"/>
          <w:szCs w:val="28"/>
        </w:rPr>
        <w:t xml:space="preserve"> </w:t>
      </w:r>
      <w:r w:rsidR="003428B9">
        <w:rPr>
          <w:sz w:val="28"/>
          <w:szCs w:val="28"/>
        </w:rPr>
        <w:t xml:space="preserve">Продолжить работу с работодателями о представлении рабочих мест инвалидам. </w:t>
      </w:r>
    </w:p>
    <w:p w:rsidR="00F04AA5" w:rsidRPr="003428B9" w:rsidRDefault="003428B9" w:rsidP="00F04AA5">
      <w:pPr>
        <w:spacing w:line="276" w:lineRule="auto"/>
        <w:ind w:firstLine="708"/>
        <w:jc w:val="both"/>
        <w:rPr>
          <w:sz w:val="28"/>
          <w:szCs w:val="28"/>
        </w:rPr>
      </w:pPr>
      <w:r>
        <w:rPr>
          <w:sz w:val="28"/>
          <w:szCs w:val="28"/>
        </w:rPr>
        <w:t>Продолжить разъяснительную работу среди инвалидов о преимуществах официального трудоустройства</w:t>
      </w:r>
    </w:p>
    <w:p w:rsidR="0035270B" w:rsidRDefault="003428B9" w:rsidP="00F04AA5">
      <w:pPr>
        <w:spacing w:line="276" w:lineRule="auto"/>
        <w:jc w:val="both"/>
        <w:rPr>
          <w:b/>
          <w:sz w:val="28"/>
          <w:szCs w:val="28"/>
        </w:rPr>
      </w:pPr>
      <w:r>
        <w:rPr>
          <w:b/>
          <w:i/>
          <w:sz w:val="28"/>
          <w:szCs w:val="28"/>
        </w:rPr>
        <w:t xml:space="preserve"> </w:t>
      </w:r>
      <w:r>
        <w:rPr>
          <w:b/>
          <w:i/>
          <w:sz w:val="28"/>
          <w:szCs w:val="28"/>
        </w:rPr>
        <w:tab/>
      </w:r>
      <w:r w:rsidR="00F04AA5">
        <w:rPr>
          <w:b/>
          <w:i/>
          <w:sz w:val="28"/>
          <w:szCs w:val="28"/>
        </w:rPr>
        <w:t xml:space="preserve">Ответственные: </w:t>
      </w:r>
      <w:proofErr w:type="spellStart"/>
      <w:r w:rsidR="00F04AA5">
        <w:rPr>
          <w:color w:val="000000"/>
          <w:sz w:val="28"/>
          <w:szCs w:val="28"/>
        </w:rPr>
        <w:t>Луговская</w:t>
      </w:r>
      <w:proofErr w:type="spellEnd"/>
      <w:r w:rsidR="00F04AA5">
        <w:rPr>
          <w:color w:val="000000"/>
          <w:sz w:val="28"/>
          <w:szCs w:val="28"/>
        </w:rPr>
        <w:t xml:space="preserve"> Е.В.</w:t>
      </w:r>
      <w:r w:rsidR="00F04AA5" w:rsidRPr="00A15F71">
        <w:rPr>
          <w:color w:val="000000"/>
          <w:sz w:val="28"/>
          <w:szCs w:val="28"/>
        </w:rPr>
        <w:t xml:space="preserve"> – </w:t>
      </w:r>
      <w:r w:rsidR="00F04AA5">
        <w:rPr>
          <w:color w:val="000000"/>
          <w:sz w:val="28"/>
          <w:szCs w:val="28"/>
        </w:rPr>
        <w:t xml:space="preserve">заместитель начальника </w:t>
      </w:r>
      <w:proofErr w:type="spellStart"/>
      <w:r w:rsidR="00F04AA5" w:rsidRPr="00A15F71">
        <w:rPr>
          <w:color w:val="000000"/>
          <w:sz w:val="28"/>
          <w:szCs w:val="28"/>
        </w:rPr>
        <w:t>Карымского</w:t>
      </w:r>
      <w:proofErr w:type="spellEnd"/>
      <w:r w:rsidR="00F04AA5" w:rsidRPr="00A15F71">
        <w:rPr>
          <w:color w:val="000000"/>
          <w:sz w:val="28"/>
          <w:szCs w:val="28"/>
        </w:rPr>
        <w:t xml:space="preserve"> отдела ГКУ «Краевой центр занятости населения» Забайкальского края</w:t>
      </w:r>
    </w:p>
    <w:p w:rsidR="0035270B" w:rsidRDefault="0035270B" w:rsidP="00AE4A3A">
      <w:pPr>
        <w:spacing w:line="276" w:lineRule="auto"/>
        <w:jc w:val="both"/>
        <w:rPr>
          <w:b/>
          <w:sz w:val="28"/>
          <w:szCs w:val="28"/>
        </w:rPr>
      </w:pPr>
    </w:p>
    <w:p w:rsidR="0035270B" w:rsidRDefault="003428B9" w:rsidP="00AE4A3A">
      <w:pPr>
        <w:spacing w:line="276" w:lineRule="auto"/>
        <w:jc w:val="both"/>
        <w:rPr>
          <w:b/>
          <w:sz w:val="28"/>
          <w:szCs w:val="28"/>
        </w:rPr>
      </w:pPr>
      <w:r>
        <w:rPr>
          <w:b/>
          <w:sz w:val="28"/>
          <w:szCs w:val="28"/>
        </w:rPr>
        <w:t xml:space="preserve"> </w:t>
      </w:r>
      <w:r>
        <w:rPr>
          <w:b/>
          <w:sz w:val="28"/>
          <w:szCs w:val="28"/>
        </w:rPr>
        <w:tab/>
      </w:r>
      <w:r w:rsidR="00885640" w:rsidRPr="00546EEA">
        <w:rPr>
          <w:b/>
          <w:sz w:val="28"/>
          <w:szCs w:val="28"/>
        </w:rPr>
        <w:t xml:space="preserve">По </w:t>
      </w:r>
      <w:r w:rsidR="00885640">
        <w:rPr>
          <w:b/>
          <w:sz w:val="28"/>
          <w:szCs w:val="28"/>
        </w:rPr>
        <w:t>четвертому</w:t>
      </w:r>
      <w:r w:rsidR="00885640" w:rsidRPr="00546EEA">
        <w:rPr>
          <w:b/>
          <w:sz w:val="28"/>
          <w:szCs w:val="28"/>
        </w:rPr>
        <w:t xml:space="preserve"> вопросу</w:t>
      </w:r>
      <w:r w:rsidR="00885640">
        <w:rPr>
          <w:b/>
          <w:sz w:val="28"/>
          <w:szCs w:val="28"/>
        </w:rPr>
        <w:t xml:space="preserve"> </w:t>
      </w:r>
      <w:proofErr w:type="spellStart"/>
      <w:r w:rsidR="00885640">
        <w:rPr>
          <w:b/>
          <w:sz w:val="28"/>
          <w:szCs w:val="28"/>
        </w:rPr>
        <w:t>О.В.Кичанова</w:t>
      </w:r>
      <w:proofErr w:type="spellEnd"/>
      <w:r w:rsidR="00885640">
        <w:rPr>
          <w:b/>
          <w:sz w:val="28"/>
          <w:szCs w:val="28"/>
        </w:rPr>
        <w:t>:</w:t>
      </w:r>
    </w:p>
    <w:p w:rsidR="009308AA" w:rsidRPr="009308AA" w:rsidRDefault="009308AA" w:rsidP="00AE4A3A">
      <w:pPr>
        <w:spacing w:line="276" w:lineRule="auto"/>
        <w:jc w:val="both"/>
        <w:rPr>
          <w:sz w:val="28"/>
          <w:szCs w:val="28"/>
        </w:rPr>
      </w:pPr>
      <w:r>
        <w:rPr>
          <w:b/>
          <w:sz w:val="28"/>
          <w:szCs w:val="28"/>
        </w:rPr>
        <w:t xml:space="preserve"> </w:t>
      </w:r>
      <w:r>
        <w:rPr>
          <w:sz w:val="28"/>
          <w:szCs w:val="28"/>
        </w:rPr>
        <w:tab/>
        <w:t>На территории муниципального района «Карымский район» количество работающих пенсионеров составляет 1300 человек.</w:t>
      </w:r>
    </w:p>
    <w:p w:rsidR="009308AA" w:rsidRDefault="000B7AAF" w:rsidP="000B7AAF">
      <w:pPr>
        <w:shd w:val="clear" w:color="auto" w:fill="FFFFFF"/>
        <w:spacing w:line="276" w:lineRule="auto"/>
        <w:ind w:right="19"/>
        <w:jc w:val="both"/>
        <w:rPr>
          <w:spacing w:val="-1"/>
          <w:sz w:val="28"/>
          <w:szCs w:val="28"/>
        </w:rPr>
      </w:pPr>
      <w:r>
        <w:rPr>
          <w:b/>
          <w:sz w:val="28"/>
          <w:szCs w:val="28"/>
        </w:rPr>
        <w:t xml:space="preserve"> </w:t>
      </w:r>
      <w:r>
        <w:rPr>
          <w:b/>
          <w:sz w:val="28"/>
          <w:szCs w:val="28"/>
        </w:rPr>
        <w:tab/>
      </w:r>
      <w:r w:rsidR="009308AA">
        <w:rPr>
          <w:spacing w:val="-1"/>
          <w:sz w:val="28"/>
          <w:szCs w:val="28"/>
        </w:rPr>
        <w:t xml:space="preserve">Гражданами старшего поколения принято участие в спартакиадах и шахматных турнирах на местном уровне, а также участие в региональной спартакиаде пенсионеров. </w:t>
      </w:r>
    </w:p>
    <w:p w:rsidR="009308AA" w:rsidRDefault="009308AA" w:rsidP="009308AA">
      <w:pPr>
        <w:shd w:val="clear" w:color="auto" w:fill="FFFFFF"/>
        <w:spacing w:line="276" w:lineRule="auto"/>
        <w:ind w:right="19" w:firstLine="509"/>
        <w:jc w:val="both"/>
        <w:rPr>
          <w:spacing w:val="-1"/>
          <w:sz w:val="28"/>
          <w:szCs w:val="28"/>
        </w:rPr>
      </w:pPr>
      <w:r>
        <w:rPr>
          <w:spacing w:val="-1"/>
          <w:sz w:val="28"/>
          <w:szCs w:val="28"/>
        </w:rPr>
        <w:t>Принято участие в региональном конкурсе хоровых коллективов (хор «Надежда»).</w:t>
      </w:r>
    </w:p>
    <w:p w:rsidR="009308AA" w:rsidRDefault="000B7AAF" w:rsidP="009308AA">
      <w:pPr>
        <w:shd w:val="clear" w:color="auto" w:fill="FFFFFF"/>
        <w:spacing w:line="276" w:lineRule="auto"/>
        <w:ind w:right="19" w:firstLine="509"/>
        <w:jc w:val="both"/>
        <w:rPr>
          <w:spacing w:val="-1"/>
          <w:sz w:val="28"/>
          <w:szCs w:val="28"/>
        </w:rPr>
      </w:pPr>
      <w:r>
        <w:rPr>
          <w:spacing w:val="-1"/>
          <w:sz w:val="28"/>
          <w:szCs w:val="28"/>
        </w:rPr>
        <w:t>О</w:t>
      </w:r>
      <w:r w:rsidR="009308AA">
        <w:rPr>
          <w:spacing w:val="-1"/>
          <w:sz w:val="28"/>
          <w:szCs w:val="28"/>
        </w:rPr>
        <w:t>б</w:t>
      </w:r>
      <w:r>
        <w:rPr>
          <w:spacing w:val="-1"/>
          <w:sz w:val="28"/>
          <w:szCs w:val="28"/>
        </w:rPr>
        <w:t xml:space="preserve">учение компьютерной грамотности прошли 50 граждан. </w:t>
      </w:r>
      <w:r w:rsidR="009308AA">
        <w:rPr>
          <w:spacing w:val="-1"/>
          <w:sz w:val="28"/>
          <w:szCs w:val="28"/>
        </w:rPr>
        <w:t>Принято участие в работе Клубов по интересам – клуб «Сударушка», клуб «</w:t>
      </w:r>
      <w:proofErr w:type="spellStart"/>
      <w:r w:rsidR="009308AA">
        <w:rPr>
          <w:spacing w:val="-1"/>
          <w:sz w:val="28"/>
          <w:szCs w:val="28"/>
        </w:rPr>
        <w:t>Урульгиночка</w:t>
      </w:r>
      <w:proofErr w:type="spellEnd"/>
      <w:r w:rsidR="009308AA">
        <w:rPr>
          <w:spacing w:val="-1"/>
          <w:sz w:val="28"/>
          <w:szCs w:val="28"/>
        </w:rPr>
        <w:t>», клуб «Золотая семечка».</w:t>
      </w:r>
    </w:p>
    <w:p w:rsidR="000B7AAF" w:rsidRDefault="003428B9" w:rsidP="000B7AAF">
      <w:pPr>
        <w:spacing w:line="276" w:lineRule="auto"/>
        <w:jc w:val="both"/>
        <w:rPr>
          <w:b/>
          <w:spacing w:val="-1"/>
          <w:sz w:val="28"/>
          <w:szCs w:val="28"/>
        </w:rPr>
      </w:pPr>
      <w:r>
        <w:rPr>
          <w:b/>
          <w:spacing w:val="-1"/>
          <w:sz w:val="28"/>
          <w:szCs w:val="28"/>
        </w:rPr>
        <w:t xml:space="preserve"> </w:t>
      </w:r>
      <w:r>
        <w:rPr>
          <w:b/>
          <w:spacing w:val="-1"/>
          <w:sz w:val="28"/>
          <w:szCs w:val="28"/>
        </w:rPr>
        <w:tab/>
      </w:r>
      <w:r w:rsidR="000B7AAF" w:rsidRPr="00D45F17">
        <w:rPr>
          <w:b/>
          <w:spacing w:val="-1"/>
          <w:sz w:val="28"/>
          <w:szCs w:val="28"/>
        </w:rPr>
        <w:t>Комиссия решила:</w:t>
      </w:r>
    </w:p>
    <w:p w:rsidR="000B7AAF" w:rsidRPr="00D45F17" w:rsidRDefault="000B7AAF" w:rsidP="000B7AAF">
      <w:pPr>
        <w:spacing w:line="276" w:lineRule="auto"/>
        <w:jc w:val="both"/>
        <w:rPr>
          <w:sz w:val="28"/>
          <w:szCs w:val="28"/>
        </w:rPr>
      </w:pPr>
      <w:r>
        <w:rPr>
          <w:b/>
          <w:spacing w:val="-1"/>
          <w:sz w:val="28"/>
          <w:szCs w:val="28"/>
        </w:rPr>
        <w:t xml:space="preserve">  </w:t>
      </w:r>
      <w:r>
        <w:rPr>
          <w:b/>
          <w:spacing w:val="-1"/>
          <w:sz w:val="28"/>
          <w:szCs w:val="28"/>
        </w:rPr>
        <w:tab/>
      </w:r>
      <w:r w:rsidRPr="00D45F17">
        <w:rPr>
          <w:spacing w:val="-1"/>
          <w:sz w:val="28"/>
          <w:szCs w:val="28"/>
        </w:rPr>
        <w:t>Информацию принять к сведению.</w:t>
      </w:r>
      <w:r>
        <w:rPr>
          <w:spacing w:val="-1"/>
          <w:sz w:val="28"/>
          <w:szCs w:val="28"/>
        </w:rPr>
        <w:t xml:space="preserve"> Активизировать работу в рамках программы «Старшее поколение».</w:t>
      </w:r>
    </w:p>
    <w:p w:rsidR="000B7AAF" w:rsidRPr="00D45F17" w:rsidRDefault="000B7AAF" w:rsidP="000B7AAF">
      <w:pPr>
        <w:spacing w:line="276" w:lineRule="auto"/>
        <w:jc w:val="both"/>
        <w:rPr>
          <w:sz w:val="28"/>
          <w:szCs w:val="28"/>
        </w:rPr>
      </w:pPr>
      <w:r>
        <w:rPr>
          <w:sz w:val="28"/>
          <w:szCs w:val="28"/>
        </w:rPr>
        <w:lastRenderedPageBreak/>
        <w:t xml:space="preserve"> </w:t>
      </w:r>
      <w:r>
        <w:rPr>
          <w:sz w:val="28"/>
          <w:szCs w:val="28"/>
        </w:rPr>
        <w:tab/>
      </w:r>
      <w:r>
        <w:rPr>
          <w:b/>
          <w:i/>
          <w:sz w:val="28"/>
          <w:szCs w:val="28"/>
        </w:rPr>
        <w:t xml:space="preserve">Ответственные: </w:t>
      </w:r>
      <w:proofErr w:type="spellStart"/>
      <w:r w:rsidR="003428B9" w:rsidRPr="0035270B">
        <w:rPr>
          <w:color w:val="000000"/>
          <w:sz w:val="28"/>
          <w:szCs w:val="28"/>
        </w:rPr>
        <w:t>Кичанова</w:t>
      </w:r>
      <w:proofErr w:type="spellEnd"/>
      <w:r w:rsidR="003428B9" w:rsidRPr="0035270B">
        <w:rPr>
          <w:color w:val="000000"/>
          <w:sz w:val="28"/>
          <w:szCs w:val="28"/>
        </w:rPr>
        <w:t xml:space="preserve"> О.В.</w:t>
      </w:r>
      <w:r w:rsidR="003428B9" w:rsidRPr="0035270B">
        <w:rPr>
          <w:b/>
          <w:color w:val="000000"/>
          <w:sz w:val="28"/>
          <w:szCs w:val="28"/>
        </w:rPr>
        <w:t xml:space="preserve"> - </w:t>
      </w:r>
      <w:r w:rsidR="003428B9" w:rsidRPr="0035270B">
        <w:rPr>
          <w:sz w:val="28"/>
          <w:szCs w:val="28"/>
        </w:rPr>
        <w:t xml:space="preserve">руководитель клиентской службы (на правах отдела) в </w:t>
      </w:r>
      <w:proofErr w:type="spellStart"/>
      <w:r w:rsidR="003428B9" w:rsidRPr="0035270B">
        <w:rPr>
          <w:sz w:val="28"/>
          <w:szCs w:val="28"/>
        </w:rPr>
        <w:t>Карымском</w:t>
      </w:r>
      <w:proofErr w:type="spellEnd"/>
      <w:r w:rsidR="003428B9" w:rsidRPr="0035270B">
        <w:rPr>
          <w:sz w:val="28"/>
          <w:szCs w:val="28"/>
        </w:rPr>
        <w:t xml:space="preserve"> районе</w:t>
      </w:r>
      <w:r>
        <w:rPr>
          <w:sz w:val="28"/>
          <w:szCs w:val="28"/>
        </w:rPr>
        <w:t xml:space="preserve"> (срок: постоянно).</w:t>
      </w:r>
    </w:p>
    <w:p w:rsidR="0035270B" w:rsidRDefault="0035270B" w:rsidP="00AE4A3A">
      <w:pPr>
        <w:spacing w:line="276" w:lineRule="auto"/>
        <w:jc w:val="both"/>
        <w:rPr>
          <w:b/>
          <w:sz w:val="28"/>
          <w:szCs w:val="28"/>
        </w:rPr>
      </w:pPr>
    </w:p>
    <w:p w:rsidR="000B7AAF" w:rsidRDefault="003428B9" w:rsidP="000B7AAF">
      <w:pPr>
        <w:spacing w:line="276" w:lineRule="auto"/>
        <w:jc w:val="both"/>
        <w:rPr>
          <w:b/>
          <w:sz w:val="28"/>
          <w:szCs w:val="28"/>
        </w:rPr>
      </w:pPr>
      <w:r>
        <w:rPr>
          <w:b/>
          <w:sz w:val="28"/>
          <w:szCs w:val="28"/>
        </w:rPr>
        <w:t xml:space="preserve"> </w:t>
      </w:r>
      <w:r>
        <w:rPr>
          <w:b/>
          <w:sz w:val="28"/>
          <w:szCs w:val="28"/>
        </w:rPr>
        <w:tab/>
      </w:r>
      <w:r w:rsidR="000B7AAF" w:rsidRPr="00546EEA">
        <w:rPr>
          <w:b/>
          <w:sz w:val="28"/>
          <w:szCs w:val="28"/>
        </w:rPr>
        <w:t xml:space="preserve">По </w:t>
      </w:r>
      <w:r w:rsidR="000B7AAF">
        <w:rPr>
          <w:b/>
          <w:sz w:val="28"/>
          <w:szCs w:val="28"/>
        </w:rPr>
        <w:t xml:space="preserve">пятому </w:t>
      </w:r>
      <w:r w:rsidR="000B7AAF" w:rsidRPr="00546EEA">
        <w:rPr>
          <w:b/>
          <w:sz w:val="28"/>
          <w:szCs w:val="28"/>
        </w:rPr>
        <w:t>вопросу</w:t>
      </w:r>
      <w:r w:rsidR="000B7AAF">
        <w:rPr>
          <w:b/>
          <w:sz w:val="28"/>
          <w:szCs w:val="28"/>
        </w:rPr>
        <w:t xml:space="preserve"> </w:t>
      </w:r>
      <w:proofErr w:type="spellStart"/>
      <w:r w:rsidR="000B7AAF">
        <w:rPr>
          <w:b/>
          <w:sz w:val="28"/>
          <w:szCs w:val="28"/>
        </w:rPr>
        <w:t>К.С.Борецкая</w:t>
      </w:r>
      <w:proofErr w:type="spellEnd"/>
      <w:r w:rsidR="000B7AAF">
        <w:rPr>
          <w:b/>
          <w:sz w:val="28"/>
          <w:szCs w:val="28"/>
        </w:rPr>
        <w:t>:</w:t>
      </w:r>
    </w:p>
    <w:p w:rsidR="000B7AAF" w:rsidRPr="000B7AAF" w:rsidRDefault="000B7AAF" w:rsidP="000B7AAF">
      <w:pPr>
        <w:jc w:val="both"/>
        <w:rPr>
          <w:sz w:val="28"/>
          <w:szCs w:val="28"/>
        </w:rPr>
      </w:pPr>
      <w:r>
        <w:rPr>
          <w:sz w:val="27"/>
          <w:szCs w:val="27"/>
        </w:rPr>
        <w:t xml:space="preserve"> </w:t>
      </w:r>
      <w:r>
        <w:rPr>
          <w:sz w:val="27"/>
          <w:szCs w:val="27"/>
        </w:rPr>
        <w:tab/>
      </w:r>
      <w:r w:rsidRPr="000B7AAF">
        <w:rPr>
          <w:sz w:val="28"/>
          <w:szCs w:val="28"/>
        </w:rPr>
        <w:t xml:space="preserve">На территории муниципального района «Карымский район» действуют 22 </w:t>
      </w:r>
      <w:proofErr w:type="gramStart"/>
      <w:r w:rsidRPr="000B7AAF">
        <w:rPr>
          <w:sz w:val="28"/>
          <w:szCs w:val="28"/>
        </w:rPr>
        <w:t>коллективных</w:t>
      </w:r>
      <w:proofErr w:type="gramEnd"/>
      <w:r w:rsidRPr="000B7AAF">
        <w:rPr>
          <w:sz w:val="28"/>
          <w:szCs w:val="28"/>
        </w:rPr>
        <w:t xml:space="preserve"> договора,  прошедшие уведомительную регистрацию. Количество работников охваченных коллективными договорами составило 1161 человек. </w:t>
      </w:r>
    </w:p>
    <w:p w:rsidR="000B7AAF" w:rsidRPr="000B7AAF" w:rsidRDefault="000B7AAF" w:rsidP="000B7AAF">
      <w:pPr>
        <w:jc w:val="both"/>
        <w:rPr>
          <w:b/>
          <w:sz w:val="28"/>
          <w:szCs w:val="28"/>
          <w:u w:val="single"/>
          <w:shd w:val="clear" w:color="auto" w:fill="FFFFFF"/>
        </w:rPr>
      </w:pPr>
      <w:r w:rsidRPr="000B7AAF">
        <w:rPr>
          <w:sz w:val="28"/>
          <w:szCs w:val="28"/>
        </w:rPr>
        <w:t xml:space="preserve"> </w:t>
      </w:r>
      <w:r w:rsidRPr="000B7AAF">
        <w:rPr>
          <w:sz w:val="28"/>
          <w:szCs w:val="28"/>
        </w:rPr>
        <w:tab/>
        <w:t xml:space="preserve">Ежеквартально в средствах массовой информации, а также при посещении работодателей выдаются рекомендации по заключению коллективного договора, а также прохождения уведомительной регистрации. Наличие коллективного договора позволяет работодателю оптимизировать решение сразу нескольких проблем. </w:t>
      </w:r>
      <w:r w:rsidRPr="000B7AAF">
        <w:rPr>
          <w:sz w:val="28"/>
          <w:szCs w:val="28"/>
        </w:rPr>
        <w:tab/>
      </w:r>
      <w:r w:rsidRPr="000B7AAF">
        <w:rPr>
          <w:sz w:val="28"/>
          <w:szCs w:val="28"/>
        </w:rPr>
        <w:br/>
        <w:t xml:space="preserve"> </w:t>
      </w:r>
      <w:r w:rsidRPr="000B7AAF">
        <w:rPr>
          <w:sz w:val="28"/>
          <w:szCs w:val="28"/>
        </w:rPr>
        <w:tab/>
        <w:t xml:space="preserve">Во-первых, он помогает стабилизировать отношения с трудовым коллективом. Установление показателей премирования, системы доплат и надбавок усиливает мотивацию работников. Через коллективный договор можно решать вопросы повышения производительности труда, ответственности коллектива и др. </w:t>
      </w:r>
      <w:r w:rsidRPr="000B7AAF">
        <w:rPr>
          <w:sz w:val="28"/>
          <w:szCs w:val="28"/>
        </w:rPr>
        <w:tab/>
      </w:r>
      <w:r w:rsidRPr="000B7AAF">
        <w:rPr>
          <w:sz w:val="28"/>
          <w:szCs w:val="28"/>
        </w:rPr>
        <w:br/>
        <w:t xml:space="preserve"> </w:t>
      </w:r>
      <w:r w:rsidRPr="000B7AAF">
        <w:rPr>
          <w:sz w:val="28"/>
          <w:szCs w:val="28"/>
        </w:rPr>
        <w:tab/>
        <w:t xml:space="preserve">Во-вторых, коллективный договор позволяет существенно сократить объем кадрового документооборота. В небольшой компании работодатель может оговорить все аспекты трудовых отношений в трудовом договоре с каждым сотрудником. Но на любом среднем или крупном предприятии у работодателя нет возможности контактировать непосредственно с каждым из работников. В этом случае взаимодействие с работниками он осуществляет посредством коллективного договора. А в трудовых договорах даются ссылки на общие правила, распространяющиеся на всех сотрудников. </w:t>
      </w:r>
      <w:r w:rsidRPr="000B7AAF">
        <w:rPr>
          <w:sz w:val="28"/>
          <w:szCs w:val="28"/>
        </w:rPr>
        <w:tab/>
      </w:r>
      <w:r w:rsidRPr="000B7AAF">
        <w:rPr>
          <w:sz w:val="28"/>
          <w:szCs w:val="28"/>
        </w:rPr>
        <w:br/>
        <w:t xml:space="preserve"> </w:t>
      </w:r>
      <w:r w:rsidRPr="000B7AAF">
        <w:rPr>
          <w:sz w:val="28"/>
          <w:szCs w:val="28"/>
        </w:rPr>
        <w:tab/>
        <w:t xml:space="preserve">Кроме того, коллективный договор – это «настольная книга» для бухгалтера при оплате труда, он позволяет избежать открытых конфликтов между работниками и работодателем. Пока договор остается в силе, он регулирует трудовые отношения и помогает разрешить все вопросы, возникающие у сторон в связи с его положениями. </w:t>
      </w:r>
      <w:r w:rsidRPr="000B7AAF">
        <w:rPr>
          <w:sz w:val="28"/>
          <w:szCs w:val="28"/>
        </w:rPr>
        <w:tab/>
      </w:r>
      <w:r w:rsidRPr="000B7AAF">
        <w:rPr>
          <w:sz w:val="28"/>
          <w:szCs w:val="28"/>
        </w:rPr>
        <w:br/>
        <w:t xml:space="preserve"> </w:t>
      </w:r>
      <w:r w:rsidRPr="000B7AAF">
        <w:rPr>
          <w:sz w:val="28"/>
          <w:szCs w:val="28"/>
        </w:rPr>
        <w:tab/>
        <w:t xml:space="preserve">В соответствии со статьей 36 Трудового кодекса представители работников и работодателей могут проявить инициативу по проведению переговоров и заключению коллективного договора. Традиционно инициируют заключение договора сотрудники, однако с таким предложением вполне может выступить и работодатель. </w:t>
      </w:r>
      <w:r w:rsidRPr="000B7AAF">
        <w:rPr>
          <w:sz w:val="28"/>
          <w:szCs w:val="28"/>
        </w:rPr>
        <w:tab/>
      </w:r>
      <w:r w:rsidRPr="000B7AAF">
        <w:rPr>
          <w:sz w:val="28"/>
          <w:szCs w:val="28"/>
        </w:rPr>
        <w:br/>
        <w:t xml:space="preserve"> </w:t>
      </w:r>
      <w:r w:rsidRPr="000B7AAF">
        <w:rPr>
          <w:sz w:val="28"/>
          <w:szCs w:val="28"/>
        </w:rPr>
        <w:tab/>
        <w:t xml:space="preserve">В процессе работы над проектом коллективного договора у руководителя появляется уникальная возможность составить максимально точное представление о реальных интересах и потребностях работников. </w:t>
      </w:r>
      <w:r w:rsidRPr="000B7AAF">
        <w:rPr>
          <w:sz w:val="28"/>
          <w:szCs w:val="28"/>
        </w:rPr>
        <w:tab/>
      </w:r>
      <w:r w:rsidRPr="000B7AAF">
        <w:rPr>
          <w:sz w:val="28"/>
          <w:szCs w:val="28"/>
        </w:rPr>
        <w:br/>
        <w:t xml:space="preserve"> </w:t>
      </w:r>
      <w:r w:rsidRPr="000B7AAF">
        <w:rPr>
          <w:sz w:val="28"/>
          <w:szCs w:val="28"/>
        </w:rPr>
        <w:tab/>
        <w:t xml:space="preserve">Коллективный договор устанавливает права и гарантии, улучшающие их положение по сравнению с законодательством. Работникам следует понимать, что в ситуации, существующей на рынке труда, большинство из них не смогут в одиночку получить те условия труда, которые может </w:t>
      </w:r>
      <w:r w:rsidRPr="000B7AAF">
        <w:rPr>
          <w:sz w:val="28"/>
          <w:szCs w:val="28"/>
        </w:rPr>
        <w:lastRenderedPageBreak/>
        <w:t xml:space="preserve">добиться профсоюз (собрание работников) в процессе переговоров. </w:t>
      </w:r>
      <w:r w:rsidRPr="000B7AAF">
        <w:rPr>
          <w:sz w:val="28"/>
          <w:szCs w:val="28"/>
        </w:rPr>
        <w:tab/>
      </w:r>
      <w:r w:rsidRPr="000B7AAF">
        <w:rPr>
          <w:sz w:val="28"/>
          <w:szCs w:val="28"/>
        </w:rPr>
        <w:br/>
        <w:t xml:space="preserve"> </w:t>
      </w:r>
      <w:r w:rsidRPr="000B7AAF">
        <w:rPr>
          <w:sz w:val="28"/>
          <w:szCs w:val="28"/>
        </w:rPr>
        <w:tab/>
      </w:r>
    </w:p>
    <w:p w:rsidR="0035270B" w:rsidRDefault="003428B9" w:rsidP="00AE4A3A">
      <w:pPr>
        <w:spacing w:line="276" w:lineRule="auto"/>
        <w:jc w:val="both"/>
        <w:rPr>
          <w:b/>
          <w:sz w:val="28"/>
          <w:szCs w:val="28"/>
        </w:rPr>
      </w:pPr>
      <w:r>
        <w:rPr>
          <w:b/>
          <w:sz w:val="28"/>
          <w:szCs w:val="28"/>
        </w:rPr>
        <w:t xml:space="preserve"> </w:t>
      </w:r>
      <w:r>
        <w:rPr>
          <w:b/>
          <w:sz w:val="28"/>
          <w:szCs w:val="28"/>
        </w:rPr>
        <w:tab/>
      </w:r>
      <w:r>
        <w:rPr>
          <w:b/>
          <w:i/>
          <w:sz w:val="28"/>
          <w:szCs w:val="28"/>
        </w:rPr>
        <w:t>В.А. Кузнецова:</w:t>
      </w:r>
      <w:r w:rsidRPr="003428B9">
        <w:rPr>
          <w:b/>
          <w:i/>
          <w:sz w:val="28"/>
          <w:szCs w:val="28"/>
        </w:rPr>
        <w:t xml:space="preserve"> </w:t>
      </w:r>
      <w:r>
        <w:rPr>
          <w:sz w:val="28"/>
          <w:szCs w:val="28"/>
        </w:rPr>
        <w:t xml:space="preserve">На территории муниципального района «Карымский район» </w:t>
      </w:r>
      <w:r w:rsidR="00AE0340">
        <w:rPr>
          <w:sz w:val="28"/>
          <w:szCs w:val="28"/>
        </w:rPr>
        <w:t xml:space="preserve">зарегистрировано 26 образовательных учреждений и 3 учреждения культуры. Необходимо выяснить причины отсутствия коллективных договоров в данных учреждениях. </w:t>
      </w:r>
    </w:p>
    <w:p w:rsidR="0035270B" w:rsidRDefault="0035270B" w:rsidP="00AE4A3A">
      <w:pPr>
        <w:spacing w:line="276" w:lineRule="auto"/>
        <w:jc w:val="both"/>
        <w:rPr>
          <w:b/>
          <w:sz w:val="28"/>
          <w:szCs w:val="28"/>
        </w:rPr>
      </w:pPr>
    </w:p>
    <w:p w:rsidR="00AE0340" w:rsidRDefault="000B7AAF" w:rsidP="000B7AAF">
      <w:pPr>
        <w:spacing w:line="276" w:lineRule="auto"/>
        <w:ind w:firstLine="708"/>
        <w:jc w:val="both"/>
        <w:rPr>
          <w:sz w:val="28"/>
          <w:szCs w:val="28"/>
        </w:rPr>
      </w:pPr>
      <w:r w:rsidRPr="00831A90">
        <w:rPr>
          <w:b/>
          <w:sz w:val="28"/>
          <w:szCs w:val="28"/>
        </w:rPr>
        <w:t>Комиссия решила:</w:t>
      </w:r>
      <w:r>
        <w:rPr>
          <w:b/>
          <w:sz w:val="28"/>
          <w:szCs w:val="28"/>
        </w:rPr>
        <w:t xml:space="preserve"> </w:t>
      </w:r>
      <w:r w:rsidR="00AE0340">
        <w:rPr>
          <w:sz w:val="28"/>
          <w:szCs w:val="28"/>
        </w:rPr>
        <w:t>П</w:t>
      </w:r>
      <w:r w:rsidRPr="000B7AAF">
        <w:rPr>
          <w:sz w:val="28"/>
          <w:szCs w:val="28"/>
        </w:rPr>
        <w:t>рове</w:t>
      </w:r>
      <w:r w:rsidR="00AE0340">
        <w:rPr>
          <w:sz w:val="28"/>
          <w:szCs w:val="28"/>
        </w:rPr>
        <w:t>сти</w:t>
      </w:r>
      <w:r w:rsidRPr="000B7AAF">
        <w:rPr>
          <w:sz w:val="28"/>
          <w:szCs w:val="28"/>
        </w:rPr>
        <w:t xml:space="preserve"> мониторинг </w:t>
      </w:r>
      <w:r>
        <w:rPr>
          <w:sz w:val="28"/>
          <w:szCs w:val="28"/>
        </w:rPr>
        <w:t xml:space="preserve">коллективных договоров в </w:t>
      </w:r>
      <w:r w:rsidRPr="000B7AAF">
        <w:rPr>
          <w:sz w:val="28"/>
          <w:szCs w:val="28"/>
        </w:rPr>
        <w:t>муниципальных учреждени</w:t>
      </w:r>
      <w:r>
        <w:rPr>
          <w:sz w:val="28"/>
          <w:szCs w:val="28"/>
        </w:rPr>
        <w:t>ях</w:t>
      </w:r>
      <w:r w:rsidR="00AE0340">
        <w:rPr>
          <w:sz w:val="28"/>
          <w:szCs w:val="28"/>
        </w:rPr>
        <w:t xml:space="preserve">. </w:t>
      </w:r>
    </w:p>
    <w:p w:rsidR="000B7AAF" w:rsidRPr="000B7AAF" w:rsidRDefault="00AE0340" w:rsidP="000B7AAF">
      <w:pPr>
        <w:spacing w:line="276" w:lineRule="auto"/>
        <w:ind w:firstLine="708"/>
        <w:jc w:val="both"/>
        <w:rPr>
          <w:sz w:val="28"/>
          <w:szCs w:val="28"/>
        </w:rPr>
      </w:pPr>
      <w:r>
        <w:rPr>
          <w:sz w:val="28"/>
          <w:szCs w:val="28"/>
        </w:rPr>
        <w:t>Продолжить разъяснительную работу с работниками и руководителями учреждений о необходимости разработать и заключить коллективный договор, защищающий права и обязанности работников и работодателя.</w:t>
      </w:r>
    </w:p>
    <w:p w:rsidR="00AE0340" w:rsidRPr="00831A90" w:rsidRDefault="00AE0340" w:rsidP="00AE0340">
      <w:pPr>
        <w:spacing w:line="276" w:lineRule="auto"/>
        <w:ind w:firstLine="708"/>
        <w:jc w:val="both"/>
        <w:rPr>
          <w:b/>
          <w:i/>
          <w:sz w:val="28"/>
          <w:szCs w:val="28"/>
        </w:rPr>
      </w:pPr>
      <w:r>
        <w:rPr>
          <w:b/>
          <w:i/>
          <w:sz w:val="28"/>
          <w:szCs w:val="28"/>
        </w:rPr>
        <w:t xml:space="preserve"> </w:t>
      </w:r>
      <w:r>
        <w:rPr>
          <w:b/>
          <w:i/>
          <w:sz w:val="28"/>
          <w:szCs w:val="28"/>
        </w:rPr>
        <w:tab/>
      </w:r>
      <w:r w:rsidR="000B7AAF">
        <w:rPr>
          <w:b/>
          <w:i/>
          <w:sz w:val="28"/>
          <w:szCs w:val="28"/>
        </w:rPr>
        <w:t xml:space="preserve">Ответственные: </w:t>
      </w:r>
      <w:proofErr w:type="spellStart"/>
      <w:r>
        <w:rPr>
          <w:color w:val="000000"/>
          <w:sz w:val="28"/>
          <w:szCs w:val="28"/>
        </w:rPr>
        <w:t>Борецкая</w:t>
      </w:r>
      <w:proofErr w:type="spellEnd"/>
      <w:r>
        <w:rPr>
          <w:color w:val="000000"/>
          <w:sz w:val="28"/>
          <w:szCs w:val="28"/>
        </w:rPr>
        <w:t xml:space="preserve"> К.С. – специалист в области охраны труда </w:t>
      </w:r>
      <w:r>
        <w:rPr>
          <w:sz w:val="28"/>
          <w:szCs w:val="28"/>
        </w:rPr>
        <w:t>(срок: до 20 ноября 2019 года).</w:t>
      </w:r>
    </w:p>
    <w:p w:rsidR="000B7AAF" w:rsidRDefault="000B7AAF" w:rsidP="000B7AAF">
      <w:pPr>
        <w:spacing w:line="276" w:lineRule="auto"/>
        <w:jc w:val="both"/>
        <w:rPr>
          <w:b/>
          <w:sz w:val="28"/>
          <w:szCs w:val="28"/>
        </w:rPr>
      </w:pPr>
    </w:p>
    <w:p w:rsidR="0035270B" w:rsidRDefault="0035270B" w:rsidP="00AE4A3A">
      <w:pPr>
        <w:spacing w:line="276" w:lineRule="auto"/>
        <w:jc w:val="both"/>
        <w:rPr>
          <w:b/>
          <w:sz w:val="28"/>
          <w:szCs w:val="28"/>
        </w:rPr>
      </w:pPr>
    </w:p>
    <w:p w:rsidR="0035270B" w:rsidRDefault="0035270B" w:rsidP="00AE4A3A">
      <w:pPr>
        <w:spacing w:line="276" w:lineRule="auto"/>
        <w:jc w:val="both"/>
        <w:rPr>
          <w:b/>
          <w:sz w:val="28"/>
          <w:szCs w:val="28"/>
        </w:rPr>
      </w:pPr>
    </w:p>
    <w:p w:rsidR="00C17C2E" w:rsidRDefault="00C17C2E" w:rsidP="00F479A2">
      <w:pPr>
        <w:ind w:firstLine="708"/>
        <w:jc w:val="both"/>
        <w:rPr>
          <w:sz w:val="28"/>
          <w:szCs w:val="28"/>
        </w:rPr>
      </w:pPr>
    </w:p>
    <w:p w:rsidR="0089382E" w:rsidRPr="00420473" w:rsidRDefault="0089382E" w:rsidP="0089382E">
      <w:pPr>
        <w:pStyle w:val="a3"/>
        <w:tabs>
          <w:tab w:val="left" w:pos="0"/>
          <w:tab w:val="left" w:pos="709"/>
          <w:tab w:val="left" w:pos="993"/>
        </w:tabs>
        <w:ind w:left="705"/>
        <w:jc w:val="both"/>
        <w:rPr>
          <w:color w:val="FF0000"/>
          <w:sz w:val="28"/>
          <w:szCs w:val="28"/>
        </w:rPr>
      </w:pPr>
      <w:r w:rsidRPr="00420473">
        <w:rPr>
          <w:color w:val="FF0000"/>
          <w:sz w:val="28"/>
          <w:szCs w:val="28"/>
        </w:rPr>
        <w:tab/>
      </w:r>
    </w:p>
    <w:p w:rsidR="00AC012F" w:rsidRPr="00420473" w:rsidRDefault="00AC012F" w:rsidP="004C1AB7">
      <w:pPr>
        <w:ind w:firstLine="708"/>
        <w:jc w:val="both"/>
        <w:rPr>
          <w:color w:val="FF0000"/>
          <w:sz w:val="28"/>
          <w:szCs w:val="28"/>
        </w:rPr>
      </w:pPr>
    </w:p>
    <w:p w:rsidR="00AC012F" w:rsidRPr="00420473" w:rsidRDefault="00AC012F" w:rsidP="004C1AB7">
      <w:pPr>
        <w:ind w:firstLine="708"/>
        <w:jc w:val="both"/>
        <w:rPr>
          <w:sz w:val="28"/>
          <w:szCs w:val="28"/>
        </w:rPr>
      </w:pPr>
    </w:p>
    <w:p w:rsidR="004C1AB7" w:rsidRPr="00420473" w:rsidRDefault="004C1AB7" w:rsidP="004C1AB7">
      <w:pPr>
        <w:spacing w:line="360" w:lineRule="auto"/>
        <w:jc w:val="both"/>
        <w:rPr>
          <w:sz w:val="28"/>
          <w:szCs w:val="28"/>
        </w:rPr>
      </w:pPr>
      <w:r w:rsidRPr="00420473">
        <w:rPr>
          <w:sz w:val="28"/>
          <w:szCs w:val="28"/>
        </w:rPr>
        <w:t xml:space="preserve">Председатель комиссии                                                       </w:t>
      </w:r>
      <w:r w:rsidR="00655E60" w:rsidRPr="00420473">
        <w:rPr>
          <w:sz w:val="28"/>
          <w:szCs w:val="28"/>
        </w:rPr>
        <w:t xml:space="preserve">       </w:t>
      </w:r>
      <w:r w:rsidR="00F479A2">
        <w:rPr>
          <w:sz w:val="28"/>
          <w:szCs w:val="28"/>
        </w:rPr>
        <w:t>В.А. Кузнецова</w:t>
      </w:r>
    </w:p>
    <w:p w:rsidR="004C1AB7" w:rsidRPr="00420473" w:rsidRDefault="004C1AB7" w:rsidP="004C1AB7">
      <w:pPr>
        <w:spacing w:line="360" w:lineRule="auto"/>
        <w:jc w:val="both"/>
        <w:rPr>
          <w:sz w:val="28"/>
          <w:szCs w:val="28"/>
        </w:rPr>
      </w:pPr>
    </w:p>
    <w:p w:rsidR="00F120F9" w:rsidRPr="00420473" w:rsidRDefault="004C1AB7" w:rsidP="000B7AAF">
      <w:pPr>
        <w:spacing w:line="360" w:lineRule="auto"/>
        <w:jc w:val="both"/>
        <w:rPr>
          <w:color w:val="FF0000"/>
        </w:rPr>
      </w:pPr>
      <w:r w:rsidRPr="00420473">
        <w:rPr>
          <w:sz w:val="28"/>
          <w:szCs w:val="28"/>
        </w:rPr>
        <w:t xml:space="preserve">Секретарь комиссии                                                                     </w:t>
      </w:r>
      <w:r w:rsidR="00F479A2">
        <w:rPr>
          <w:sz w:val="28"/>
          <w:szCs w:val="28"/>
        </w:rPr>
        <w:t xml:space="preserve">К.С. </w:t>
      </w:r>
      <w:proofErr w:type="spellStart"/>
      <w:r w:rsidR="00F04AA5">
        <w:rPr>
          <w:sz w:val="28"/>
          <w:szCs w:val="28"/>
        </w:rPr>
        <w:t>Борецкая</w:t>
      </w:r>
      <w:proofErr w:type="spellEnd"/>
      <w:r w:rsidRPr="00420473">
        <w:rPr>
          <w:sz w:val="28"/>
          <w:szCs w:val="28"/>
        </w:rPr>
        <w:t xml:space="preserve"> </w:t>
      </w:r>
    </w:p>
    <w:sectPr w:rsidR="00F120F9" w:rsidRPr="00420473" w:rsidSect="00F479A2">
      <w:pgSz w:w="11906" w:h="16838" w:code="9"/>
      <w:pgMar w:top="1134" w:right="850"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67B6"/>
    <w:multiLevelType w:val="hybridMultilevel"/>
    <w:tmpl w:val="98489646"/>
    <w:lvl w:ilvl="0" w:tplc="8FECC9A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8873AB"/>
    <w:multiLevelType w:val="hybridMultilevel"/>
    <w:tmpl w:val="B6741666"/>
    <w:lvl w:ilvl="0" w:tplc="8E62E9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F75D9"/>
    <w:multiLevelType w:val="hybridMultilevel"/>
    <w:tmpl w:val="AED807E0"/>
    <w:lvl w:ilvl="0" w:tplc="B7B8C742">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13ED9"/>
    <w:multiLevelType w:val="hybridMultilevel"/>
    <w:tmpl w:val="C4CA11AA"/>
    <w:lvl w:ilvl="0" w:tplc="2EA256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25C3578"/>
    <w:multiLevelType w:val="hybridMultilevel"/>
    <w:tmpl w:val="21B8E646"/>
    <w:lvl w:ilvl="0" w:tplc="55B098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802760"/>
    <w:multiLevelType w:val="hybridMultilevel"/>
    <w:tmpl w:val="F800D40E"/>
    <w:lvl w:ilvl="0" w:tplc="B74C53A0">
      <w:start w:val="1"/>
      <w:numFmt w:val="decimal"/>
      <w:lvlText w:val="%1."/>
      <w:lvlJc w:val="left"/>
      <w:pPr>
        <w:ind w:left="1065" w:hanging="360"/>
      </w:pPr>
      <w:rPr>
        <w:rFonts w:hint="default"/>
        <w:b/>
        <w:i w:val="0"/>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61A3411"/>
    <w:multiLevelType w:val="hybridMultilevel"/>
    <w:tmpl w:val="8E7A7AC6"/>
    <w:lvl w:ilvl="0" w:tplc="22B628B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7BD175F"/>
    <w:multiLevelType w:val="hybridMultilevel"/>
    <w:tmpl w:val="512C9356"/>
    <w:lvl w:ilvl="0" w:tplc="D1A08F6A">
      <w:start w:val="1"/>
      <w:numFmt w:val="decimal"/>
      <w:lvlText w:val="%1."/>
      <w:lvlJc w:val="left"/>
      <w:pPr>
        <w:ind w:left="869" w:hanging="360"/>
      </w:pPr>
      <w:rPr>
        <w:rFonts w:hint="default"/>
      </w:rPr>
    </w:lvl>
    <w:lvl w:ilvl="1" w:tplc="04190019" w:tentative="1">
      <w:start w:val="1"/>
      <w:numFmt w:val="lowerLetter"/>
      <w:lvlText w:val="%2."/>
      <w:lvlJc w:val="left"/>
      <w:pPr>
        <w:ind w:left="1589" w:hanging="360"/>
      </w:pPr>
    </w:lvl>
    <w:lvl w:ilvl="2" w:tplc="0419001B" w:tentative="1">
      <w:start w:val="1"/>
      <w:numFmt w:val="lowerRoman"/>
      <w:lvlText w:val="%3."/>
      <w:lvlJc w:val="right"/>
      <w:pPr>
        <w:ind w:left="2309" w:hanging="180"/>
      </w:pPr>
    </w:lvl>
    <w:lvl w:ilvl="3" w:tplc="0419000F" w:tentative="1">
      <w:start w:val="1"/>
      <w:numFmt w:val="decimal"/>
      <w:lvlText w:val="%4."/>
      <w:lvlJc w:val="left"/>
      <w:pPr>
        <w:ind w:left="3029" w:hanging="360"/>
      </w:pPr>
    </w:lvl>
    <w:lvl w:ilvl="4" w:tplc="04190019" w:tentative="1">
      <w:start w:val="1"/>
      <w:numFmt w:val="lowerLetter"/>
      <w:lvlText w:val="%5."/>
      <w:lvlJc w:val="left"/>
      <w:pPr>
        <w:ind w:left="3749" w:hanging="360"/>
      </w:pPr>
    </w:lvl>
    <w:lvl w:ilvl="5" w:tplc="0419001B" w:tentative="1">
      <w:start w:val="1"/>
      <w:numFmt w:val="lowerRoman"/>
      <w:lvlText w:val="%6."/>
      <w:lvlJc w:val="right"/>
      <w:pPr>
        <w:ind w:left="4469" w:hanging="180"/>
      </w:pPr>
    </w:lvl>
    <w:lvl w:ilvl="6" w:tplc="0419000F" w:tentative="1">
      <w:start w:val="1"/>
      <w:numFmt w:val="decimal"/>
      <w:lvlText w:val="%7."/>
      <w:lvlJc w:val="left"/>
      <w:pPr>
        <w:ind w:left="5189" w:hanging="360"/>
      </w:pPr>
    </w:lvl>
    <w:lvl w:ilvl="7" w:tplc="04190019" w:tentative="1">
      <w:start w:val="1"/>
      <w:numFmt w:val="lowerLetter"/>
      <w:lvlText w:val="%8."/>
      <w:lvlJc w:val="left"/>
      <w:pPr>
        <w:ind w:left="5909" w:hanging="360"/>
      </w:pPr>
    </w:lvl>
    <w:lvl w:ilvl="8" w:tplc="0419001B" w:tentative="1">
      <w:start w:val="1"/>
      <w:numFmt w:val="lowerRoman"/>
      <w:lvlText w:val="%9."/>
      <w:lvlJc w:val="right"/>
      <w:pPr>
        <w:ind w:left="6629" w:hanging="180"/>
      </w:pPr>
    </w:lvl>
  </w:abstractNum>
  <w:abstractNum w:abstractNumId="8">
    <w:nsid w:val="40FB1E22"/>
    <w:multiLevelType w:val="hybridMultilevel"/>
    <w:tmpl w:val="D3168B0A"/>
    <w:lvl w:ilvl="0" w:tplc="82AEB790">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5F33569"/>
    <w:multiLevelType w:val="hybridMultilevel"/>
    <w:tmpl w:val="11ECE6A8"/>
    <w:lvl w:ilvl="0" w:tplc="45D2FB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F1889"/>
    <w:multiLevelType w:val="hybridMultilevel"/>
    <w:tmpl w:val="08F604FE"/>
    <w:lvl w:ilvl="0" w:tplc="D408BD5A">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B7D571D"/>
    <w:multiLevelType w:val="hybridMultilevel"/>
    <w:tmpl w:val="F4726732"/>
    <w:lvl w:ilvl="0" w:tplc="665A20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DAD5926"/>
    <w:multiLevelType w:val="hybridMultilevel"/>
    <w:tmpl w:val="B6741666"/>
    <w:lvl w:ilvl="0" w:tplc="8E62E9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FD14C7"/>
    <w:multiLevelType w:val="hybridMultilevel"/>
    <w:tmpl w:val="5726DBE2"/>
    <w:lvl w:ilvl="0" w:tplc="E52EC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0"/>
  </w:num>
  <w:num w:numId="3">
    <w:abstractNumId w:val="11"/>
  </w:num>
  <w:num w:numId="4">
    <w:abstractNumId w:val="0"/>
  </w:num>
  <w:num w:numId="5">
    <w:abstractNumId w:val="6"/>
  </w:num>
  <w:num w:numId="6">
    <w:abstractNumId w:val="3"/>
  </w:num>
  <w:num w:numId="7">
    <w:abstractNumId w:val="13"/>
  </w:num>
  <w:num w:numId="8">
    <w:abstractNumId w:val="2"/>
  </w:num>
  <w:num w:numId="9">
    <w:abstractNumId w:val="1"/>
  </w:num>
  <w:num w:numId="10">
    <w:abstractNumId w:val="5"/>
  </w:num>
  <w:num w:numId="11">
    <w:abstractNumId w:val="4"/>
  </w:num>
  <w:num w:numId="12">
    <w:abstractNumId w:val="9"/>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C1AB7"/>
    <w:rsid w:val="00002A63"/>
    <w:rsid w:val="00034F5E"/>
    <w:rsid w:val="00045619"/>
    <w:rsid w:val="000B7AAF"/>
    <w:rsid w:val="000C2841"/>
    <w:rsid w:val="000F6C00"/>
    <w:rsid w:val="001178AD"/>
    <w:rsid w:val="00121BA4"/>
    <w:rsid w:val="00122738"/>
    <w:rsid w:val="00147583"/>
    <w:rsid w:val="0017711A"/>
    <w:rsid w:val="00186887"/>
    <w:rsid w:val="001A0E60"/>
    <w:rsid w:val="001B7DDD"/>
    <w:rsid w:val="001D06DE"/>
    <w:rsid w:val="001D2961"/>
    <w:rsid w:val="001D48CB"/>
    <w:rsid w:val="001F684E"/>
    <w:rsid w:val="00226C07"/>
    <w:rsid w:val="00234C5C"/>
    <w:rsid w:val="00263274"/>
    <w:rsid w:val="00272BD4"/>
    <w:rsid w:val="00292419"/>
    <w:rsid w:val="002B5B6E"/>
    <w:rsid w:val="002C4A9F"/>
    <w:rsid w:val="002F1BE2"/>
    <w:rsid w:val="002F7266"/>
    <w:rsid w:val="003173AE"/>
    <w:rsid w:val="00321A26"/>
    <w:rsid w:val="00323875"/>
    <w:rsid w:val="003428B9"/>
    <w:rsid w:val="0035270B"/>
    <w:rsid w:val="004019FC"/>
    <w:rsid w:val="00407148"/>
    <w:rsid w:val="00420473"/>
    <w:rsid w:val="004227EA"/>
    <w:rsid w:val="0044018B"/>
    <w:rsid w:val="00444117"/>
    <w:rsid w:val="00461AE9"/>
    <w:rsid w:val="004A1C3B"/>
    <w:rsid w:val="004B61CD"/>
    <w:rsid w:val="004C1AB7"/>
    <w:rsid w:val="004C505C"/>
    <w:rsid w:val="004C767B"/>
    <w:rsid w:val="004E1555"/>
    <w:rsid w:val="004E4EA0"/>
    <w:rsid w:val="00520CFF"/>
    <w:rsid w:val="0052522C"/>
    <w:rsid w:val="00544D8E"/>
    <w:rsid w:val="0058279D"/>
    <w:rsid w:val="005D51AF"/>
    <w:rsid w:val="005E482D"/>
    <w:rsid w:val="005F2DE7"/>
    <w:rsid w:val="006533C2"/>
    <w:rsid w:val="00655E60"/>
    <w:rsid w:val="00656AF8"/>
    <w:rsid w:val="006B5438"/>
    <w:rsid w:val="007015C9"/>
    <w:rsid w:val="00722C24"/>
    <w:rsid w:val="00783FC0"/>
    <w:rsid w:val="007A2810"/>
    <w:rsid w:val="007D2EE7"/>
    <w:rsid w:val="007E0C94"/>
    <w:rsid w:val="00831A90"/>
    <w:rsid w:val="00885640"/>
    <w:rsid w:val="0089382E"/>
    <w:rsid w:val="008A3493"/>
    <w:rsid w:val="008E6817"/>
    <w:rsid w:val="00926F41"/>
    <w:rsid w:val="009308AA"/>
    <w:rsid w:val="00943730"/>
    <w:rsid w:val="009478DA"/>
    <w:rsid w:val="00981224"/>
    <w:rsid w:val="00997492"/>
    <w:rsid w:val="009B04E6"/>
    <w:rsid w:val="009C1535"/>
    <w:rsid w:val="009E3B20"/>
    <w:rsid w:val="009E4FAD"/>
    <w:rsid w:val="00A12FFC"/>
    <w:rsid w:val="00A20311"/>
    <w:rsid w:val="00A21E39"/>
    <w:rsid w:val="00A21FD0"/>
    <w:rsid w:val="00A45909"/>
    <w:rsid w:val="00A52DEA"/>
    <w:rsid w:val="00A6030B"/>
    <w:rsid w:val="00A712C9"/>
    <w:rsid w:val="00AC012F"/>
    <w:rsid w:val="00AE0340"/>
    <w:rsid w:val="00AE4A3A"/>
    <w:rsid w:val="00B034E0"/>
    <w:rsid w:val="00B075B6"/>
    <w:rsid w:val="00B1286D"/>
    <w:rsid w:val="00B364B4"/>
    <w:rsid w:val="00B62E20"/>
    <w:rsid w:val="00B76BAD"/>
    <w:rsid w:val="00B86667"/>
    <w:rsid w:val="00B93BC5"/>
    <w:rsid w:val="00BD6678"/>
    <w:rsid w:val="00C00FDA"/>
    <w:rsid w:val="00C10EAD"/>
    <w:rsid w:val="00C17C2E"/>
    <w:rsid w:val="00C27E94"/>
    <w:rsid w:val="00C328EB"/>
    <w:rsid w:val="00C81386"/>
    <w:rsid w:val="00C91C3D"/>
    <w:rsid w:val="00CB0A5B"/>
    <w:rsid w:val="00CB52B8"/>
    <w:rsid w:val="00CB5D83"/>
    <w:rsid w:val="00CC00F7"/>
    <w:rsid w:val="00CC6341"/>
    <w:rsid w:val="00D06ACE"/>
    <w:rsid w:val="00D24385"/>
    <w:rsid w:val="00D434C4"/>
    <w:rsid w:val="00D45F17"/>
    <w:rsid w:val="00D80CC7"/>
    <w:rsid w:val="00DB0567"/>
    <w:rsid w:val="00DC76BA"/>
    <w:rsid w:val="00E23798"/>
    <w:rsid w:val="00E30674"/>
    <w:rsid w:val="00E70366"/>
    <w:rsid w:val="00EC3492"/>
    <w:rsid w:val="00EE0455"/>
    <w:rsid w:val="00EE59AF"/>
    <w:rsid w:val="00F04AA5"/>
    <w:rsid w:val="00F066E7"/>
    <w:rsid w:val="00F120F9"/>
    <w:rsid w:val="00F35C02"/>
    <w:rsid w:val="00F36533"/>
    <w:rsid w:val="00F479A2"/>
    <w:rsid w:val="00F76744"/>
    <w:rsid w:val="00F8280E"/>
    <w:rsid w:val="00F849C7"/>
    <w:rsid w:val="00FC2EED"/>
    <w:rsid w:val="00FC52C3"/>
    <w:rsid w:val="00FD29AD"/>
    <w:rsid w:val="00FE2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AB7"/>
    <w:pPr>
      <w:ind w:left="720"/>
      <w:contextualSpacing/>
    </w:pPr>
  </w:style>
  <w:style w:type="character" w:styleId="a4">
    <w:name w:val="Emphasis"/>
    <w:basedOn w:val="a0"/>
    <w:uiPriority w:val="20"/>
    <w:qFormat/>
    <w:rsid w:val="00CC6341"/>
    <w:rPr>
      <w:i/>
      <w:iCs/>
    </w:rPr>
  </w:style>
  <w:style w:type="character" w:customStyle="1" w:styleId="apple-converted-space">
    <w:name w:val="apple-converted-space"/>
    <w:basedOn w:val="a0"/>
    <w:rsid w:val="00F479A2"/>
  </w:style>
  <w:style w:type="paragraph" w:styleId="a5">
    <w:name w:val="Body Text Indent"/>
    <w:basedOn w:val="a"/>
    <w:link w:val="a6"/>
    <w:rsid w:val="00461AE9"/>
    <w:pPr>
      <w:ind w:firstLine="720"/>
      <w:jc w:val="center"/>
    </w:pPr>
    <w:rPr>
      <w:b/>
      <w:sz w:val="28"/>
      <w:szCs w:val="20"/>
    </w:rPr>
  </w:style>
  <w:style w:type="character" w:customStyle="1" w:styleId="a6">
    <w:name w:val="Основной текст с отступом Знак"/>
    <w:basedOn w:val="a0"/>
    <w:link w:val="a5"/>
    <w:rsid w:val="00461AE9"/>
    <w:rPr>
      <w:rFonts w:ascii="Times New Roman" w:eastAsia="Times New Roman" w:hAnsi="Times New Roman" w:cs="Times New Roman"/>
      <w:b/>
      <w:sz w:val="28"/>
      <w:szCs w:val="20"/>
      <w:lang w:eastAsia="ru-RU"/>
    </w:rPr>
  </w:style>
  <w:style w:type="character" w:styleId="a7">
    <w:name w:val="Hyperlink"/>
    <w:basedOn w:val="a0"/>
    <w:uiPriority w:val="99"/>
    <w:unhideWhenUsed/>
    <w:rsid w:val="002B5B6E"/>
    <w:rPr>
      <w:color w:val="0000FF" w:themeColor="hyperlink"/>
      <w:u w:val="single"/>
    </w:rPr>
  </w:style>
  <w:style w:type="paragraph" w:styleId="a8">
    <w:name w:val="Normal (Web)"/>
    <w:basedOn w:val="a"/>
    <w:uiPriority w:val="99"/>
    <w:semiHidden/>
    <w:unhideWhenUsed/>
    <w:rsid w:val="00F36533"/>
    <w:pPr>
      <w:spacing w:before="100" w:beforeAutospacing="1" w:after="100" w:afterAutospacing="1"/>
    </w:pPr>
  </w:style>
  <w:style w:type="character" w:styleId="a9">
    <w:name w:val="Strong"/>
    <w:basedOn w:val="a0"/>
    <w:uiPriority w:val="22"/>
    <w:qFormat/>
    <w:rsid w:val="00EE59AF"/>
    <w:rPr>
      <w:b/>
      <w:bCs/>
    </w:rPr>
  </w:style>
</w:styles>
</file>

<file path=word/webSettings.xml><?xml version="1.0" encoding="utf-8"?>
<w:webSettings xmlns:r="http://schemas.openxmlformats.org/officeDocument/2006/relationships" xmlns:w="http://schemas.openxmlformats.org/wordprocessingml/2006/main">
  <w:divs>
    <w:div w:id="18896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97419-6F2B-40E1-90D8-55AB4422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1653</Words>
  <Characters>9427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2019-10-01T06:35:00Z</cp:lastPrinted>
  <dcterms:created xsi:type="dcterms:W3CDTF">2019-10-01T01:06:00Z</dcterms:created>
  <dcterms:modified xsi:type="dcterms:W3CDTF">2019-10-01T06:35:00Z</dcterms:modified>
</cp:coreProperties>
</file>