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F" w:rsidRDefault="003E39D5" w:rsidP="003E39D5">
      <w:pPr>
        <w:pStyle w:val="Style1"/>
        <w:widowControl/>
        <w:spacing w:before="53" w:line="274" w:lineRule="exact"/>
        <w:ind w:firstLine="709"/>
        <w:jc w:val="center"/>
        <w:rPr>
          <w:rStyle w:val="FontStyle30"/>
        </w:rPr>
      </w:pPr>
      <w:r w:rsidRPr="00AC00CC">
        <w:rPr>
          <w:rStyle w:val="FontStyle30"/>
        </w:rPr>
        <w:t xml:space="preserve">МУНИЦИПАЛЬНАЯ ПРОГРАММА </w:t>
      </w:r>
    </w:p>
    <w:p w:rsidR="003E39D5" w:rsidRPr="00AC00CC" w:rsidRDefault="003E39D5" w:rsidP="00B81573">
      <w:pPr>
        <w:pStyle w:val="Style1"/>
        <w:widowControl/>
        <w:spacing w:before="53" w:line="274" w:lineRule="exact"/>
        <w:ind w:firstLine="0"/>
        <w:jc w:val="center"/>
        <w:rPr>
          <w:rStyle w:val="FontStyle30"/>
        </w:rPr>
      </w:pPr>
      <w:r w:rsidRPr="00AC00CC">
        <w:rPr>
          <w:rStyle w:val="FontStyle30"/>
        </w:rPr>
        <w:t>«УПРАВЛЕНИЕ   МУНИЦИПАЛЬНЫМИ   ФИНАНСАМИ,   СОЗДАНИЕ   УСЛОВИЙ   ДЛЯ ЭФФЕКТИВНОГО     УПРАВЛЕНИЯ     МУНИЦИПАЛЬНЫМИ ФИНАНСАМИ,    ПОВЫШЕНИЕ   УСТОЙЧИВОСТИ   БЮДЖЕТОВ   ГОРОДСКИХ И СЕЛЬСКИХ ПОСЕЛЕНИЙ КАРЫМСКОГО РАЙОНА НА 2017-2020 ГОДЫ»</w:t>
      </w:r>
    </w:p>
    <w:p w:rsidR="003E39D5" w:rsidRPr="00AC00CC" w:rsidRDefault="003E39D5" w:rsidP="003E39D5">
      <w:pPr>
        <w:pStyle w:val="Style2"/>
        <w:widowControl/>
        <w:spacing w:line="240" w:lineRule="exact"/>
        <w:ind w:firstLine="709"/>
        <w:jc w:val="center"/>
      </w:pPr>
    </w:p>
    <w:p w:rsidR="003E39D5" w:rsidRPr="00AC00CC" w:rsidRDefault="003E39D5" w:rsidP="003E39D5">
      <w:pPr>
        <w:pStyle w:val="Style2"/>
        <w:widowControl/>
        <w:spacing w:before="86" w:line="322" w:lineRule="exact"/>
        <w:ind w:firstLine="709"/>
        <w:jc w:val="center"/>
        <w:rPr>
          <w:rStyle w:val="FontStyle34"/>
        </w:rPr>
      </w:pPr>
      <w:proofErr w:type="gramStart"/>
      <w:r w:rsidRPr="00AC00CC">
        <w:rPr>
          <w:rStyle w:val="FontStyle34"/>
        </w:rPr>
        <w:t>П</w:t>
      </w:r>
      <w:proofErr w:type="gramEnd"/>
      <w:r w:rsidRPr="00AC00CC">
        <w:rPr>
          <w:rStyle w:val="FontStyle34"/>
        </w:rPr>
        <w:t xml:space="preserve"> А С П О Р Т</w:t>
      </w:r>
    </w:p>
    <w:p w:rsidR="003E39D5" w:rsidRDefault="003E39D5" w:rsidP="003E39D5">
      <w:pPr>
        <w:pStyle w:val="Style3"/>
        <w:widowControl/>
        <w:ind w:firstLine="709"/>
        <w:jc w:val="center"/>
        <w:rPr>
          <w:rStyle w:val="FontStyle33"/>
        </w:rPr>
      </w:pPr>
      <w:r w:rsidRPr="00AC00CC">
        <w:rPr>
          <w:rStyle w:val="FontStyle33"/>
        </w:rPr>
        <w:t>муниципальной программы муниципального района «Карымский район»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2017-2020 годы»</w:t>
      </w:r>
    </w:p>
    <w:p w:rsidR="00544724" w:rsidRDefault="00544724" w:rsidP="003E39D5">
      <w:pPr>
        <w:pStyle w:val="Style3"/>
        <w:widowControl/>
        <w:ind w:firstLine="709"/>
        <w:jc w:val="center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B3676" w:rsidTr="002B3676">
        <w:tc>
          <w:tcPr>
            <w:tcW w:w="3085" w:type="dxa"/>
          </w:tcPr>
          <w:p w:rsidR="002B3676" w:rsidRPr="002B3676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2B3676">
              <w:rPr>
                <w:rStyle w:val="FontStyle33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</w:tcPr>
          <w:p w:rsidR="002B3676" w:rsidRPr="002B3676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Комитет по финансам муниципального района «Карымский район»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486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486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долгосрочной сбалансированности и устойчивости бюджетной системы муниципального района «Карымский район»</w:t>
            </w:r>
            <w:r w:rsidR="001E05F5">
              <w:rPr>
                <w:rStyle w:val="FontStyle33"/>
                <w:sz w:val="20"/>
                <w:szCs w:val="20"/>
              </w:rPr>
              <w:t>, создание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Организация бюджетного процесса муниципального района;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сбалансированности и устойчивости бюджетной системы муниципального района «Карымский район»;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условий для повышения эффективности бюджетных расходов;</w:t>
            </w:r>
          </w:p>
          <w:p w:rsidR="001E05F5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Оптимизация долговой нагрузки на бюджет муниципального района «Карымский район»;</w:t>
            </w:r>
          </w:p>
          <w:p w:rsidR="001E05F5" w:rsidRDefault="002C5B0C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муниципального внутреннего финансового контроля;</w:t>
            </w:r>
          </w:p>
          <w:p w:rsidR="002C5B0C" w:rsidRPr="002B3676" w:rsidRDefault="002C5B0C" w:rsidP="002C5B0C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Развитие информационной системы управления муниципальными финансами.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486" w:type="dxa"/>
          </w:tcPr>
          <w:p w:rsidR="002B3676" w:rsidRPr="002B3676" w:rsidRDefault="002C5B0C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</w:tcPr>
          <w:p w:rsidR="002B3676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Отношение размера дефицита бюджета муниципального района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Отношение объема муниципального долга муниципального района «Карымский район»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Доля расходов на обслуживание муниципального долга в общем объеме расходов бюджета муниципального района «Карымский район» (за исключением расходов, осуществляемых за счет субвенции из бюджетов вышестоящих уровней);</w:t>
            </w:r>
          </w:p>
          <w:p w:rsidR="000C7C62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Удельный вес расходов муниципального района «Карымский район», формируемых в рамках программных мероприятий, в общем объеме расходов бюджета;</w:t>
            </w:r>
          </w:p>
          <w:p w:rsidR="000C7C62" w:rsidRPr="002B3676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Степень сокращения дифференциации бюджетной обеспеченности между городскими и сельскими поселениями Карымского района вследствие выравнивания их бюджетной </w:t>
            </w:r>
            <w:r>
              <w:rPr>
                <w:rStyle w:val="FontStyle33"/>
                <w:sz w:val="20"/>
                <w:szCs w:val="20"/>
              </w:rPr>
              <w:lastRenderedPageBreak/>
              <w:t>обеспеченности.</w:t>
            </w:r>
          </w:p>
        </w:tc>
      </w:tr>
      <w:tr w:rsidR="002B3676" w:rsidTr="002B3676">
        <w:tc>
          <w:tcPr>
            <w:tcW w:w="3085" w:type="dxa"/>
          </w:tcPr>
          <w:p w:rsidR="002B3676" w:rsidRPr="002B3676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6486" w:type="dxa"/>
          </w:tcPr>
          <w:p w:rsidR="002B3676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муниципальными финансами муниципального района «Карымский район»;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Финансовое обеспечение поселений Карымского района для исполнения переданных полномочий;</w:t>
            </w:r>
          </w:p>
          <w:p w:rsidR="000C7C62" w:rsidRPr="002B3676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реализации муниципальной программы.</w:t>
            </w:r>
          </w:p>
        </w:tc>
      </w:tr>
      <w:tr w:rsidR="002C5B0C" w:rsidTr="002B3676">
        <w:tc>
          <w:tcPr>
            <w:tcW w:w="3085" w:type="dxa"/>
          </w:tcPr>
          <w:p w:rsidR="002C5B0C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:rsidR="002C5B0C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муниципальной программы составляет </w:t>
            </w:r>
            <w:r w:rsidR="009A33EA">
              <w:rPr>
                <w:rStyle w:val="FontStyle33"/>
                <w:sz w:val="20"/>
                <w:szCs w:val="20"/>
              </w:rPr>
              <w:t>189039,7 тыс</w:t>
            </w:r>
            <w:proofErr w:type="gramStart"/>
            <w:r w:rsidR="009A33EA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="009A33EA">
              <w:rPr>
                <w:rStyle w:val="FontStyle33"/>
                <w:sz w:val="20"/>
                <w:szCs w:val="20"/>
              </w:rPr>
              <w:t>ублей,</w:t>
            </w:r>
            <w:r>
              <w:rPr>
                <w:rStyle w:val="FontStyle33"/>
                <w:sz w:val="20"/>
                <w:szCs w:val="20"/>
              </w:rPr>
              <w:t xml:space="preserve"> в том числе средства краевого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22397,2 </w:t>
            </w:r>
            <w:r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166642,5 </w:t>
            </w:r>
            <w:r>
              <w:rPr>
                <w:rStyle w:val="FontStyle33"/>
                <w:sz w:val="20"/>
                <w:szCs w:val="20"/>
              </w:rPr>
              <w:t>тыс.рублей;</w:t>
            </w:r>
          </w:p>
          <w:p w:rsidR="000C7C62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 составляет: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1. Управление муниципальными финансами – </w:t>
            </w:r>
            <w:r w:rsidR="009A33EA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тыс.рублей;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</w:t>
            </w:r>
            <w:r w:rsidR="009A33EA">
              <w:rPr>
                <w:rStyle w:val="FontStyle33"/>
                <w:sz w:val="20"/>
                <w:szCs w:val="20"/>
              </w:rPr>
              <w:t xml:space="preserve">97224,0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 числе средства краевого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21704,0 </w:t>
            </w:r>
            <w:r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72520,0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3. Финансовое обеспечение городских и сельских поселений Карымского района для исполнения переданных полномочий – </w:t>
            </w:r>
            <w:r w:rsidR="009A33EA">
              <w:rPr>
                <w:rStyle w:val="FontStyle33"/>
                <w:sz w:val="20"/>
                <w:szCs w:val="20"/>
              </w:rPr>
              <w:t xml:space="preserve">33720,0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</w:t>
            </w:r>
            <w:r w:rsidR="00694967">
              <w:rPr>
                <w:rStyle w:val="FontStyle33"/>
                <w:sz w:val="20"/>
                <w:szCs w:val="20"/>
              </w:rPr>
              <w:t xml:space="preserve">, в том числе средства 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33720,0 </w:t>
            </w:r>
            <w:r w:rsidR="00694967"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Подпрограмма 4. Обеспечение реализации муниципальной программы – </w:t>
            </w:r>
            <w:r w:rsidR="009A33EA">
              <w:rPr>
                <w:rStyle w:val="FontStyle33"/>
                <w:sz w:val="20"/>
                <w:szCs w:val="20"/>
              </w:rPr>
              <w:t xml:space="preserve">46932,3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9A33EA">
              <w:rPr>
                <w:rStyle w:val="FontStyle33"/>
                <w:sz w:val="20"/>
                <w:szCs w:val="20"/>
              </w:rPr>
              <w:t xml:space="preserve">краевого бюджета 693,2 тыс.рублей, средства </w:t>
            </w:r>
            <w:r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9A33EA">
              <w:rPr>
                <w:rStyle w:val="FontStyle33"/>
                <w:sz w:val="20"/>
                <w:szCs w:val="20"/>
              </w:rPr>
              <w:t xml:space="preserve">46239,1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муниципальной программы по годам составляет (тыс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ублей):</w:t>
            </w:r>
          </w:p>
          <w:p w:rsidR="0082607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 </w:t>
            </w:r>
            <w:r w:rsidR="00694967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="00694967">
              <w:rPr>
                <w:rStyle w:val="FontStyle33"/>
                <w:sz w:val="20"/>
                <w:szCs w:val="20"/>
              </w:rPr>
              <w:t xml:space="preserve">      В</w:t>
            </w:r>
            <w:proofErr w:type="gramEnd"/>
            <w:r w:rsidR="00694967">
              <w:rPr>
                <w:rStyle w:val="FontStyle33"/>
                <w:sz w:val="20"/>
                <w:szCs w:val="20"/>
              </w:rPr>
              <w:t xml:space="preserve">сего    </w:t>
            </w:r>
            <w:r w:rsidR="009A33EA">
              <w:rPr>
                <w:rStyle w:val="FontStyle33"/>
                <w:sz w:val="20"/>
                <w:szCs w:val="20"/>
              </w:rPr>
              <w:t xml:space="preserve">    </w:t>
            </w:r>
            <w:r w:rsidR="00694967">
              <w:rPr>
                <w:rStyle w:val="FontStyle33"/>
                <w:sz w:val="20"/>
                <w:szCs w:val="20"/>
              </w:rPr>
              <w:t xml:space="preserve"> Краевой бюджет     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694967"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DB363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9A33EA">
              <w:rPr>
                <w:rStyle w:val="FontStyle33"/>
                <w:sz w:val="20"/>
                <w:szCs w:val="20"/>
              </w:rPr>
              <w:t xml:space="preserve">    54851,9            5599,3                            49252,6</w:t>
            </w:r>
          </w:p>
          <w:p w:rsidR="0069496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9A33EA">
              <w:rPr>
                <w:rStyle w:val="FontStyle33"/>
                <w:sz w:val="20"/>
                <w:szCs w:val="20"/>
              </w:rPr>
              <w:t xml:space="preserve">    45102,1            5599,3                            39502,8</w:t>
            </w:r>
          </w:p>
          <w:p w:rsidR="00DB3637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9A33EA">
              <w:rPr>
                <w:rStyle w:val="FontStyle33"/>
                <w:sz w:val="20"/>
                <w:szCs w:val="20"/>
              </w:rPr>
              <w:t xml:space="preserve">    44506,4            5599,3                            38907,1</w:t>
            </w:r>
          </w:p>
          <w:p w:rsidR="00DB3637" w:rsidRPr="002B3676" w:rsidRDefault="00DB363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9A33EA">
              <w:rPr>
                <w:rStyle w:val="FontStyle33"/>
                <w:sz w:val="20"/>
                <w:szCs w:val="20"/>
              </w:rPr>
              <w:t xml:space="preserve">    44579,3            5599,3                            38980,0</w:t>
            </w:r>
          </w:p>
        </w:tc>
      </w:tr>
      <w:tr w:rsidR="00694967" w:rsidTr="002B3676">
        <w:tc>
          <w:tcPr>
            <w:tcW w:w="3085" w:type="dxa"/>
          </w:tcPr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6" w:type="dxa"/>
          </w:tcPr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694967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использования средств районного бюджета;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открытости и прозрачности деятельности Комитета по финансам муниципального района «Карымский район»;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Сокращение разрыва бюджетной обеспеченности поселений Карымского района;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Стабильное и эффективное исполнение поселениями Карымского района переданных полномочий;</w:t>
            </w:r>
          </w:p>
          <w:p w:rsidR="00544724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2B3676" w:rsidRPr="00AC00CC" w:rsidRDefault="002B3676" w:rsidP="00BA5146">
      <w:pPr>
        <w:pStyle w:val="Style3"/>
        <w:widowControl/>
        <w:spacing w:line="240" w:lineRule="atLeast"/>
        <w:ind w:firstLine="709"/>
        <w:jc w:val="both"/>
        <w:rPr>
          <w:rStyle w:val="FontStyle33"/>
        </w:rPr>
      </w:pPr>
    </w:p>
    <w:p w:rsidR="003E39D5" w:rsidRPr="00EE4297" w:rsidRDefault="003E39D5" w:rsidP="003E39D5">
      <w:pPr>
        <w:pStyle w:val="Style21"/>
        <w:widowControl/>
        <w:spacing w:before="67"/>
        <w:ind w:firstLine="709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lastRenderedPageBreak/>
        <w:t>1. Характеристика текущего состояния сферы реа</w:t>
      </w:r>
      <w:r w:rsidR="00EE4297">
        <w:rPr>
          <w:rStyle w:val="FontStyle34"/>
          <w:sz w:val="24"/>
          <w:szCs w:val="24"/>
        </w:rPr>
        <w:t>лизации муниципальной программы</w:t>
      </w:r>
    </w:p>
    <w:p w:rsidR="003E39D5" w:rsidRPr="00EE4297" w:rsidRDefault="003E39D5" w:rsidP="003E39D5">
      <w:pPr>
        <w:pStyle w:val="Style22"/>
        <w:widowControl/>
        <w:spacing w:line="240" w:lineRule="exact"/>
        <w:ind w:firstLine="709"/>
      </w:pPr>
    </w:p>
    <w:p w:rsidR="003E39D5" w:rsidRPr="00EE4297" w:rsidRDefault="003E39D5" w:rsidP="003E39D5">
      <w:pPr>
        <w:pStyle w:val="Style22"/>
        <w:widowControl/>
        <w:spacing w:before="72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сокращение разрыва в бюджетной обеспеченности городских и сельских поселений Карымского района, а также оптимизации долговой нагрузки на бюджет муниципального района «Карымский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Программа отражает деятельность Комитета по финансам муниципального района «Карымский район» (далее – Комитет по финансам), основой которого является выработка единой финансовой политики и осуществление функции по составлению и организации исполнения бюджета муниципального района «Карымский район» (далее - бюджет района). В связи с чем, объектом управления в рамках программы являются муниципальные финансы или бюджет района. С этим связана специфика программы: она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бюджетов поселений на базе современных принципов управления муниципальными финансами.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Современная система управления муниципальными финансами в муниципальном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3E39D5" w:rsidRPr="00EE4297" w:rsidRDefault="00C10509" w:rsidP="003E39D5">
      <w:pPr>
        <w:pStyle w:val="Style24"/>
        <w:widowControl/>
        <w:tabs>
          <w:tab w:val="left" w:pos="379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сформирована законодательная база, четко регулирующая организацию бюджетного процесса;</w:t>
      </w:r>
    </w:p>
    <w:p w:rsidR="003E39D5" w:rsidRPr="00EE4297" w:rsidRDefault="003E39D5" w:rsidP="003E39D5">
      <w:pPr>
        <w:pStyle w:val="Style24"/>
        <w:widowControl/>
        <w:numPr>
          <w:ilvl w:val="0"/>
          <w:numId w:val="1"/>
        </w:numPr>
        <w:tabs>
          <w:tab w:val="left" w:pos="235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осуществлен переход от годового к среднесрочному формированию бюджета района на трехлетний период;</w:t>
      </w:r>
    </w:p>
    <w:p w:rsidR="003E39D5" w:rsidRPr="00EE4297" w:rsidRDefault="003E39D5" w:rsidP="003E39D5">
      <w:pPr>
        <w:pStyle w:val="Style24"/>
        <w:widowControl/>
        <w:numPr>
          <w:ilvl w:val="0"/>
          <w:numId w:val="1"/>
        </w:numPr>
        <w:tabs>
          <w:tab w:val="left" w:pos="235"/>
        </w:tabs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модернизированы системы бюджетного учета и отчетности;</w:t>
      </w:r>
    </w:p>
    <w:p w:rsidR="003E39D5" w:rsidRPr="00EE4297" w:rsidRDefault="003E39D5" w:rsidP="003E39D5">
      <w:pPr>
        <w:pStyle w:val="Style24"/>
        <w:widowControl/>
        <w:numPr>
          <w:ilvl w:val="0"/>
          <w:numId w:val="1"/>
        </w:numPr>
        <w:tabs>
          <w:tab w:val="left" w:pos="235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обеспечена прозрачность бюджетной системы и публичность бюджетного процесса;</w:t>
      </w:r>
    </w:p>
    <w:p w:rsidR="003E39D5" w:rsidRPr="00EE4297" w:rsidRDefault="00056B20" w:rsidP="003E39D5">
      <w:pPr>
        <w:pStyle w:val="Style24"/>
        <w:widowControl/>
        <w:tabs>
          <w:tab w:val="left" w:pos="173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часть расходов бюджета района переведена на программно-целевой метод планирования и исполнения.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Формирование муниципальных заданий и установление прямой зависимости объема субсидии на выполнение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 услуг.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3E39D5" w:rsidRPr="00EE4297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целях реализации Федерального </w:t>
      </w:r>
      <w:hyperlink r:id="rId6" w:history="1">
        <w:r w:rsidRPr="00EE4297">
          <w:rPr>
            <w:rStyle w:val="FontStyle33"/>
            <w:sz w:val="24"/>
            <w:szCs w:val="24"/>
          </w:rPr>
          <w:t>закона</w:t>
        </w:r>
      </w:hyperlink>
      <w:r w:rsidRPr="00EE4297">
        <w:rPr>
          <w:rStyle w:val="FontStyle33"/>
          <w:sz w:val="24"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EE4297">
        <w:rPr>
          <w:rStyle w:val="FontStyle33"/>
          <w:sz w:val="24"/>
          <w:szCs w:val="24"/>
        </w:rPr>
        <w:lastRenderedPageBreak/>
        <w:t>учреждений» в 2011 году была сформирована вся необходимая нормативная правовая база.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 года, в соответствии с приказами Министерства финансов РФ от 04.08.2011 № 283 «Об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 и от 15.02.2012 № 72 «Об утверждении требований к порядку формирования</w:t>
      </w:r>
      <w:proofErr w:type="gramEnd"/>
      <w:r w:rsidRPr="00EE4297">
        <w:rPr>
          <w:rStyle w:val="FontStyle33"/>
          <w:sz w:val="24"/>
          <w:szCs w:val="24"/>
        </w:rPr>
        <w:t xml:space="preserve"> структурированной информации об учреждении и электронных копий документов, размещаемых на официальном сайте в сети Интернет» систематически проводится работа по размещению информации о муниципальных учреждениях на Официальном сайте в сети Интернет (</w:t>
      </w:r>
      <w:hyperlink r:id="rId7" w:history="1"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4297">
        <w:rPr>
          <w:rStyle w:val="FontStyle33"/>
          <w:sz w:val="24"/>
          <w:szCs w:val="24"/>
        </w:rPr>
        <w:t>).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 не только для непосредственных участников бюджетного процесса, но и для жителей Карымского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силу. Не все законодательно внедренные принципы и механизмы в полной мере удалось реализовать на практике. Комитет по финансам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рамках реализации Федерального закона от 06.10.2006 № 131-ФЗ «Об общих принципах организации местного самоуправления в Российской Федерации» отмечено, что для многих поселений сохраняется значительная степень зависимости от финансовой помощи за счет бюджетных ассигнований бюджета района. Неравномерность распределения налоговой базы в разрезе поселений, связанная с различиями поселений на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</w:t>
      </w:r>
      <w:proofErr w:type="gramStart"/>
      <w:r w:rsidRPr="00EE4297">
        <w:rPr>
          <w:rStyle w:val="FontStyle33"/>
          <w:sz w:val="24"/>
          <w:szCs w:val="24"/>
        </w:rPr>
        <w:t>В этих условиях для создания равных финансовых возможностей для органов местного самоуправления поселений по эффективному осуществлению ими полномочий по решению</w:t>
      </w:r>
      <w:proofErr w:type="gramEnd"/>
      <w:r w:rsidRPr="00EE4297">
        <w:rPr>
          <w:rStyle w:val="FontStyle33"/>
          <w:sz w:val="24"/>
          <w:szCs w:val="24"/>
        </w:rPr>
        <w:t xml:space="preserve"> вопросов местного значения потребуется совершенствование механизмов распределения межбюджетных трансфертов.</w:t>
      </w:r>
    </w:p>
    <w:p w:rsidR="00C10509" w:rsidRDefault="003E39D5" w:rsidP="00C105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Межбюджетные отношения в муниципальном районе «Карымский район» формируются в рамках </w:t>
      </w:r>
      <w:hyperlink r:id="rId8" w:history="1">
        <w:r w:rsidRPr="00EE4297">
          <w:rPr>
            <w:rStyle w:val="FontStyle33"/>
            <w:sz w:val="24"/>
            <w:szCs w:val="24"/>
          </w:rPr>
          <w:t>Закона</w:t>
        </w:r>
      </w:hyperlink>
      <w:r w:rsidRPr="00EE4297">
        <w:rPr>
          <w:rStyle w:val="FontStyle33"/>
          <w:sz w:val="24"/>
          <w:szCs w:val="24"/>
        </w:rPr>
        <w:t xml:space="preserve"> Забайкальского края от</w:t>
      </w:r>
      <w:r w:rsidR="00C10509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 xml:space="preserve">20.12.2011 года № 608 ЗЗК «О межбюджетных отношениях в Забайкальском крае» и </w:t>
      </w:r>
      <w:r w:rsidRPr="00EE4297">
        <w:rPr>
          <w:rFonts w:ascii="Times New Roman" w:hAnsi="Times New Roman" w:cs="Times New Roman"/>
          <w:sz w:val="24"/>
          <w:szCs w:val="24"/>
        </w:rPr>
        <w:t>методики предоставления иных межбюджетных трансфертов в форме дотаций на поддержку мер по обеспечению сбалансированности бюджетов поселений из районного бюджета.</w:t>
      </w:r>
    </w:p>
    <w:p w:rsidR="003E39D5" w:rsidRPr="00EE4297" w:rsidRDefault="003E39D5" w:rsidP="00C10509">
      <w:pPr>
        <w:spacing w:after="0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Сложившаяся структура межбюджетных трансфертов создает условия для устойчивого социально-экономического развития поселений в </w:t>
      </w:r>
      <w:proofErr w:type="spellStart"/>
      <w:r w:rsidRPr="00EE4297">
        <w:rPr>
          <w:rStyle w:val="FontStyle33"/>
          <w:sz w:val="24"/>
          <w:szCs w:val="24"/>
        </w:rPr>
        <w:t>Карымском</w:t>
      </w:r>
      <w:proofErr w:type="spellEnd"/>
      <w:r w:rsidRPr="00EE4297">
        <w:rPr>
          <w:rStyle w:val="FontStyle33"/>
          <w:sz w:val="24"/>
          <w:szCs w:val="24"/>
        </w:rPr>
        <w:t xml:space="preserve"> районе.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Создание условий для выравнивания доступа граждан к муниципальным услугам, предоставляемым за счет бюджетов поселений, является одной из основных задач бюджетной политики. Ее решение обеспечивается путем предоставления в соответствии с решением Совета муниципального района «Карымский район» о бюджете района дотаций из районного фонда финансовой поддержки поселений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 района, применение методов </w:t>
      </w:r>
      <w:proofErr w:type="spellStart"/>
      <w:r w:rsidRPr="00EE4297">
        <w:rPr>
          <w:rStyle w:val="FontStyle33"/>
          <w:sz w:val="24"/>
          <w:szCs w:val="24"/>
        </w:rPr>
        <w:t>бюджетирования</w:t>
      </w:r>
      <w:proofErr w:type="spellEnd"/>
      <w:r w:rsidRPr="00EE4297">
        <w:rPr>
          <w:rStyle w:val="FontStyle33"/>
          <w:sz w:val="24"/>
          <w:szCs w:val="24"/>
        </w:rPr>
        <w:t>, ориентированного на результат, остается не достаточно увязанным с процессом планирования бюджетных ассигнований.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3E39D5" w:rsidRPr="00EE4297" w:rsidRDefault="003E39D5" w:rsidP="003E39D5">
      <w:pPr>
        <w:pStyle w:val="Style14"/>
        <w:widowControl/>
        <w:numPr>
          <w:ilvl w:val="0"/>
          <w:numId w:val="2"/>
        </w:numPr>
        <w:tabs>
          <w:tab w:val="left" w:pos="16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перевод в электронный вид всех носителей финансовой информации;</w:t>
      </w:r>
    </w:p>
    <w:p w:rsidR="003E39D5" w:rsidRPr="00EE4297" w:rsidRDefault="003E39D5" w:rsidP="003E39D5">
      <w:pPr>
        <w:pStyle w:val="Style14"/>
        <w:widowControl/>
        <w:numPr>
          <w:ilvl w:val="0"/>
          <w:numId w:val="2"/>
        </w:numPr>
        <w:tabs>
          <w:tab w:val="left" w:pos="163"/>
        </w:tabs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увязка информации о финансовых ресурсах и целях на всех этапах бюджетного процесса от составления бюджета до предоставления отчета в Совет муниципального района «Карымский район».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Переход к формированию бюджета района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муниципального района «Карымский район».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В сфере управления муниципальными финансами в рамках программы планируется решить следующие вопросы:</w:t>
      </w:r>
    </w:p>
    <w:p w:rsidR="003E39D5" w:rsidRPr="00EE4297" w:rsidRDefault="003E39D5" w:rsidP="003E39D5">
      <w:pPr>
        <w:pStyle w:val="Style24"/>
        <w:widowControl/>
        <w:tabs>
          <w:tab w:val="left" w:pos="21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 xml:space="preserve">развитие </w:t>
      </w:r>
      <w:proofErr w:type="spellStart"/>
      <w:r w:rsidRPr="00EE4297">
        <w:rPr>
          <w:rStyle w:val="FontStyle33"/>
          <w:sz w:val="24"/>
          <w:szCs w:val="24"/>
        </w:rPr>
        <w:t>бюджетирования</w:t>
      </w:r>
      <w:proofErr w:type="spellEnd"/>
      <w:r w:rsidRPr="00EE4297">
        <w:rPr>
          <w:rStyle w:val="FontStyle33"/>
          <w:sz w:val="24"/>
          <w:szCs w:val="24"/>
        </w:rPr>
        <w:t>, ориентированного на достижение результата,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учреждениями, исполнения бюджетных смет, повышение качества оказания муниципальных услуг;</w:t>
      </w:r>
    </w:p>
    <w:p w:rsidR="003E39D5" w:rsidRPr="00EE4297" w:rsidRDefault="003E39D5" w:rsidP="003E39D5">
      <w:pPr>
        <w:pStyle w:val="Style24"/>
        <w:widowControl/>
        <w:tabs>
          <w:tab w:val="left" w:pos="365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муниципальном районе;</w:t>
      </w:r>
    </w:p>
    <w:p w:rsidR="003E39D5" w:rsidRPr="00EE4297" w:rsidRDefault="003E39D5" w:rsidP="00C10509">
      <w:pPr>
        <w:pStyle w:val="Style24"/>
        <w:widowControl/>
        <w:tabs>
          <w:tab w:val="left" w:pos="16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 xml:space="preserve">создание условий для эффективного управления муниципальными </w:t>
      </w:r>
      <w:r w:rsidR="00C10509">
        <w:rPr>
          <w:rStyle w:val="FontStyle33"/>
          <w:sz w:val="24"/>
          <w:szCs w:val="24"/>
        </w:rPr>
        <w:t>ф</w:t>
      </w:r>
      <w:r w:rsidRPr="00EE4297">
        <w:rPr>
          <w:rStyle w:val="FontStyle33"/>
          <w:sz w:val="24"/>
          <w:szCs w:val="24"/>
        </w:rPr>
        <w:t>инансами.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Вопрос совершенствования системы управления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муниципального района.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Приоритеты муниципальной политики в сфере реализации муниципальной программы определены: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proofErr w:type="gramStart"/>
      <w:r w:rsidRPr="00EE4297">
        <w:rPr>
          <w:rStyle w:val="FontStyle33"/>
          <w:sz w:val="24"/>
          <w:szCs w:val="24"/>
        </w:rPr>
        <w:t>с</w:t>
      </w:r>
      <w:hyperlink r:id="rId9" w:history="1">
        <w:r w:rsidRPr="00EE4297">
          <w:rPr>
            <w:rStyle w:val="FontStyle33"/>
            <w:sz w:val="24"/>
            <w:szCs w:val="24"/>
          </w:rPr>
          <w:t>тратеги</w:t>
        </w:r>
        <w:proofErr w:type="gramEnd"/>
      </w:hyperlink>
      <w:r w:rsidRPr="00EE4297">
        <w:rPr>
          <w:rStyle w:val="FontStyle33"/>
          <w:sz w:val="24"/>
          <w:szCs w:val="24"/>
        </w:rPr>
        <w:t>ей социально-экономического развития муниципального района «Карымский район» до 2020 года;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-ежегодными Бюджетными посланиями Президента Российской Федерации Федеральному Собранию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-основными направлениями бюджетной политики и налоговой политики Российской Федерации и Забайкальского края на очередной финансовый год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</w:t>
      </w:r>
      <w:r w:rsidR="00C10509">
        <w:rPr>
          <w:rStyle w:val="FontStyle33"/>
          <w:sz w:val="24"/>
          <w:szCs w:val="24"/>
        </w:rPr>
        <w:t>лизации муниципальной программы: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1) Обеспечение долгосрочной сбалансированности и устойчивости бюджетной системы муниципального района путем:</w:t>
      </w:r>
    </w:p>
    <w:p w:rsidR="003E39D5" w:rsidRPr="00EE4297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формирования бюджетов с учетом долгосрочного прогноза основных параметров бюджетной системы муниципального района, основанных на реалистичных оценках;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полноты учета и прогнозирования финансовых ресурсов, которые могут быть направлены на достижение целей финансовой политики;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принятия новых расходных обязатель</w:t>
      </w:r>
      <w:proofErr w:type="gramStart"/>
      <w:r w:rsidRPr="00EE4297">
        <w:rPr>
          <w:rStyle w:val="FontStyle33"/>
          <w:sz w:val="24"/>
          <w:szCs w:val="24"/>
        </w:rPr>
        <w:t>ств пр</w:t>
      </w:r>
      <w:proofErr w:type="gramEnd"/>
      <w:r w:rsidRPr="00EE4297">
        <w:rPr>
          <w:rStyle w:val="FontStyle33"/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проведения систематического анализа и оценки рисков для бюджетной системы  муниципального района.</w:t>
      </w:r>
    </w:p>
    <w:p w:rsidR="003E39D5" w:rsidRPr="00EE4297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Развитие внутреннего муниципального финансового контроля, осуществляемого в соответствии с Бюджетным кодексом Российской Федерации, а так же внутреннего финансового контроля, направленного на соблюдение внутренних стандартов и процедур составления и исполнения бюджета района по расходам, составления бюджетной отчетности и ведения бюджетного учета Комитетом по финансам и главными распорядителями бюджетных средств.</w:t>
      </w:r>
    </w:p>
    <w:p w:rsidR="003E39D5" w:rsidRPr="00EE4297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Эффективное управление муниципальным долгом муниципального района.</w:t>
      </w:r>
    </w:p>
    <w:p w:rsidR="003E39D5" w:rsidRPr="00EE4297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E39D5" w:rsidRPr="00EE4297" w:rsidRDefault="003E39D5" w:rsidP="003E39D5">
      <w:pPr>
        <w:pStyle w:val="Style8"/>
        <w:widowControl/>
        <w:tabs>
          <w:tab w:val="left" w:pos="1152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5)</w:t>
      </w:r>
      <w:r w:rsidRPr="00EE4297">
        <w:rPr>
          <w:rStyle w:val="FontStyle33"/>
          <w:sz w:val="24"/>
          <w:szCs w:val="24"/>
        </w:rPr>
        <w:tab/>
        <w:t>Совершенствование подходов к предоставлению межбюджетных</w:t>
      </w:r>
      <w:r w:rsidRPr="00EE4297">
        <w:rPr>
          <w:rStyle w:val="FontStyle33"/>
          <w:sz w:val="24"/>
          <w:szCs w:val="24"/>
        </w:rPr>
        <w:br/>
        <w:t>трансфертов из бюджета района бюджетам поселений с целью повышения</w:t>
      </w:r>
      <w:r w:rsidRPr="00EE4297">
        <w:rPr>
          <w:rStyle w:val="FontStyle33"/>
          <w:sz w:val="24"/>
          <w:szCs w:val="24"/>
        </w:rPr>
        <w:br/>
        <w:t>эффективности их предоставления и использования.</w:t>
      </w:r>
    </w:p>
    <w:p w:rsidR="003E39D5" w:rsidRPr="00EE4297" w:rsidRDefault="003E39D5" w:rsidP="003E39D5">
      <w:pPr>
        <w:pStyle w:val="Style8"/>
        <w:widowControl/>
        <w:tabs>
          <w:tab w:val="left" w:pos="99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6)</w:t>
      </w:r>
      <w:r w:rsidRPr="00EE4297">
        <w:rPr>
          <w:rStyle w:val="FontStyle33"/>
          <w:sz w:val="24"/>
          <w:szCs w:val="24"/>
        </w:rPr>
        <w:tab/>
        <w:t>Создание условий для устойчивого исполнения бюджетов поселений</w:t>
      </w:r>
      <w:r w:rsidRPr="00EE4297">
        <w:rPr>
          <w:rStyle w:val="FontStyle33"/>
          <w:sz w:val="24"/>
          <w:szCs w:val="24"/>
        </w:rPr>
        <w:br/>
        <w:t>Карымского района.</w:t>
      </w:r>
    </w:p>
    <w:p w:rsidR="003E39D5" w:rsidRPr="00EE4297" w:rsidRDefault="003E39D5" w:rsidP="003E39D5">
      <w:pPr>
        <w:pStyle w:val="Style26"/>
        <w:widowControl/>
        <w:tabs>
          <w:tab w:val="left" w:pos="878"/>
        </w:tabs>
        <w:spacing w:line="322" w:lineRule="exact"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7)</w:t>
      </w:r>
      <w:r w:rsidRPr="00EE4297">
        <w:rPr>
          <w:rStyle w:val="FontStyle33"/>
          <w:sz w:val="24"/>
          <w:szCs w:val="24"/>
        </w:rPr>
        <w:tab/>
        <w:t>Повышение качества управления муниципальными финансами.</w:t>
      </w:r>
    </w:p>
    <w:p w:rsidR="003E39D5" w:rsidRPr="00EE4297" w:rsidRDefault="003E39D5" w:rsidP="003E39D5">
      <w:pPr>
        <w:pStyle w:val="Style18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соответствии с приоритетами политики определены цели и задачи в сфере реализации муниципальной программы.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Целью программы является обеспечение долгосрочной сбалансированности и устойчивости района, создание равных условий для исполнения расходных обязательств поселений, повышение качества управления муниципальными финансами.</w:t>
      </w:r>
    </w:p>
    <w:p w:rsidR="003E39D5" w:rsidRPr="00EE4297" w:rsidRDefault="003E39D5" w:rsidP="00C10509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Для достижения поставленной цели планируется решение следующих задач: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Создание условий для повышения эффективности бюджетных расходов;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spacing w:before="10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Оптимизация долговой нагрузки на бюджет муниципального района;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Развитие системы межбюджетных отношений;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Совершенствование муниципального внутреннего финансового контроля;</w:t>
      </w:r>
    </w:p>
    <w:p w:rsidR="003E39D5" w:rsidRPr="00EE4297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Развитие информационной системы управления муниципальными финансами.</w:t>
      </w:r>
    </w:p>
    <w:p w:rsidR="003E39D5" w:rsidRPr="00EE4297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муниципального района «</w:t>
      </w:r>
      <w:proofErr w:type="spellStart"/>
      <w:r w:rsidRPr="00EE4297">
        <w:rPr>
          <w:rStyle w:val="FontStyle33"/>
          <w:sz w:val="24"/>
          <w:szCs w:val="24"/>
        </w:rPr>
        <w:t>Карымсий</w:t>
      </w:r>
      <w:proofErr w:type="spellEnd"/>
      <w:r w:rsidRPr="00EE4297">
        <w:rPr>
          <w:rStyle w:val="FontStyle33"/>
          <w:sz w:val="24"/>
          <w:szCs w:val="24"/>
        </w:rPr>
        <w:t xml:space="preserve"> район»  до 2020 года и характеризуется целевыми показателями (индикаторами), которые определены таким образом, чтобы обеспечить:</w:t>
      </w:r>
    </w:p>
    <w:p w:rsidR="003E39D5" w:rsidRPr="00EE4297" w:rsidRDefault="003E39D5" w:rsidP="003E39D5">
      <w:pPr>
        <w:pStyle w:val="Style14"/>
        <w:widowControl/>
        <w:numPr>
          <w:ilvl w:val="0"/>
          <w:numId w:val="5"/>
        </w:numPr>
        <w:tabs>
          <w:tab w:val="left" w:pos="15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наблюдаемость значений индикаторов в течение срока реализации программы;</w:t>
      </w:r>
    </w:p>
    <w:p w:rsidR="003E39D5" w:rsidRPr="00EE4297" w:rsidRDefault="003E39D5" w:rsidP="003E39D5">
      <w:pPr>
        <w:pStyle w:val="Style14"/>
        <w:widowControl/>
        <w:numPr>
          <w:ilvl w:val="0"/>
          <w:numId w:val="5"/>
        </w:numPr>
        <w:tabs>
          <w:tab w:val="left" w:pos="15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охват всех результатов выполнения основных мероприятий программы.</w:t>
      </w:r>
    </w:p>
    <w:p w:rsidR="003E39D5" w:rsidRPr="00EE4297" w:rsidRDefault="003E39D5" w:rsidP="003E39D5">
      <w:pPr>
        <w:pStyle w:val="Style12"/>
        <w:widowControl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 учетом специфики программы для измерения ее результатов будут использоваться не только количественные индикаторы, но и качественные оценки управление муниципальными финансами, создания условий для эффективного и ответственного управления муниципальными финансами, повышения устойчивости бюджетов поселений.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Достижение цели и решение задач муниципальной программы обеспечивается реализацией основных мероприятий, направленных на формирование стабильной </w:t>
      </w:r>
      <w:r w:rsidRPr="00EE4297">
        <w:rPr>
          <w:rStyle w:val="FontStyle33"/>
          <w:sz w:val="24"/>
          <w:szCs w:val="24"/>
        </w:rPr>
        <w:lastRenderedPageBreak/>
        <w:t>финансовой основы для исполнения расходных обязательств муниципального района и поселений Карымского района.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Основные мероприятия программы выделены исходя из цели, содержания и с учетом специфики механизмов, применяемых для решения определенных задач.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После утверждения решения о бюджете района на очередной финансовый год и плановый период своевременность составления и утверждения сводной бюджетной росписи бюджета района обеспечивает необходимый временной промежуток главным распорядителям средств бюджета района для распределения бюджетных ассигнований по подведомственным получателям бюджетных средств и своевременное заключение муниципальных контрактов, а также соглашений о порядке и условиях предоставления субсидий на финансовое обеспечение выполнения муниципального задания</w:t>
      </w:r>
      <w:proofErr w:type="gramEnd"/>
      <w:r w:rsidRPr="00EE4297">
        <w:rPr>
          <w:rStyle w:val="FontStyle33"/>
          <w:sz w:val="24"/>
          <w:szCs w:val="24"/>
        </w:rPr>
        <w:t xml:space="preserve"> на оказание муниципальных услуг на очередной финансовый год.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Исполнение бюджета района осуществляется в соответствии с кассовым планом, который является важным регулятором использования бюджетных средств. Ответственный подход к составлению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расходов.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Своевременное и качественное формирование отчетности об исполнении бюджета района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учреждений, а также позволяет выявить факты возникновения просроченной кредиторской задолженности получателей бюджетных сре</w:t>
      </w:r>
      <w:proofErr w:type="gramStart"/>
      <w:r w:rsidRPr="00EE4297">
        <w:rPr>
          <w:rStyle w:val="FontStyle33"/>
          <w:sz w:val="24"/>
          <w:szCs w:val="24"/>
        </w:rPr>
        <w:t>дств с ц</w:t>
      </w:r>
      <w:proofErr w:type="gramEnd"/>
      <w:r w:rsidRPr="00EE4297">
        <w:rPr>
          <w:rStyle w:val="FontStyle33"/>
          <w:sz w:val="24"/>
          <w:szCs w:val="24"/>
        </w:rPr>
        <w:t>елью ее дальнейшей инвентаризации, реструктуризации и погашения.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Непосредственными результатами регулятивной деятельности Комитета по финансам, направленной на организацию исполнения бюджета района и формирование бюджетной отчетности, является соблюдение принципов ответственного управления муниципальными финансами, связанных с прозрачностью бюджета, а также наличием эффективной системы его исполнения,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Административная функция Комитета по финансам заключается в создании условий для своевременного исполнения бюджета района главными распорядителями бюджетных средств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бюджета района, а также составленный согласно требованиям бюджетного законодательства отчет о его исполнении.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Наличие доступной, достоверной, актуальной и полной информации о состоянии муниципальных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муниципального района «Карымский район».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</w:t>
      </w:r>
      <w:r w:rsidRPr="00EE4297">
        <w:rPr>
          <w:rStyle w:val="FontStyle33"/>
          <w:sz w:val="24"/>
          <w:szCs w:val="24"/>
        </w:rPr>
        <w:lastRenderedPageBreak/>
        <w:t>принимаемых и корректируемых ежегодно либо по необходимости нормативных правовых актов органов местного самоуправления муниципального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за собой увеличение дефицита 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3E39D5" w:rsidRPr="00EE4297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3E39D5" w:rsidRPr="00EE4297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муниципальной программы (целевой параметр - 100%);</w:t>
      </w:r>
    </w:p>
    <w:p w:rsidR="003E39D5" w:rsidRPr="00EE4297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фактических (в сопоставимых условиях) и планируемых объемов расходов бюджета муниципального района на реализацию муниципальной программы и ее основных мероприятий (целевой параметр менее 100%);</w:t>
      </w:r>
    </w:p>
    <w:p w:rsidR="003E39D5" w:rsidRPr="00EE4297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числа выполненных и планируемых мероприятий, предусмотренных планом реализации муниципальной программы (целевой параметр - 100%).</w:t>
      </w:r>
    </w:p>
    <w:p w:rsidR="003E39D5" w:rsidRPr="00EE4297" w:rsidRDefault="003E39D5" w:rsidP="003E39D5">
      <w:pPr>
        <w:pStyle w:val="Style10"/>
        <w:widowControl/>
        <w:spacing w:before="82"/>
        <w:ind w:firstLine="709"/>
        <w:jc w:val="both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IV. Ожидаемые результаты реализации муниципальной программы</w:t>
      </w:r>
    </w:p>
    <w:p w:rsidR="003E39D5" w:rsidRPr="00EE4297" w:rsidRDefault="003E39D5" w:rsidP="003E39D5">
      <w:pPr>
        <w:pStyle w:val="Style15"/>
        <w:widowControl/>
        <w:spacing w:before="197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Ожидаемые результаты реализации муниципальной программы: </w:t>
      </w:r>
    </w:p>
    <w:p w:rsidR="003E39D5" w:rsidRPr="00EE4297" w:rsidRDefault="00241FDD" w:rsidP="003E39D5">
      <w:pPr>
        <w:pStyle w:val="Style15"/>
        <w:widowControl/>
        <w:spacing w:before="197"/>
        <w:ind w:firstLine="70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1. Обеспечение</w:t>
      </w:r>
      <w:r w:rsidR="003E39D5" w:rsidRPr="00EE4297">
        <w:rPr>
          <w:rStyle w:val="FontStyle33"/>
          <w:sz w:val="24"/>
          <w:szCs w:val="24"/>
        </w:rPr>
        <w:t xml:space="preserve"> сбалансированности бюджета района,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3E39D5" w:rsidRPr="00EE4297" w:rsidRDefault="003E39D5" w:rsidP="003E39D5">
      <w:pPr>
        <w:pStyle w:val="Style18"/>
        <w:widowControl/>
        <w:spacing w:before="10" w:line="317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2.Улучшение качества прогнозирования основных параметров бюджета района, соблюдение требований бюджетного законодательства;</w:t>
      </w:r>
    </w:p>
    <w:p w:rsidR="003E39D5" w:rsidRPr="00EE4297" w:rsidRDefault="003E39D5" w:rsidP="003E39D5">
      <w:pPr>
        <w:pStyle w:val="Style18"/>
        <w:widowControl/>
        <w:spacing w:before="5" w:line="317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3. Обеспечение приемлемого и экономически обоснованного объема и структуры муниципального долга;</w:t>
      </w:r>
    </w:p>
    <w:p w:rsidR="003E39D5" w:rsidRPr="00EE4297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4.Повышение эффективности использования бюджетных средств; </w:t>
      </w:r>
    </w:p>
    <w:p w:rsidR="003E39D5" w:rsidRPr="00EE4297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EE4297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6. Обеспечение открытости и прозрачности деятельности Комитета по финансам;</w:t>
      </w:r>
    </w:p>
    <w:p w:rsidR="003E39D5" w:rsidRPr="00EE4297" w:rsidRDefault="00EE4297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7. Сокращение разрыва</w:t>
      </w:r>
      <w:r w:rsidR="003E39D5" w:rsidRPr="00EE4297">
        <w:rPr>
          <w:rStyle w:val="FontStyle33"/>
          <w:sz w:val="24"/>
          <w:szCs w:val="24"/>
        </w:rPr>
        <w:t xml:space="preserve"> бюджетной обеспеченности поселений района;</w:t>
      </w:r>
    </w:p>
    <w:p w:rsidR="003E39D5" w:rsidRPr="00EE4297" w:rsidRDefault="003E39D5" w:rsidP="003E39D5">
      <w:pPr>
        <w:pStyle w:val="Style14"/>
        <w:widowControl/>
        <w:numPr>
          <w:ilvl w:val="0"/>
          <w:numId w:val="7"/>
        </w:numPr>
        <w:tabs>
          <w:tab w:val="left" w:pos="274"/>
        </w:tabs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Создание стимулов для развития налогового потенциала поселений района;</w:t>
      </w:r>
    </w:p>
    <w:p w:rsidR="003E39D5" w:rsidRPr="00EE4297" w:rsidRDefault="003E39D5" w:rsidP="003E39D5">
      <w:pPr>
        <w:pStyle w:val="Style14"/>
        <w:widowControl/>
        <w:numPr>
          <w:ilvl w:val="0"/>
          <w:numId w:val="7"/>
        </w:numPr>
        <w:tabs>
          <w:tab w:val="left" w:pos="274"/>
        </w:tabs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Рост качества управления муниципальными финансами.</w:t>
      </w:r>
    </w:p>
    <w:p w:rsidR="003E39D5" w:rsidRPr="00EE4297" w:rsidRDefault="003E39D5" w:rsidP="003E39D5">
      <w:pPr>
        <w:pStyle w:val="Style18"/>
        <w:widowControl/>
        <w:spacing w:line="317" w:lineRule="exact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Срок реализации муниципальной программы с 2017-2020 годы, в один этап.</w:t>
      </w:r>
    </w:p>
    <w:p w:rsidR="00544724" w:rsidRPr="00EE4297" w:rsidRDefault="00544724" w:rsidP="003E39D5">
      <w:pPr>
        <w:pStyle w:val="Style18"/>
        <w:widowControl/>
        <w:spacing w:line="317" w:lineRule="exact"/>
        <w:ind w:firstLine="709"/>
        <w:rPr>
          <w:rStyle w:val="FontStyle33"/>
          <w:sz w:val="24"/>
          <w:szCs w:val="24"/>
        </w:rPr>
      </w:pPr>
    </w:p>
    <w:p w:rsidR="00544724" w:rsidRPr="00EE4297" w:rsidRDefault="006C383B" w:rsidP="006C383B">
      <w:pPr>
        <w:pStyle w:val="Style18"/>
        <w:widowControl/>
        <w:numPr>
          <w:ilvl w:val="0"/>
          <w:numId w:val="22"/>
        </w:numPr>
        <w:spacing w:line="317" w:lineRule="exact"/>
        <w:rPr>
          <w:rStyle w:val="FontStyle33"/>
          <w:b/>
          <w:sz w:val="24"/>
          <w:szCs w:val="24"/>
        </w:rPr>
      </w:pPr>
      <w:r w:rsidRPr="00EE4297">
        <w:rPr>
          <w:rStyle w:val="FontStyle33"/>
          <w:b/>
          <w:sz w:val="24"/>
          <w:szCs w:val="24"/>
        </w:rPr>
        <w:t>Паспорт подпрограммы №1.</w:t>
      </w:r>
    </w:p>
    <w:p w:rsidR="006C383B" w:rsidRPr="00AC00CC" w:rsidRDefault="006C383B" w:rsidP="006C383B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44724" w:rsidRPr="002B3676" w:rsidTr="00491DA3">
        <w:tc>
          <w:tcPr>
            <w:tcW w:w="3085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="00544724"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Цель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условий для эффективного управления финансами муниципального района «Карымский район»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Задачи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Default="006C383B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нормативного правового регулирования бюджетного процесса в муниципальном районе «Карымский район»</w:t>
            </w:r>
            <w:r w:rsidR="007817DA">
              <w:rPr>
                <w:rStyle w:val="FontStyle33"/>
                <w:sz w:val="20"/>
                <w:szCs w:val="20"/>
              </w:rPr>
              <w:t>;</w:t>
            </w:r>
          </w:p>
          <w:p w:rsidR="006C383B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процедур составления и организации исполнения районного бюджета, своевременное и каче</w:t>
            </w:r>
            <w:r w:rsidR="007817DA">
              <w:rPr>
                <w:rStyle w:val="FontStyle33"/>
                <w:sz w:val="20"/>
                <w:szCs w:val="20"/>
              </w:rPr>
              <w:t xml:space="preserve">ственное </w:t>
            </w:r>
            <w:r w:rsidR="007817DA">
              <w:rPr>
                <w:rStyle w:val="FontStyle33"/>
                <w:sz w:val="20"/>
                <w:szCs w:val="20"/>
              </w:rPr>
              <w:lastRenderedPageBreak/>
              <w:t>составление отчетности;</w:t>
            </w:r>
          </w:p>
          <w:p w:rsidR="0092784F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«Карымский район»</w:t>
            </w:r>
            <w:r w:rsidR="007817DA">
              <w:rPr>
                <w:rStyle w:val="FontStyle33"/>
                <w:sz w:val="20"/>
                <w:szCs w:val="20"/>
              </w:rPr>
              <w:t>;</w:t>
            </w:r>
          </w:p>
          <w:p w:rsidR="0092784F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Эффективное управление муниципальн</w:t>
            </w:r>
            <w:r w:rsidR="007817DA">
              <w:rPr>
                <w:rStyle w:val="FontStyle33"/>
                <w:sz w:val="20"/>
                <w:szCs w:val="20"/>
              </w:rPr>
              <w:t>ым долгом муниципального района;</w:t>
            </w:r>
          </w:p>
          <w:p w:rsidR="0092784F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внутреннего муниципального финансового контроля, осуществляемого в соответствии с Бюджетны</w:t>
            </w:r>
            <w:r w:rsidR="007817DA">
              <w:rPr>
                <w:rStyle w:val="FontStyle33"/>
                <w:sz w:val="20"/>
                <w:szCs w:val="20"/>
              </w:rPr>
              <w:t>м кодексом Российской Федерации;</w:t>
            </w:r>
          </w:p>
          <w:p w:rsidR="007817DA" w:rsidRPr="002B3676" w:rsidRDefault="007817DA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доступности информации о бюджетном процессе в муниципальном районе «Карымский район».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 xml:space="preserve">Сроки реализации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2B3676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</w:t>
            </w:r>
            <w:r w:rsidR="00544724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Нормативное правовое регулирование в сфере бюджетного процесса в муниципальном районе «Карымский район»;</w:t>
            </w:r>
          </w:p>
          <w:p w:rsidR="007817DA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Составление проекта районного бюджета на очередной финансовый год и плановый период;</w:t>
            </w:r>
          </w:p>
          <w:p w:rsidR="007817DA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Организация исполнения районного бюджета и формирование бюджетной отчетности;</w:t>
            </w:r>
          </w:p>
          <w:p w:rsidR="007817DA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резервным фондом</w:t>
            </w:r>
            <w:r w:rsidR="00E279AE">
              <w:rPr>
                <w:rStyle w:val="FontStyle33"/>
                <w:sz w:val="20"/>
                <w:szCs w:val="20"/>
              </w:rPr>
              <w:t xml:space="preserve"> администрации муниципального района «Карымский район»;</w:t>
            </w:r>
          </w:p>
          <w:p w:rsidR="00E279AE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Управление муниципальным долгом муниципального района «Карымский район»;</w:t>
            </w:r>
          </w:p>
          <w:p w:rsidR="00E279AE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внутреннего муниципального финансового контроля;</w:t>
            </w:r>
          </w:p>
          <w:p w:rsidR="00E279AE" w:rsidRPr="002B3676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информации о бюджетном процессе муниципального района «Карымский район».</w:t>
            </w:r>
          </w:p>
        </w:tc>
      </w:tr>
      <w:tr w:rsidR="00544724" w:rsidRPr="002B3676" w:rsidTr="00491DA3">
        <w:tc>
          <w:tcPr>
            <w:tcW w:w="3085" w:type="dxa"/>
          </w:tcPr>
          <w:p w:rsidR="00544724" w:rsidRPr="002B3676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544724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AD7C31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AD7C31">
              <w:rPr>
                <w:rStyle w:val="FontStyle33"/>
                <w:sz w:val="20"/>
                <w:szCs w:val="20"/>
              </w:rPr>
              <w:t xml:space="preserve">11163,4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E279AE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E279AE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</w:t>
            </w:r>
            <w:r w:rsidR="00AD7C31">
              <w:rPr>
                <w:rStyle w:val="FontStyle33"/>
                <w:sz w:val="20"/>
                <w:szCs w:val="20"/>
              </w:rPr>
              <w:t xml:space="preserve">    </w:t>
            </w:r>
            <w:r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E279AE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AD7C31">
              <w:rPr>
                <w:rStyle w:val="FontStyle33"/>
                <w:sz w:val="20"/>
                <w:szCs w:val="20"/>
              </w:rPr>
              <w:t xml:space="preserve">      10494,8               </w:t>
            </w:r>
            <w:proofErr w:type="spellStart"/>
            <w:r w:rsidR="00AD7C31">
              <w:rPr>
                <w:rStyle w:val="FontStyle33"/>
                <w:sz w:val="20"/>
                <w:szCs w:val="20"/>
              </w:rPr>
              <w:t>10494,8</w:t>
            </w:r>
            <w:proofErr w:type="spellEnd"/>
          </w:p>
          <w:p w:rsidR="00E279AE" w:rsidRPr="002B3676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AD7C31">
              <w:rPr>
                <w:rStyle w:val="FontStyle33"/>
                <w:sz w:val="20"/>
                <w:szCs w:val="20"/>
              </w:rPr>
              <w:t xml:space="preserve">        668,6                    </w:t>
            </w:r>
            <w:proofErr w:type="spellStart"/>
            <w:r w:rsidR="00AD7C31">
              <w:rPr>
                <w:rStyle w:val="FontStyle33"/>
                <w:sz w:val="20"/>
                <w:szCs w:val="20"/>
              </w:rPr>
              <w:t>668,6</w:t>
            </w:r>
            <w:proofErr w:type="spellEnd"/>
          </w:p>
        </w:tc>
      </w:tr>
      <w:tr w:rsidR="00544724" w:rsidTr="00491DA3">
        <w:tc>
          <w:tcPr>
            <w:tcW w:w="3085" w:type="dxa"/>
          </w:tcPr>
          <w:p w:rsidR="00544724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Ожидаемые результаты реализации </w:t>
            </w:r>
            <w:r w:rsidR="006C383B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  <w:r w:rsidR="006C383B">
              <w:rPr>
                <w:rStyle w:val="FontStyle33"/>
                <w:sz w:val="20"/>
                <w:szCs w:val="20"/>
              </w:rPr>
              <w:t xml:space="preserve"> и показатели эффективности</w:t>
            </w:r>
          </w:p>
        </w:tc>
        <w:tc>
          <w:tcPr>
            <w:tcW w:w="6486" w:type="dxa"/>
          </w:tcPr>
          <w:p w:rsidR="00544724" w:rsidRDefault="00E279AE" w:rsidP="00E279AE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обоснованности, эффективности и прозрачности бюджетных расходов;</w:t>
            </w:r>
          </w:p>
          <w:p w:rsidR="00E279AE" w:rsidRDefault="00E279AE" w:rsidP="00E279AE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Разработка и внесение в Совет муниципального района «Карымский район» проекта решения о бюджете муниципального района «Карымский район» на очередной финансовый год и плановый период, соответствующего требованиям бюджетного законодательства;</w:t>
            </w:r>
          </w:p>
          <w:p w:rsidR="00E279AE" w:rsidRDefault="00E279AE" w:rsidP="00EE4297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EE4297">
              <w:rPr>
                <w:rStyle w:val="FontStyle33"/>
                <w:sz w:val="20"/>
                <w:szCs w:val="20"/>
              </w:rPr>
              <w:t>Утверждение решением Совета муниципального района «Карымский район» отчета об исполнении бюджета</w:t>
            </w:r>
            <w:r w:rsidR="00EE4297" w:rsidRPr="00EE4297">
              <w:rPr>
                <w:rStyle w:val="FontStyle33"/>
                <w:sz w:val="20"/>
                <w:szCs w:val="20"/>
              </w:rPr>
              <w:t xml:space="preserve"> муниципального района «Карымский район» в установленные сроки.</w:t>
            </w:r>
          </w:p>
        </w:tc>
      </w:tr>
    </w:tbl>
    <w:p w:rsidR="00544724" w:rsidRDefault="00544724" w:rsidP="003E39D5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EE4297" w:rsidRDefault="003E39D5" w:rsidP="003E39D5">
      <w:pPr>
        <w:pStyle w:val="Style2"/>
        <w:widowControl/>
        <w:spacing w:before="96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2. Содержание проблемы</w:t>
      </w:r>
    </w:p>
    <w:p w:rsidR="003E39D5" w:rsidRPr="00EE4297" w:rsidRDefault="003E39D5" w:rsidP="003E39D5">
      <w:pPr>
        <w:pStyle w:val="Style22"/>
        <w:widowControl/>
        <w:spacing w:before="197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2010-2012 годах была проведена реформа системы финансового обеспечения государственных услуг в рамках реализации Федерального </w:t>
      </w:r>
      <w:hyperlink r:id="rId10" w:history="1">
        <w:r w:rsidRPr="00EE4297">
          <w:rPr>
            <w:rStyle w:val="FontStyle33"/>
            <w:sz w:val="24"/>
            <w:szCs w:val="24"/>
          </w:rPr>
          <w:t xml:space="preserve">закона </w:t>
        </w:r>
      </w:hyperlink>
      <w:r w:rsidRPr="00EE4297">
        <w:rPr>
          <w:rStyle w:val="FontStyle33"/>
          <w:sz w:val="24"/>
          <w:szCs w:val="24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 xml:space="preserve">Сформулированные в программе цели позволят выйти системе управления финансами </w:t>
      </w:r>
      <w:r w:rsidR="00010E4E">
        <w:rPr>
          <w:rStyle w:val="FontStyle33"/>
          <w:sz w:val="24"/>
          <w:szCs w:val="24"/>
        </w:rPr>
        <w:t xml:space="preserve">района </w:t>
      </w:r>
      <w:r w:rsidRPr="00EE4297">
        <w:rPr>
          <w:rStyle w:val="FontStyle33"/>
          <w:sz w:val="24"/>
          <w:szCs w:val="24"/>
        </w:rPr>
        <w:t>на качественно новый уровень.</w:t>
      </w:r>
      <w:r w:rsidR="0092784F" w:rsidRPr="00EE4297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 xml:space="preserve">Принципиальные тенденции, предусмотренные подпрограммой, заключаются </w:t>
      </w:r>
      <w:proofErr w:type="gramStart"/>
      <w:r w:rsidRPr="00EE4297">
        <w:rPr>
          <w:rStyle w:val="FontStyle33"/>
          <w:sz w:val="24"/>
          <w:szCs w:val="24"/>
        </w:rPr>
        <w:t>в</w:t>
      </w:r>
      <w:proofErr w:type="gramEnd"/>
      <w:r w:rsidRPr="00EE4297">
        <w:rPr>
          <w:rStyle w:val="FontStyle33"/>
          <w:sz w:val="24"/>
          <w:szCs w:val="24"/>
        </w:rPr>
        <w:t>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использовании</w:t>
      </w:r>
      <w:proofErr w:type="gramEnd"/>
      <w:r w:rsidRPr="00EE4297">
        <w:rPr>
          <w:rStyle w:val="FontStyle33"/>
          <w:sz w:val="24"/>
          <w:szCs w:val="24"/>
        </w:rPr>
        <w:t xml:space="preserve">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наличии</w:t>
      </w:r>
      <w:proofErr w:type="gramEnd"/>
      <w:r w:rsidRPr="00EE4297">
        <w:rPr>
          <w:rStyle w:val="FontStyle33"/>
          <w:sz w:val="24"/>
          <w:szCs w:val="24"/>
        </w:rPr>
        <w:t xml:space="preserve">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наличии</w:t>
      </w:r>
      <w:proofErr w:type="gramEnd"/>
      <w:r w:rsidRPr="00EE4297">
        <w:rPr>
          <w:rStyle w:val="FontStyle33"/>
          <w:sz w:val="24"/>
          <w:szCs w:val="24"/>
        </w:rPr>
        <w:t xml:space="preserve"> и соблюдении формализованных требований к ведению бюджетного учета, составлению и представлению бюджетной отчетности;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формировании</w:t>
      </w:r>
      <w:proofErr w:type="gramEnd"/>
      <w:r w:rsidRPr="00EE4297">
        <w:rPr>
          <w:rStyle w:val="FontStyle33"/>
          <w:sz w:val="24"/>
          <w:szCs w:val="24"/>
        </w:rPr>
        <w:t xml:space="preserve"> и представлении бюджетной отчетности в соответствии с установленными требованиями;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регулярном проведении анализа и оценки </w:t>
      </w:r>
      <w:proofErr w:type="gramStart"/>
      <w:r w:rsidRPr="00EE4297">
        <w:rPr>
          <w:rStyle w:val="FontStyle33"/>
          <w:sz w:val="24"/>
          <w:szCs w:val="24"/>
        </w:rPr>
        <w:t>качества финансового менеджмента главных распорядителей средств районного бюджета</w:t>
      </w:r>
      <w:proofErr w:type="gramEnd"/>
      <w:r w:rsidRPr="00EE4297">
        <w:rPr>
          <w:rStyle w:val="FontStyle33"/>
          <w:sz w:val="24"/>
          <w:szCs w:val="24"/>
        </w:rPr>
        <w:t>.</w:t>
      </w:r>
    </w:p>
    <w:p w:rsidR="003E39D5" w:rsidRPr="00EE4297" w:rsidRDefault="003E39D5" w:rsidP="00241FD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сфере реализации подпрограммы сформированы следующие приоритеты бюджетной политики:</w:t>
      </w:r>
    </w:p>
    <w:p w:rsidR="003E39D5" w:rsidRPr="00EE4297" w:rsidRDefault="00241FDD" w:rsidP="003E39D5">
      <w:pPr>
        <w:pStyle w:val="Style22"/>
        <w:widowControl/>
        <w:tabs>
          <w:tab w:val="left" w:pos="8395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обеспечение   исполнения   расходных   обязательств, сбалансированности и устойчивости бюджетной системы муниципального района «Карымский район»;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39D5" w:rsidRPr="00EE4297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повышение прозрачности бюджетной системы;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развитие системы внутреннего муниципального финансового контроля и повышение качества финансового менеджмента участников бюджетного процесса.</w:t>
      </w:r>
    </w:p>
    <w:p w:rsidR="003E39D5" w:rsidRPr="00EE4297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EE4297" w:rsidRDefault="003E39D5" w:rsidP="003E39D5">
      <w:pPr>
        <w:pStyle w:val="Style2"/>
        <w:widowControl/>
        <w:spacing w:before="96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3. Цели и задачи подпрограммы</w:t>
      </w:r>
    </w:p>
    <w:p w:rsidR="003E39D5" w:rsidRPr="00EE4297" w:rsidRDefault="003E39D5" w:rsidP="003E39D5">
      <w:pPr>
        <w:pStyle w:val="Style22"/>
        <w:widowControl/>
        <w:spacing w:before="206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Целью подпрограммы является создание условий эффективного управления муниципальными финансами муниципального района «Карымский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основных мероприятий подпрограммы.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Задачами подпрограммы являются:</w:t>
      </w:r>
    </w:p>
    <w:p w:rsidR="003E39D5" w:rsidRPr="00EE4297" w:rsidRDefault="003E39D5" w:rsidP="003E39D5">
      <w:pPr>
        <w:pStyle w:val="Style8"/>
        <w:widowControl/>
        <w:tabs>
          <w:tab w:val="left" w:pos="92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1.</w:t>
      </w:r>
      <w:r w:rsidRPr="00EE4297">
        <w:rPr>
          <w:rStyle w:val="FontStyle33"/>
          <w:sz w:val="24"/>
          <w:szCs w:val="24"/>
        </w:rPr>
        <w:tab/>
        <w:t>Совершенствование нормативного правового регулирования бюджетного</w:t>
      </w:r>
      <w:r w:rsidRPr="00EE4297">
        <w:rPr>
          <w:rStyle w:val="FontStyle33"/>
          <w:sz w:val="24"/>
          <w:szCs w:val="24"/>
        </w:rPr>
        <w:br/>
        <w:t>процесса в муниципальном районе «Карымский район».</w:t>
      </w:r>
    </w:p>
    <w:p w:rsidR="003E39D5" w:rsidRPr="00EE4297" w:rsidRDefault="003E39D5" w:rsidP="003E39D5">
      <w:pPr>
        <w:pStyle w:val="Style8"/>
        <w:widowControl/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2.</w:t>
      </w:r>
      <w:r w:rsidRPr="00EE4297">
        <w:rPr>
          <w:rStyle w:val="FontStyle33"/>
          <w:sz w:val="24"/>
          <w:szCs w:val="24"/>
        </w:rPr>
        <w:tab/>
        <w:t>Совершенствование процедур составления и организации исполнения</w:t>
      </w:r>
      <w:r w:rsidRPr="00EE4297">
        <w:rPr>
          <w:rStyle w:val="FontStyle33"/>
          <w:sz w:val="24"/>
          <w:szCs w:val="24"/>
        </w:rPr>
        <w:br/>
        <w:t>районного бюджета, своевременное и качественное составление отчетности.</w:t>
      </w:r>
    </w:p>
    <w:p w:rsidR="003E39D5" w:rsidRPr="00EE4297" w:rsidRDefault="003E39D5" w:rsidP="003E39D5">
      <w:pPr>
        <w:pStyle w:val="Style8"/>
        <w:widowControl/>
        <w:tabs>
          <w:tab w:val="left" w:pos="931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3.</w:t>
      </w:r>
      <w:r w:rsidRPr="00EE4297">
        <w:rPr>
          <w:rStyle w:val="FontStyle33"/>
          <w:sz w:val="24"/>
          <w:szCs w:val="24"/>
        </w:rPr>
        <w:tab/>
        <w:t>Создание резервов на исполнение расходных обязательств, обеспечение</w:t>
      </w:r>
      <w:r w:rsidRPr="00EE4297">
        <w:rPr>
          <w:rStyle w:val="FontStyle33"/>
          <w:sz w:val="24"/>
          <w:szCs w:val="24"/>
        </w:rPr>
        <w:br/>
        <w:t>стабильного функционирования резервного фонда администрации муниципального</w:t>
      </w:r>
      <w:r w:rsidRPr="00EE4297">
        <w:rPr>
          <w:rStyle w:val="FontStyle33"/>
          <w:sz w:val="24"/>
          <w:szCs w:val="24"/>
        </w:rPr>
        <w:br/>
        <w:t>района «Карымский район».</w:t>
      </w:r>
    </w:p>
    <w:p w:rsidR="003E39D5" w:rsidRPr="00EE4297" w:rsidRDefault="003E39D5" w:rsidP="003E39D5">
      <w:pPr>
        <w:pStyle w:val="Style8"/>
        <w:widowControl/>
        <w:tabs>
          <w:tab w:val="left" w:pos="113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4.</w:t>
      </w:r>
      <w:r w:rsidRPr="00EE4297">
        <w:rPr>
          <w:rStyle w:val="FontStyle33"/>
          <w:sz w:val="24"/>
          <w:szCs w:val="24"/>
        </w:rPr>
        <w:tab/>
        <w:t>Эффективное</w:t>
      </w:r>
      <w:r w:rsidR="00241FD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управление</w:t>
      </w:r>
      <w:r w:rsidR="00241FD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муниципальным</w:t>
      </w:r>
      <w:r w:rsidR="00241FD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долгом муниципального района «Карымский район»;</w:t>
      </w:r>
    </w:p>
    <w:p w:rsidR="003E39D5" w:rsidRPr="00EE4297" w:rsidRDefault="003E39D5" w:rsidP="003E39D5">
      <w:pPr>
        <w:pStyle w:val="Style8"/>
        <w:widowControl/>
        <w:tabs>
          <w:tab w:val="left" w:pos="9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5.</w:t>
      </w:r>
      <w:r w:rsidRPr="00EE4297">
        <w:rPr>
          <w:rStyle w:val="FontStyle33"/>
          <w:sz w:val="24"/>
          <w:szCs w:val="24"/>
        </w:rPr>
        <w:tab/>
        <w:t>Повышение эффективности внутреннего муниципального финансового</w:t>
      </w:r>
      <w:r w:rsidRPr="00EE4297">
        <w:rPr>
          <w:rStyle w:val="FontStyle33"/>
          <w:sz w:val="24"/>
          <w:szCs w:val="24"/>
        </w:rPr>
        <w:br/>
        <w:t>контроля, осуществляемого в соответствии с требованиями Бюджетного кодекса</w:t>
      </w:r>
      <w:r w:rsidRPr="00EE4297">
        <w:rPr>
          <w:rStyle w:val="FontStyle33"/>
          <w:sz w:val="24"/>
          <w:szCs w:val="24"/>
        </w:rPr>
        <w:br/>
        <w:t>Российской Федерации.</w:t>
      </w:r>
    </w:p>
    <w:p w:rsidR="003E39D5" w:rsidRPr="00EE4297" w:rsidRDefault="003E39D5" w:rsidP="003E39D5">
      <w:pPr>
        <w:pStyle w:val="Style8"/>
        <w:widowControl/>
        <w:tabs>
          <w:tab w:val="left" w:pos="105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6.</w:t>
      </w:r>
      <w:r w:rsidRPr="00EE4297">
        <w:rPr>
          <w:rStyle w:val="FontStyle33"/>
          <w:sz w:val="24"/>
          <w:szCs w:val="24"/>
        </w:rPr>
        <w:tab/>
        <w:t>Обеспечение доступности информации о бюджетном процессе в</w:t>
      </w:r>
      <w:r w:rsidRPr="00EE4297">
        <w:rPr>
          <w:rStyle w:val="FontStyle33"/>
          <w:sz w:val="24"/>
          <w:szCs w:val="24"/>
        </w:rPr>
        <w:br/>
        <w:t>муниципальном районе «Карымский район».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рамках подпрограммы предусмотрены следующие основные мероприятия.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1. Нормативное правовое регулирование бюджетного процесса в муниципальном районе «Карымский район»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Нормативное правовое регулирование бюджетного процесса в муниципальном районе «Карымский район» осуществляется Комитетом по финансам муниципального района «Карымский район» посредством реализации правоустанавливающих муниципальных функций и включает подготовку проектов нормативных  правовых  актов  по  вопросам  развития  бюджетной  системы муниципального района и бюджетного процесса.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E4297" w:rsidRDefault="003E39D5" w:rsidP="003E39D5">
      <w:pPr>
        <w:pStyle w:val="Style8"/>
        <w:widowControl/>
        <w:numPr>
          <w:ilvl w:val="0"/>
          <w:numId w:val="8"/>
        </w:numPr>
        <w:tabs>
          <w:tab w:val="left" w:pos="826"/>
        </w:tabs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 xml:space="preserve">подготовку проектов нормативных правовых актов на основании и во исполнение </w:t>
      </w:r>
      <w:hyperlink r:id="rId11" w:history="1">
        <w:r w:rsidRPr="00EE4297">
          <w:rPr>
            <w:rStyle w:val="FontStyle33"/>
            <w:sz w:val="24"/>
            <w:szCs w:val="24"/>
          </w:rPr>
          <w:t>Конституции</w:t>
        </w:r>
      </w:hyperlink>
      <w:r w:rsidRPr="00EE4297">
        <w:rPr>
          <w:rStyle w:val="FontStyle33"/>
          <w:sz w:val="24"/>
          <w:szCs w:val="24"/>
        </w:rPr>
        <w:t xml:space="preserve"> Российской Федерации, федеральных законов, актов Президента Российской Федерации и Правительства Российской Федерации, </w:t>
      </w:r>
      <w:hyperlink r:id="rId12" w:history="1">
        <w:r w:rsidRPr="00EE4297">
          <w:rPr>
            <w:rStyle w:val="FontStyle33"/>
            <w:sz w:val="24"/>
            <w:szCs w:val="24"/>
          </w:rPr>
          <w:t>Устава</w:t>
        </w:r>
      </w:hyperlink>
      <w:r w:rsidRPr="00EE4297">
        <w:rPr>
          <w:rStyle w:val="FontStyle33"/>
          <w:sz w:val="24"/>
          <w:szCs w:val="24"/>
        </w:rPr>
        <w:t xml:space="preserve"> Забайкальского края, законов Забайкальского края, указов губернатора Забайкальского края, распоряжений и постановлений правительства Забайкальского края, администрации муниципального района «Карымский район», а также приказов Комитета по фин</w:t>
      </w:r>
      <w:r w:rsidR="00C10509">
        <w:rPr>
          <w:rStyle w:val="FontStyle33"/>
          <w:sz w:val="24"/>
          <w:szCs w:val="24"/>
        </w:rPr>
        <w:t xml:space="preserve">ансам </w:t>
      </w:r>
      <w:r w:rsidRPr="00EE4297">
        <w:rPr>
          <w:rStyle w:val="FontStyle33"/>
          <w:sz w:val="24"/>
          <w:szCs w:val="24"/>
        </w:rPr>
        <w:t>муниципального района «Карымский район»;</w:t>
      </w:r>
      <w:proofErr w:type="gramEnd"/>
    </w:p>
    <w:p w:rsidR="003E39D5" w:rsidRPr="00EE4297" w:rsidRDefault="003E39D5" w:rsidP="003E39D5">
      <w:pPr>
        <w:pStyle w:val="Style8"/>
        <w:widowControl/>
        <w:numPr>
          <w:ilvl w:val="0"/>
          <w:numId w:val="8"/>
        </w:numPr>
        <w:tabs>
          <w:tab w:val="left" w:pos="826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мониторинг актуальности действующих нормативных правовых актов, а также подготовку соответствующих проектов о внесении в них изменений (признании </w:t>
      </w:r>
      <w:proofErr w:type="gramStart"/>
      <w:r w:rsidRPr="00EE4297">
        <w:rPr>
          <w:rStyle w:val="FontStyle33"/>
          <w:sz w:val="24"/>
          <w:szCs w:val="24"/>
        </w:rPr>
        <w:t>утратившими</w:t>
      </w:r>
      <w:proofErr w:type="gramEnd"/>
      <w:r w:rsidRPr="00EE4297">
        <w:rPr>
          <w:rStyle w:val="FontStyle33"/>
          <w:sz w:val="24"/>
          <w:szCs w:val="24"/>
        </w:rPr>
        <w:t xml:space="preserve"> силу);</w:t>
      </w:r>
    </w:p>
    <w:p w:rsidR="003E39D5" w:rsidRPr="00EE4297" w:rsidRDefault="003E39D5" w:rsidP="003E39D5">
      <w:pPr>
        <w:pStyle w:val="Style8"/>
        <w:widowControl/>
        <w:tabs>
          <w:tab w:val="left" w:pos="1090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>экспертную оценку проектов нормативных правовых актов, устанавливающих и/или вносящих изменения в состав и объем расходных обязательств муниципального района «Карымский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2. Составление проекта районного бюджета на очередной финансовый год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решения данной задачи является принятое в уста</w:t>
      </w:r>
      <w:r w:rsidR="00E710ED">
        <w:rPr>
          <w:rStyle w:val="FontStyle33"/>
          <w:sz w:val="24"/>
          <w:szCs w:val="24"/>
        </w:rPr>
        <w:t>новленные сроки и соответствующее</w:t>
      </w:r>
      <w:r w:rsidRPr="00EE4297">
        <w:rPr>
          <w:rStyle w:val="FontStyle33"/>
          <w:sz w:val="24"/>
          <w:szCs w:val="24"/>
        </w:rPr>
        <w:t xml:space="preserve"> требованиям бюджетного законодательства решение</w:t>
      </w:r>
      <w:r w:rsidR="00241FDD">
        <w:rPr>
          <w:rStyle w:val="FontStyle33"/>
          <w:sz w:val="24"/>
          <w:szCs w:val="24"/>
        </w:rPr>
        <w:t xml:space="preserve"> о </w:t>
      </w:r>
      <w:r w:rsidRPr="00EE4297">
        <w:rPr>
          <w:rStyle w:val="FontStyle33"/>
          <w:sz w:val="24"/>
          <w:szCs w:val="24"/>
        </w:rPr>
        <w:t xml:space="preserve"> бюджете</w:t>
      </w:r>
      <w:r w:rsidR="00241FDD">
        <w:rPr>
          <w:rStyle w:val="FontStyle33"/>
          <w:sz w:val="24"/>
          <w:szCs w:val="24"/>
        </w:rPr>
        <w:t xml:space="preserve"> района</w:t>
      </w:r>
      <w:r w:rsidRPr="00EE4297">
        <w:rPr>
          <w:rStyle w:val="FontStyle33"/>
          <w:sz w:val="24"/>
          <w:szCs w:val="24"/>
        </w:rPr>
        <w:t xml:space="preserve"> на очередной финансовый год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Непосредственные результаты регулятивной деятельности Комитета</w:t>
      </w:r>
      <w:r w:rsidR="00344A3B">
        <w:rPr>
          <w:rStyle w:val="FontStyle33"/>
          <w:sz w:val="24"/>
          <w:szCs w:val="24"/>
        </w:rPr>
        <w:t xml:space="preserve"> по финансам</w:t>
      </w:r>
      <w:r w:rsidRPr="00EE4297">
        <w:rPr>
          <w:rStyle w:val="FontStyle33"/>
          <w:sz w:val="24"/>
          <w:szCs w:val="24"/>
        </w:rPr>
        <w:t xml:space="preserve">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целях своевременной и качественной подготовки проекта районного бюджета на очередной финансовый год и плановый период Комитет</w:t>
      </w:r>
      <w:r w:rsidR="00241FDD">
        <w:rPr>
          <w:rStyle w:val="FontStyle33"/>
          <w:sz w:val="24"/>
          <w:szCs w:val="24"/>
        </w:rPr>
        <w:t xml:space="preserve"> по финансам</w:t>
      </w:r>
      <w:r w:rsidRPr="00EE4297">
        <w:rPr>
          <w:rStyle w:val="FontStyle33"/>
          <w:sz w:val="24"/>
          <w:szCs w:val="24"/>
        </w:rPr>
        <w:t>: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составляет прогноз основных параметров консолидированного бюджета муниципального района;</w:t>
      </w:r>
    </w:p>
    <w:p w:rsidR="003E39D5" w:rsidRPr="00EE4297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организует составление проекта районного бюджета и материалов к нему;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организует методологическое руководство работой главных распорядителей средств районного бюджета при подготовке проекта районного бюджета;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доводит предельные объемы бюджетных ассигнований до главных распорядителей средств районного бюджета.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Для этого в рамках данного мероприятия предусматривается реализация мер, включающих: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 xml:space="preserve">внесение изменений </w:t>
      </w:r>
      <w:proofErr w:type="gramStart"/>
      <w:r w:rsidR="003E39D5" w:rsidRPr="00EE4297">
        <w:rPr>
          <w:rStyle w:val="FontStyle33"/>
          <w:sz w:val="24"/>
          <w:szCs w:val="24"/>
        </w:rPr>
        <w:t>в решение о бюджетном процессе в муниципальном районе в соответствии с изменениями</w:t>
      </w:r>
      <w:proofErr w:type="gramEnd"/>
      <w:r w:rsidR="003E39D5" w:rsidRPr="00EE4297">
        <w:rPr>
          <w:rStyle w:val="FontStyle33"/>
          <w:sz w:val="24"/>
          <w:szCs w:val="24"/>
        </w:rPr>
        <w:t xml:space="preserve"> федерального законодательства, а также нормативных правовых актов Забайкальского края;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переход к новому порядку составления районного бюджета на основе программного подхода;</w:t>
      </w:r>
    </w:p>
    <w:p w:rsidR="003E39D5" w:rsidRPr="00EE4297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внедрение программной бюджетной классификации;</w:t>
      </w:r>
    </w:p>
    <w:p w:rsidR="003E39D5" w:rsidRPr="00EE4297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учет возможностей оптимизации действующих расходных обязатель</w:t>
      </w:r>
      <w:proofErr w:type="gramStart"/>
      <w:r w:rsidR="003E39D5" w:rsidRPr="00EE4297">
        <w:rPr>
          <w:rStyle w:val="FontStyle33"/>
          <w:sz w:val="24"/>
          <w:szCs w:val="24"/>
        </w:rPr>
        <w:t>ств пр</w:t>
      </w:r>
      <w:proofErr w:type="gramEnd"/>
      <w:r w:rsidR="003E39D5" w:rsidRPr="00EE4297">
        <w:rPr>
          <w:rStyle w:val="FontStyle33"/>
          <w:sz w:val="24"/>
          <w:szCs w:val="24"/>
        </w:rPr>
        <w:t>и принятии решений о выделении бюджетных ассигнований на новые расходные обязательства;</w:t>
      </w:r>
    </w:p>
    <w:p w:rsidR="00241FDD" w:rsidRDefault="00241FDD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 xml:space="preserve">обеспечение </w:t>
      </w:r>
      <w:proofErr w:type="gramStart"/>
      <w:r w:rsidR="003E39D5" w:rsidRPr="00EE4297">
        <w:rPr>
          <w:rStyle w:val="FontStyle33"/>
          <w:sz w:val="24"/>
          <w:szCs w:val="24"/>
        </w:rPr>
        <w:t>прозрачности процесса составления проекта районного бюджета</w:t>
      </w:r>
      <w:proofErr w:type="gramEnd"/>
      <w:r w:rsidR="003E39D5" w:rsidRPr="00EE4297">
        <w:rPr>
          <w:rStyle w:val="FontStyle33"/>
          <w:sz w:val="24"/>
          <w:szCs w:val="24"/>
        </w:rPr>
        <w:t xml:space="preserve"> на очередной финансовый год и плановый период; </w:t>
      </w:r>
    </w:p>
    <w:p w:rsidR="003E39D5" w:rsidRPr="00EE4297" w:rsidRDefault="00241FDD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E4297">
        <w:rPr>
          <w:rStyle w:val="FontStyle33"/>
          <w:sz w:val="24"/>
          <w:szCs w:val="24"/>
        </w:rPr>
        <w:t>внедрение информационных технологий.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3. Организация исполнения районного бюджета и формирование бюджетной отчетности.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государственных контрактов на очередной финансовый год.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Работа по исполнению районного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Комитета </w:t>
      </w:r>
      <w:r w:rsidR="00241FDD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 xml:space="preserve">к планированию кассового плана минимизирует возможность возникновения кассовых разрывов при </w:t>
      </w:r>
      <w:r w:rsidRPr="00EE4297">
        <w:rPr>
          <w:rStyle w:val="FontStyle33"/>
          <w:sz w:val="24"/>
          <w:szCs w:val="24"/>
        </w:rPr>
        <w:lastRenderedPageBreak/>
        <w:t>исполнении районного бюджета и синхронизирует потоки поступления доходов и осуществления расходов.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учреждений, а также выявить факты возникновения просроченной задолженности получателей бюджетных средств с целью ее дальнейшей инвентаризации</w:t>
      </w:r>
      <w:proofErr w:type="gramEnd"/>
      <w:r w:rsidRPr="00EE4297">
        <w:rPr>
          <w:rStyle w:val="FontStyle33"/>
          <w:sz w:val="24"/>
          <w:szCs w:val="24"/>
        </w:rPr>
        <w:t>, реструктуризации и погашения.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E4297">
        <w:rPr>
          <w:rStyle w:val="FontStyle33"/>
          <w:sz w:val="24"/>
          <w:szCs w:val="24"/>
        </w:rPr>
        <w:t>Непосредственными результатами регулятивной деятельности Комитета</w:t>
      </w:r>
      <w:r w:rsidR="00540ECF">
        <w:rPr>
          <w:rStyle w:val="FontStyle33"/>
          <w:sz w:val="24"/>
          <w:szCs w:val="24"/>
        </w:rPr>
        <w:t xml:space="preserve"> по финансам</w:t>
      </w:r>
      <w:r w:rsidRPr="00EE4297">
        <w:rPr>
          <w:rStyle w:val="FontStyle33"/>
          <w:sz w:val="24"/>
          <w:szCs w:val="24"/>
        </w:rPr>
        <w:t>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 прозрачности  и  подконтрольности  исполнения  бюджета 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Административная функция Комитета </w:t>
      </w:r>
      <w:r w:rsidR="00540ECF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 бюджета и годового отчета об исполнении районного бюджета.</w:t>
      </w:r>
    </w:p>
    <w:p w:rsidR="003E39D5" w:rsidRPr="00EE4297" w:rsidRDefault="003E39D5" w:rsidP="00E710ED">
      <w:pPr>
        <w:pStyle w:val="Style14"/>
        <w:widowControl/>
        <w:tabs>
          <w:tab w:val="left" w:pos="854"/>
        </w:tabs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4.</w:t>
      </w:r>
      <w:r w:rsidRPr="00EE4297">
        <w:rPr>
          <w:rStyle w:val="FontStyle33"/>
          <w:sz w:val="24"/>
          <w:szCs w:val="24"/>
        </w:rPr>
        <w:tab/>
        <w:t>Управление резервным фондом администрации муниципального района.</w:t>
      </w:r>
      <w:r w:rsidRPr="00EE4297">
        <w:rPr>
          <w:rStyle w:val="FontStyle33"/>
          <w:sz w:val="24"/>
          <w:szCs w:val="24"/>
        </w:rPr>
        <w:br/>
      </w:r>
      <w:proofErr w:type="gramStart"/>
      <w:r w:rsidRPr="00EE4297">
        <w:rPr>
          <w:rStyle w:val="FontStyle33"/>
          <w:sz w:val="24"/>
          <w:szCs w:val="24"/>
        </w:rPr>
        <w:t>Мероприятие направлено на своевременное предоставление бюджетных</w:t>
      </w:r>
      <w:r w:rsidR="00E710ED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средств по распоряжениям администрации муниципального района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</w:t>
      </w:r>
      <w:proofErr w:type="gramEnd"/>
      <w:r w:rsidRPr="00EE4297">
        <w:rPr>
          <w:rStyle w:val="FontStyle33"/>
          <w:sz w:val="24"/>
          <w:szCs w:val="24"/>
        </w:rPr>
        <w:t xml:space="preserve"> в процессе формирования проекта решения о районном бюджете на очередной финансовый год и плановый период.</w:t>
      </w:r>
    </w:p>
    <w:p w:rsidR="003E39D5" w:rsidRPr="00EE4297" w:rsidRDefault="003E39D5" w:rsidP="003E39D5">
      <w:pPr>
        <w:pStyle w:val="Style8"/>
        <w:widowControl/>
        <w:tabs>
          <w:tab w:val="left" w:pos="1200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5.</w:t>
      </w:r>
      <w:r w:rsidRPr="00EE4297">
        <w:rPr>
          <w:rStyle w:val="FontStyle33"/>
          <w:sz w:val="24"/>
          <w:szCs w:val="24"/>
        </w:rPr>
        <w:tab/>
        <w:t>Управление муниципальным долгом муниципального</w:t>
      </w:r>
      <w:r w:rsidRPr="00EE4297">
        <w:rPr>
          <w:rStyle w:val="FontStyle33"/>
          <w:sz w:val="24"/>
          <w:szCs w:val="24"/>
        </w:rPr>
        <w:br/>
        <w:t>района «Карымский район».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Данное мероприятие направлено на обеспечение финансирования дефицита районного бюджета при сохранении объема муниципального долга муниципального района и расходов на его обслуживание на экономически безопасном уровне.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рамках данного мероприятия Комитет </w:t>
      </w:r>
      <w:r w:rsidR="00540ECF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>осуществляет планирование структуры муниципального долга муниципального района,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 муниципального района; а также планирование предельного объема муниципального долга.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 xml:space="preserve">Непосредственным результатом регулятивной деятельности Комитета </w:t>
      </w:r>
      <w:r w:rsidR="00540ECF">
        <w:rPr>
          <w:rStyle w:val="FontStyle33"/>
          <w:sz w:val="24"/>
          <w:szCs w:val="24"/>
        </w:rPr>
        <w:t xml:space="preserve">по финансам </w:t>
      </w:r>
      <w:r w:rsidRPr="00EE4297">
        <w:rPr>
          <w:rStyle w:val="FontStyle33"/>
          <w:sz w:val="24"/>
          <w:szCs w:val="24"/>
        </w:rPr>
        <w:t>является разработка и исполнение программы муниципальных внутренних заимствований муниципального района на очередной финансовый год  и плановый период.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реализации мероприятия по управлению муниципальным долгом  муниципального района является регулирование долговой нагрузки на районный бюджет, оптимизация структуры и объема муниципального долга муниципального района с целью минимизации расходов районного бюджета на его обслуживание, повышение финансовой устойчивости районного бюджета.</w:t>
      </w:r>
    </w:p>
    <w:p w:rsidR="003E39D5" w:rsidRPr="00EE4297" w:rsidRDefault="003E39D5" w:rsidP="003E39D5">
      <w:pPr>
        <w:pStyle w:val="Style8"/>
        <w:widowControl/>
        <w:tabs>
          <w:tab w:val="left" w:pos="1042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6.</w:t>
      </w:r>
      <w:r w:rsidRPr="00EE4297">
        <w:rPr>
          <w:rStyle w:val="FontStyle33"/>
          <w:sz w:val="24"/>
          <w:szCs w:val="24"/>
        </w:rPr>
        <w:tab/>
        <w:t>Обеспечение доступности информации о бюджетном процессе в</w:t>
      </w:r>
      <w:r w:rsidRPr="00EE4297">
        <w:rPr>
          <w:rStyle w:val="FontStyle33"/>
          <w:sz w:val="24"/>
          <w:szCs w:val="24"/>
        </w:rPr>
        <w:br/>
        <w:t>муниципальном районе «Карымский район».</w:t>
      </w:r>
    </w:p>
    <w:p w:rsidR="003E39D5" w:rsidRPr="00EE4297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Наличие доступной, достоверной, актуальной и полной информации о состоянии </w:t>
      </w:r>
      <w:r w:rsidR="00E710ED">
        <w:rPr>
          <w:rStyle w:val="FontStyle33"/>
          <w:sz w:val="24"/>
          <w:szCs w:val="24"/>
        </w:rPr>
        <w:t>о</w:t>
      </w:r>
      <w:r w:rsidRPr="00EE4297">
        <w:rPr>
          <w:rStyle w:val="FontStyle33"/>
          <w:sz w:val="24"/>
          <w:szCs w:val="24"/>
        </w:rPr>
        <w:t xml:space="preserve">бщественных финансов (в том числе в части сведений о выявленных нарушениях в </w:t>
      </w:r>
      <w:r w:rsidR="00E710ED">
        <w:rPr>
          <w:rStyle w:val="FontStyle33"/>
          <w:sz w:val="24"/>
          <w:szCs w:val="24"/>
        </w:rPr>
        <w:t>ф</w:t>
      </w:r>
      <w:r w:rsidRPr="00EE4297">
        <w:rPr>
          <w:rStyle w:val="FontStyle33"/>
          <w:sz w:val="24"/>
          <w:szCs w:val="24"/>
        </w:rPr>
        <w:t>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в муниципальном районе.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Продолжится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 20.06.2011 № 1275-р.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</w:t>
      </w:r>
      <w:hyperlink r:id="rId13" w:history="1"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4297">
        <w:rPr>
          <w:rStyle w:val="FontStyle33"/>
          <w:sz w:val="24"/>
          <w:szCs w:val="24"/>
        </w:rPr>
        <w:t>.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E4297" w:rsidRDefault="003E39D5" w:rsidP="003E39D5">
      <w:pPr>
        <w:pStyle w:val="Style8"/>
        <w:widowControl/>
        <w:tabs>
          <w:tab w:val="left" w:pos="974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-</w:t>
      </w:r>
      <w:r w:rsidRPr="00EE4297">
        <w:rPr>
          <w:rStyle w:val="FontStyle33"/>
          <w:sz w:val="24"/>
          <w:szCs w:val="24"/>
        </w:rPr>
        <w:tab/>
        <w:t xml:space="preserve">обеспечение доступности информации о бюджетном процессе в муниципальном районе «Карымский район» в рамках требований действующего бюджетного законодательства Российской Федерации и Забайкальского края, </w:t>
      </w:r>
      <w:proofErr w:type="gramStart"/>
      <w:r w:rsidRPr="00EE4297">
        <w:rPr>
          <w:rStyle w:val="FontStyle33"/>
          <w:sz w:val="24"/>
          <w:szCs w:val="24"/>
        </w:rPr>
        <w:t>определяющими</w:t>
      </w:r>
      <w:proofErr w:type="gramEnd"/>
      <w:r w:rsidRPr="00EE4297">
        <w:rPr>
          <w:rStyle w:val="FontStyle33"/>
          <w:sz w:val="24"/>
          <w:szCs w:val="24"/>
        </w:rPr>
        <w:t xml:space="preserve"> перечень размещаемой информации;</w:t>
      </w:r>
    </w:p>
    <w:p w:rsidR="003E39D5" w:rsidRPr="00EE4297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проведение публичных слушаний по проекту районного бюджета и по годовому отчету об исполнении районного бюджета;</w:t>
      </w:r>
    </w:p>
    <w:p w:rsidR="003E39D5" w:rsidRPr="00EE4297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организация деятельности органов местного самоуправления муниципального района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 </w:t>
      </w:r>
      <w:hyperlink r:id="rId14" w:history="1"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4297">
        <w:rPr>
          <w:rStyle w:val="FontStyle33"/>
          <w:sz w:val="24"/>
          <w:szCs w:val="24"/>
        </w:rPr>
        <w:t>.</w:t>
      </w:r>
    </w:p>
    <w:p w:rsidR="003E39D5" w:rsidRPr="00EE4297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размещение в пределах компетенции Комитета</w:t>
      </w:r>
      <w:r w:rsidR="00540ECF">
        <w:rPr>
          <w:rStyle w:val="FontStyle33"/>
          <w:sz w:val="24"/>
          <w:szCs w:val="24"/>
        </w:rPr>
        <w:t xml:space="preserve"> по финансам </w:t>
      </w:r>
      <w:r w:rsidRPr="00EE4297">
        <w:rPr>
          <w:rStyle w:val="FontStyle33"/>
          <w:sz w:val="24"/>
          <w:szCs w:val="24"/>
        </w:rPr>
        <w:t>соответствующей информации (сведений) о муниципальных услугах в сети Интернет</w:t>
      </w:r>
      <w:hyperlink r:id="rId15" w:history="1">
        <w:r w:rsidRPr="00EE4297">
          <w:rPr>
            <w:rStyle w:val="FontStyle33"/>
            <w:sz w:val="24"/>
            <w:szCs w:val="24"/>
            <w:u w:val="single"/>
          </w:rPr>
          <w:t xml:space="preserve"> 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r w:rsidRPr="00EE4297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EE4297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  <w:r w:rsidRPr="00EE4297">
          <w:rPr>
            <w:rStyle w:val="FontStyle33"/>
            <w:sz w:val="24"/>
            <w:szCs w:val="24"/>
            <w:u w:val="single"/>
          </w:rPr>
          <w:t>.</w:t>
        </w:r>
      </w:hyperlink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3E39D5" w:rsidRPr="00EE4297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EE4297" w:rsidRDefault="003E39D5" w:rsidP="003E39D5">
      <w:pPr>
        <w:pStyle w:val="Style2"/>
        <w:widowControl/>
        <w:spacing w:before="139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EE4297" w:rsidRDefault="003E39D5" w:rsidP="003E39D5">
      <w:pPr>
        <w:pStyle w:val="Style22"/>
        <w:widowControl/>
        <w:spacing w:line="240" w:lineRule="exact"/>
        <w:ind w:firstLine="709"/>
      </w:pPr>
    </w:p>
    <w:p w:rsidR="003E39D5" w:rsidRPr="00AD7C31" w:rsidRDefault="003E39D5" w:rsidP="00CC2B27">
      <w:pPr>
        <w:pStyle w:val="Style12"/>
        <w:widowControl/>
        <w:spacing w:before="67"/>
        <w:ind w:firstLine="709"/>
        <w:jc w:val="both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 xml:space="preserve">Объем финансового обеспечения реализации подпрограммы за весь период ее реализации </w:t>
      </w:r>
      <w:r w:rsidR="00AD7C31" w:rsidRPr="00AD7C31">
        <w:rPr>
          <w:rStyle w:val="FontStyle33"/>
          <w:sz w:val="24"/>
          <w:szCs w:val="24"/>
        </w:rPr>
        <w:t>составляет 11163,4</w:t>
      </w:r>
      <w:r w:rsidRPr="00AD7C31">
        <w:rPr>
          <w:rStyle w:val="FontStyle33"/>
          <w:sz w:val="24"/>
          <w:szCs w:val="24"/>
        </w:rPr>
        <w:t xml:space="preserve"> тыс. рублей.</w:t>
      </w:r>
    </w:p>
    <w:p w:rsidR="003E39D5" w:rsidRPr="00EE4297" w:rsidRDefault="003E39D5" w:rsidP="003E39D5">
      <w:pPr>
        <w:pStyle w:val="Style2"/>
        <w:widowControl/>
        <w:spacing w:before="235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5. Механизм реализации подпрограммы и ожидаемые результаты</w:t>
      </w:r>
    </w:p>
    <w:p w:rsidR="003E39D5" w:rsidRPr="00EE4297" w:rsidRDefault="003E39D5" w:rsidP="00056B20">
      <w:pPr>
        <w:pStyle w:val="Style8"/>
        <w:widowControl/>
        <w:numPr>
          <w:ilvl w:val="0"/>
          <w:numId w:val="10"/>
        </w:numPr>
        <w:tabs>
          <w:tab w:val="left" w:pos="878"/>
        </w:tabs>
        <w:spacing w:before="259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Повышение обоснованности, эффективности и прозрачности бюджетных расходов.</w:t>
      </w:r>
    </w:p>
    <w:p w:rsidR="003E39D5" w:rsidRPr="00EE4297" w:rsidRDefault="003E39D5" w:rsidP="003E39D5">
      <w:pPr>
        <w:pStyle w:val="Style8"/>
        <w:widowControl/>
        <w:numPr>
          <w:ilvl w:val="0"/>
          <w:numId w:val="10"/>
        </w:numPr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Разработка и внесение в Совет муниципального района «Карымский район» в установленные </w:t>
      </w:r>
      <w:r w:rsidR="00056B20">
        <w:rPr>
          <w:rStyle w:val="FontStyle33"/>
          <w:sz w:val="24"/>
          <w:szCs w:val="24"/>
        </w:rPr>
        <w:t>сроки проекта решения о</w:t>
      </w:r>
      <w:r w:rsidRPr="00EE4297">
        <w:rPr>
          <w:rStyle w:val="FontStyle33"/>
          <w:sz w:val="24"/>
          <w:szCs w:val="24"/>
        </w:rPr>
        <w:t xml:space="preserve"> бюджете на очередной финансовый год и плановый период, соответствующего требованиям бюджетного законодательства.</w:t>
      </w:r>
    </w:p>
    <w:p w:rsidR="003E39D5" w:rsidRPr="00EE4297" w:rsidRDefault="003E39D5" w:rsidP="00056B20">
      <w:pPr>
        <w:pStyle w:val="Style8"/>
        <w:widowControl/>
        <w:numPr>
          <w:ilvl w:val="0"/>
          <w:numId w:val="10"/>
        </w:numPr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Утверждение решением Совета муниципального района «Карымский район» </w:t>
      </w:r>
      <w:r w:rsidR="00056B20">
        <w:rPr>
          <w:rStyle w:val="FontStyle33"/>
          <w:sz w:val="24"/>
          <w:szCs w:val="24"/>
        </w:rPr>
        <w:t xml:space="preserve"> отчета об исполнении</w:t>
      </w:r>
      <w:r w:rsidRPr="00EE4297">
        <w:rPr>
          <w:rStyle w:val="FontStyle33"/>
          <w:sz w:val="24"/>
          <w:szCs w:val="24"/>
        </w:rPr>
        <w:t xml:space="preserve"> бюджета в сроки, установленные бюджетным законодательством Российской Федерации.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E4297" w:rsidRDefault="003E39D5" w:rsidP="003E39D5">
      <w:pPr>
        <w:pStyle w:val="Style2"/>
        <w:widowControl/>
        <w:spacing w:before="226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 xml:space="preserve">6. Система организации </w:t>
      </w:r>
      <w:proofErr w:type="gramStart"/>
      <w:r w:rsidRPr="00EE4297">
        <w:rPr>
          <w:rStyle w:val="FontStyle34"/>
          <w:sz w:val="24"/>
          <w:szCs w:val="24"/>
        </w:rPr>
        <w:t>контроля за</w:t>
      </w:r>
      <w:proofErr w:type="gramEnd"/>
      <w:r w:rsidRPr="00EE4297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E4297" w:rsidRDefault="003E39D5" w:rsidP="003E39D5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E4297">
        <w:rPr>
          <w:rStyle w:val="FontStyle33"/>
          <w:sz w:val="24"/>
          <w:szCs w:val="24"/>
        </w:rPr>
        <w:t>контроля за</w:t>
      </w:r>
      <w:proofErr w:type="gramEnd"/>
      <w:r w:rsidRPr="00EE4297">
        <w:rPr>
          <w:rStyle w:val="FontStyle33"/>
          <w:sz w:val="24"/>
          <w:szCs w:val="24"/>
        </w:rPr>
        <w:t xml:space="preserve"> использованием средств районного бюджета муниципального района, в рамках которого планируется осуществление контроля: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за </w:t>
      </w:r>
      <w:proofErr w:type="spellStart"/>
      <w:r w:rsidRPr="00EE4297">
        <w:rPr>
          <w:rStyle w:val="FontStyle33"/>
          <w:sz w:val="24"/>
          <w:szCs w:val="24"/>
        </w:rPr>
        <w:t>непревышением</w:t>
      </w:r>
      <w:proofErr w:type="spellEnd"/>
      <w:r w:rsidRPr="00EE4297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соблюдением внутренних стандартов и процедур составления и исполнения бюджета по расходам;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соблюдением целей и условий предоставления бюджетных кредитов, предоставленных из другого бюджета бюджетной системы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за совершение бюджетного нарушения предполагается применять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E4297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бесспорное взыскание пеней за несвоевременный возврат средств бюджета.</w:t>
      </w:r>
    </w:p>
    <w:p w:rsidR="003E39D5" w:rsidRPr="00EE4297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E4297">
        <w:rPr>
          <w:rStyle w:val="FontStyle33"/>
          <w:sz w:val="24"/>
          <w:szCs w:val="24"/>
        </w:rPr>
        <w:t>контроля за</w:t>
      </w:r>
      <w:proofErr w:type="gramEnd"/>
      <w:r w:rsidRPr="00EE4297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E4297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EE4297" w:rsidRDefault="003E39D5" w:rsidP="003E39D5">
      <w:pPr>
        <w:pStyle w:val="Style2"/>
        <w:widowControl/>
        <w:spacing w:before="77"/>
        <w:ind w:firstLine="709"/>
        <w:jc w:val="left"/>
        <w:rPr>
          <w:rStyle w:val="FontStyle34"/>
          <w:sz w:val="24"/>
          <w:szCs w:val="24"/>
        </w:rPr>
      </w:pPr>
      <w:r w:rsidRPr="00EE4297">
        <w:rPr>
          <w:rStyle w:val="FontStyle34"/>
          <w:sz w:val="24"/>
          <w:szCs w:val="24"/>
        </w:rPr>
        <w:t>7. Оценка эффект</w:t>
      </w:r>
      <w:r w:rsidR="00056B20">
        <w:rPr>
          <w:rStyle w:val="FontStyle34"/>
          <w:sz w:val="24"/>
          <w:szCs w:val="24"/>
        </w:rPr>
        <w:t>ивности реализации подпрограммы</w:t>
      </w:r>
    </w:p>
    <w:p w:rsidR="003E39D5" w:rsidRPr="00EE4297" w:rsidRDefault="003E39D5" w:rsidP="003E39D5">
      <w:pPr>
        <w:pStyle w:val="Style22"/>
        <w:widowControl/>
        <w:spacing w:line="240" w:lineRule="exact"/>
        <w:ind w:firstLine="709"/>
        <w:jc w:val="left"/>
      </w:pPr>
    </w:p>
    <w:p w:rsidR="003E39D5" w:rsidRPr="00EE4297" w:rsidRDefault="003E39D5" w:rsidP="00EE4297">
      <w:pPr>
        <w:pStyle w:val="Style22"/>
        <w:widowControl/>
        <w:spacing w:before="53"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E4297" w:rsidRDefault="003E39D5" w:rsidP="00056B20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lastRenderedPageBreak/>
        <w:t>1) фактических (в сопоставимых условиях) и планируемых значений целевых</w:t>
      </w:r>
      <w:r w:rsidR="00056B20">
        <w:rPr>
          <w:rStyle w:val="FontStyle33"/>
          <w:sz w:val="24"/>
          <w:szCs w:val="24"/>
        </w:rPr>
        <w:t xml:space="preserve"> </w:t>
      </w:r>
      <w:r w:rsidRPr="00EE4297">
        <w:rPr>
          <w:rStyle w:val="FontStyle33"/>
          <w:sz w:val="24"/>
          <w:szCs w:val="24"/>
        </w:rPr>
        <w:t>индикаторов подпрограммы муниципальной программы (целевой параметр -100%);</w:t>
      </w:r>
    </w:p>
    <w:p w:rsidR="003E39D5" w:rsidRPr="00EE4297" w:rsidRDefault="003E39D5" w:rsidP="00056B20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2)</w:t>
      </w:r>
      <w:r w:rsidRPr="00EE4297">
        <w:rPr>
          <w:rStyle w:val="FontStyle33"/>
          <w:sz w:val="24"/>
          <w:szCs w:val="24"/>
        </w:rPr>
        <w:tab/>
        <w:t>фактических (в сопоставимых условиях) и планируемых объемов расходов</w:t>
      </w:r>
      <w:r w:rsidRPr="00EE4297">
        <w:rPr>
          <w:rStyle w:val="FontStyle33"/>
          <w:sz w:val="24"/>
          <w:szCs w:val="24"/>
        </w:rPr>
        <w:br/>
        <w:t>районного бюджета на реализацию подпрограммы муниципальной программы и ее</w:t>
      </w:r>
      <w:r w:rsidRPr="00EE4297">
        <w:rPr>
          <w:rStyle w:val="FontStyle33"/>
          <w:sz w:val="24"/>
          <w:szCs w:val="24"/>
        </w:rPr>
        <w:br/>
        <w:t>основных мероприятий (целевой параметр менее 100%);</w:t>
      </w:r>
    </w:p>
    <w:p w:rsidR="00136DBD" w:rsidRPr="00EE4297" w:rsidRDefault="003E39D5" w:rsidP="00056B20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E4297">
        <w:rPr>
          <w:rStyle w:val="FontStyle33"/>
          <w:sz w:val="24"/>
          <w:szCs w:val="24"/>
        </w:rPr>
        <w:t>3)</w:t>
      </w:r>
      <w:r w:rsidRPr="00EE4297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EE4297">
        <w:rPr>
          <w:rStyle w:val="FontStyle33"/>
          <w:sz w:val="24"/>
          <w:szCs w:val="24"/>
        </w:rPr>
        <w:br/>
        <w:t>подпрограммы   муниципальной   программы   (целевой   параметр   -   100%).</w:t>
      </w:r>
    </w:p>
    <w:p w:rsidR="00EE4297" w:rsidRPr="00EE4297" w:rsidRDefault="00EE4297" w:rsidP="00EE4297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</w:p>
    <w:p w:rsidR="00EE4297" w:rsidRPr="00EE4297" w:rsidRDefault="00EE4297" w:rsidP="00EE4297">
      <w:pPr>
        <w:pStyle w:val="Style18"/>
        <w:widowControl/>
        <w:numPr>
          <w:ilvl w:val="0"/>
          <w:numId w:val="26"/>
        </w:numPr>
        <w:spacing w:line="317" w:lineRule="exact"/>
        <w:rPr>
          <w:rStyle w:val="FontStyle33"/>
          <w:b/>
          <w:sz w:val="24"/>
          <w:szCs w:val="24"/>
        </w:rPr>
      </w:pPr>
      <w:r w:rsidRPr="00EE4297">
        <w:rPr>
          <w:rStyle w:val="FontStyle33"/>
          <w:b/>
          <w:sz w:val="24"/>
          <w:szCs w:val="24"/>
        </w:rPr>
        <w:t>Паспорт подпрограммы №2.</w:t>
      </w:r>
    </w:p>
    <w:p w:rsidR="00EE4297" w:rsidRPr="00AC00CC" w:rsidRDefault="00EE4297" w:rsidP="00EE4297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</w:t>
            </w:r>
            <w:r w:rsidR="00056B20">
              <w:rPr>
                <w:rStyle w:val="FontStyle33"/>
                <w:sz w:val="20"/>
                <w:szCs w:val="20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  <w:r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>
              <w:rPr>
                <w:rStyle w:val="FontStyle33"/>
                <w:sz w:val="20"/>
                <w:szCs w:val="20"/>
              </w:rPr>
              <w:t>под</w:t>
            </w:r>
            <w:r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EE4297" w:rsidRPr="002B3676" w:rsidRDefault="00EE4297" w:rsidP="00056B20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Создание условий для </w:t>
            </w:r>
            <w:r w:rsidR="00056B20">
              <w:rPr>
                <w:rStyle w:val="FontStyle33"/>
                <w:sz w:val="20"/>
                <w:szCs w:val="20"/>
              </w:rPr>
              <w:t>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EE4297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системы распределения межбюджетных трансфертов поселениям Карымского района;</w:t>
            </w:r>
          </w:p>
          <w:p w:rsidR="00056B20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Сокращение дифференциации поселений Карымского района на уровне их бюджетной обеспеченности;</w:t>
            </w:r>
          </w:p>
          <w:p w:rsidR="00056B20" w:rsidRPr="002B3676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эффективности управления муниципальными финансами.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 – 31.12.2020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EE4297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Распределение межбюджетных трансфертов бюджетам поселений Карымского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Выравнивание бюджетной обеспеченности поселений Карымского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Поддержка мер по обеспечению сбалансированности бюджетов поселений района;</w:t>
            </w:r>
          </w:p>
          <w:p w:rsidR="00E710ED" w:rsidRPr="002B3676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Содействие повышению качества управления муниципальными финансами.</w:t>
            </w:r>
          </w:p>
        </w:tc>
      </w:tr>
      <w:tr w:rsidR="00EE4297" w:rsidRPr="002B3676" w:rsidTr="00491DA3">
        <w:tc>
          <w:tcPr>
            <w:tcW w:w="3085" w:type="dxa"/>
          </w:tcPr>
          <w:p w:rsidR="00EE4297" w:rsidRPr="002B3676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29750B">
              <w:rPr>
                <w:rStyle w:val="FontStyle33"/>
                <w:sz w:val="20"/>
                <w:szCs w:val="20"/>
              </w:rPr>
              <w:t xml:space="preserve">97224,0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E710ED">
              <w:rPr>
                <w:rStyle w:val="FontStyle33"/>
                <w:sz w:val="20"/>
                <w:szCs w:val="20"/>
              </w:rPr>
              <w:t xml:space="preserve">краевого бюджета – </w:t>
            </w:r>
            <w:r w:rsidR="0029750B">
              <w:rPr>
                <w:rStyle w:val="FontStyle33"/>
                <w:sz w:val="20"/>
                <w:szCs w:val="20"/>
              </w:rPr>
              <w:t xml:space="preserve">21704,0 </w:t>
            </w:r>
            <w:r w:rsidR="00E710ED">
              <w:rPr>
                <w:rStyle w:val="FontStyle33"/>
                <w:sz w:val="20"/>
                <w:szCs w:val="20"/>
              </w:rPr>
              <w:t xml:space="preserve">тыс.рублей, средства </w:t>
            </w:r>
            <w:r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29750B">
              <w:rPr>
                <w:rStyle w:val="FontStyle33"/>
                <w:sz w:val="20"/>
                <w:szCs w:val="20"/>
              </w:rPr>
              <w:t xml:space="preserve">72520,0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 </w:t>
            </w:r>
            <w:r w:rsidR="00E710ED">
              <w:rPr>
                <w:rStyle w:val="FontStyle33"/>
                <w:sz w:val="20"/>
                <w:szCs w:val="20"/>
              </w:rPr>
              <w:t xml:space="preserve">Краевой бюджет       </w:t>
            </w:r>
            <w:r>
              <w:rPr>
                <w:rStyle w:val="FontStyle33"/>
                <w:sz w:val="20"/>
                <w:szCs w:val="20"/>
              </w:rPr>
              <w:t>Районный бюджет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AD7C31">
              <w:rPr>
                <w:rStyle w:val="FontStyle33"/>
                <w:sz w:val="20"/>
                <w:szCs w:val="20"/>
              </w:rPr>
              <w:t xml:space="preserve">     24306</w:t>
            </w:r>
            <w:r w:rsidR="0029750B">
              <w:rPr>
                <w:rStyle w:val="FontStyle33"/>
                <w:sz w:val="20"/>
                <w:szCs w:val="20"/>
              </w:rPr>
              <w:t>,0          5426,0                            18880,0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29750B">
              <w:rPr>
                <w:rStyle w:val="FontStyle33"/>
                <w:sz w:val="20"/>
                <w:szCs w:val="20"/>
              </w:rPr>
              <w:t xml:space="preserve">     24306,0          5426,0                            18880,0</w:t>
            </w:r>
          </w:p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29750B">
              <w:rPr>
                <w:rStyle w:val="FontStyle33"/>
                <w:sz w:val="20"/>
                <w:szCs w:val="20"/>
              </w:rPr>
              <w:t xml:space="preserve">    24306,0           5426,0                            18880,0</w:t>
            </w:r>
          </w:p>
          <w:p w:rsidR="00EE4297" w:rsidRPr="002B3676" w:rsidRDefault="00EE4297" w:rsidP="0029750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29750B">
              <w:rPr>
                <w:rStyle w:val="FontStyle33"/>
                <w:sz w:val="20"/>
                <w:szCs w:val="20"/>
              </w:rPr>
              <w:t xml:space="preserve">    24306,0           5426,0                            18880,0</w:t>
            </w:r>
          </w:p>
        </w:tc>
      </w:tr>
      <w:tr w:rsidR="00EE4297" w:rsidTr="00491DA3">
        <w:tc>
          <w:tcPr>
            <w:tcW w:w="3085" w:type="dxa"/>
          </w:tcPr>
          <w:p w:rsidR="00EE4297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EE4297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Совершенствование нормативного правового обеспечения предоставления межбюджетных трансфертов поселениям района из бюджета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Сокращение разрыва бюджетной обеспеченности поселений Карымского района;</w:t>
            </w:r>
          </w:p>
          <w:p w:rsidR="00E710ED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EE4297" w:rsidRDefault="00EE4297" w:rsidP="00EE4297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2. Содержание проблемы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Возможность обеспечения равного доступа граждан муниципального района «Карымский район» к гарантированному объему муниципальных услуг определяется </w:t>
      </w:r>
      <w:r w:rsidRPr="00E710ED">
        <w:rPr>
          <w:rStyle w:val="FontStyle33"/>
          <w:sz w:val="24"/>
          <w:szCs w:val="24"/>
        </w:rPr>
        <w:lastRenderedPageBreak/>
        <w:t>характером и качеством системы распределения и механизма перераспределения финансовых ресурсов внутри бюджетной системы муниципального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Одним из основных элементов перераспределения финансовых ресурсов между уровнями бюджетной системы муниципального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поселений Карымского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Система межбюджетных отношений в муниципальном районе «Карымский район» выстроена исходя из сложившегося разграничения полномочий, расходных обязательств и доходных источников поселений района на основе формализованных методик распределения межбюджетных трансфертов.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процессе исполнения местных бюджетов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районном бюджете предусматриваются дотации на поддержку мер по обеспечению сбалансированности местных бюджетов для оказания финансовой помощи бюджетам таких поселений.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Помимо безвозвратной и безвозмездной нецелевой финансовой помощи из районного бюджета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Для дальнейшего развития и совершенствования межбюджетных отношений в муниципальном районе «Карымский район» будет продолжена работа </w:t>
      </w:r>
      <w:proofErr w:type="gramStart"/>
      <w:r w:rsidRPr="00E710ED">
        <w:rPr>
          <w:rStyle w:val="FontStyle33"/>
          <w:sz w:val="24"/>
          <w:szCs w:val="24"/>
        </w:rPr>
        <w:t>по</w:t>
      </w:r>
      <w:proofErr w:type="gramEnd"/>
      <w:r w:rsidRPr="00E710ED">
        <w:rPr>
          <w:rStyle w:val="FontStyle33"/>
          <w:sz w:val="24"/>
          <w:szCs w:val="24"/>
        </w:rPr>
        <w:t>:</w:t>
      </w:r>
    </w:p>
    <w:p w:rsidR="003E39D5" w:rsidRPr="00E710ED" w:rsidRDefault="003E39D5" w:rsidP="00E710ED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>сокращению различий в бюджетной обеспеченности поселений района;</w:t>
      </w:r>
    </w:p>
    <w:p w:rsidR="003E39D5" w:rsidRPr="00E710ED" w:rsidRDefault="00CC2B27" w:rsidP="00E710ED">
      <w:pPr>
        <w:pStyle w:val="Style8"/>
        <w:widowControl/>
        <w:tabs>
          <w:tab w:val="left" w:pos="1157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стимулированию формирования местными органами власти сбалансированных бюджетов;</w:t>
      </w:r>
    </w:p>
    <w:p w:rsidR="003E39D5" w:rsidRPr="00E710ED" w:rsidRDefault="003E39D5" w:rsidP="00E710ED">
      <w:pPr>
        <w:pStyle w:val="Style8"/>
        <w:widowControl/>
        <w:numPr>
          <w:ilvl w:val="0"/>
          <w:numId w:val="5"/>
        </w:numPr>
        <w:tabs>
          <w:tab w:val="left" w:pos="734"/>
        </w:tabs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рациональному и эффективному расходованию средств местных бюджетов;</w:t>
      </w:r>
    </w:p>
    <w:p w:rsidR="003E39D5" w:rsidRPr="00E710ED" w:rsidRDefault="003E39D5" w:rsidP="00E710ED">
      <w:pPr>
        <w:pStyle w:val="Style8"/>
        <w:widowControl/>
        <w:numPr>
          <w:ilvl w:val="0"/>
          <w:numId w:val="5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содействию повышению качества управления финансами на муниципальном уровне.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Реализация подпрограммы позволит создать условия для устойчивого исполнения местных бюджетов, а также обеспечит финансирование первоочередных и социально значимых расходов бюджетов поселений в целях недопущения ухудшения социально-экономической ситуации в муниципалитетах.</w:t>
      </w:r>
    </w:p>
    <w:p w:rsidR="003E39D5" w:rsidRPr="00E710ED" w:rsidRDefault="003E39D5" w:rsidP="00E710ED">
      <w:pPr>
        <w:pStyle w:val="Style22"/>
        <w:widowControl/>
        <w:spacing w:before="134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ежегодными Бюджетными посланиями Президента Российской Федерации Федеральному Собранию Российской Федерации;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основными направлениями бюджетной  политики и налоговой политики Российской Федерации и Забайкальского края на очередной финансовый год и плановый период.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Приоритетами реализации подпрограммы являются:</w:t>
      </w:r>
    </w:p>
    <w:p w:rsidR="003E39D5" w:rsidRPr="00E710ED" w:rsidRDefault="003E39D5" w:rsidP="00E710ED">
      <w:pPr>
        <w:pStyle w:val="Style8"/>
        <w:widowControl/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 xml:space="preserve">совершенствование подходов к предоставлению межбюджетных трансфертов из районного бюджета местным бюджетам </w:t>
      </w:r>
      <w:r w:rsidR="009D1D65">
        <w:rPr>
          <w:rStyle w:val="FontStyle33"/>
          <w:sz w:val="24"/>
          <w:szCs w:val="24"/>
        </w:rPr>
        <w:t xml:space="preserve">поселений района </w:t>
      </w:r>
      <w:r w:rsidRPr="00E710ED">
        <w:rPr>
          <w:rStyle w:val="FontStyle33"/>
          <w:sz w:val="24"/>
          <w:szCs w:val="24"/>
        </w:rPr>
        <w:t>с целью повышения эффективности их предоставления и использования;</w:t>
      </w:r>
    </w:p>
    <w:p w:rsidR="003E39D5" w:rsidRPr="00E710ED" w:rsidRDefault="003E39D5" w:rsidP="00E710ED">
      <w:pPr>
        <w:pStyle w:val="Style8"/>
        <w:widowControl/>
        <w:numPr>
          <w:ilvl w:val="0"/>
          <w:numId w:val="11"/>
        </w:numPr>
        <w:tabs>
          <w:tab w:val="left" w:pos="763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создание условий для равных финансовых возможностей оказания жителям  муниципального района муниципальных услуг на всей территории района;</w:t>
      </w:r>
    </w:p>
    <w:p w:rsidR="003E39D5" w:rsidRPr="00E710ED" w:rsidRDefault="003E39D5" w:rsidP="00E710ED">
      <w:pPr>
        <w:pStyle w:val="Style8"/>
        <w:widowControl/>
        <w:numPr>
          <w:ilvl w:val="0"/>
          <w:numId w:val="11"/>
        </w:numPr>
        <w:tabs>
          <w:tab w:val="left" w:pos="763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создание условий для устойчивого исполнения бюджетов поселений;</w:t>
      </w:r>
    </w:p>
    <w:p w:rsidR="003E39D5" w:rsidRPr="00E710ED" w:rsidRDefault="00D25F43" w:rsidP="00E710ED">
      <w:pPr>
        <w:pStyle w:val="Style8"/>
        <w:widowControl/>
        <w:tabs>
          <w:tab w:val="left" w:pos="1037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стимулирование деятельности органов местного самоуправления поселений по наращиванию налоговых и неналоговых доходов местных бюджетов;</w:t>
      </w:r>
    </w:p>
    <w:p w:rsidR="003E39D5" w:rsidRPr="00E710ED" w:rsidRDefault="00D25F43" w:rsidP="00E710ED">
      <w:pPr>
        <w:pStyle w:val="Style8"/>
        <w:widowControl/>
        <w:tabs>
          <w:tab w:val="left" w:pos="734"/>
        </w:tabs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повышение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spacing w:line="240" w:lineRule="exact"/>
        <w:ind w:firstLine="709"/>
      </w:pPr>
    </w:p>
    <w:p w:rsidR="003E39D5" w:rsidRPr="00D25F43" w:rsidRDefault="003E39D5" w:rsidP="00E710ED">
      <w:pPr>
        <w:pStyle w:val="Style22"/>
        <w:widowControl/>
        <w:spacing w:before="29"/>
        <w:ind w:firstLine="709"/>
        <w:rPr>
          <w:rStyle w:val="FontStyle33"/>
          <w:sz w:val="24"/>
          <w:szCs w:val="24"/>
        </w:rPr>
      </w:pPr>
      <w:r w:rsidRPr="00D25F43">
        <w:rPr>
          <w:rStyle w:val="FontStyle33"/>
          <w:sz w:val="24"/>
          <w:szCs w:val="24"/>
        </w:rPr>
        <w:t>Характеристика основных мероприятий подпрограммы.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D25F43">
        <w:rPr>
          <w:rStyle w:val="FontStyle33"/>
          <w:sz w:val="24"/>
          <w:szCs w:val="24"/>
        </w:rPr>
        <w:t>1. Совершенствование системы распределения межбюджетных трансфертов городским и сельским поселениям Карымского района.</w:t>
      </w:r>
    </w:p>
    <w:p w:rsidR="0029750B" w:rsidRPr="0029750B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рамках подпрограммы предусматривается совершенствование нормативно-правового регулирования в сфере межбюджетных отношений органов местного самоуправления муниципального района «Карымский район». </w:t>
      </w:r>
      <w:r w:rsidRPr="0029750B">
        <w:rPr>
          <w:rStyle w:val="FontStyle33"/>
          <w:sz w:val="24"/>
          <w:szCs w:val="24"/>
        </w:rPr>
        <w:t xml:space="preserve">Для сохранения </w:t>
      </w:r>
      <w:proofErr w:type="gramStart"/>
      <w:r w:rsidRPr="0029750B">
        <w:rPr>
          <w:rStyle w:val="FontStyle33"/>
          <w:sz w:val="24"/>
          <w:szCs w:val="24"/>
        </w:rPr>
        <w:t>условий обеспечения равных возможностей доступа граждан</w:t>
      </w:r>
      <w:proofErr w:type="gramEnd"/>
      <w:r w:rsidRPr="0029750B">
        <w:rPr>
          <w:rStyle w:val="FontStyle33"/>
          <w:sz w:val="24"/>
          <w:szCs w:val="24"/>
        </w:rPr>
        <w:t xml:space="preserve"> к муниципальным услугам, предоставляемым за счет средств мест</w:t>
      </w:r>
      <w:r w:rsidR="00D25F43" w:rsidRPr="0029750B">
        <w:rPr>
          <w:rStyle w:val="FontStyle33"/>
          <w:sz w:val="24"/>
          <w:szCs w:val="24"/>
        </w:rPr>
        <w:t>ных бюджетов</w:t>
      </w:r>
      <w:r w:rsidRPr="0029750B">
        <w:rPr>
          <w:rStyle w:val="FontStyle33"/>
          <w:sz w:val="24"/>
          <w:szCs w:val="24"/>
        </w:rPr>
        <w:t>, посредством    выравнивания    бюджетной    обеспеченности    городских и сельских поселений Карымского района, будут выработаны предложения по уточнению методики распределения дотаций на выравнивание бюджетной обес</w:t>
      </w:r>
      <w:r w:rsidR="0029750B" w:rsidRPr="0029750B">
        <w:rPr>
          <w:rStyle w:val="FontStyle33"/>
          <w:sz w:val="24"/>
          <w:szCs w:val="24"/>
        </w:rPr>
        <w:t>печенности поселений</w:t>
      </w:r>
      <w:r w:rsidRPr="0029750B">
        <w:rPr>
          <w:rStyle w:val="FontStyle33"/>
          <w:sz w:val="24"/>
          <w:szCs w:val="24"/>
        </w:rPr>
        <w:t xml:space="preserve"> с учетом изменений социально-экономического положения</w:t>
      </w:r>
      <w:r w:rsidR="0029750B" w:rsidRPr="0029750B">
        <w:rPr>
          <w:rStyle w:val="FontStyle33"/>
          <w:sz w:val="24"/>
          <w:szCs w:val="24"/>
        </w:rPr>
        <w:t xml:space="preserve"> поселений</w:t>
      </w:r>
      <w:r w:rsidRPr="0029750B">
        <w:rPr>
          <w:rStyle w:val="FontStyle33"/>
          <w:sz w:val="24"/>
          <w:szCs w:val="24"/>
        </w:rPr>
        <w:t>.</w:t>
      </w:r>
      <w:r w:rsidR="00D25F43" w:rsidRPr="0029750B">
        <w:rPr>
          <w:rStyle w:val="FontStyle33"/>
          <w:sz w:val="24"/>
          <w:szCs w:val="24"/>
        </w:rPr>
        <w:t xml:space="preserve"> 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2. Выравнивание бюджетной обеспече</w:t>
      </w:r>
      <w:r w:rsidR="00D25F43">
        <w:rPr>
          <w:rStyle w:val="FontStyle33"/>
          <w:sz w:val="24"/>
          <w:szCs w:val="24"/>
        </w:rPr>
        <w:t>нности поселений района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местных бюджетов. Основным принципом реализации мероприятия является определение и обеспечение минимально гарантированного уровня бюджетной обеспеченности поселений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Инструментом реализации основного мероприятия являются дотации на выравнивание бюджетной обеспеченности поселений, в том числе расчет их распределения.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</w:t>
      </w:r>
      <w:r w:rsidR="00D25F43">
        <w:rPr>
          <w:rStyle w:val="FontStyle33"/>
          <w:sz w:val="24"/>
          <w:szCs w:val="24"/>
        </w:rPr>
        <w:t>мках данного мероприятия Комитетом по финансам</w:t>
      </w:r>
      <w:r w:rsidRPr="00E710ED">
        <w:rPr>
          <w:rStyle w:val="FontStyle33"/>
          <w:sz w:val="24"/>
          <w:szCs w:val="24"/>
        </w:rPr>
        <w:t xml:space="preserve"> будет осуществляться:</w:t>
      </w:r>
    </w:p>
    <w:p w:rsidR="003E39D5" w:rsidRPr="00E710ED" w:rsidRDefault="003E39D5" w:rsidP="00E710ED">
      <w:pPr>
        <w:pStyle w:val="Style8"/>
        <w:widowControl/>
        <w:tabs>
          <w:tab w:val="left" w:pos="1037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1)</w:t>
      </w:r>
      <w:r w:rsidRPr="00E710ED">
        <w:rPr>
          <w:rStyle w:val="FontStyle33"/>
          <w:sz w:val="24"/>
          <w:szCs w:val="24"/>
        </w:rPr>
        <w:tab/>
        <w:t>Сверка исходных данных для расчетов по распределению средств</w:t>
      </w:r>
      <w:r w:rsidRPr="00E710ED">
        <w:rPr>
          <w:rStyle w:val="FontStyle33"/>
          <w:sz w:val="24"/>
          <w:szCs w:val="24"/>
        </w:rPr>
        <w:br/>
        <w:t>районного бюджета, направляемых на выравнивание бюджетной обеспеченности</w:t>
      </w:r>
      <w:r w:rsidRPr="00E710ED">
        <w:rPr>
          <w:rStyle w:val="FontStyle33"/>
          <w:sz w:val="24"/>
          <w:szCs w:val="24"/>
        </w:rPr>
        <w:br/>
        <w:t xml:space="preserve">поселений района. </w:t>
      </w:r>
    </w:p>
    <w:p w:rsidR="003E39D5" w:rsidRPr="00E710ED" w:rsidRDefault="003E39D5" w:rsidP="00E710ED">
      <w:pPr>
        <w:pStyle w:val="Style8"/>
        <w:widowControl/>
        <w:tabs>
          <w:tab w:val="left" w:pos="1037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этих целях предусматривается:</w:t>
      </w:r>
    </w:p>
    <w:p w:rsidR="003E39D5" w:rsidRPr="00E710ED" w:rsidRDefault="003E39D5" w:rsidP="00E710ED">
      <w:pPr>
        <w:pStyle w:val="Style8"/>
        <w:widowControl/>
        <w:tabs>
          <w:tab w:val="left" w:pos="85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>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поселений;</w:t>
      </w:r>
    </w:p>
    <w:p w:rsidR="003E39D5" w:rsidRPr="00E710ED" w:rsidRDefault="003E39D5" w:rsidP="00E710ED">
      <w:pPr>
        <w:pStyle w:val="Style8"/>
        <w:widowControl/>
        <w:tabs>
          <w:tab w:val="left" w:pos="86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2)</w:t>
      </w:r>
      <w:r w:rsidRPr="00E710ED">
        <w:rPr>
          <w:rStyle w:val="FontStyle33"/>
          <w:sz w:val="24"/>
          <w:szCs w:val="24"/>
        </w:rPr>
        <w:tab/>
        <w:t>Распределение средств районного бюджета, направляемых на выравнивание</w:t>
      </w:r>
      <w:r w:rsidRPr="00E710ED">
        <w:rPr>
          <w:rStyle w:val="FontStyle33"/>
          <w:sz w:val="24"/>
          <w:szCs w:val="24"/>
        </w:rPr>
        <w:br/>
        <w:t>бюджетной обеспеченности поселений района.</w:t>
      </w:r>
    </w:p>
    <w:p w:rsidR="003E39D5" w:rsidRPr="00D9470A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D9470A">
        <w:rPr>
          <w:rStyle w:val="FontStyle33"/>
          <w:sz w:val="24"/>
          <w:szCs w:val="24"/>
        </w:rPr>
        <w:t xml:space="preserve">Распределение дотаций на выравнивание бюджетной обеспеченности проводится в соответствии с методиками распределения указанных дотаций, установленными </w:t>
      </w:r>
      <w:hyperlink r:id="rId16" w:history="1">
        <w:r w:rsidRPr="00D9470A">
          <w:rPr>
            <w:rStyle w:val="FontStyle33"/>
            <w:sz w:val="24"/>
            <w:szCs w:val="24"/>
          </w:rPr>
          <w:t>Законом</w:t>
        </w:r>
      </w:hyperlink>
      <w:r w:rsidRPr="00D9470A">
        <w:rPr>
          <w:rStyle w:val="FontStyle33"/>
          <w:sz w:val="24"/>
          <w:szCs w:val="24"/>
        </w:rPr>
        <w:t xml:space="preserve"> </w:t>
      </w:r>
      <w:r w:rsidR="00D9470A" w:rsidRPr="00D9470A">
        <w:rPr>
          <w:rStyle w:val="FontStyle33"/>
          <w:sz w:val="24"/>
          <w:szCs w:val="24"/>
        </w:rPr>
        <w:t>Забайкальского края от 20.12.2011</w:t>
      </w:r>
      <w:r w:rsidRPr="00D9470A">
        <w:rPr>
          <w:rStyle w:val="FontStyle33"/>
          <w:sz w:val="24"/>
          <w:szCs w:val="24"/>
        </w:rPr>
        <w:t xml:space="preserve"> № 6</w:t>
      </w:r>
      <w:r w:rsidR="00D9470A" w:rsidRPr="00D9470A">
        <w:rPr>
          <w:rStyle w:val="FontStyle33"/>
          <w:sz w:val="24"/>
          <w:szCs w:val="24"/>
        </w:rPr>
        <w:t>08-ЗЗК</w:t>
      </w:r>
      <w:r w:rsidRPr="00D9470A">
        <w:rPr>
          <w:rStyle w:val="FontStyle33"/>
          <w:sz w:val="24"/>
          <w:szCs w:val="24"/>
        </w:rPr>
        <w:t xml:space="preserve"> «О межбюджетных отношениях </w:t>
      </w:r>
      <w:r w:rsidR="00D9470A" w:rsidRPr="00D9470A">
        <w:rPr>
          <w:rStyle w:val="FontStyle33"/>
          <w:sz w:val="24"/>
          <w:szCs w:val="24"/>
        </w:rPr>
        <w:t>в Забайкальском крае».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по расчету и предоставлению дотаций бюджетам поселений.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3) Предоставление бюджетам поселений средств районного бюджета, направляемых на выравнивание бюджетной обеспеченности поселений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Комитетом по финансам осуществляется ежемесячное предоставление бюджетам поселений средств районного бюджета, направляемых на выравнивание бюджетной обеспеченности поселений, в соответствии со сводной бюджетной росписью с учетом возникающих сезонных потребностей в процессе исполнения местных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Результатом реализации данного мероприятия будет являться предоставление бюджетам дотаций на выравнивание бюджетной обеспеченности поселений.</w:t>
      </w:r>
    </w:p>
    <w:p w:rsidR="003E39D5" w:rsidRPr="00E710ED" w:rsidRDefault="003E39D5" w:rsidP="00E710ED">
      <w:pPr>
        <w:pStyle w:val="Style24"/>
        <w:widowControl/>
        <w:tabs>
          <w:tab w:val="left" w:pos="850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3.</w:t>
      </w:r>
      <w:r w:rsidRPr="00E710ED">
        <w:rPr>
          <w:rStyle w:val="FontStyle33"/>
          <w:sz w:val="24"/>
          <w:szCs w:val="24"/>
        </w:rPr>
        <w:tab/>
        <w:t>Поддержка мер по обеспечению сбалансированности местных бюджетов.</w:t>
      </w:r>
      <w:r w:rsidRPr="00E710ED">
        <w:rPr>
          <w:rStyle w:val="FontStyle33"/>
          <w:sz w:val="24"/>
          <w:szCs w:val="24"/>
        </w:rPr>
        <w:br/>
        <w:t>Мероприятие направлено на обеспечение сбалансированности бюджетов поселений,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710ED" w:rsidRDefault="003E39D5" w:rsidP="00E710ED">
      <w:pPr>
        <w:pStyle w:val="Style8"/>
        <w:widowControl/>
        <w:tabs>
          <w:tab w:val="left" w:pos="936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1)</w:t>
      </w:r>
      <w:r w:rsidRPr="00E710ED">
        <w:rPr>
          <w:rStyle w:val="FontStyle33"/>
          <w:sz w:val="24"/>
          <w:szCs w:val="24"/>
        </w:rPr>
        <w:tab/>
        <w:t>Разработку порядка предоставления и распределения дотаций бюджетам</w:t>
      </w:r>
      <w:r w:rsidRPr="00E710ED">
        <w:rPr>
          <w:rStyle w:val="FontStyle33"/>
          <w:sz w:val="24"/>
          <w:szCs w:val="24"/>
        </w:rPr>
        <w:br/>
        <w:t>поселений на поддержку мер по обеспечению</w:t>
      </w:r>
      <w:r w:rsidRPr="00E710ED">
        <w:rPr>
          <w:rStyle w:val="FontStyle33"/>
          <w:sz w:val="24"/>
          <w:szCs w:val="24"/>
        </w:rPr>
        <w:br/>
        <w:t>сбалансированности местных бюджетов, содержащего:</w:t>
      </w:r>
    </w:p>
    <w:p w:rsidR="003E39D5" w:rsidRPr="00E710ED" w:rsidRDefault="00F742AA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условия предоставления дотаций поселениям на поддержку мер по обеспечению сбалансированности местных бюджетов;</w:t>
      </w:r>
    </w:p>
    <w:p w:rsidR="003E39D5" w:rsidRPr="00E710ED" w:rsidRDefault="00F742AA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="003E39D5" w:rsidRPr="00E710ED">
        <w:rPr>
          <w:rStyle w:val="FontStyle33"/>
          <w:sz w:val="24"/>
          <w:szCs w:val="24"/>
        </w:rPr>
        <w:t>методику распределения дотаций на поддержку мер по обеспечению сбалансированности местных бюджетов.</w:t>
      </w:r>
    </w:p>
    <w:p w:rsidR="003E39D5" w:rsidRPr="00E710ED" w:rsidRDefault="003E39D5" w:rsidP="00E710ED">
      <w:pPr>
        <w:pStyle w:val="Style8"/>
        <w:widowControl/>
        <w:tabs>
          <w:tab w:val="left" w:pos="936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2)</w:t>
      </w:r>
      <w:r w:rsidRPr="00E710ED">
        <w:rPr>
          <w:rStyle w:val="FontStyle33"/>
          <w:sz w:val="24"/>
          <w:szCs w:val="24"/>
        </w:rPr>
        <w:tab/>
        <w:t xml:space="preserve">Анализ и оценку основных показателей местных </w:t>
      </w:r>
      <w:proofErr w:type="gramStart"/>
      <w:r w:rsidRPr="00E710ED">
        <w:rPr>
          <w:rStyle w:val="FontStyle33"/>
          <w:sz w:val="24"/>
          <w:szCs w:val="24"/>
        </w:rPr>
        <w:t>бюджетов</w:t>
      </w:r>
      <w:proofErr w:type="gramEnd"/>
      <w:r w:rsidRPr="00E710ED">
        <w:rPr>
          <w:rStyle w:val="FontStyle33"/>
          <w:sz w:val="24"/>
          <w:szCs w:val="24"/>
        </w:rPr>
        <w:t xml:space="preserve"> и подготовку</w:t>
      </w:r>
      <w:r w:rsidRPr="00E710ED">
        <w:rPr>
          <w:rStyle w:val="FontStyle33"/>
          <w:sz w:val="24"/>
          <w:szCs w:val="24"/>
        </w:rPr>
        <w:br/>
        <w:t>заключения о целесообразности выделения (не выделения) дотаций.</w:t>
      </w:r>
    </w:p>
    <w:p w:rsidR="003E39D5" w:rsidRPr="00E710ED" w:rsidRDefault="003E39D5" w:rsidP="00E710ED">
      <w:pPr>
        <w:pStyle w:val="Style8"/>
        <w:widowControl/>
        <w:tabs>
          <w:tab w:val="left" w:pos="1027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Предоставление дотаций бюджетам поселений на</w:t>
      </w:r>
      <w:r w:rsidRPr="00E710ED">
        <w:rPr>
          <w:rStyle w:val="FontStyle33"/>
          <w:sz w:val="24"/>
          <w:szCs w:val="24"/>
        </w:rPr>
        <w:br/>
        <w:t>поддержку мер по обеспечению сбалансированности местных бюджетов.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Предоставление дотаций бюджетам поселений на поддержку мер по обеспечению сбалансированности местных бюджетов осуществляется в соответствии со сводной бюджетной росписью и кассовым планом районного бюджета при условии заключения соглашения между администрацией муниципального района «Карымский район» и администрациями поселений.</w:t>
      </w:r>
    </w:p>
    <w:p w:rsidR="003E39D5" w:rsidRPr="00E710ED" w:rsidRDefault="003E39D5" w:rsidP="00F742AA">
      <w:pPr>
        <w:pStyle w:val="Style24"/>
        <w:widowControl/>
        <w:tabs>
          <w:tab w:val="left" w:pos="850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4.</w:t>
      </w:r>
      <w:r w:rsidRPr="00E710ED">
        <w:rPr>
          <w:rStyle w:val="FontStyle33"/>
          <w:sz w:val="24"/>
          <w:szCs w:val="24"/>
        </w:rPr>
        <w:tab/>
        <w:t>Содействие повышению качества управления муниципальными финансами.</w:t>
      </w:r>
      <w:r w:rsidRPr="00E710ED">
        <w:rPr>
          <w:rStyle w:val="FontStyle33"/>
          <w:sz w:val="24"/>
          <w:szCs w:val="24"/>
        </w:rPr>
        <w:br/>
        <w:t>В условиях расширения бюджетной самостоятельности и ответственности</w:t>
      </w:r>
      <w:r w:rsidR="00F742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местных органов власти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данного мероприятия будет продолжена реализация следующих мер: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1) Оценка качества управления муниципальными финансами.</w:t>
      </w:r>
    </w:p>
    <w:p w:rsidR="003E39D5" w:rsidRPr="0029750B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Для создания стимулов к улучшению качества управления бюджетным процессом в поселениях района Комитетом по финансам будет осуществлен мониторинг и оценка качества управления </w:t>
      </w:r>
      <w:r w:rsidRPr="0029750B">
        <w:rPr>
          <w:rStyle w:val="FontStyle33"/>
          <w:sz w:val="24"/>
          <w:szCs w:val="24"/>
        </w:rPr>
        <w:t>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На основании оценки будет сформирован рейтинг поселений, в котором в зависимости от полученной оценки поселения разделяются на 3 группы по степени </w:t>
      </w:r>
      <w:r w:rsidRPr="00E710ED">
        <w:rPr>
          <w:rStyle w:val="FontStyle33"/>
          <w:sz w:val="24"/>
          <w:szCs w:val="24"/>
        </w:rPr>
        <w:lastRenderedPageBreak/>
        <w:t>качества управления муниципальными финансами. Результаты рейтинга качества организации бюджетного процесса будут размещены на официальном сайте администрации муниципального района «Карымский район» в сети Интернет.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качества управления бюджетным процессом в поселениях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финансами.</w:t>
      </w: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2)</w:t>
      </w:r>
      <w:r w:rsidRPr="00E710ED">
        <w:rPr>
          <w:rStyle w:val="FontStyle33"/>
          <w:sz w:val="24"/>
          <w:szCs w:val="24"/>
        </w:rPr>
        <w:tab/>
        <w:t>Использование мер ограничительного и стимулирующего характера,</w:t>
      </w:r>
      <w:r w:rsidRPr="00E710ED">
        <w:rPr>
          <w:rStyle w:val="FontStyle33"/>
          <w:sz w:val="24"/>
          <w:szCs w:val="24"/>
        </w:rPr>
        <w:br/>
        <w:t>направленных на повышение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E710ED">
        <w:rPr>
          <w:rStyle w:val="FontStyle33"/>
          <w:sz w:val="24"/>
          <w:szCs w:val="24"/>
        </w:rPr>
        <w:t xml:space="preserve">При несоблюдении органами местного самоуправления условий предоставления межбюджетных трансфертов из районного бюджета, определенных бюджетным законодательством Российской Федерации и муниципальным районом, а также при нарушении предельных значений дефицита и объема муниципального долга, установленных </w:t>
      </w:r>
      <w:hyperlink r:id="rId17" w:history="1">
        <w:r w:rsidRPr="00E710ED">
          <w:rPr>
            <w:rStyle w:val="FontStyle33"/>
            <w:sz w:val="24"/>
            <w:szCs w:val="24"/>
          </w:rPr>
          <w:t xml:space="preserve">статьями 92.1 </w:t>
        </w:r>
      </w:hyperlink>
      <w:r w:rsidRPr="00E710ED">
        <w:rPr>
          <w:rStyle w:val="FontStyle33"/>
          <w:sz w:val="24"/>
          <w:szCs w:val="24"/>
        </w:rPr>
        <w:t>и</w:t>
      </w:r>
      <w:hyperlink r:id="rId18" w:history="1">
        <w:r w:rsidRPr="00E710ED">
          <w:rPr>
            <w:rStyle w:val="FontStyle33"/>
            <w:sz w:val="24"/>
            <w:szCs w:val="24"/>
          </w:rPr>
          <w:t xml:space="preserve"> 107</w:t>
        </w:r>
      </w:hyperlink>
      <w:r w:rsidRPr="00E710ED">
        <w:rPr>
          <w:rStyle w:val="FontStyle33"/>
          <w:sz w:val="24"/>
          <w:szCs w:val="24"/>
        </w:rPr>
        <w:t xml:space="preserve"> Бюджетного кодекса Российской Федерации, Комитет по финансам вправе принять решение о приостановлении (сокращении) в установленном им порядке предоставления межбюджетных трансфертов (за исключением субвенций) соответствующим</w:t>
      </w:r>
      <w:proofErr w:type="gramEnd"/>
      <w:r w:rsidRPr="00E710ED">
        <w:rPr>
          <w:rStyle w:val="FontStyle33"/>
          <w:sz w:val="24"/>
          <w:szCs w:val="24"/>
        </w:rPr>
        <w:t xml:space="preserve"> местным бюджетам до приведения в соответствие требованиям, обусловливающих условия предоставления межбюджетных трансфертов.</w:t>
      </w:r>
    </w:p>
    <w:p w:rsidR="003E39D5" w:rsidRPr="00E710ED" w:rsidRDefault="003E39D5" w:rsidP="00E710ED">
      <w:pPr>
        <w:pStyle w:val="Style8"/>
        <w:widowControl/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Методическая поддержка реализации мероприятий по повышению качества</w:t>
      </w:r>
      <w:r w:rsidRPr="00E710ED">
        <w:rPr>
          <w:rStyle w:val="FontStyle33"/>
          <w:sz w:val="24"/>
          <w:szCs w:val="24"/>
        </w:rPr>
        <w:br/>
        <w:t>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Забайкальского края.</w:t>
      </w:r>
    </w:p>
    <w:p w:rsidR="003E39D5" w:rsidRPr="00E710ED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3. Цели и задачи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создание условий для устойчивого исполнения расходных полномочий органов местного самоуправления и повышения качества управления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Для этого потребуется решить задачи по совершенствованию системы предоставления межбюджетных трансфертов из районного бюджета, сокращению дифференциации в уровне бюджетной обеспеченности бюджетов поселений и содействию сбалансированности местных бюджетов с учетом достижения показателей, влияющих на повышение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Целевыми показателями подпрограммы являются:</w:t>
      </w:r>
    </w:p>
    <w:p w:rsidR="003E39D5" w:rsidRPr="00E710ED" w:rsidRDefault="003E39D5" w:rsidP="00E710ED">
      <w:pPr>
        <w:pStyle w:val="Style8"/>
        <w:widowControl/>
        <w:numPr>
          <w:ilvl w:val="0"/>
          <w:numId w:val="12"/>
        </w:numPr>
        <w:tabs>
          <w:tab w:val="left" w:pos="912"/>
        </w:tabs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Своевременное внесение изменений в решение Совета муниципального района «Карымский район» о межбюджетных отношениях в муниципальном районе «Карымский район» в соответствии с требованиями действующего федерального</w:t>
      </w:r>
      <w:r w:rsidR="00540ECF">
        <w:rPr>
          <w:rStyle w:val="FontStyle33"/>
          <w:sz w:val="24"/>
          <w:szCs w:val="24"/>
        </w:rPr>
        <w:t xml:space="preserve"> и краевого</w:t>
      </w:r>
      <w:r w:rsidRPr="00E710ED">
        <w:rPr>
          <w:rStyle w:val="FontStyle33"/>
          <w:sz w:val="24"/>
          <w:szCs w:val="24"/>
        </w:rPr>
        <w:t xml:space="preserve"> бюджетного законодательства.</w:t>
      </w:r>
    </w:p>
    <w:p w:rsidR="003E39D5" w:rsidRPr="00E710ED" w:rsidRDefault="003E39D5" w:rsidP="00E710ED">
      <w:pPr>
        <w:pStyle w:val="Style8"/>
        <w:widowControl/>
        <w:numPr>
          <w:ilvl w:val="0"/>
          <w:numId w:val="12"/>
        </w:numPr>
        <w:tabs>
          <w:tab w:val="left" w:pos="91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Степень сокращения дифференциации бюджетной обеспеченности между поселениями  района вследствие выравнивания их бюджетной обеспеченности</w:t>
      </w:r>
      <w:r w:rsidR="00F742AA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7"/>
        <w:widowControl/>
        <w:tabs>
          <w:tab w:val="left" w:pos="12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3.</w:t>
      </w:r>
      <w:r w:rsidRPr="00E710ED">
        <w:rPr>
          <w:rStyle w:val="FontStyle33"/>
          <w:sz w:val="24"/>
          <w:szCs w:val="24"/>
        </w:rPr>
        <w:tab/>
        <w:t>Соотношение фактического финансирования расходов районного</w:t>
      </w:r>
      <w:r w:rsidRPr="00E710ED">
        <w:rPr>
          <w:rStyle w:val="FontStyle33"/>
          <w:sz w:val="24"/>
          <w:szCs w:val="24"/>
        </w:rPr>
        <w:br/>
        <w:t>бюджета, направленных на выравнивание бюджетной обеспеченности</w:t>
      </w:r>
      <w:r w:rsidRPr="00E710ED">
        <w:rPr>
          <w:rStyle w:val="FontStyle33"/>
          <w:sz w:val="24"/>
          <w:szCs w:val="24"/>
        </w:rPr>
        <w:br/>
        <w:t>поселений к их плановому назначению, предусмотренному</w:t>
      </w:r>
      <w:r w:rsidRPr="00E710ED">
        <w:rPr>
          <w:rStyle w:val="FontStyle33"/>
          <w:sz w:val="24"/>
          <w:szCs w:val="24"/>
        </w:rPr>
        <w:br/>
      </w:r>
      <w:r w:rsidRPr="00E710ED">
        <w:rPr>
          <w:rStyle w:val="FontStyle33"/>
          <w:sz w:val="24"/>
          <w:szCs w:val="24"/>
        </w:rPr>
        <w:lastRenderedPageBreak/>
        <w:t>решением о бюджете на соответствующий период и (или) сводной</w:t>
      </w:r>
      <w:r w:rsidRPr="00E710ED">
        <w:rPr>
          <w:rStyle w:val="FontStyle33"/>
          <w:sz w:val="24"/>
          <w:szCs w:val="24"/>
        </w:rPr>
        <w:br/>
        <w:t>бюджетной росписью района.</w:t>
      </w:r>
    </w:p>
    <w:p w:rsidR="003E39D5" w:rsidRPr="00E710ED" w:rsidRDefault="003E39D5" w:rsidP="00E710ED">
      <w:pPr>
        <w:pStyle w:val="Style27"/>
        <w:widowControl/>
        <w:tabs>
          <w:tab w:val="left" w:pos="1056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4.</w:t>
      </w:r>
      <w:r w:rsidRPr="00E710ED">
        <w:rPr>
          <w:rStyle w:val="FontStyle33"/>
          <w:sz w:val="24"/>
          <w:szCs w:val="24"/>
        </w:rPr>
        <w:tab/>
        <w:t>Соотношение фактического финансирования расходов в форме дотаций</w:t>
      </w:r>
      <w:r w:rsidRPr="00E710ED">
        <w:rPr>
          <w:rStyle w:val="FontStyle33"/>
          <w:sz w:val="24"/>
          <w:szCs w:val="24"/>
        </w:rPr>
        <w:br/>
        <w:t>бюджетам поселений на поддержку мер по обеспечению</w:t>
      </w:r>
      <w:r w:rsidRPr="00E710ED">
        <w:rPr>
          <w:rStyle w:val="FontStyle33"/>
          <w:sz w:val="24"/>
          <w:szCs w:val="24"/>
        </w:rPr>
        <w:br/>
        <w:t>сбалансированности местных бюджетов к их объему, предусмотренному на</w:t>
      </w:r>
      <w:r w:rsidRPr="00E710ED">
        <w:rPr>
          <w:rStyle w:val="FontStyle33"/>
          <w:sz w:val="24"/>
          <w:szCs w:val="24"/>
        </w:rPr>
        <w:br/>
        <w:t>соответствующий период и (или) сводной бюджетной росписью и</w:t>
      </w:r>
      <w:r w:rsidRPr="00E710ED">
        <w:rPr>
          <w:rStyle w:val="FontStyle33"/>
          <w:sz w:val="24"/>
          <w:szCs w:val="24"/>
        </w:rPr>
        <w:br/>
        <w:t>распределенному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поселениям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в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соответствии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с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постановлениями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и</w:t>
      </w:r>
      <w:r w:rsidR="004034AA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распоряжениями администрации муниципального района «Карымский район».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5 . Средняя оценка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бюджетное планирование;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исполнение местных бюджетов;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управление муниципальным долгом;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финансовые взаимоотношения с поселениями района;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управление муниципальной собственностью и оказание муниципальных услуг;</w:t>
      </w:r>
    </w:p>
    <w:p w:rsidR="003E39D5" w:rsidRPr="00E710ED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прозрачность бюджетного процесса.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9750B">
        <w:rPr>
          <w:rStyle w:val="FontStyle33"/>
          <w:sz w:val="24"/>
          <w:szCs w:val="24"/>
        </w:rPr>
        <w:t>Средняя оценка качества управления муниципальными финансами определяется как среднее арифметическое значение комплексной оценки качества по всем муниципальным образованиям района.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E710ED" w:rsidRDefault="003E39D5" w:rsidP="00E710ED">
      <w:pPr>
        <w:pStyle w:val="Style18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Объем финансового обеспечения реализации подпрограммы за весь период ее реализации </w:t>
      </w:r>
      <w:r w:rsidRPr="0029750B">
        <w:rPr>
          <w:rStyle w:val="FontStyle33"/>
          <w:sz w:val="24"/>
          <w:szCs w:val="24"/>
        </w:rPr>
        <w:t xml:space="preserve">составляет </w:t>
      </w:r>
      <w:r w:rsidR="0029750B" w:rsidRPr="0029750B">
        <w:rPr>
          <w:rStyle w:val="FontStyle33"/>
          <w:sz w:val="24"/>
          <w:szCs w:val="24"/>
        </w:rPr>
        <w:t>97224,0</w:t>
      </w:r>
      <w:r w:rsidRPr="0029750B">
        <w:rPr>
          <w:rStyle w:val="FontStyle33"/>
          <w:sz w:val="24"/>
          <w:szCs w:val="24"/>
        </w:rPr>
        <w:t xml:space="preserve"> тыс. рублей.</w:t>
      </w:r>
    </w:p>
    <w:p w:rsidR="003E39D5" w:rsidRPr="00E710ED" w:rsidRDefault="003E39D5" w:rsidP="00E710ED">
      <w:pPr>
        <w:pStyle w:val="Style2"/>
        <w:widowControl/>
        <w:spacing w:before="192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5.. Механизм реализации подпрограммы и ожидаемые результаты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 .Совершенствование нормативного правового регулирования предоставления межбюджетных трансфертов из районного бюджета;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2.Сокращение разрыва в бюджетной обеспеченности поселений района;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3.Рост качества управления муниципальными финансами.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710ED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 xml:space="preserve">6. Система организации </w:t>
      </w:r>
      <w:proofErr w:type="gramStart"/>
      <w:r w:rsidRPr="00E710ED">
        <w:rPr>
          <w:rStyle w:val="FontStyle34"/>
          <w:sz w:val="24"/>
          <w:szCs w:val="24"/>
        </w:rPr>
        <w:t>контроля за</w:t>
      </w:r>
      <w:proofErr w:type="gramEnd"/>
      <w:r w:rsidRPr="00E710ED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использованием средств бюджета муниципального района, в рамках которого планируется осуществление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соблюдением целей и условий предоставления межбюджетных трансфертов, предоставленных из другого бюджета бюджетной системы Российской Федерации.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совершение бюджетного нарушения предполагается применять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приостановление (сокращение) предоставления межбюджетных трансфертов (за исключением субвенций).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53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7. Оценка эффективности реализации подпрограммы.</w:t>
      </w:r>
    </w:p>
    <w:p w:rsidR="003E39D5" w:rsidRPr="00E710ED" w:rsidRDefault="003E39D5" w:rsidP="00E710ED">
      <w:pPr>
        <w:pStyle w:val="Style22"/>
        <w:widowControl/>
        <w:spacing w:before="53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4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E710ED" w:rsidRDefault="003E39D5" w:rsidP="00E710ED">
      <w:pPr>
        <w:pStyle w:val="Style8"/>
        <w:widowControl/>
        <w:numPr>
          <w:ilvl w:val="0"/>
          <w:numId w:val="14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3)</w:t>
      </w:r>
      <w:r w:rsidRPr="00E710ED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E710ED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4034AA" w:rsidRDefault="004034AA" w:rsidP="004034AA">
      <w:pPr>
        <w:pStyle w:val="Style18"/>
        <w:widowControl/>
        <w:spacing w:line="317" w:lineRule="exact"/>
        <w:ind w:left="1069"/>
        <w:rPr>
          <w:rStyle w:val="FontStyle33"/>
          <w:b/>
        </w:rPr>
      </w:pPr>
    </w:p>
    <w:p w:rsidR="004034AA" w:rsidRPr="006C383B" w:rsidRDefault="004034AA" w:rsidP="004034AA">
      <w:pPr>
        <w:pStyle w:val="Style18"/>
        <w:widowControl/>
        <w:numPr>
          <w:ilvl w:val="0"/>
          <w:numId w:val="30"/>
        </w:numPr>
        <w:spacing w:line="317" w:lineRule="exact"/>
        <w:rPr>
          <w:rStyle w:val="FontStyle33"/>
          <w:b/>
        </w:rPr>
      </w:pPr>
      <w:r>
        <w:rPr>
          <w:rStyle w:val="FontStyle33"/>
          <w:b/>
        </w:rPr>
        <w:t>Паспорт подпрограммы №3</w:t>
      </w:r>
    </w:p>
    <w:p w:rsidR="004034AA" w:rsidRPr="00AC00CC" w:rsidRDefault="004034AA" w:rsidP="004034AA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</w:t>
            </w:r>
            <w:r w:rsidR="00491DA3">
              <w:rPr>
                <w:rStyle w:val="FontStyle33"/>
                <w:sz w:val="20"/>
                <w:szCs w:val="20"/>
              </w:rPr>
              <w:t xml:space="preserve">Финансовое обеспечение городских и сельских поселений Карымского района для исполнения переданных полномочий </w:t>
            </w:r>
            <w:r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>
              <w:rPr>
                <w:rStyle w:val="FontStyle33"/>
                <w:sz w:val="20"/>
                <w:szCs w:val="20"/>
              </w:rPr>
              <w:t>подпрограммы</w:t>
            </w:r>
          </w:p>
        </w:tc>
        <w:tc>
          <w:tcPr>
            <w:tcW w:w="6486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Создание условий для эффективного </w:t>
            </w:r>
            <w:r w:rsidR="00491DA3">
              <w:rPr>
                <w:rStyle w:val="FontStyle33"/>
                <w:sz w:val="20"/>
                <w:szCs w:val="20"/>
              </w:rPr>
              <w:t>использования органами местного самоуправления переданных полномочий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4034AA" w:rsidRPr="002B3676" w:rsidRDefault="00491DA3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Финансовое обеспечение полномочий, переданных </w:t>
            </w:r>
            <w:r w:rsidR="00D716CA">
              <w:rPr>
                <w:rStyle w:val="FontStyle33"/>
                <w:sz w:val="20"/>
                <w:szCs w:val="20"/>
              </w:rPr>
              <w:t xml:space="preserve"> городским и сельским поселениям Карымского района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4034AA" w:rsidRPr="002B3676" w:rsidRDefault="00D716C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01.01.2017-31.12.2020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4034AA" w:rsidRPr="002B3676" w:rsidRDefault="00D716CA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Предоставление бюджетам поселений иных меж</w:t>
            </w:r>
            <w:r w:rsidR="00F7308C">
              <w:rPr>
                <w:rStyle w:val="FontStyle33"/>
                <w:sz w:val="20"/>
                <w:szCs w:val="20"/>
              </w:rPr>
              <w:t>бюджетных трансфертов из бюджета муниципального района на осуществление переданных полномочий</w:t>
            </w:r>
          </w:p>
        </w:tc>
      </w:tr>
      <w:tr w:rsidR="00F7308C" w:rsidRPr="002B3676" w:rsidTr="00491DA3">
        <w:tc>
          <w:tcPr>
            <w:tcW w:w="3085" w:type="dxa"/>
          </w:tcPr>
          <w:p w:rsidR="00F7308C" w:rsidRDefault="00F7308C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486" w:type="dxa"/>
          </w:tcPr>
          <w:p w:rsidR="00F7308C" w:rsidRDefault="00EE2D3E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Соотношение фактического размера перечисленных поселениям Карымского района иных межбюджетных трансфертов на осуществление переданных полномочий к их плановому назначению, предусмотренному решением о бюджете и (или) сводной бюджетной росписью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29750B">
              <w:rPr>
                <w:rStyle w:val="FontStyle33"/>
                <w:sz w:val="20"/>
                <w:szCs w:val="20"/>
              </w:rPr>
              <w:t xml:space="preserve">33720,0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29750B">
              <w:rPr>
                <w:rStyle w:val="FontStyle33"/>
                <w:sz w:val="20"/>
                <w:szCs w:val="20"/>
              </w:rPr>
              <w:t xml:space="preserve">33720,0 </w:t>
            </w:r>
            <w:r>
              <w:rPr>
                <w:rStyle w:val="FontStyle33"/>
                <w:sz w:val="20"/>
                <w:szCs w:val="20"/>
              </w:rPr>
              <w:t>тыс.рублей.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 </w:t>
            </w:r>
            <w:r w:rsidR="0029750B">
              <w:rPr>
                <w:rStyle w:val="FontStyle33"/>
                <w:sz w:val="20"/>
                <w:szCs w:val="20"/>
              </w:rPr>
              <w:t xml:space="preserve">   </w:t>
            </w:r>
            <w:r>
              <w:rPr>
                <w:rStyle w:val="FontStyle33"/>
                <w:sz w:val="20"/>
                <w:szCs w:val="20"/>
              </w:rPr>
              <w:t>Районный бюджет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29750B">
              <w:rPr>
                <w:rStyle w:val="FontStyle33"/>
                <w:sz w:val="20"/>
                <w:szCs w:val="20"/>
              </w:rPr>
              <w:t xml:space="preserve">      8430,0                </w:t>
            </w:r>
            <w:proofErr w:type="spellStart"/>
            <w:r w:rsidR="0029750B">
              <w:rPr>
                <w:rStyle w:val="FontStyle33"/>
                <w:sz w:val="20"/>
                <w:szCs w:val="20"/>
              </w:rPr>
              <w:t>8430,0</w:t>
            </w:r>
            <w:proofErr w:type="spellEnd"/>
          </w:p>
        </w:tc>
      </w:tr>
      <w:tr w:rsidR="004034AA" w:rsidTr="00491DA3">
        <w:tc>
          <w:tcPr>
            <w:tcW w:w="3085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4034AA" w:rsidRDefault="00EE2D3E" w:rsidP="00EE2D3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Стабильное и эффективное исполнение органами местного самоуправления поселений переданных полномочий</w:t>
            </w:r>
          </w:p>
        </w:tc>
      </w:tr>
    </w:tbl>
    <w:p w:rsidR="004034AA" w:rsidRDefault="004034AA" w:rsidP="004034AA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E710ED" w:rsidRDefault="003E39D5" w:rsidP="00E710ED">
      <w:pPr>
        <w:pStyle w:val="Style2"/>
        <w:widowControl/>
        <w:spacing w:before="182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2. Содержание проблемы</w:t>
      </w:r>
    </w:p>
    <w:p w:rsidR="003E39D5" w:rsidRPr="00E710ED" w:rsidRDefault="003E39D5" w:rsidP="00E710ED">
      <w:pPr>
        <w:pStyle w:val="Style22"/>
        <w:widowControl/>
        <w:spacing w:before="149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Финансовое обеспечение</w:t>
      </w:r>
      <w:r w:rsidR="00F7308C">
        <w:rPr>
          <w:rStyle w:val="FontStyle33"/>
          <w:sz w:val="24"/>
          <w:szCs w:val="24"/>
        </w:rPr>
        <w:t xml:space="preserve"> полномочий, переданных органам</w:t>
      </w:r>
      <w:r w:rsidRPr="00E710ED">
        <w:rPr>
          <w:rStyle w:val="FontStyle33"/>
          <w:sz w:val="24"/>
          <w:szCs w:val="24"/>
        </w:rPr>
        <w:t xml:space="preserve"> местного самоуправления</w:t>
      </w:r>
      <w:r w:rsidR="00F7308C">
        <w:rPr>
          <w:rStyle w:val="FontStyle33"/>
          <w:sz w:val="24"/>
          <w:szCs w:val="24"/>
        </w:rPr>
        <w:t xml:space="preserve"> поселений Карымского района</w:t>
      </w:r>
      <w:r w:rsidRPr="00E710ED">
        <w:rPr>
          <w:rStyle w:val="FontStyle33"/>
          <w:sz w:val="24"/>
          <w:szCs w:val="24"/>
        </w:rPr>
        <w:t>, осуществляется за счет иных межбюджетных трансфертов, предоставляемых бюджетам поселений из районного бюджета.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Финансовые средства (в форме трансфертов), необходимые для осуществления полномочий, ежегодно предусматриваются в решении о районном бюджете на очередной финансовый год </w:t>
      </w:r>
      <w:r w:rsidR="00F7308C">
        <w:rPr>
          <w:rStyle w:val="FontStyle33"/>
          <w:sz w:val="24"/>
          <w:szCs w:val="24"/>
        </w:rPr>
        <w:t xml:space="preserve">и плановый период </w:t>
      </w:r>
      <w:r w:rsidRPr="00E710ED">
        <w:rPr>
          <w:rStyle w:val="FontStyle33"/>
          <w:sz w:val="24"/>
          <w:szCs w:val="24"/>
        </w:rPr>
        <w:t xml:space="preserve">и передаются органам местного самоуправления </w:t>
      </w:r>
      <w:r w:rsidR="00F7308C">
        <w:rPr>
          <w:rStyle w:val="FontStyle33"/>
          <w:sz w:val="24"/>
          <w:szCs w:val="24"/>
        </w:rPr>
        <w:t xml:space="preserve">поселений </w:t>
      </w:r>
      <w:r w:rsidRPr="00E710ED">
        <w:rPr>
          <w:rStyle w:val="FontStyle33"/>
          <w:sz w:val="24"/>
          <w:szCs w:val="24"/>
        </w:rPr>
        <w:t>в соответствии с бюджетным законодательством.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 по финансам муниципального района «Карымский район» является главным распорядителем указанных средств.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Своевременное и в полном объеме перечисление иных межбюджетных трансфертов поселениям позволит обеспечить эффективную реализацию поселениями </w:t>
      </w:r>
      <w:r w:rsidR="00F7308C">
        <w:rPr>
          <w:rStyle w:val="FontStyle33"/>
          <w:sz w:val="24"/>
          <w:szCs w:val="24"/>
        </w:rPr>
        <w:t xml:space="preserve">переданных </w:t>
      </w:r>
      <w:r w:rsidRPr="00E710ED">
        <w:rPr>
          <w:rStyle w:val="FontStyle33"/>
          <w:sz w:val="24"/>
          <w:szCs w:val="24"/>
        </w:rPr>
        <w:t>пол</w:t>
      </w:r>
      <w:r w:rsidR="00F7308C">
        <w:rPr>
          <w:rStyle w:val="FontStyle33"/>
          <w:sz w:val="24"/>
          <w:szCs w:val="24"/>
        </w:rPr>
        <w:t>номочий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создание условий для эффективного исполнения органами местного самоуправления переданных полномочий.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основных мероприятий подпрограммы. Задачей является финансовое обеспечение полномочий, переданных органам местного самоуправления муниципального района.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подпрограммы предусмотрены</w:t>
      </w:r>
      <w:r w:rsidR="00F7308C">
        <w:rPr>
          <w:rStyle w:val="FontStyle33"/>
          <w:sz w:val="24"/>
          <w:szCs w:val="24"/>
        </w:rPr>
        <w:t xml:space="preserve"> следующие основные мероприятия: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1. Предоставление бюджетам поселений иных межбюджетных трансфертов из районного бюджета на осуществление </w:t>
      </w:r>
      <w:r w:rsidR="00F7308C">
        <w:rPr>
          <w:rStyle w:val="FontStyle33"/>
          <w:sz w:val="24"/>
          <w:szCs w:val="24"/>
        </w:rPr>
        <w:t xml:space="preserve">переданных </w:t>
      </w:r>
      <w:r w:rsidRPr="00E710ED">
        <w:rPr>
          <w:rStyle w:val="FontStyle33"/>
          <w:sz w:val="24"/>
          <w:szCs w:val="24"/>
        </w:rPr>
        <w:t>полномочий.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E710ED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сверка исходных данных с органами местного самоуправления для расчетов объема ассигнований;</w:t>
      </w:r>
    </w:p>
    <w:p w:rsidR="003E39D5" w:rsidRPr="00E710ED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планирование бюджетных ассигнований из районного бюджета на очередной финансовый год и плановый период в соответствии с утвержденной методикой;  </w:t>
      </w:r>
    </w:p>
    <w:p w:rsidR="003E39D5" w:rsidRPr="00E710ED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доведение уведомлений о бюджетных ассигнованиях из районного бюджета на очередной финансовый год и плановый период органам местного самоуправления поселений до начала очередного финансового года;</w:t>
      </w:r>
    </w:p>
    <w:p w:rsidR="003E39D5" w:rsidRPr="00E710ED" w:rsidRDefault="003E39D5" w:rsidP="00E710ED">
      <w:pPr>
        <w:pStyle w:val="Style8"/>
        <w:widowControl/>
        <w:tabs>
          <w:tab w:val="left" w:pos="970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-</w:t>
      </w:r>
      <w:r w:rsidRPr="00E710ED">
        <w:rPr>
          <w:rStyle w:val="FontStyle33"/>
          <w:sz w:val="24"/>
          <w:szCs w:val="24"/>
        </w:rPr>
        <w:tab/>
        <w:t>непосредственное перечисление иных межбюджетных трансфертов бюджетам поселений согласно бюджетной росписи.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24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4. Цели и задачи подпрограммы</w:t>
      </w:r>
    </w:p>
    <w:p w:rsidR="003E39D5" w:rsidRPr="00E710ED" w:rsidRDefault="003E39D5" w:rsidP="00E710ED">
      <w:pPr>
        <w:pStyle w:val="Style2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создание условий для эффективного исполнения органами местного самоуправления переданных полномочий</w:t>
      </w:r>
      <w:r w:rsidR="00F7308C">
        <w:rPr>
          <w:rStyle w:val="FontStyle33"/>
          <w:sz w:val="24"/>
          <w:szCs w:val="24"/>
        </w:rPr>
        <w:t>.</w:t>
      </w:r>
    </w:p>
    <w:p w:rsidR="003E39D5" w:rsidRPr="00E710ED" w:rsidRDefault="003E39D5" w:rsidP="00F7308C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  основных  мероприятий  подпрограммы.   Задачей  является</w:t>
      </w:r>
      <w:r w:rsidR="00F7308C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 xml:space="preserve">финансовое обеспечение полномочий, переданных органам местного самоуправления </w:t>
      </w:r>
      <w:r w:rsidR="00F7308C">
        <w:rPr>
          <w:rStyle w:val="FontStyle33"/>
          <w:sz w:val="24"/>
          <w:szCs w:val="24"/>
        </w:rPr>
        <w:t>поселений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Описание целевых индикаторов и показателей подпрограммы:</w:t>
      </w:r>
    </w:p>
    <w:p w:rsidR="003E39D5" w:rsidRPr="00E710ED" w:rsidRDefault="003E39D5" w:rsidP="00F7308C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Соотношение    фактического    размера    перечисленных   </w:t>
      </w:r>
      <w:r w:rsidR="00F7308C">
        <w:rPr>
          <w:rStyle w:val="FontStyle33"/>
          <w:sz w:val="24"/>
          <w:szCs w:val="24"/>
        </w:rPr>
        <w:t>поселениям</w:t>
      </w:r>
      <w:r w:rsidRPr="00E710ED">
        <w:rPr>
          <w:rStyle w:val="FontStyle33"/>
          <w:sz w:val="24"/>
          <w:szCs w:val="24"/>
        </w:rPr>
        <w:t xml:space="preserve"> субвенций   на   осуществление   переданных   полномочий   к</w:t>
      </w:r>
      <w:r w:rsidR="00F7308C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запланированному объему.</w:t>
      </w:r>
    </w:p>
    <w:p w:rsidR="003E39D5" w:rsidRPr="00E710ED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lastRenderedPageBreak/>
        <w:t>4. Объемы и источники финансирования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Объем финансового обеспечения реализации подпрограммы за весь период</w:t>
      </w:r>
      <w:r w:rsidR="0029750B">
        <w:rPr>
          <w:rStyle w:val="FontStyle33"/>
          <w:sz w:val="24"/>
          <w:szCs w:val="24"/>
        </w:rPr>
        <w:t xml:space="preserve"> ее реализации составляет 33720,0</w:t>
      </w:r>
      <w:r w:rsidRPr="00E710ED">
        <w:rPr>
          <w:rStyle w:val="FontStyle33"/>
          <w:sz w:val="24"/>
          <w:szCs w:val="24"/>
        </w:rPr>
        <w:t xml:space="preserve"> тыс. рублей.</w:t>
      </w:r>
    </w:p>
    <w:p w:rsidR="003E39D5" w:rsidRPr="00E710ED" w:rsidRDefault="003E39D5" w:rsidP="00E710ED">
      <w:pPr>
        <w:pStyle w:val="Style20"/>
        <w:widowControl/>
        <w:tabs>
          <w:tab w:val="left" w:pos="1440"/>
        </w:tabs>
        <w:spacing w:before="235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5.Механизм реализации подпрограммы и ожидаемый результат</w:t>
      </w:r>
    </w:p>
    <w:p w:rsidR="003E39D5" w:rsidRPr="00E710ED" w:rsidRDefault="003E39D5" w:rsidP="00E710ED">
      <w:pPr>
        <w:pStyle w:val="Style22"/>
        <w:widowControl/>
        <w:spacing w:before="187" w:line="317" w:lineRule="exact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Стабильное и эффективное исполнение </w:t>
      </w:r>
      <w:r w:rsidR="00F7308C">
        <w:rPr>
          <w:rStyle w:val="FontStyle33"/>
          <w:sz w:val="24"/>
          <w:szCs w:val="24"/>
        </w:rPr>
        <w:t>органами местного самоуправления поселений переданных полномочий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spacing w:before="5" w:line="317" w:lineRule="exact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710ED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E710ED" w:rsidRDefault="003E39D5" w:rsidP="00E710ED">
      <w:pPr>
        <w:pStyle w:val="Style20"/>
        <w:widowControl/>
        <w:tabs>
          <w:tab w:val="left" w:pos="1440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6.</w:t>
      </w:r>
      <w:r w:rsidRPr="00E710ED">
        <w:rPr>
          <w:rStyle w:val="FontStyle34"/>
          <w:b w:val="0"/>
          <w:bCs w:val="0"/>
          <w:sz w:val="24"/>
          <w:szCs w:val="24"/>
        </w:rPr>
        <w:tab/>
      </w:r>
      <w:r w:rsidRPr="00E710ED">
        <w:rPr>
          <w:rStyle w:val="FontStyle34"/>
          <w:sz w:val="24"/>
          <w:szCs w:val="24"/>
        </w:rPr>
        <w:t xml:space="preserve">Система организации </w:t>
      </w:r>
      <w:proofErr w:type="gramStart"/>
      <w:r w:rsidRPr="00E710ED">
        <w:rPr>
          <w:rStyle w:val="FontStyle34"/>
          <w:sz w:val="24"/>
          <w:szCs w:val="24"/>
        </w:rPr>
        <w:t>контроля за</w:t>
      </w:r>
      <w:proofErr w:type="gramEnd"/>
      <w:r w:rsidRPr="00E710ED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использованием средств районного бюджета  муниципального района, в рамках которого планируется осуществление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за </w:t>
      </w:r>
      <w:proofErr w:type="spellStart"/>
      <w:r w:rsidRPr="00E710ED">
        <w:rPr>
          <w:rStyle w:val="FontStyle33"/>
          <w:sz w:val="24"/>
          <w:szCs w:val="24"/>
        </w:rPr>
        <w:t>непревышением</w:t>
      </w:r>
      <w:proofErr w:type="spellEnd"/>
      <w:r w:rsidRPr="00E710ED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соблюдением внутренних стандартов и процедур составления и исполнения бюджета по расходам и организацией мер по повышению экономности и результативности использования бюджетных средств.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Мероприятием предполагается осуществлять </w:t>
      </w:r>
      <w:proofErr w:type="gramStart"/>
      <w:r w:rsidRPr="00E710ED">
        <w:rPr>
          <w:rStyle w:val="FontStyle33"/>
          <w:sz w:val="24"/>
          <w:szCs w:val="24"/>
        </w:rPr>
        <w:t>контроль за</w:t>
      </w:r>
      <w:proofErr w:type="gramEnd"/>
      <w:r w:rsidRPr="00E710ED">
        <w:rPr>
          <w:rStyle w:val="FontStyle33"/>
          <w:sz w:val="24"/>
          <w:szCs w:val="24"/>
        </w:rPr>
        <w:t xml:space="preserve"> соблюдением целей и условий предоставления иных межбюджетных трансфертов на </w:t>
      </w:r>
      <w:r w:rsidR="00F7308C">
        <w:rPr>
          <w:rStyle w:val="FontStyle33"/>
          <w:sz w:val="24"/>
          <w:szCs w:val="24"/>
        </w:rPr>
        <w:t>исполнение полномочий</w:t>
      </w:r>
      <w:r w:rsidRPr="00E710ED">
        <w:rPr>
          <w:rStyle w:val="FontStyle33"/>
          <w:sz w:val="24"/>
          <w:szCs w:val="24"/>
        </w:rPr>
        <w:t>, предоставленных из другого бюджета бюджетной системы Российской Федерации, приостановление (сокращение) предоставления межбюджетных трансфертов.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710ED" w:rsidRDefault="003E39D5" w:rsidP="00E710ED">
      <w:pPr>
        <w:pStyle w:val="Style2"/>
        <w:widowControl/>
        <w:spacing w:before="67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5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E710ED" w:rsidRDefault="003E39D5" w:rsidP="00E710ED">
      <w:pPr>
        <w:pStyle w:val="Style8"/>
        <w:widowControl/>
        <w:numPr>
          <w:ilvl w:val="0"/>
          <w:numId w:val="15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Default="003E39D5" w:rsidP="004034AA">
      <w:pPr>
        <w:pStyle w:val="Style8"/>
        <w:widowControl/>
        <w:numPr>
          <w:ilvl w:val="0"/>
          <w:numId w:val="15"/>
        </w:numPr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числа выполненных и планируемых мероприятий плана реализации</w:t>
      </w:r>
      <w:r w:rsidRPr="00E710ED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4034AA" w:rsidRPr="00E710ED" w:rsidRDefault="004034AA" w:rsidP="00EE2D3E">
      <w:pPr>
        <w:pStyle w:val="Style8"/>
        <w:widowControl/>
        <w:tabs>
          <w:tab w:val="left" w:pos="1018"/>
        </w:tabs>
        <w:ind w:left="709" w:firstLine="0"/>
        <w:rPr>
          <w:rStyle w:val="FontStyle33"/>
          <w:sz w:val="24"/>
          <w:szCs w:val="24"/>
        </w:rPr>
      </w:pPr>
    </w:p>
    <w:p w:rsidR="004034AA" w:rsidRPr="006C383B" w:rsidRDefault="004034AA" w:rsidP="004034AA">
      <w:pPr>
        <w:pStyle w:val="Style18"/>
        <w:widowControl/>
        <w:numPr>
          <w:ilvl w:val="0"/>
          <w:numId w:val="31"/>
        </w:numPr>
        <w:spacing w:line="317" w:lineRule="exact"/>
        <w:rPr>
          <w:rStyle w:val="FontStyle33"/>
          <w:b/>
        </w:rPr>
      </w:pPr>
      <w:r>
        <w:rPr>
          <w:rStyle w:val="FontStyle33"/>
          <w:b/>
        </w:rPr>
        <w:t>Паспорт подпрограммы №4</w:t>
      </w:r>
    </w:p>
    <w:p w:rsidR="004034AA" w:rsidRPr="00AC00CC" w:rsidRDefault="004034AA" w:rsidP="004034AA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Наименование под</w:t>
            </w:r>
            <w:r w:rsidRPr="002B3676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2B3676" w:rsidRDefault="00EE2D3E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«Обеспечение реализации муниципальной программы</w:t>
            </w:r>
            <w:r w:rsidR="004034AA"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576899" w:rsidP="00576899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И</w:t>
            </w:r>
            <w:r w:rsidR="004034AA">
              <w:rPr>
                <w:rStyle w:val="FontStyle33"/>
                <w:sz w:val="20"/>
                <w:szCs w:val="20"/>
              </w:rPr>
              <w:t xml:space="preserve">сполнители </w:t>
            </w:r>
            <w:r>
              <w:rPr>
                <w:rStyle w:val="FontStyle33"/>
                <w:sz w:val="20"/>
                <w:szCs w:val="20"/>
              </w:rPr>
              <w:t>под</w:t>
            </w:r>
            <w:r w:rsidR="004034AA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2B3676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Комитет по финансам муниципального района «Карымский район»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4034AA" w:rsidRPr="002B3676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Обеспечение реализации муниципальной программы «Управление </w:t>
            </w:r>
            <w:r>
              <w:rPr>
                <w:rStyle w:val="FontStyle33"/>
                <w:sz w:val="20"/>
                <w:szCs w:val="20"/>
              </w:rPr>
              <w:lastRenderedPageBreak/>
              <w:t>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6486" w:type="dxa"/>
          </w:tcPr>
          <w:p w:rsidR="004034AA" w:rsidRPr="002B3676" w:rsidRDefault="00576899" w:rsidP="00576899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годы», эффективное выполнение полномочий (функций) Комитетом по финансам муниципального района «Карымский район»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4034AA" w:rsidRPr="002B3676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01.01.2017-31.12.2020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4034AA" w:rsidRDefault="006F1301" w:rsidP="006F1301">
            <w:pPr>
              <w:pStyle w:val="Style3"/>
              <w:widowControl/>
              <w:numPr>
                <w:ilvl w:val="0"/>
                <w:numId w:val="3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Финансовое обеспечение деятельности Комитета по финансам муниципального района «Карымский район»;</w:t>
            </w:r>
          </w:p>
          <w:p w:rsidR="006F1301" w:rsidRPr="002B3676" w:rsidRDefault="006F1301" w:rsidP="006F1301">
            <w:pPr>
              <w:pStyle w:val="Style3"/>
              <w:widowControl/>
              <w:numPr>
                <w:ilvl w:val="0"/>
                <w:numId w:val="3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Финансовое обеспечение выполнения других расходных обязательств </w:t>
            </w:r>
            <w:proofErr w:type="spellStart"/>
            <w:r>
              <w:rPr>
                <w:rStyle w:val="FontStyle33"/>
                <w:sz w:val="20"/>
                <w:szCs w:val="20"/>
              </w:rPr>
              <w:t>муницпального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 «Карымский район».</w:t>
            </w:r>
          </w:p>
        </w:tc>
      </w:tr>
      <w:tr w:rsidR="004034AA" w:rsidRPr="002B3676" w:rsidTr="00491DA3">
        <w:tc>
          <w:tcPr>
            <w:tcW w:w="3085" w:type="dxa"/>
          </w:tcPr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9A33EA">
              <w:rPr>
                <w:rStyle w:val="FontStyle33"/>
                <w:sz w:val="20"/>
                <w:szCs w:val="20"/>
              </w:rPr>
              <w:t>46932,3</w:t>
            </w:r>
            <w:r w:rsidR="0029750B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>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817F93">
              <w:rPr>
                <w:rStyle w:val="FontStyle33"/>
                <w:sz w:val="20"/>
                <w:szCs w:val="20"/>
              </w:rPr>
              <w:t>краевого бюджета –</w:t>
            </w:r>
            <w:r w:rsidR="0029750B">
              <w:rPr>
                <w:rStyle w:val="FontStyle33"/>
                <w:sz w:val="20"/>
                <w:szCs w:val="20"/>
              </w:rPr>
              <w:t xml:space="preserve"> 693,2 </w:t>
            </w:r>
            <w:r w:rsidR="00817F93">
              <w:rPr>
                <w:rStyle w:val="FontStyle33"/>
                <w:sz w:val="20"/>
                <w:szCs w:val="20"/>
              </w:rPr>
              <w:t xml:space="preserve"> тыс.рублей, </w:t>
            </w:r>
            <w:r>
              <w:rPr>
                <w:rStyle w:val="FontStyle33"/>
                <w:sz w:val="20"/>
                <w:szCs w:val="20"/>
              </w:rPr>
              <w:t>районного бюджета –</w:t>
            </w:r>
            <w:r w:rsidR="0029750B">
              <w:rPr>
                <w:rStyle w:val="FontStyle33"/>
                <w:sz w:val="20"/>
                <w:szCs w:val="20"/>
              </w:rPr>
              <w:t xml:space="preserve"> 46239,1 </w:t>
            </w:r>
            <w:r>
              <w:rPr>
                <w:rStyle w:val="FontStyle33"/>
                <w:sz w:val="20"/>
                <w:szCs w:val="20"/>
              </w:rPr>
              <w:t xml:space="preserve"> тыс.рублей.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>
              <w:rPr>
                <w:rStyle w:val="FontStyle33"/>
                <w:sz w:val="20"/>
                <w:szCs w:val="20"/>
              </w:rPr>
              <w:t>.р</w:t>
            </w:r>
            <w:proofErr w:type="gramEnd"/>
            <w:r>
              <w:rPr>
                <w:rStyle w:val="FontStyle33"/>
                <w:sz w:val="20"/>
                <w:szCs w:val="20"/>
              </w:rPr>
              <w:t>ублей: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Год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сего      </w:t>
            </w:r>
            <w:r w:rsidR="00817F93">
              <w:rPr>
                <w:rStyle w:val="FontStyle33"/>
                <w:sz w:val="20"/>
                <w:szCs w:val="20"/>
              </w:rPr>
              <w:t xml:space="preserve">Краевой бюджет   </w:t>
            </w:r>
            <w:r w:rsidR="009A33EA">
              <w:rPr>
                <w:rStyle w:val="FontStyle33"/>
                <w:sz w:val="20"/>
                <w:szCs w:val="20"/>
              </w:rPr>
              <w:t xml:space="preserve">   </w:t>
            </w:r>
            <w:r w:rsidR="00817F93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2017</w:t>
            </w:r>
            <w:r w:rsidR="000030DE">
              <w:rPr>
                <w:rStyle w:val="FontStyle33"/>
                <w:sz w:val="20"/>
                <w:szCs w:val="20"/>
              </w:rPr>
              <w:t xml:space="preserve">  </w:t>
            </w:r>
            <w:r w:rsidR="009A33EA">
              <w:rPr>
                <w:rStyle w:val="FontStyle33"/>
                <w:sz w:val="20"/>
                <w:szCs w:val="20"/>
              </w:rPr>
              <w:t xml:space="preserve">   11621,1          173,3                        11447,8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2018</w:t>
            </w:r>
            <w:r w:rsidR="009A33EA">
              <w:rPr>
                <w:rStyle w:val="FontStyle33"/>
                <w:sz w:val="20"/>
                <w:szCs w:val="20"/>
              </w:rPr>
              <w:t xml:space="preserve">     11697,5          173,3                        11524,2</w:t>
            </w:r>
          </w:p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2019</w:t>
            </w:r>
            <w:r w:rsidR="009A33EA">
              <w:rPr>
                <w:rStyle w:val="FontStyle33"/>
                <w:sz w:val="20"/>
                <w:szCs w:val="20"/>
              </w:rPr>
              <w:t xml:space="preserve">     11770,4          173,3                        11597,1</w:t>
            </w:r>
          </w:p>
          <w:p w:rsidR="004034AA" w:rsidRPr="002B3676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9A33EA">
              <w:rPr>
                <w:rStyle w:val="FontStyle33"/>
                <w:sz w:val="20"/>
                <w:szCs w:val="20"/>
              </w:rPr>
              <w:t xml:space="preserve">     11843,3          173,3                        11670,0</w:t>
            </w:r>
          </w:p>
        </w:tc>
      </w:tr>
      <w:tr w:rsidR="004034AA" w:rsidTr="00491DA3">
        <w:tc>
          <w:tcPr>
            <w:tcW w:w="3085" w:type="dxa"/>
          </w:tcPr>
          <w:p w:rsidR="004034AA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4034AA" w:rsidRDefault="00817F93" w:rsidP="00817F93">
            <w:pPr>
              <w:pStyle w:val="Style3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Создание эффективной системы планирования и управления реализацией мероприятий муниципальной программы.</w:t>
            </w:r>
          </w:p>
          <w:p w:rsidR="00817F93" w:rsidRDefault="00817F93" w:rsidP="00817F93">
            <w:pPr>
              <w:pStyle w:val="Style3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Обеспечение эффективного и целенаправленного расходования бюджетных средств.</w:t>
            </w:r>
          </w:p>
        </w:tc>
      </w:tr>
    </w:tbl>
    <w:p w:rsidR="003E39D5" w:rsidRPr="00E710ED" w:rsidRDefault="003E39D5" w:rsidP="00E710ED">
      <w:pPr>
        <w:pStyle w:val="Style2"/>
        <w:widowControl/>
        <w:spacing w:before="106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2. Содержание проблемы</w:t>
      </w:r>
    </w:p>
    <w:p w:rsidR="003E39D5" w:rsidRPr="00E710ED" w:rsidRDefault="003E39D5" w:rsidP="00E710ED">
      <w:pPr>
        <w:pStyle w:val="Style22"/>
        <w:widowControl/>
        <w:spacing w:before="19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Функции организационно-технического и информационно-аналитического обеспечения реализации муниципальной программы осуществляет Комитет по финансам муниципального района «Карымский район».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 в рамках настоящей подпрограммы обеспечивает: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ходом выполнения мероприятий муниципальной программы;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мониторинг отдельных мероприятий, подпрограмм и муниципальной программы в целом;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подготовку отчета о ходе реализации и об оценке эффективности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 xml:space="preserve">Мероприятия подпрограммы предусматривают финансовое обеспечение за счет средств районного бюджета соответствующих видов расходов </w:t>
      </w:r>
      <w:proofErr w:type="gramStart"/>
      <w:r w:rsidRPr="00E710ED">
        <w:rPr>
          <w:rStyle w:val="FontStyle33"/>
          <w:sz w:val="24"/>
          <w:szCs w:val="24"/>
        </w:rPr>
        <w:t>на</w:t>
      </w:r>
      <w:proofErr w:type="gramEnd"/>
      <w:r w:rsidRPr="00E710ED">
        <w:rPr>
          <w:rStyle w:val="FontStyle33"/>
          <w:sz w:val="24"/>
          <w:szCs w:val="24"/>
        </w:rPr>
        <w:t>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обеспечение деятельности Комитета по финансам;</w:t>
      </w:r>
    </w:p>
    <w:p w:rsidR="003E39D5" w:rsidRPr="00E710ED" w:rsidRDefault="003E39D5" w:rsidP="00E710ED">
      <w:pPr>
        <w:pStyle w:val="Style22"/>
        <w:widowControl/>
        <w:tabs>
          <w:tab w:val="left" w:pos="3240"/>
          <w:tab w:val="left" w:pos="8069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осуществление</w:t>
      </w:r>
      <w:r w:rsidR="00E710ED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>информационно-аналитического,</w:t>
      </w:r>
      <w:r w:rsidR="00E710ED">
        <w:rPr>
          <w:rStyle w:val="FontStyle33"/>
          <w:sz w:val="24"/>
          <w:szCs w:val="24"/>
        </w:rPr>
        <w:t xml:space="preserve"> </w:t>
      </w:r>
      <w:r w:rsidRPr="00E710ED">
        <w:rPr>
          <w:rStyle w:val="FontStyle33"/>
          <w:sz w:val="24"/>
          <w:szCs w:val="24"/>
        </w:rPr>
        <w:t xml:space="preserve">организационно-технического </w:t>
      </w:r>
      <w:r w:rsidR="00E710ED">
        <w:rPr>
          <w:rStyle w:val="FontStyle33"/>
          <w:sz w:val="24"/>
          <w:szCs w:val="24"/>
        </w:rPr>
        <w:t>об</w:t>
      </w:r>
      <w:r w:rsidRPr="00E710ED">
        <w:rPr>
          <w:rStyle w:val="FontStyle33"/>
          <w:sz w:val="24"/>
          <w:szCs w:val="24"/>
        </w:rPr>
        <w:t>еспечения и мониторинга реализации мероприятий муниципальной программы.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3. Цели и задачи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В рамках подпрограммы предусмотрены следующие основные мероприятия: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1. Финансовое обеспечение деятельности Комитета по финансам муниципального района «Карымский район».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 реализации мероприятия будет осуществляться финансирование деятельности Комитета  по финансам, который является ответственным исполнителем программы.</w:t>
      </w:r>
    </w:p>
    <w:p w:rsidR="003E39D5" w:rsidRPr="00E710ED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2. Финансовое обеспечение выполнения других расходных обязательств </w:t>
      </w:r>
      <w:r w:rsidR="00817F93">
        <w:rPr>
          <w:rStyle w:val="FontStyle33"/>
          <w:sz w:val="24"/>
          <w:szCs w:val="24"/>
        </w:rPr>
        <w:t>муниципального района</w:t>
      </w:r>
      <w:r w:rsidRPr="00E710ED">
        <w:rPr>
          <w:rStyle w:val="FontStyle33"/>
          <w:sz w:val="24"/>
          <w:szCs w:val="24"/>
        </w:rPr>
        <w:t>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 реализации мероприятия будет осуществляться финансирование других расходных обязательств муниципального района Комитетом по финансам.</w:t>
      </w:r>
    </w:p>
    <w:p w:rsidR="003E39D5" w:rsidRPr="00E710ED" w:rsidRDefault="003E39D5" w:rsidP="00E710ED">
      <w:pPr>
        <w:pStyle w:val="Style2"/>
        <w:widowControl/>
        <w:spacing w:before="230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Объем финансового обеспечения реализации подпрограммы за весь перио</w:t>
      </w:r>
      <w:r w:rsidR="009A33EA">
        <w:rPr>
          <w:rStyle w:val="FontStyle33"/>
          <w:sz w:val="24"/>
          <w:szCs w:val="24"/>
        </w:rPr>
        <w:t>д ее реализации составляет 46932,3</w:t>
      </w:r>
      <w:r w:rsidRPr="00E710ED">
        <w:rPr>
          <w:rStyle w:val="FontStyle33"/>
          <w:sz w:val="24"/>
          <w:szCs w:val="24"/>
        </w:rPr>
        <w:t xml:space="preserve"> тыс. рублей.</w:t>
      </w:r>
    </w:p>
    <w:p w:rsidR="003E39D5" w:rsidRPr="00E710ED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E710ED" w:rsidRDefault="003E39D5" w:rsidP="00E710ED">
      <w:pPr>
        <w:pStyle w:val="Style20"/>
        <w:widowControl/>
        <w:tabs>
          <w:tab w:val="left" w:pos="1406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5.</w:t>
      </w:r>
      <w:r w:rsidRPr="00E710ED">
        <w:rPr>
          <w:rStyle w:val="FontStyle34"/>
          <w:b w:val="0"/>
          <w:bCs w:val="0"/>
          <w:sz w:val="24"/>
          <w:szCs w:val="24"/>
        </w:rPr>
        <w:tab/>
      </w:r>
      <w:r w:rsidRPr="00E710ED">
        <w:rPr>
          <w:rStyle w:val="FontStyle34"/>
          <w:sz w:val="24"/>
          <w:szCs w:val="24"/>
        </w:rPr>
        <w:t>Механизм реализации подпрограммы и ожидаемые результаты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E710ED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E710ED" w:rsidRDefault="003E39D5" w:rsidP="00E710ED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6.</w:t>
      </w:r>
      <w:r w:rsidRPr="00E710ED">
        <w:rPr>
          <w:rStyle w:val="FontStyle34"/>
          <w:b w:val="0"/>
          <w:bCs w:val="0"/>
          <w:sz w:val="24"/>
          <w:szCs w:val="24"/>
        </w:rPr>
        <w:tab/>
      </w:r>
      <w:r w:rsidRPr="00E710ED">
        <w:rPr>
          <w:rStyle w:val="FontStyle34"/>
          <w:sz w:val="24"/>
          <w:szCs w:val="24"/>
        </w:rPr>
        <w:t xml:space="preserve">Система организации </w:t>
      </w:r>
      <w:proofErr w:type="gramStart"/>
      <w:r w:rsidRPr="00E710ED">
        <w:rPr>
          <w:rStyle w:val="FontStyle34"/>
          <w:sz w:val="24"/>
          <w:szCs w:val="24"/>
        </w:rPr>
        <w:t>контроля за</w:t>
      </w:r>
      <w:proofErr w:type="gramEnd"/>
      <w:r w:rsidRPr="00E710ED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E710ED" w:rsidRDefault="003E39D5" w:rsidP="00E710ED">
      <w:pPr>
        <w:pStyle w:val="Style22"/>
        <w:widowControl/>
        <w:spacing w:before="206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</w:t>
      </w:r>
      <w:r w:rsidR="00817F93">
        <w:rPr>
          <w:rStyle w:val="FontStyle33"/>
          <w:sz w:val="24"/>
          <w:szCs w:val="24"/>
        </w:rPr>
        <w:t>использованием средств</w:t>
      </w:r>
      <w:r w:rsidRPr="00E710ED">
        <w:rPr>
          <w:rStyle w:val="FontStyle33"/>
          <w:sz w:val="24"/>
          <w:szCs w:val="24"/>
        </w:rPr>
        <w:t xml:space="preserve"> бюджета муниципального района, в рамках которого планируется осуществление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за </w:t>
      </w:r>
      <w:proofErr w:type="spellStart"/>
      <w:r w:rsidRPr="00E710ED">
        <w:rPr>
          <w:rStyle w:val="FontStyle33"/>
          <w:sz w:val="24"/>
          <w:szCs w:val="24"/>
        </w:rPr>
        <w:t>непревышением</w:t>
      </w:r>
      <w:proofErr w:type="spellEnd"/>
      <w:r w:rsidRPr="00E710ED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lastRenderedPageBreak/>
        <w:t>При этом Комитетом по финансам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Предусматривается также принятие организационных мер, направленных на усиление внутреннего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соблюдением внутренних стандартов и процедур составления и исполнения бюджета по расходам, составления бюджетной отчетности и ведения бюджетн</w:t>
      </w:r>
      <w:r w:rsidR="00817F93">
        <w:rPr>
          <w:rStyle w:val="FontStyle33"/>
          <w:sz w:val="24"/>
          <w:szCs w:val="24"/>
        </w:rPr>
        <w:t xml:space="preserve">ого учета Комитетом по финансам, </w:t>
      </w:r>
      <w:r w:rsidRPr="00E710ED">
        <w:rPr>
          <w:rStyle w:val="FontStyle33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Мероприятием предполагается осуществлять </w:t>
      </w:r>
      <w:proofErr w:type="gramStart"/>
      <w:r w:rsidRPr="00E710ED">
        <w:rPr>
          <w:rStyle w:val="FontStyle33"/>
          <w:sz w:val="24"/>
          <w:szCs w:val="24"/>
        </w:rPr>
        <w:t>контроль за</w:t>
      </w:r>
      <w:proofErr w:type="gramEnd"/>
      <w:r w:rsidRPr="00E710ED">
        <w:rPr>
          <w:rStyle w:val="FontStyle33"/>
          <w:sz w:val="24"/>
          <w:szCs w:val="24"/>
        </w:rPr>
        <w:t xml:space="preserve">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Комитетом по финансам 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E710ED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бесспорное взыскание пеней за несвоевременный возврат средств бюджета;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приостановление (сокращение) предоставления межбюджетных трансфертов (за исключением субвенций).</w:t>
      </w:r>
    </w:p>
    <w:p w:rsidR="003E39D5" w:rsidRPr="00E710ED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E710ED">
        <w:rPr>
          <w:rStyle w:val="FontStyle33"/>
          <w:sz w:val="24"/>
          <w:szCs w:val="24"/>
        </w:rPr>
        <w:t>контроля за</w:t>
      </w:r>
      <w:proofErr w:type="gramEnd"/>
      <w:r w:rsidRPr="00E710ED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E710ED" w:rsidRDefault="003E39D5" w:rsidP="00E710ED">
      <w:pPr>
        <w:pStyle w:val="Style2"/>
        <w:widowControl/>
        <w:spacing w:line="240" w:lineRule="exact"/>
        <w:ind w:firstLine="709"/>
      </w:pPr>
    </w:p>
    <w:p w:rsidR="003E39D5" w:rsidRPr="00E710ED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E710ED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3E39D5" w:rsidRPr="00E710ED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E710ED" w:rsidRDefault="003E39D5" w:rsidP="00E710ED">
      <w:pPr>
        <w:pStyle w:val="Style8"/>
        <w:widowControl/>
        <w:numPr>
          <w:ilvl w:val="0"/>
          <w:numId w:val="16"/>
        </w:numPr>
        <w:tabs>
          <w:tab w:val="left" w:pos="902"/>
        </w:tabs>
        <w:ind w:left="720" w:hanging="360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E710ED" w:rsidRDefault="003E39D5" w:rsidP="00E710ED">
      <w:pPr>
        <w:pStyle w:val="Style8"/>
        <w:widowControl/>
        <w:numPr>
          <w:ilvl w:val="0"/>
          <w:numId w:val="16"/>
        </w:numPr>
        <w:tabs>
          <w:tab w:val="left" w:pos="902"/>
        </w:tabs>
        <w:ind w:left="720" w:hanging="360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Default="003E39D5" w:rsidP="00832520">
      <w:pPr>
        <w:pStyle w:val="Style8"/>
        <w:widowControl/>
        <w:numPr>
          <w:ilvl w:val="0"/>
          <w:numId w:val="16"/>
        </w:numPr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E710ED">
        <w:rPr>
          <w:rStyle w:val="FontStyle33"/>
          <w:sz w:val="24"/>
          <w:szCs w:val="24"/>
        </w:rPr>
        <w:t>числа выполненных и планируемых мероприятий плана реализации</w:t>
      </w:r>
      <w:r w:rsidRPr="00E710ED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832520" w:rsidRDefault="00832520" w:rsidP="00832520">
      <w:pPr>
        <w:pStyle w:val="Style8"/>
        <w:widowControl/>
        <w:tabs>
          <w:tab w:val="left" w:pos="1018"/>
        </w:tabs>
        <w:rPr>
          <w:rStyle w:val="FontStyle33"/>
          <w:sz w:val="24"/>
          <w:szCs w:val="24"/>
        </w:rPr>
      </w:pPr>
    </w:p>
    <w:p w:rsidR="00832520" w:rsidRDefault="00832520" w:rsidP="00832520">
      <w:pPr>
        <w:pStyle w:val="Style8"/>
        <w:widowControl/>
        <w:tabs>
          <w:tab w:val="left" w:pos="1018"/>
        </w:tabs>
        <w:rPr>
          <w:rStyle w:val="FontStyle33"/>
          <w:sz w:val="24"/>
          <w:szCs w:val="24"/>
        </w:rPr>
      </w:pPr>
    </w:p>
    <w:p w:rsidR="00832520" w:rsidRDefault="00832520" w:rsidP="00832520">
      <w:pPr>
        <w:pStyle w:val="Style8"/>
        <w:widowControl/>
        <w:tabs>
          <w:tab w:val="left" w:pos="1018"/>
        </w:tabs>
        <w:rPr>
          <w:rStyle w:val="FontStyle33"/>
          <w:sz w:val="24"/>
          <w:szCs w:val="24"/>
        </w:rPr>
      </w:pPr>
    </w:p>
    <w:p w:rsidR="00832520" w:rsidRDefault="00832520" w:rsidP="00832520">
      <w:pPr>
        <w:pStyle w:val="Style8"/>
        <w:widowControl/>
        <w:tabs>
          <w:tab w:val="left" w:pos="1018"/>
        </w:tabs>
        <w:rPr>
          <w:rStyle w:val="FontStyle33"/>
          <w:sz w:val="24"/>
          <w:szCs w:val="24"/>
        </w:rPr>
        <w:sectPr w:rsidR="00832520" w:rsidSect="00136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520" w:rsidRPr="006D002B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002B">
        <w:rPr>
          <w:rStyle w:val="FontStyle33"/>
          <w:sz w:val="28"/>
          <w:szCs w:val="28"/>
        </w:rPr>
        <w:t>Карымского района на 2017-2020 годы»</w:t>
      </w:r>
    </w:p>
    <w:p w:rsidR="00832520" w:rsidRPr="00383131" w:rsidRDefault="00832520" w:rsidP="00832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20" w:rsidRPr="00A1128E" w:rsidRDefault="00832520" w:rsidP="00832520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24D9A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Финансовое обеспечение муниципальной программы</w:t>
      </w:r>
      <w:r w:rsidRPr="00A1128E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832520" w:rsidRPr="00383131" w:rsidRDefault="00832520" w:rsidP="00832520">
      <w:pPr>
        <w:widowControl w:val="0"/>
        <w:tabs>
          <w:tab w:val="left" w:pos="65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8"/>
        <w:gridCol w:w="2987"/>
        <w:gridCol w:w="850"/>
        <w:gridCol w:w="1985"/>
        <w:gridCol w:w="1842"/>
        <w:gridCol w:w="1277"/>
        <w:gridCol w:w="1134"/>
        <w:gridCol w:w="1134"/>
        <w:gridCol w:w="992"/>
        <w:gridCol w:w="1134"/>
      </w:tblGrid>
      <w:tr w:rsidR="00832520" w:rsidRPr="00383131" w:rsidTr="008D0D8D">
        <w:trPr>
          <w:cantSplit/>
          <w:trHeight w:val="102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содержание</w:t>
            </w:r>
          </w:p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20" w:rsidRPr="00383131" w:rsidRDefault="00832520" w:rsidP="008D0D8D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реализацию мероприятий программы по годам (тыс</w:t>
            </w:r>
            <w:proofErr w:type="gramStart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832520" w:rsidRPr="00383131" w:rsidTr="008D0D8D">
        <w:trPr>
          <w:cantSplit/>
          <w:trHeight w:val="434"/>
        </w:trPr>
        <w:tc>
          <w:tcPr>
            <w:tcW w:w="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20" w:rsidRPr="00383131" w:rsidRDefault="00832520" w:rsidP="008D0D8D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</w:t>
            </w:r>
          </w:p>
        </w:tc>
      </w:tr>
      <w:tr w:rsidR="00832520" w:rsidRPr="00383131" w:rsidTr="008D0D8D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32520" w:rsidRPr="00614848" w:rsidTr="008D0D8D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189039,7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44506,4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44579,3</w:t>
            </w:r>
          </w:p>
        </w:tc>
      </w:tr>
      <w:tr w:rsidR="00832520" w:rsidRPr="00614848" w:rsidTr="008D0D8D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5599,3</w:t>
            </w:r>
          </w:p>
        </w:tc>
      </w:tr>
      <w:tr w:rsidR="00832520" w:rsidRPr="00614848" w:rsidTr="008D0D8D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166642,5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49252,6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38980,0</w:t>
            </w:r>
          </w:p>
        </w:tc>
      </w:tr>
      <w:tr w:rsidR="00832520" w:rsidRPr="005562CF" w:rsidTr="008D0D8D">
        <w:trPr>
          <w:trHeight w:val="255"/>
        </w:trPr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562CF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424D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1 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Управление муниципальными финансами</w:t>
            </w:r>
            <w:r w:rsidRPr="00424D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32520" w:rsidRPr="00614848" w:rsidTr="008D0D8D">
        <w:trPr>
          <w:trHeight w:val="3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32520" w:rsidRPr="00614848" w:rsidTr="008D0D8D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61484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484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25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1544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3:</w:t>
            </w:r>
          </w:p>
          <w:p w:rsidR="00832520" w:rsidRPr="00F80414" w:rsidRDefault="00832520" w:rsidP="008D0D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4: Управление резервным фондом администрации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муниципального района </w:t>
            </w:r>
          </w:p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7E56AA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7E56A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5: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7E56A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7E56A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7E56A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E56A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6: Обеспечение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69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349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832520" w:rsidRPr="003566BA" w:rsidTr="008D0D8D">
        <w:trPr>
          <w:trHeight w:val="31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97224,0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24306,0</w:t>
            </w:r>
          </w:p>
        </w:tc>
      </w:tr>
      <w:tr w:rsidR="00832520" w:rsidRPr="003566BA" w:rsidTr="008D0D8D">
        <w:trPr>
          <w:trHeight w:val="27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5426,0</w:t>
            </w:r>
          </w:p>
        </w:tc>
      </w:tr>
      <w:tr w:rsidR="00832520" w:rsidRPr="003566BA" w:rsidTr="008D0D8D">
        <w:trPr>
          <w:trHeight w:val="29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566BA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566BA" w:rsidRDefault="00832520" w:rsidP="008D0D8D">
            <w:pPr>
              <w:rPr>
                <w:b/>
              </w:rPr>
            </w:pPr>
            <w:r w:rsidRPr="003566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18880,0</w:t>
            </w:r>
          </w:p>
        </w:tc>
      </w:tr>
      <w:tr w:rsidR="00832520" w:rsidRPr="00383131" w:rsidTr="008D0D8D">
        <w:trPr>
          <w:trHeight w:val="152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832520" w:rsidRPr="00F80414" w:rsidRDefault="00832520" w:rsidP="008D0D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383131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1F1769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832520" w:rsidRPr="001F1769" w:rsidRDefault="00832520" w:rsidP="008D0D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Выравнивание уровня бюджетной обеспеченности поселений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</w:t>
            </w:r>
          </w:p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87464,0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21704,0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1F1769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1F1769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1F1769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1F1769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21866,0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5426,0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1F1769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16440,0</w:t>
            </w:r>
          </w:p>
        </w:tc>
      </w:tr>
      <w:tr w:rsidR="00832520" w:rsidRPr="00383131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5D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5D1F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5D1F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5D1F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2440,0</w:t>
            </w:r>
          </w:p>
        </w:tc>
      </w:tr>
      <w:tr w:rsidR="00832520" w:rsidRPr="00383131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C70346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03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качества управления муниципальными фина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832520" w:rsidRPr="00424D9A" w:rsidTr="008D0D8D">
        <w:trPr>
          <w:trHeight w:val="349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0414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804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F80414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32520" w:rsidRPr="0048550C" w:rsidTr="008D0D8D">
        <w:trPr>
          <w:trHeight w:val="39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F86059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860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8430,0</w:t>
            </w:r>
          </w:p>
        </w:tc>
      </w:tr>
      <w:tr w:rsidR="00832520" w:rsidRPr="0048550C" w:rsidTr="008D0D8D">
        <w:trPr>
          <w:trHeight w:val="229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8430,0</w:t>
            </w:r>
          </w:p>
        </w:tc>
      </w:tr>
      <w:tr w:rsidR="00832520" w:rsidRPr="0048550C" w:rsidTr="008D0D8D">
        <w:trPr>
          <w:trHeight w:val="349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Подпрограмма  4 </w:t>
            </w: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32520" w:rsidRPr="0048550C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11770,4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11843,3</w:t>
            </w:r>
          </w:p>
        </w:tc>
      </w:tr>
      <w:tr w:rsidR="00832520" w:rsidRPr="0048550C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173,3</w:t>
            </w:r>
          </w:p>
        </w:tc>
      </w:tr>
      <w:tr w:rsidR="00832520" w:rsidRPr="0048550C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52314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231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11670,0</w:t>
            </w:r>
          </w:p>
        </w:tc>
      </w:tr>
      <w:tr w:rsidR="00832520" w:rsidRPr="0048550C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Краевой </w:t>
            </w:r>
          </w:p>
          <w:p w:rsidR="00832520" w:rsidRPr="001F1769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F17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46932,3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693,2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11621,1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11697,5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11770,4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11597,1</w:t>
            </w:r>
          </w:p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11843,3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173,3</w:t>
            </w:r>
          </w:p>
          <w:p w:rsidR="00832520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11670,0</w:t>
            </w:r>
          </w:p>
        </w:tc>
      </w:tr>
      <w:tr w:rsidR="00832520" w:rsidRPr="0048550C" w:rsidTr="008D0D8D">
        <w:trPr>
          <w:trHeight w:val="34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832520" w:rsidRPr="0048550C" w:rsidRDefault="00832520" w:rsidP="008D0D8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выполнения других расходных обязательств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2017-2020</w:t>
            </w:r>
          </w:p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8550C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5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2520" w:rsidRDefault="00832520" w:rsidP="008325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520" w:rsidRPr="006D002B" w:rsidRDefault="00832520" w:rsidP="008325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002B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Fonts w:ascii="Times New Roman" w:hAnsi="Times New Roman"/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832520" w:rsidRPr="006D002B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832520" w:rsidRDefault="00832520" w:rsidP="00832520">
      <w:pPr>
        <w:tabs>
          <w:tab w:val="left" w:pos="3445"/>
        </w:tabs>
        <w:spacing w:after="0" w:line="240" w:lineRule="auto"/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Карымского района на 2017-2020 годы»</w:t>
      </w:r>
    </w:p>
    <w:p w:rsidR="00832520" w:rsidRDefault="00832520" w:rsidP="00832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 оценки эффективности Программы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520" w:rsidRPr="00820DF8" w:rsidRDefault="00832520" w:rsidP="008325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832520" w:rsidRPr="00820DF8" w:rsidRDefault="00832520" w:rsidP="008325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будет осуществляться путем ежегодного сопоставления: </w:t>
      </w:r>
    </w:p>
    <w:p w:rsidR="00832520" w:rsidRPr="00820DF8" w:rsidRDefault="00832520" w:rsidP="008325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Программы, </w:t>
      </w:r>
    </w:p>
    <w:p w:rsidR="00832520" w:rsidRPr="00820DF8" w:rsidRDefault="00832520" w:rsidP="008325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районного бюджета на реализацию Программы и ее основных мероприятий, </w:t>
      </w:r>
    </w:p>
    <w:p w:rsidR="00832520" w:rsidRPr="00820DF8" w:rsidRDefault="00832520" w:rsidP="0083252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sz w:val="28"/>
          <w:szCs w:val="28"/>
          <w:lang w:eastAsia="ru-RU"/>
        </w:rPr>
        <w:t>3) числа выполненных и планируемых мероприятий плана реализации Программы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 xml:space="preserve">Методика оценки эффективности Программы учитывает необходимость проведения оценок, во-первых, уровень достижения целей и решения задач Программы в целом и ее Подпрограмм, во-вторых, уровень освоения и эффективность использовании средств районного бюджета, и </w:t>
      </w:r>
      <w:proofErr w:type="gramStart"/>
      <w:r w:rsidRPr="00820DF8">
        <w:rPr>
          <w:rFonts w:ascii="Times New Roman" w:hAnsi="Times New Roman"/>
          <w:sz w:val="28"/>
          <w:szCs w:val="28"/>
        </w:rPr>
        <w:t>в третьих</w:t>
      </w:r>
      <w:proofErr w:type="gramEnd"/>
      <w:r w:rsidRPr="00820DF8">
        <w:rPr>
          <w:rFonts w:ascii="Times New Roman" w:hAnsi="Times New Roman"/>
          <w:sz w:val="28"/>
          <w:szCs w:val="28"/>
        </w:rPr>
        <w:t>, степень реализации мероприятий и достижения ожидаемых непосредственных результатов их реализации.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1)Уровень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832520" w:rsidRPr="00820DF8" w:rsidRDefault="00832520" w:rsidP="0083252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32520" w:rsidRPr="00820DF8" w:rsidRDefault="00832520" w:rsidP="0083252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И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/ И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*100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уровень  достижения  i-го  показателя  (индикатора)  программы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фактическое значение i-го показателя (индикатора), достигнутое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    ходе реализации программы в отчетном периоде;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 плановое  значение i-го показателя (индикатора), утвержденное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     программе на отчетный период;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  номер показателя (индикатора) программы.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2520" w:rsidRPr="00820DF8" w:rsidRDefault="00832520" w:rsidP="0083252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Эи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20DF8">
        <w:rPr>
          <w:rFonts w:ascii="Times New Roman" w:hAnsi="Times New Roman" w:cs="Times New Roman"/>
          <w:sz w:val="28"/>
          <w:szCs w:val="28"/>
        </w:rPr>
        <w:t xml:space="preserve"> И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820DF8">
        <w:rPr>
          <w:rFonts w:ascii="Times New Roman" w:hAnsi="Times New Roman"/>
          <w:sz w:val="28"/>
          <w:szCs w:val="28"/>
        </w:rPr>
        <w:t>n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- количество показателей (индикаторов) программы.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2)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=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/ Ф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*100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 -  уровень   освоения   финансовых   средств   на  реализацию   i-го</w:t>
      </w:r>
    </w:p>
    <w:p w:rsidR="00832520" w:rsidRPr="00820DF8" w:rsidRDefault="00832520" w:rsidP="00832520">
      <w:pPr>
        <w:pStyle w:val="ConsPlusNonformat"/>
        <w:tabs>
          <w:tab w:val="left" w:pos="9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ab/>
        <w:t>программного мероприятия программы (в процентах);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 фактический  объем  расходов  на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i-ое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программное  мероприятие</w:t>
      </w:r>
    </w:p>
    <w:p w:rsidR="00832520" w:rsidRPr="00820DF8" w:rsidRDefault="00832520" w:rsidP="00832520">
      <w:pPr>
        <w:pStyle w:val="ConsPlusNonformat"/>
        <w:tabs>
          <w:tab w:val="left" w:pos="10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ab/>
        <w:t>в отчетном периоде;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Ф</w:t>
      </w:r>
      <w:proofErr w:type="spell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- плановый объем расходов i-го программного мероприятия </w:t>
      </w:r>
      <w:proofErr w:type="gramStart"/>
      <w:r w:rsidRPr="00820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отчетный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период;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0DF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-     номер программного мероприятия программы.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2520" w:rsidRPr="00820DF8" w:rsidRDefault="00832520" w:rsidP="0083252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Эф =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20DF8">
        <w:rPr>
          <w:rFonts w:ascii="Times New Roman" w:hAnsi="Times New Roman" w:cs="Times New Roman"/>
          <w:sz w:val="28"/>
          <w:szCs w:val="28"/>
        </w:rPr>
        <w:t xml:space="preserve"> Ф</w:t>
      </w:r>
      <w:proofErr w:type="spellStart"/>
      <w:proofErr w:type="gramStart"/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lastRenderedPageBreak/>
        <w:t xml:space="preserve">где: </w:t>
      </w:r>
      <w:proofErr w:type="spellStart"/>
      <w:r w:rsidRPr="00820DF8">
        <w:rPr>
          <w:rFonts w:ascii="Times New Roman" w:hAnsi="Times New Roman"/>
          <w:sz w:val="28"/>
          <w:szCs w:val="28"/>
        </w:rPr>
        <w:t>n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- количество программных мероприятий программы.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3) Общая эффективность реализации программы в целом рассчитывается по формуле: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0DF8">
        <w:rPr>
          <w:rFonts w:ascii="Times New Roman" w:hAnsi="Times New Roman"/>
          <w:sz w:val="28"/>
          <w:szCs w:val="28"/>
        </w:rPr>
        <w:t>Эпр</w:t>
      </w:r>
      <w:proofErr w:type="spellEnd"/>
      <w:r w:rsidRPr="00820DF8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20DF8">
        <w:rPr>
          <w:rFonts w:ascii="Times New Roman" w:hAnsi="Times New Roman"/>
          <w:sz w:val="28"/>
          <w:szCs w:val="28"/>
        </w:rPr>
        <w:t>Эи+Эф</w:t>
      </w:r>
      <w:proofErr w:type="spellEnd"/>
      <w:r w:rsidRPr="00820DF8">
        <w:rPr>
          <w:rFonts w:ascii="Times New Roman" w:hAnsi="Times New Roman"/>
          <w:sz w:val="28"/>
          <w:szCs w:val="28"/>
        </w:rPr>
        <w:t>)/2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/>
          <w:sz w:val="28"/>
          <w:szCs w:val="28"/>
        </w:rPr>
        <w:t>По результатам оценки эффективности реализации программы могут быть сделаны следующие выводы: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1) программа реализуется  эффективно,  если  значение  показателя  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Эпр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-    составляет 85 % и более;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2) программа реализуется  неэффективно, если   значение показателя </w:t>
      </w:r>
    </w:p>
    <w:p w:rsidR="00832520" w:rsidRPr="00820DF8" w:rsidRDefault="00832520" w:rsidP="0083252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DF8">
        <w:rPr>
          <w:rFonts w:ascii="Times New Roman" w:hAnsi="Times New Roman" w:cs="Times New Roman"/>
          <w:sz w:val="28"/>
          <w:szCs w:val="28"/>
        </w:rPr>
        <w:t>Эпр</w:t>
      </w:r>
      <w:proofErr w:type="spellEnd"/>
      <w:r w:rsidRPr="00820DF8">
        <w:rPr>
          <w:rFonts w:ascii="Times New Roman" w:hAnsi="Times New Roman" w:cs="Times New Roman"/>
          <w:sz w:val="28"/>
          <w:szCs w:val="28"/>
        </w:rPr>
        <w:t xml:space="preserve">    –    составляет менее 85 %.</w:t>
      </w:r>
    </w:p>
    <w:p w:rsidR="00832520" w:rsidRPr="00820DF8" w:rsidRDefault="00832520" w:rsidP="0083252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2520" w:rsidRPr="00820DF8" w:rsidSect="00832520"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851" w:right="1134" w:bottom="851" w:left="1418" w:header="284" w:footer="0" w:gutter="0"/>
          <w:cols w:space="720"/>
          <w:docGrid w:linePitch="299"/>
        </w:sectPr>
      </w:pPr>
    </w:p>
    <w:p w:rsidR="00832520" w:rsidRPr="00820DF8" w:rsidRDefault="00832520" w:rsidP="008325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Целевые  показатели (индикаторы) </w:t>
      </w:r>
    </w:p>
    <w:p w:rsidR="00832520" w:rsidRPr="00820DF8" w:rsidRDefault="00832520" w:rsidP="008325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32520" w:rsidRPr="00820DF8" w:rsidRDefault="00832520" w:rsidP="008325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425" w:type="dxa"/>
        <w:tblInd w:w="-1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42"/>
        <w:gridCol w:w="5529"/>
        <w:gridCol w:w="1560"/>
        <w:gridCol w:w="1417"/>
        <w:gridCol w:w="1560"/>
        <w:gridCol w:w="1559"/>
        <w:gridCol w:w="1559"/>
        <w:gridCol w:w="1074"/>
        <w:gridCol w:w="1425"/>
      </w:tblGrid>
      <w:tr w:rsidR="00832520" w:rsidRPr="00820DF8" w:rsidTr="008D0D8D">
        <w:trPr>
          <w:gridAfter w:val="2"/>
          <w:wAfter w:w="2499" w:type="dxa"/>
          <w:trHeight w:val="11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832520" w:rsidRPr="00820DF8" w:rsidTr="008D0D8D">
        <w:trPr>
          <w:gridAfter w:val="2"/>
          <w:wAfter w:w="2499" w:type="dxa"/>
          <w:trHeight w:val="11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tabs>
                <w:tab w:val="left" w:pos="8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32520" w:rsidRPr="000374E0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76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0374E0" w:rsidRDefault="00832520" w:rsidP="008D0D8D">
            <w:pPr>
              <w:tabs>
                <w:tab w:val="left" w:pos="34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374E0">
              <w:rPr>
                <w:rStyle w:val="FontStyle33"/>
                <w:b/>
                <w:i/>
                <w:sz w:val="28"/>
                <w:szCs w:val="28"/>
              </w:rPr>
              <w:t>«Управление    муниципальными    финансами,   создание    условий    для эффективного управления муниципальными финансами, повышение    устойчивости бюджетов    городских и сельских поселений Карымского района на 2017-2020 годы»</w:t>
            </w:r>
          </w:p>
        </w:tc>
      </w:tr>
      <w:tr w:rsidR="00832520" w:rsidRPr="005F67F3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исполнения расходных обязательств районного бюджета от запланированных значений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32520" w:rsidRPr="005F67F3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832520" w:rsidRPr="004A7F35" w:rsidRDefault="00832520" w:rsidP="008D0D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 xml:space="preserve">Размер муниципального долга Карымского района в процентах к общему годовому объему доходов районного бюджета без учета объема безвозмездных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ний налоговых доходов по дополнительным нормативам отчислений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3</w:t>
            </w:r>
          </w:p>
          <w:p w:rsidR="00832520" w:rsidRPr="004A7F35" w:rsidRDefault="00832520" w:rsidP="008D0D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A7F35">
              <w:rPr>
                <w:rFonts w:ascii="Times New Roman" w:hAnsi="Times New Roman"/>
                <w:sz w:val="26"/>
                <w:szCs w:val="26"/>
              </w:rPr>
              <w:t>Отношение дефицита районного бюджета (за вычетом объема поступлений от продажи акций и иных форм участия в капитале, находящихся в собственности Карымского района, и сниж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е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ния остатков средств на счетах по учету средств бюджета) к общему годовому объему доходов районного бюджета без учета объема   безво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з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поступлений н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логовых доходов по дополнительным нормат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вам отчислений</w:t>
            </w:r>
            <w:proofErr w:type="gramEnd"/>
          </w:p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 w:rsidRPr="005F6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832520" w:rsidRPr="000374E0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82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Подпрограмма 1 «</w:t>
            </w:r>
            <w:r w:rsidRPr="004A7F35">
              <w:rPr>
                <w:rFonts w:ascii="Times New Roman" w:hAnsi="Times New Roman"/>
                <w:b/>
                <w:i/>
                <w:sz w:val="26"/>
                <w:szCs w:val="26"/>
              </w:rPr>
              <w:t>Управление муниципальными финансами</w:t>
            </w: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1. Нормативно-правовое регулирование в сфере бюджетного процесса в муниципальном районе «Карымский район»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 Составление проекта районного бюджета на очередной финансовый год и плановый период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Мероприятие 3: </w:t>
            </w: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исполнения районного бюджета и формирование бюджетной отчетности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Исполнение районного бюджета по доходам, расходам и источникам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≥95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32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0604C0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4: Управление резервным фондом администрации муниципального района «Карымский район»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5: Обслуживание муниципального долга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32520" w:rsidRPr="004A7F35" w:rsidRDefault="00832520" w:rsidP="008D0D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Отношение годовой суммы платежей на пог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а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шение и обслуживание муниципального долга Карымского района к доходам районного бю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д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жета  без учета утвержденного объема безво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>з</w:t>
            </w:r>
            <w:r w:rsidRPr="004A7F35">
              <w:rPr>
                <w:rFonts w:ascii="Times New Roman" w:hAnsi="Times New Roman"/>
                <w:sz w:val="26"/>
                <w:szCs w:val="26"/>
              </w:rPr>
              <w:t xml:space="preserve">мездных поступлений 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 (или) поступлений н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логовых доходов по дополнительным нормат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A7F35">
              <w:rPr>
                <w:rFonts w:ascii="Times New Roman" w:eastAsia="Calibri" w:hAnsi="Times New Roman" w:cs="Times New Roman"/>
                <w:sz w:val="26"/>
                <w:szCs w:val="26"/>
              </w:rPr>
              <w:t>вам отчислений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≤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832520" w:rsidRPr="000374E0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0374E0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просроченной задолженности по долговым обязательствам муниципального образования Карымский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0374E0" w:rsidRDefault="00832520" w:rsidP="008D0D8D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0374E0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0374E0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0374E0" w:rsidRDefault="00832520" w:rsidP="008D0D8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0374E0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6. Обеспечение внутреннего муниципального финансового контроля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Соотношение количества установленных фактов финансовых нарушений и общего количества решений, принятых по фактам </w:t>
            </w: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финансовых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1.6.2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2</w:t>
            </w:r>
          </w:p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Соотношение количества проверенных учреждений или организаций от общего числа запланированных контрольных мероприятий в соответствующем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  Обеспечение доступности информации о бюджетном процессе в муниципальном районе «Карымский район»</w:t>
            </w:r>
          </w:p>
        </w:tc>
      </w:tr>
      <w:tr w:rsidR="00832520" w:rsidRPr="000374E0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Подпрограмма 2.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 Совершенствование нормативно-правового регулирования в сфере межбюджетных отношений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Мероприятие 2. Выравнивание уровня бюджетной обеспеченности 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Целевой показатель (индикатор) 1</w:t>
            </w:r>
          </w:p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</w:t>
            </w:r>
            <w:proofErr w:type="spellStart"/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района</w:t>
            </w:r>
            <w:proofErr w:type="gramStart"/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,в</w:t>
            </w:r>
            <w:proofErr w:type="spellEnd"/>
            <w:proofErr w:type="gramEnd"/>
            <w:r w:rsidRPr="004A7F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% от количества таких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2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3. Поддержка мер по обеспечению сбалансированности местных бюджетов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color w:val="000000"/>
                <w:sz w:val="26"/>
                <w:szCs w:val="26"/>
              </w:rPr>
              <w:t>Перечисление предусмотренной муниципальной программой дотации по обеспечению сбалансированности бюджетов поселений из бюджета района, в объеме, утвержденном решением Совета муниципального района «Карымский район» на текущий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5F67F3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4. Оценка качества управления муниципальными финансами</w:t>
            </w:r>
          </w:p>
        </w:tc>
      </w:tr>
      <w:tr w:rsidR="00832520" w:rsidRPr="000374E0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33" w:lineRule="auto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Подпрограмма 3 «Финансовое обеспечение поселений Карымского района для исполнения переданных полномочий»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ind w:firstLine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 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</w:tr>
      <w:tr w:rsidR="00832520" w:rsidRPr="00820DF8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Целевой показатель (индикатор) 1</w:t>
            </w:r>
          </w:p>
          <w:p w:rsidR="00832520" w:rsidRPr="004A7F35" w:rsidRDefault="00832520" w:rsidP="008D0D8D">
            <w:pPr>
              <w:suppressAutoHyphens/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hAnsi="Times New Roman"/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820DF8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1128E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1128E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A1128E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A1128E" w:rsidRDefault="00832520" w:rsidP="008D0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32520" w:rsidRPr="000374E0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488"/>
        </w:trPr>
        <w:tc>
          <w:tcPr>
            <w:tcW w:w="13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pacing w:after="0" w:line="232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32520" w:rsidRPr="00383131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7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83131" w:rsidRDefault="00832520" w:rsidP="008D0D8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1:</w:t>
            </w:r>
          </w:p>
          <w:p w:rsidR="00832520" w:rsidRPr="004A7F35" w:rsidRDefault="00832520" w:rsidP="008D0D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</w:tc>
      </w:tr>
      <w:tr w:rsidR="00832520" w:rsidRPr="00383131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6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383131" w:rsidRDefault="00832520" w:rsidP="008D0D8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Pr="004A7F35" w:rsidRDefault="00832520" w:rsidP="008D0D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2:</w:t>
            </w:r>
          </w:p>
          <w:p w:rsidR="00832520" w:rsidRPr="004A7F35" w:rsidRDefault="00832520" w:rsidP="008D0D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выполнения других расходных обязательств муниципального района «Карымский район»</w:t>
            </w:r>
          </w:p>
        </w:tc>
      </w:tr>
      <w:tr w:rsidR="00832520" w:rsidRPr="00383131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99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hd w:val="clear" w:color="auto" w:fill="FFFFFF"/>
              <w:suppressAutoHyphens/>
              <w:spacing w:after="0" w:line="240" w:lineRule="auto"/>
              <w:rPr>
                <w:rStyle w:val="FontStyle33"/>
              </w:rPr>
            </w:pPr>
            <w:r w:rsidRPr="004A7F35">
              <w:rPr>
                <w:rStyle w:val="FontStyle33"/>
              </w:rPr>
              <w:t xml:space="preserve">Целевой показатель (индикатор) 1 </w:t>
            </w:r>
          </w:p>
          <w:p w:rsidR="00832520" w:rsidRPr="004A7F35" w:rsidRDefault="00832520" w:rsidP="008D0D8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Style w:val="FontStyle33"/>
              </w:rPr>
              <w:t>Сопоставление 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</w:tr>
      <w:tr w:rsidR="00832520" w:rsidRPr="00383131" w:rsidTr="008D0D8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99" w:type="dxa"/>
          <w:trHeight w:val="1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4A7F35" w:rsidRDefault="00832520" w:rsidP="008D0D8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35">
              <w:rPr>
                <w:rStyle w:val="FontStyle33"/>
              </w:rPr>
              <w:t>Целевой показатель (индикатор) 2 Сопоставление числа выполненных и планируемых мероприятий плана реализации</w:t>
            </w:r>
            <w:r w:rsidRPr="004A7F35">
              <w:rPr>
                <w:rStyle w:val="FontStyle33"/>
              </w:rPr>
              <w:br/>
              <w:t xml:space="preserve">подпрограммы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Pr="00383131" w:rsidRDefault="00832520" w:rsidP="008D0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3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0" w:rsidRDefault="00832520" w:rsidP="008D0D8D">
            <w:pPr>
              <w:jc w:val="center"/>
            </w:pPr>
            <w:r w:rsidRPr="00343010">
              <w:rPr>
                <w:rStyle w:val="FontStyle33"/>
                <w:sz w:val="28"/>
                <w:szCs w:val="28"/>
              </w:rPr>
              <w:t>100</w:t>
            </w:r>
          </w:p>
        </w:tc>
      </w:tr>
    </w:tbl>
    <w:p w:rsidR="00832520" w:rsidRPr="00383131" w:rsidRDefault="00832520" w:rsidP="00832520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2520" w:rsidRPr="00383131" w:rsidSect="000374E0">
          <w:pgSz w:w="15840" w:h="12240" w:orient="landscape" w:code="1"/>
          <w:pgMar w:top="992" w:right="1134" w:bottom="567" w:left="1134" w:header="0" w:footer="0" w:gutter="0"/>
          <w:cols w:space="720"/>
        </w:sectPr>
      </w:pPr>
    </w:p>
    <w:p w:rsidR="00832520" w:rsidRPr="00E710ED" w:rsidRDefault="00832520" w:rsidP="00832520">
      <w:pPr>
        <w:pStyle w:val="Style8"/>
        <w:widowControl/>
        <w:tabs>
          <w:tab w:val="left" w:pos="1018"/>
        </w:tabs>
        <w:rPr>
          <w:rStyle w:val="FontStyle33"/>
          <w:sz w:val="24"/>
          <w:szCs w:val="24"/>
        </w:rPr>
      </w:pPr>
    </w:p>
    <w:p w:rsidR="003E39D5" w:rsidRPr="00E710ED" w:rsidRDefault="003E39D5" w:rsidP="00E710ED">
      <w:pPr>
        <w:pStyle w:val="Style8"/>
        <w:widowControl/>
        <w:tabs>
          <w:tab w:val="left" w:pos="1018"/>
        </w:tabs>
        <w:ind w:firstLine="709"/>
      </w:pPr>
    </w:p>
    <w:sectPr w:rsidR="003E39D5" w:rsidRPr="00E710ED" w:rsidSect="00832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832520">
    <w:pPr>
      <w:pStyle w:val="a6"/>
      <w:jc w:val="right"/>
    </w:pPr>
  </w:p>
  <w:p w:rsidR="00E8655B" w:rsidRPr="00D8490B" w:rsidRDefault="00832520" w:rsidP="00E5215D">
    <w:pPr>
      <w:pStyle w:val="a6"/>
      <w:tabs>
        <w:tab w:val="left" w:pos="2080"/>
      </w:tabs>
    </w:pP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832520" w:rsidP="00186C57">
    <w:pPr>
      <w:pStyle w:val="a6"/>
    </w:pPr>
  </w:p>
  <w:p w:rsidR="00E8655B" w:rsidRPr="00B5476B" w:rsidRDefault="00832520" w:rsidP="00186C57">
    <w:pPr>
      <w:pStyle w:val="a6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B" w:rsidRPr="00186C57" w:rsidRDefault="00832520">
    <w:pPr>
      <w:pStyle w:val="a4"/>
    </w:pPr>
  </w:p>
  <w:p w:rsidR="00E8655B" w:rsidRDefault="008325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>
    <w:nsid w:val="01F42C4F"/>
    <w:multiLevelType w:val="hybridMultilevel"/>
    <w:tmpl w:val="F9BC3BC0"/>
    <w:lvl w:ilvl="0" w:tplc="27B2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F7D88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9897C5D"/>
    <w:multiLevelType w:val="hybridMultilevel"/>
    <w:tmpl w:val="FD5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72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30902D9"/>
    <w:multiLevelType w:val="hybridMultilevel"/>
    <w:tmpl w:val="D86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6A72"/>
    <w:multiLevelType w:val="hybridMultilevel"/>
    <w:tmpl w:val="7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436"/>
    <w:multiLevelType w:val="singleLevel"/>
    <w:tmpl w:val="33F25BF4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B431A49"/>
    <w:multiLevelType w:val="hybridMultilevel"/>
    <w:tmpl w:val="BB9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C7AA1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3DD7C4C"/>
    <w:multiLevelType w:val="singleLevel"/>
    <w:tmpl w:val="8140F23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2BA630A7"/>
    <w:multiLevelType w:val="hybridMultilevel"/>
    <w:tmpl w:val="28DE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26C"/>
    <w:multiLevelType w:val="hybridMultilevel"/>
    <w:tmpl w:val="00C4CE32"/>
    <w:lvl w:ilvl="0" w:tplc="A202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0B7E"/>
    <w:multiLevelType w:val="hybridMultilevel"/>
    <w:tmpl w:val="B09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D796D"/>
    <w:multiLevelType w:val="hybridMultilevel"/>
    <w:tmpl w:val="256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E73CE"/>
    <w:multiLevelType w:val="singleLevel"/>
    <w:tmpl w:val="0E6A7E1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ACE7CC3"/>
    <w:multiLevelType w:val="hybridMultilevel"/>
    <w:tmpl w:val="AAE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D2C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A3795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66AE7638"/>
    <w:multiLevelType w:val="hybridMultilevel"/>
    <w:tmpl w:val="92287F6A"/>
    <w:lvl w:ilvl="0" w:tplc="80B4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D5C9D"/>
    <w:multiLevelType w:val="hybridMultilevel"/>
    <w:tmpl w:val="165403F4"/>
    <w:lvl w:ilvl="0" w:tplc="1A08E89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C51A25"/>
    <w:multiLevelType w:val="hybridMultilevel"/>
    <w:tmpl w:val="64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5090F"/>
    <w:multiLevelType w:val="singleLevel"/>
    <w:tmpl w:val="545E0400"/>
    <w:lvl w:ilvl="0">
      <w:start w:val="2"/>
      <w:numFmt w:val="decimal"/>
      <w:lvlText w:val="%1)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5">
    <w:nsid w:val="722D747D"/>
    <w:multiLevelType w:val="hybridMultilevel"/>
    <w:tmpl w:val="093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7FE8"/>
    <w:multiLevelType w:val="singleLevel"/>
    <w:tmpl w:val="9C68AA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784129E6"/>
    <w:multiLevelType w:val="singleLevel"/>
    <w:tmpl w:val="2B2CB85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A3813F8"/>
    <w:multiLevelType w:val="hybridMultilevel"/>
    <w:tmpl w:val="BB16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27"/>
  </w:num>
  <w:num w:numId="14">
    <w:abstractNumId w:val="2"/>
  </w:num>
  <w:num w:numId="15">
    <w:abstractNumId w:val="20"/>
  </w:num>
  <w:num w:numId="16">
    <w:abstractNumId w:val="18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23"/>
  </w:num>
  <w:num w:numId="24">
    <w:abstractNumId w:val="11"/>
  </w:num>
  <w:num w:numId="25">
    <w:abstractNumId w:val="17"/>
  </w:num>
  <w:num w:numId="26">
    <w:abstractNumId w:val="21"/>
  </w:num>
  <w:num w:numId="27">
    <w:abstractNumId w:val="28"/>
  </w:num>
  <w:num w:numId="28">
    <w:abstractNumId w:val="6"/>
  </w:num>
  <w:num w:numId="29">
    <w:abstractNumId w:val="5"/>
  </w:num>
  <w:num w:numId="30">
    <w:abstractNumId w:val="12"/>
  </w:num>
  <w:num w:numId="31">
    <w:abstractNumId w:val="1"/>
  </w:num>
  <w:num w:numId="32">
    <w:abstractNumId w:val="25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3E39D5"/>
    <w:rsid w:val="000030DE"/>
    <w:rsid w:val="00010E4E"/>
    <w:rsid w:val="00056B20"/>
    <w:rsid w:val="000C7C62"/>
    <w:rsid w:val="000D3D1A"/>
    <w:rsid w:val="00136DBD"/>
    <w:rsid w:val="001E05F5"/>
    <w:rsid w:val="00241FDD"/>
    <w:rsid w:val="0029750B"/>
    <w:rsid w:val="002B3676"/>
    <w:rsid w:val="002C5B0C"/>
    <w:rsid w:val="00344A3B"/>
    <w:rsid w:val="003E39D5"/>
    <w:rsid w:val="004034AA"/>
    <w:rsid w:val="00491DA3"/>
    <w:rsid w:val="00540ECF"/>
    <w:rsid w:val="00544724"/>
    <w:rsid w:val="00576899"/>
    <w:rsid w:val="00694967"/>
    <w:rsid w:val="006C383B"/>
    <w:rsid w:val="006D2F3D"/>
    <w:rsid w:val="006E707F"/>
    <w:rsid w:val="006F1301"/>
    <w:rsid w:val="007817DA"/>
    <w:rsid w:val="00817F93"/>
    <w:rsid w:val="00826071"/>
    <w:rsid w:val="00832520"/>
    <w:rsid w:val="0092784F"/>
    <w:rsid w:val="009A33EA"/>
    <w:rsid w:val="009D1D65"/>
    <w:rsid w:val="009D4334"/>
    <w:rsid w:val="00AD7C31"/>
    <w:rsid w:val="00B13285"/>
    <w:rsid w:val="00B81573"/>
    <w:rsid w:val="00BA5146"/>
    <w:rsid w:val="00C10509"/>
    <w:rsid w:val="00C35FF8"/>
    <w:rsid w:val="00CC2B27"/>
    <w:rsid w:val="00D25F43"/>
    <w:rsid w:val="00D716CA"/>
    <w:rsid w:val="00D9470A"/>
    <w:rsid w:val="00DA15F3"/>
    <w:rsid w:val="00DB3637"/>
    <w:rsid w:val="00E212F3"/>
    <w:rsid w:val="00E279AE"/>
    <w:rsid w:val="00E710ED"/>
    <w:rsid w:val="00EE2D3E"/>
    <w:rsid w:val="00EE4297"/>
    <w:rsid w:val="00F7308C"/>
    <w:rsid w:val="00F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39D5"/>
    <w:pPr>
      <w:widowControl w:val="0"/>
      <w:autoSpaceDE w:val="0"/>
      <w:autoSpaceDN w:val="0"/>
      <w:adjustRightInd w:val="0"/>
      <w:spacing w:after="0" w:line="276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E39D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3E39D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3E3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3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hanging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94967"/>
    <w:rPr>
      <w:rFonts w:ascii="Courier New" w:hAnsi="Courier New" w:cs="Courier New"/>
      <w:sz w:val="26"/>
      <w:szCs w:val="26"/>
    </w:rPr>
  </w:style>
  <w:style w:type="paragraph" w:customStyle="1" w:styleId="Style17">
    <w:name w:val="Style17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2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25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325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325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25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325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FAB682AC3E2F1E589D71FC7EF285FA87B446402F05CE7472D1157D093E16FEAS8N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consultantplus://offline/ref=272F324A6DE47255DC75C8B2F42972CE289C2C3AC6D86C4279716D2371434E7FEB3FCD5C629DDFE2s3AB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consultantplus://offline/ref=E9ECF1B4DDCFD16B31218CA104861D4BF47C4917B6B5C64EC92EC179169E7F83oA46H" TargetMode="External"/><Relationship Id="rId17" Type="http://schemas.openxmlformats.org/officeDocument/2006/relationships/hyperlink" Target="consultantplus://offline/ref=272F324A6DE47255DC75C8B2F42972CE289C2C3AC6D86C4279716D2371434E7FEB3FCD5C679DsDA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D75486400F4F30010AA10570F4E0CECA81BE90EF20E42E6B9AE22B58C09F65FE1F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406C1A0349BF0EB0318F193FB69DCEF6A40ACD1C05F64F19A1638DAF72G4K" TargetMode="External"/><Relationship Id="rId11" Type="http://schemas.openxmlformats.org/officeDocument/2006/relationships/hyperlink" Target="consultantplus://offline/ref=E9ECF1B4DDCFD16B312192AC12EA424EF77F101FB8E09F18C02494o24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406C1A0349BF0EB0318F193FB69DCEF6A40ACD1C05F64F19A1638DAF72G4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A6B8FC0A4D7E6DB185CD9333994F12AE2B75BDAFBF56F2D2D51F28513AB02D61D8FBCF46BBB4D167E77o6U0K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661A-1ADB-40BB-B256-51F2EDD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13747</Words>
  <Characters>78358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Evgenia</cp:lastModifiedBy>
  <cp:revision>3</cp:revision>
  <dcterms:created xsi:type="dcterms:W3CDTF">2017-10-16T07:57:00Z</dcterms:created>
  <dcterms:modified xsi:type="dcterms:W3CDTF">2019-12-05T01:09:00Z</dcterms:modified>
</cp:coreProperties>
</file>