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60056" w:rsidRDefault="00F46B40" w:rsidP="005346D3">
      <w:pPr>
        <w:pStyle w:val="1"/>
      </w:pPr>
      <w:r w:rsidRPr="00060056">
        <w:t>Приложение №</w:t>
      </w:r>
      <w:r w:rsidR="000877E2" w:rsidRPr="00060056">
        <w:t>3</w:t>
      </w:r>
      <w:r w:rsidR="00060056" w:rsidRPr="00060056">
        <w:t>0</w:t>
      </w:r>
      <w:r w:rsidRPr="00060056">
        <w:t xml:space="preserve"> </w:t>
      </w:r>
      <w:r w:rsidR="005346D3" w:rsidRPr="00060056">
        <w:t xml:space="preserve"> к решению</w:t>
      </w:r>
    </w:p>
    <w:p w:rsidR="005346D3" w:rsidRPr="00060056" w:rsidRDefault="005346D3" w:rsidP="005346D3">
      <w:pPr>
        <w:pStyle w:val="1"/>
      </w:pPr>
      <w:r w:rsidRPr="00060056">
        <w:t xml:space="preserve"> Совета</w:t>
      </w:r>
      <w:r w:rsidR="002B1929" w:rsidRPr="00060056">
        <w:t xml:space="preserve"> муниципального района</w:t>
      </w:r>
      <w:r w:rsidRPr="00060056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060056">
        <w:rPr>
          <w:sz w:val="28"/>
        </w:rPr>
        <w:t xml:space="preserve">    </w:t>
      </w:r>
      <w:r w:rsidR="00177889">
        <w:rPr>
          <w:sz w:val="28"/>
        </w:rPr>
        <w:t xml:space="preserve"> № 225</w:t>
      </w:r>
      <w:r w:rsidR="00BB2F1C" w:rsidRPr="00060056">
        <w:rPr>
          <w:sz w:val="28"/>
        </w:rPr>
        <w:t xml:space="preserve">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 xml:space="preserve">от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>«</w:t>
      </w:r>
      <w:r w:rsidR="00177889">
        <w:rPr>
          <w:sz w:val="28"/>
        </w:rPr>
        <w:t>12</w:t>
      </w:r>
      <w:r w:rsidR="00BB2F1C" w:rsidRPr="00060056">
        <w:rPr>
          <w:sz w:val="28"/>
        </w:rPr>
        <w:t>»</w:t>
      </w:r>
      <w:r w:rsidR="00177889">
        <w:rPr>
          <w:sz w:val="28"/>
        </w:rPr>
        <w:t>марта</w:t>
      </w:r>
      <w:r w:rsidR="0052360E" w:rsidRPr="00060056">
        <w:rPr>
          <w:sz w:val="28"/>
        </w:rPr>
        <w:t>20</w:t>
      </w:r>
      <w:r w:rsidR="009C42C6" w:rsidRPr="00060056">
        <w:rPr>
          <w:sz w:val="28"/>
        </w:rPr>
        <w:t xml:space="preserve">20 </w:t>
      </w:r>
      <w:r w:rsidRPr="00060056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23597D" w:rsidRPr="00060056">
        <w:rPr>
          <w:b/>
          <w:sz w:val="36"/>
          <w:szCs w:val="36"/>
        </w:rPr>
        <w:t>финансовое обеспечение дорожной деятельности</w:t>
      </w:r>
      <w:r w:rsidR="00A362E4" w:rsidRPr="00060056">
        <w:rPr>
          <w:b/>
          <w:sz w:val="36"/>
          <w:szCs w:val="36"/>
        </w:rPr>
        <w:t xml:space="preserve"> </w:t>
      </w:r>
      <w:r w:rsidR="009C42C6" w:rsidRPr="00060056">
        <w:rPr>
          <w:b/>
          <w:sz w:val="36"/>
          <w:szCs w:val="36"/>
        </w:rPr>
        <w:t xml:space="preserve">в рамках реализации национального  проекта «Безопасные и качественные автомобильные дороги»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  <w:bookmarkStart w:id="0" w:name="_GoBack"/>
      <w:bookmarkEnd w:id="0"/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EF6C40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90112,5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EF6C40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90112,5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77889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E54D5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2019-11-28T00:26:00Z</dcterms:created>
  <dcterms:modified xsi:type="dcterms:W3CDTF">2020-03-13T02:04:00Z</dcterms:modified>
</cp:coreProperties>
</file>