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A42" w:rsidRDefault="00414A42" w:rsidP="002A3C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48" type="#_x0000_t79" style="position:absolute;left:0;text-align:left;margin-left:296.7pt;margin-top:470.4pt;width:36.75pt;height:102pt;z-index:251677696">
            <v:textbox>
              <w:txbxContent>
                <w:p w:rsidR="006575AE" w:rsidRDefault="006575AE">
                  <w:r>
                    <w:t>30 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129.45pt;margin-top:317.4pt;width:74.25pt;height:0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129.45pt;margin-top:324.9pt;width:24pt;height:0;z-index:251675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129.45pt;margin-top:306.15pt;width:24pt;height:0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129.45pt;margin-top:344.4pt;width:49.5pt;height:.75pt;flip:y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129.45pt;margin-top:276.9pt;width:49.5pt;height:.75pt;flip:y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2" style="position:absolute;left:0;text-align:left;margin-left:-52.8pt;margin-top:132.85pt;width:182.25pt;height:409.5pt;z-index:251671552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6575AE" w:rsidRDefault="006575AE">
                  <w:r>
                    <w:t>Территория ДУ детского сада «Светлячок»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41" type="#_x0000_t90" style="position:absolute;left:0;text-align:left;margin-left:129.45pt;margin-top:109.35pt;width:103.45pt;height:68.8pt;rotation:11375644fd;z-index:251670528">
            <v:textbox>
              <w:txbxContent>
                <w:p w:rsidR="006575AE" w:rsidRDefault="006575AE">
                  <w:r>
                    <w:t>Ул. Почтовая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9" type="#_x0000_t19" style="position:absolute;left:0;text-align:left;margin-left:213.6pt;margin-top:339.95pt;width:162pt;height:171.5pt;rotation:2833451fd;flip:x;z-index:2516695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315.45pt;margin-top:300.9pt;width:181.5pt;height:0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301.2pt;margin-top:249.9pt;width:183.75pt;height:2.25pt;flip:y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372.45pt;margin-top:86.4pt;width:83.25pt;height:137.25pt;z-index:251666432">
            <v:textbox>
              <w:txbxContent>
                <w:p w:rsidR="002A3CE9" w:rsidRDefault="002A3CE9">
                  <w:r>
                    <w:t>Почтовая д.4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276.45pt;margin-top:435.9pt;width:67.5pt;height:3.75pt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276.45pt;margin-top:463.65pt;width:67.5pt;height:0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276.45pt;margin-top:408.9pt;width:67.5pt;height:1.5pt;flip:y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330.4pt;margin-top:428.45pt;width:13.55pt;height:0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333.45pt;margin-top:447.15pt;width:10.5pt;height:0;flip:x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343.95pt;margin-top:333.15pt;width:116.25pt;height:184.5pt;z-index:251658240" fillcolor="#9bbb59 [3206]" strokecolor="#f2f2f2 [3041]" strokeweight="3pt">
            <v:shadow on="t" type="perspective" color="#4e6128 [1606]" opacity=".5" offset="1pt" offset2="-1pt"/>
            <v:textbox>
              <w:txbxContent>
                <w:p w:rsidR="002A3CE9" w:rsidRPr="002A3CE9" w:rsidRDefault="002A3CE9">
                  <w:pPr>
                    <w:rPr>
                      <w:sz w:val="24"/>
                      <w:szCs w:val="24"/>
                    </w:rPr>
                  </w:pPr>
                  <w:r w:rsidRPr="002A3CE9">
                    <w:rPr>
                      <w:sz w:val="24"/>
                      <w:szCs w:val="24"/>
                    </w:rPr>
                    <w:t>Поликлиника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276.45pt;margin-top:173.4pt;width:1.5pt;height:393pt;flip:x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175.2pt;margin-top:177.9pt;width:3.75pt;height:380.25pt;flip:x;z-index:251661312" o:connectortype="straight"/>
        </w:pict>
      </w:r>
      <w:r w:rsidR="002A3CE9" w:rsidRPr="002A3CE9">
        <w:rPr>
          <w:rFonts w:ascii="Times New Roman" w:hAnsi="Times New Roman" w:cs="Times New Roman"/>
          <w:sz w:val="28"/>
          <w:szCs w:val="28"/>
        </w:rPr>
        <w:t>Схема</w:t>
      </w:r>
      <w:r>
        <w:rPr>
          <w:rFonts w:ascii="Times New Roman" w:hAnsi="Times New Roman" w:cs="Times New Roman"/>
          <w:sz w:val="28"/>
          <w:szCs w:val="28"/>
        </w:rPr>
        <w:t xml:space="preserve"> № 30</w:t>
      </w:r>
      <w:bookmarkStart w:id="0" w:name="_GoBack"/>
      <w:bookmarkEnd w:id="0"/>
      <w:r w:rsidR="002A3CE9" w:rsidRPr="002A3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88C" w:rsidRPr="002A3CE9" w:rsidRDefault="002A3CE9" w:rsidP="002A3CE9">
      <w:pPr>
        <w:jc w:val="center"/>
        <w:rPr>
          <w:rFonts w:ascii="Times New Roman" w:hAnsi="Times New Roman" w:cs="Times New Roman"/>
          <w:sz w:val="28"/>
          <w:szCs w:val="28"/>
        </w:rPr>
      </w:pPr>
      <w:r w:rsidRPr="002A3CE9">
        <w:rPr>
          <w:rFonts w:ascii="Times New Roman" w:hAnsi="Times New Roman" w:cs="Times New Roman"/>
          <w:sz w:val="28"/>
          <w:szCs w:val="28"/>
        </w:rPr>
        <w:t xml:space="preserve">поликлинике п. Дарасун, </w:t>
      </w:r>
      <w:r w:rsidR="008D1265">
        <w:rPr>
          <w:rFonts w:ascii="Times New Roman" w:hAnsi="Times New Roman" w:cs="Times New Roman"/>
          <w:sz w:val="28"/>
          <w:szCs w:val="28"/>
        </w:rPr>
        <w:t>ул. Почтов</w:t>
      </w:r>
      <w:r w:rsidRPr="002A3CE9">
        <w:rPr>
          <w:rFonts w:ascii="Times New Roman" w:hAnsi="Times New Roman" w:cs="Times New Roman"/>
          <w:sz w:val="28"/>
          <w:szCs w:val="28"/>
        </w:rPr>
        <w:t>ая 2а</w:t>
      </w:r>
    </w:p>
    <w:sectPr w:rsidR="0093188C" w:rsidRPr="002A3CE9" w:rsidSect="00931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3CE9"/>
    <w:rsid w:val="002A3CE9"/>
    <w:rsid w:val="003E13C8"/>
    <w:rsid w:val="00414A42"/>
    <w:rsid w:val="006575AE"/>
    <w:rsid w:val="008D1265"/>
    <w:rsid w:val="0093188C"/>
    <w:rsid w:val="00965E8B"/>
    <w:rsid w:val="00AC4946"/>
    <w:rsid w:val="00DB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arc" idref="#_x0000_s1039"/>
        <o:r id="V:Rule2" type="connector" idref="#_x0000_s1045"/>
        <o:r id="V:Rule3" type="connector" idref="#_x0000_s1046"/>
        <o:r id="V:Rule4" type="connector" idref="#_x0000_s1029"/>
        <o:r id="V:Rule5" type="connector" idref="#_x0000_s1036"/>
        <o:r id="V:Rule6" type="connector" idref="#_x0000_s1027"/>
        <o:r id="V:Rule7" type="connector" idref="#_x0000_s1047"/>
        <o:r id="V:Rule8" type="connector" idref="#_x0000_s1031"/>
        <o:r id="V:Rule9" type="connector" idref="#_x0000_s1037"/>
        <o:r id="V:Rule10" type="connector" idref="#_x0000_s1043"/>
        <o:r id="V:Rule11" type="connector" idref="#_x0000_s1032"/>
        <o:r id="V:Rule12" type="connector" idref="#_x0000_s1044"/>
        <o:r id="V:Rule13" type="connector" idref="#_x0000_s1028"/>
        <o:r id="V:Rule14" type="connector" idref="#_x0000_s1030"/>
        <o:r id="V:Rule15" type="connector" idref="#_x0000_s1034"/>
      </o:rules>
    </o:shapelayout>
  </w:shapeDefaults>
  <w:decimalSymbol w:val=","/>
  <w:listSeparator w:val=";"/>
  <w14:docId w14:val="7F15E8AE"/>
  <w15:docId w15:val="{71B9F286-7210-4473-8DE6-FDD9AFD3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super</cp:lastModifiedBy>
  <cp:revision>4</cp:revision>
  <cp:lastPrinted>2020-02-11T04:37:00Z</cp:lastPrinted>
  <dcterms:created xsi:type="dcterms:W3CDTF">2020-02-11T04:22:00Z</dcterms:created>
  <dcterms:modified xsi:type="dcterms:W3CDTF">2020-02-18T01:06:00Z</dcterms:modified>
</cp:coreProperties>
</file>