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87" w:rsidRPr="00A33787" w:rsidRDefault="00D053D3" w:rsidP="00A337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9" type="#_x0000_t80" style="position:absolute;left:0;text-align:left;margin-left:136.95pt;margin-top:348.9pt;width:45.75pt;height:39.75pt;z-index:251671552">
            <v:textbox>
              <w:txbxContent>
                <w:p w:rsidR="00AC34B6" w:rsidRDefault="00AC34B6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59.45pt;margin-top:395.4pt;width:74.25pt;height:.7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69.95pt;margin-top:423.9pt;width:60pt;height:.75pt;flip:x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77.45pt;margin-top:375.9pt;width:52.5pt;height:1.5pt;flip:x y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10.45pt;margin-top:405.15pt;width:19.5pt;height:.7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10.45pt;margin-top:387.9pt;width:19.5pt;height:.7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16.7pt;margin-top:22.65pt;width:10.5pt;height:593.2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07.7pt;margin-top:22.65pt;width:9pt;height:577.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49.2pt;margin-top:16.65pt;width:9pt;height:579.7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9.45pt;margin-top:16.65pt;width:9.75pt;height:591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3" type="#_x0000_t78" style="position:absolute;left:0;text-align:left;margin-left:-67.8pt;margin-top:140.4pt;width:126pt;height:75pt;z-index:251665408">
            <v:textbox style="mso-next-textbox:#_x0000_s1033">
              <w:txbxContent>
                <w:p w:rsidR="00C81783" w:rsidRDefault="00AC34B6">
                  <w:r>
                    <w:t>Ж/Д ДОРОГА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20.2pt;margin-top:270.9pt;width:149.25pt;height:271.5pt;z-index:251660288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C81783" w:rsidRPr="00C81783" w:rsidRDefault="00C81783">
                  <w:pPr>
                    <w:rPr>
                      <w:sz w:val="24"/>
                      <w:szCs w:val="24"/>
                    </w:rPr>
                  </w:pPr>
                  <w:r w:rsidRPr="00C81783">
                    <w:rPr>
                      <w:sz w:val="24"/>
                      <w:szCs w:val="24"/>
                    </w:rPr>
                    <w:t>Железнодорожный вокзал</w:t>
                  </w:r>
                </w:p>
                <w:p w:rsidR="00C81783" w:rsidRPr="00C81783" w:rsidRDefault="00C81783">
                  <w:pPr>
                    <w:rPr>
                      <w:sz w:val="24"/>
                      <w:szCs w:val="24"/>
                    </w:rPr>
                  </w:pPr>
                  <w:r w:rsidRPr="00C81783">
                    <w:rPr>
                      <w:sz w:val="24"/>
                      <w:szCs w:val="24"/>
                    </w:rPr>
                    <w:t>с</w:t>
                  </w:r>
                  <w:r w:rsidR="00AC34B6">
                    <w:rPr>
                      <w:sz w:val="24"/>
                      <w:szCs w:val="24"/>
                    </w:rPr>
                    <w:t>танция</w:t>
                  </w:r>
                  <w:r w:rsidRPr="00C81783">
                    <w:rPr>
                      <w:sz w:val="24"/>
                      <w:szCs w:val="24"/>
                    </w:rPr>
                    <w:t xml:space="preserve"> Дарасун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63.95pt;margin-top:53.4pt;width:177pt;height:105.75pt;z-index:251659264">
            <v:textbox style="mso-next-textbox:#_x0000_s1027">
              <w:txbxContent>
                <w:p w:rsidR="00C81783" w:rsidRDefault="00C81783">
                  <w:r>
                    <w:t>Техническое здание ОАО РЖД</w:t>
                  </w:r>
                </w:p>
              </w:txbxContent>
            </v:textbox>
          </v:rect>
        </w:pict>
      </w:r>
      <w:r w:rsidR="00AC34B6" w:rsidRPr="00A33787">
        <w:rPr>
          <w:rFonts w:ascii="Times New Roman" w:hAnsi="Times New Roman" w:cs="Times New Roman"/>
          <w:sz w:val="28"/>
          <w:szCs w:val="28"/>
        </w:rPr>
        <w:t>Схема</w:t>
      </w:r>
      <w:r w:rsidR="00A33787">
        <w:rPr>
          <w:rFonts w:ascii="Times New Roman" w:hAnsi="Times New Roman" w:cs="Times New Roman"/>
          <w:sz w:val="28"/>
          <w:szCs w:val="28"/>
        </w:rPr>
        <w:t xml:space="preserve"> №31</w:t>
      </w:r>
    </w:p>
    <w:p w:rsidR="00AC34B6" w:rsidRPr="00A33787" w:rsidRDefault="00A33787" w:rsidP="00A337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вокзал</w:t>
      </w:r>
      <w:r w:rsidR="00AC34B6" w:rsidRPr="00A33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станции Дарасун</w:t>
      </w:r>
      <w:r w:rsidR="00AC34B6" w:rsidRPr="00A337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4B6" w:rsidRPr="00A33787">
        <w:rPr>
          <w:rFonts w:ascii="Times New Roman" w:hAnsi="Times New Roman" w:cs="Times New Roman"/>
          <w:sz w:val="28"/>
          <w:szCs w:val="28"/>
        </w:rPr>
        <w:t>ул.Стадионная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C34B6" w:rsidRPr="00A33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4B6" w:rsidRPr="00A33787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AC34B6" w:rsidRPr="00A3378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AC34B6" w:rsidRPr="00AC34B6" w:rsidRDefault="00AC34B6" w:rsidP="00AC34B6"/>
    <w:p w:rsidR="00AC34B6" w:rsidRPr="00AC34B6" w:rsidRDefault="00AC34B6" w:rsidP="00AC34B6"/>
    <w:p w:rsidR="00AC34B6" w:rsidRPr="00AC34B6" w:rsidRDefault="00AC34B6" w:rsidP="00AC34B6"/>
    <w:p w:rsidR="00AC34B6" w:rsidRPr="00AC34B6" w:rsidRDefault="00AC34B6" w:rsidP="00AC34B6"/>
    <w:p w:rsidR="00AC34B6" w:rsidRPr="00AC34B6" w:rsidRDefault="00AC34B6" w:rsidP="00AC34B6"/>
    <w:p w:rsidR="00AC34B6" w:rsidRPr="00AC34B6" w:rsidRDefault="00AC34B6" w:rsidP="00AC34B6"/>
    <w:p w:rsidR="00AC34B6" w:rsidRPr="00AC34B6" w:rsidRDefault="00AC34B6" w:rsidP="00AC34B6"/>
    <w:p w:rsidR="00AC34B6" w:rsidRPr="00AC34B6" w:rsidRDefault="00AC34B6" w:rsidP="00AC34B6"/>
    <w:p w:rsidR="00AC34B6" w:rsidRDefault="00AC34B6" w:rsidP="00AC34B6"/>
    <w:p w:rsidR="00580459" w:rsidRPr="00AC34B6" w:rsidRDefault="00D053D3" w:rsidP="00AC34B6">
      <w:pPr>
        <w:tabs>
          <w:tab w:val="left" w:pos="3945"/>
        </w:tabs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margin-left:112.95pt;margin-top:59.55pt;width:107.25pt;height:133.5pt;rotation:2770882fd;flip:x;z-index:251672576"/>
        </w:pict>
      </w:r>
      <w:r w:rsidR="00AC34B6">
        <w:tab/>
      </w:r>
    </w:p>
    <w:sectPr w:rsidR="00580459" w:rsidRPr="00AC34B6" w:rsidSect="0058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783"/>
    <w:rsid w:val="002C1516"/>
    <w:rsid w:val="00580459"/>
    <w:rsid w:val="00844ECC"/>
    <w:rsid w:val="00A33787"/>
    <w:rsid w:val="00AC34B6"/>
    <w:rsid w:val="00C81783"/>
    <w:rsid w:val="00D0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arc" idref="#_x0000_s1040"/>
        <o:r id="V:Rule2" type="connector" idref="#_x0000_s1038"/>
        <o:r id="V:Rule3" type="connector" idref="#_x0000_s1029"/>
        <o:r id="V:Rule4" type="connector" idref="#_x0000_s1035"/>
        <o:r id="V:Rule5" type="connector" idref="#_x0000_s1034"/>
        <o:r id="V:Rule6" type="connector" idref="#_x0000_s1031"/>
        <o:r id="V:Rule7" type="connector" idref="#_x0000_s1030"/>
        <o:r id="V:Rule8" type="connector" idref="#_x0000_s1036"/>
        <o:r id="V:Rule9" type="connector" idref="#_x0000_s1032"/>
        <o:r id="V:Rule10" type="connector" idref="#_x0000_s1037"/>
      </o:rules>
    </o:shapelayout>
  </w:shapeDefaults>
  <w:decimalSymbol w:val=","/>
  <w:listSeparator w:val=";"/>
  <w14:docId w14:val="1429D952"/>
  <w15:docId w15:val="{635A8FEA-B479-45D7-B264-74B6F092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4</cp:revision>
  <dcterms:created xsi:type="dcterms:W3CDTF">2020-02-17T04:21:00Z</dcterms:created>
  <dcterms:modified xsi:type="dcterms:W3CDTF">2020-03-24T23:35:00Z</dcterms:modified>
</cp:coreProperties>
</file>