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D53907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D5390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D53907">
        <w:rPr>
          <w:rFonts w:ascii="Times New Roman" w:hAnsi="Times New Roman" w:cs="Times New Roman"/>
          <w:sz w:val="28"/>
          <w:szCs w:val="28"/>
        </w:rPr>
        <w:t>227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2F22EF">
              <w:rPr>
                <w:sz w:val="28"/>
                <w:szCs w:val="28"/>
              </w:rPr>
              <w:t>Тыргетуйское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2F22EF">
              <w:rPr>
                <w:sz w:val="28"/>
                <w:szCs w:val="28"/>
              </w:rPr>
              <w:t>Тыргетуйское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b w:val="0"/>
          <w:bCs w:val="0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2F22EF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2F22EF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sz w:val="28"/>
          <w:szCs w:val="28"/>
        </w:rPr>
        <w:t>Тыргетуйское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D53907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D53907">
        <w:rPr>
          <w:rFonts w:ascii="Times New Roman" w:hAnsi="Times New Roman" w:cs="Times New Roman"/>
          <w:sz w:val="28"/>
          <w:szCs w:val="28"/>
        </w:rPr>
        <w:t>марта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D53907">
        <w:rPr>
          <w:rFonts w:ascii="Times New Roman" w:hAnsi="Times New Roman" w:cs="Times New Roman"/>
          <w:sz w:val="28"/>
          <w:szCs w:val="28"/>
        </w:rPr>
        <w:t>227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sz w:val="28"/>
          <w:szCs w:val="28"/>
        </w:rPr>
        <w:t>Тыргетуйское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DB40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E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DB40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E3">
        <w:rPr>
          <w:rFonts w:ascii="Times New Roman" w:hAnsi="Times New Roman" w:cs="Times New Roman"/>
          <w:sz w:val="28"/>
          <w:szCs w:val="28"/>
        </w:rPr>
        <w:t>134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2F22EF">
        <w:rPr>
          <w:b/>
          <w:sz w:val="28"/>
          <w:szCs w:val="28"/>
        </w:rPr>
        <w:t>Тыргетуйское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2F22EF">
        <w:rPr>
          <w:b/>
          <w:sz w:val="28"/>
          <w:szCs w:val="28"/>
        </w:rPr>
        <w:t>Тыргетуйское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2749A">
        <w:rPr>
          <w:rFonts w:ascii="Times New Roman" w:hAnsi="Times New Roman" w:cs="Times New Roman"/>
          <w:b w:val="0"/>
          <w:sz w:val="28"/>
          <w:szCs w:val="28"/>
        </w:rPr>
        <w:t>Алексеевой Екатерины Станиславовны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274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2F22EF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>
        <w:rPr>
          <w:rFonts w:ascii="Times New Roman" w:hAnsi="Times New Roman" w:cs="Times New Roman"/>
          <w:b w:val="0"/>
          <w:sz w:val="28"/>
          <w:szCs w:val="28"/>
        </w:rPr>
        <w:t>» от 2</w:t>
      </w:r>
      <w:r w:rsidR="0072749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.03.2018 № </w:t>
      </w:r>
      <w:r w:rsidR="0072749A">
        <w:rPr>
          <w:rFonts w:ascii="Times New Roman" w:hAnsi="Times New Roman" w:cs="Times New Roman"/>
          <w:b w:val="0"/>
          <w:sz w:val="28"/>
          <w:szCs w:val="28"/>
        </w:rPr>
        <w:t>70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sz w:val="28"/>
          <w:szCs w:val="28"/>
        </w:rPr>
        <w:t>Тыргетуйское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="002F22EF" w:rsidRP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208</w:t>
      </w:r>
      <w:r w:rsidR="00527518" w:rsidRP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 (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двадцать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ьсот) 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2F22EF"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2F22EF">
        <w:rPr>
          <w:sz w:val="28"/>
          <w:szCs w:val="28"/>
        </w:rPr>
        <w:t>Тыргетуйское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2F22EF">
        <w:rPr>
          <w:sz w:val="28"/>
          <w:szCs w:val="28"/>
        </w:rPr>
        <w:t>Тыргетуйское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E3DF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2F22EF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72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72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72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2F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 </w:t>
            </w:r>
            <w:r w:rsidR="00727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Е.С. Алексеева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2F22EF"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F22EF"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AF" w:rsidRDefault="00A136AF">
      <w:r>
        <w:separator/>
      </w:r>
    </w:p>
  </w:endnote>
  <w:endnote w:type="continuationSeparator" w:id="0">
    <w:p w:rsidR="00A136AF" w:rsidRDefault="00A1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AF" w:rsidRDefault="00A136AF">
      <w:r>
        <w:separator/>
      </w:r>
    </w:p>
  </w:footnote>
  <w:footnote w:type="continuationSeparator" w:id="0">
    <w:p w:rsidR="00A136AF" w:rsidRDefault="00A1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7856"/>
    <w:rsid w:val="00271FA4"/>
    <w:rsid w:val="002722E4"/>
    <w:rsid w:val="00274EAA"/>
    <w:rsid w:val="00287F88"/>
    <w:rsid w:val="002B6BCE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0B7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36AF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53907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F702-378A-4DA2-85C9-09F89D74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2020-03-13T02:47:00Z</cp:lastPrinted>
  <dcterms:created xsi:type="dcterms:W3CDTF">2020-03-10T02:11:00Z</dcterms:created>
  <dcterms:modified xsi:type="dcterms:W3CDTF">2020-03-13T02:47:00Z</dcterms:modified>
</cp:coreProperties>
</file>