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6C2E25" w:rsidRPr="006C2E25" w:rsidRDefault="001956F1" w:rsidP="006C2E25">
      <w:pPr>
        <w:pStyle w:val="1"/>
        <w:spacing w:before="0" w:beforeAutospacing="0" w:after="0" w:afterAutospacing="0"/>
        <w:jc w:val="both"/>
        <w:rPr>
          <w:rFonts w:ascii="Segoe UI" w:hAnsi="Segoe UI" w:cs="Segoe UI"/>
          <w:b w:val="0"/>
          <w:sz w:val="32"/>
          <w:szCs w:val="32"/>
        </w:rPr>
      </w:pPr>
      <w:r>
        <w:rPr>
          <w:rFonts w:ascii="Segoe UI" w:hAnsi="Segoe UI" w:cs="Segoe UI"/>
          <w:b w:val="0"/>
          <w:sz w:val="32"/>
          <w:szCs w:val="32"/>
        </w:rPr>
        <w:t xml:space="preserve">В забайкальском </w:t>
      </w:r>
      <w:r w:rsidR="00484E4E">
        <w:rPr>
          <w:rFonts w:ascii="Segoe UI" w:hAnsi="Segoe UI" w:cs="Segoe UI"/>
          <w:b w:val="0"/>
          <w:sz w:val="32"/>
          <w:szCs w:val="32"/>
        </w:rPr>
        <w:t xml:space="preserve">Управлении </w:t>
      </w:r>
      <w:proofErr w:type="spellStart"/>
      <w:r>
        <w:rPr>
          <w:rFonts w:ascii="Segoe UI" w:hAnsi="Segoe UI" w:cs="Segoe UI"/>
          <w:b w:val="0"/>
          <w:sz w:val="32"/>
          <w:szCs w:val="32"/>
        </w:rPr>
        <w:t>Росреестр</w:t>
      </w:r>
      <w:r w:rsidR="00484E4E">
        <w:rPr>
          <w:rFonts w:ascii="Segoe UI" w:hAnsi="Segoe UI" w:cs="Segoe UI"/>
          <w:b w:val="0"/>
          <w:sz w:val="32"/>
          <w:szCs w:val="32"/>
        </w:rPr>
        <w:t>а</w:t>
      </w:r>
      <w:proofErr w:type="spellEnd"/>
      <w:r>
        <w:rPr>
          <w:rFonts w:ascii="Segoe UI" w:hAnsi="Segoe UI" w:cs="Segoe UI"/>
          <w:b w:val="0"/>
          <w:sz w:val="32"/>
          <w:szCs w:val="32"/>
        </w:rPr>
        <w:t xml:space="preserve"> напомнили о</w:t>
      </w:r>
      <w:r w:rsidR="00645968">
        <w:rPr>
          <w:rFonts w:ascii="Segoe UI" w:hAnsi="Segoe UI" w:cs="Segoe UI"/>
          <w:b w:val="0"/>
          <w:sz w:val="32"/>
          <w:szCs w:val="32"/>
        </w:rPr>
        <w:t xml:space="preserve"> </w:t>
      </w:r>
      <w:r w:rsidR="008407C4">
        <w:rPr>
          <w:rFonts w:ascii="Segoe UI" w:hAnsi="Segoe UI" w:cs="Segoe UI"/>
          <w:b w:val="0"/>
          <w:sz w:val="32"/>
          <w:szCs w:val="32"/>
        </w:rPr>
        <w:t>преимуществах д</w:t>
      </w:r>
      <w:bookmarkStart w:id="0" w:name="_GoBack"/>
      <w:bookmarkEnd w:id="0"/>
      <w:r w:rsidR="008407C4">
        <w:rPr>
          <w:rFonts w:ascii="Segoe UI" w:hAnsi="Segoe UI" w:cs="Segoe UI"/>
          <w:b w:val="0"/>
          <w:sz w:val="32"/>
          <w:szCs w:val="32"/>
        </w:rPr>
        <w:t>истанционной подачи документов</w:t>
      </w:r>
    </w:p>
    <w:p w:rsidR="00B46EDB" w:rsidRDefault="00B46EDB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  <w:i/>
        </w:rPr>
      </w:pPr>
    </w:p>
    <w:p w:rsidR="009570BD" w:rsidRDefault="005A01CA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Бесконтактные и д</w:t>
      </w:r>
      <w:r w:rsidRPr="006C2E25">
        <w:rPr>
          <w:rFonts w:ascii="Segoe UI" w:hAnsi="Segoe UI" w:cs="Segoe UI"/>
          <w:i/>
        </w:rPr>
        <w:t>истанционн</w:t>
      </w:r>
      <w:r>
        <w:rPr>
          <w:rFonts w:ascii="Segoe UI" w:hAnsi="Segoe UI" w:cs="Segoe UI"/>
          <w:i/>
        </w:rPr>
        <w:t>ые</w:t>
      </w:r>
      <w:r w:rsidRPr="006C2E25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способы обращения в </w:t>
      </w:r>
      <w:proofErr w:type="spellStart"/>
      <w:r>
        <w:rPr>
          <w:rFonts w:ascii="Segoe UI" w:hAnsi="Segoe UI" w:cs="Segoe UI"/>
          <w:i/>
        </w:rPr>
        <w:t>Росреестр</w:t>
      </w:r>
      <w:proofErr w:type="spellEnd"/>
      <w:r>
        <w:rPr>
          <w:rFonts w:ascii="Segoe UI" w:hAnsi="Segoe UI" w:cs="Segoe UI"/>
          <w:i/>
        </w:rPr>
        <w:t>, связанны</w:t>
      </w:r>
      <w:r w:rsidR="00162B7F">
        <w:rPr>
          <w:rFonts w:ascii="Segoe UI" w:hAnsi="Segoe UI" w:cs="Segoe UI"/>
          <w:i/>
        </w:rPr>
        <w:t>е</w:t>
      </w:r>
      <w:r>
        <w:rPr>
          <w:rFonts w:ascii="Segoe UI" w:hAnsi="Segoe UI" w:cs="Segoe UI"/>
          <w:i/>
        </w:rPr>
        <w:t xml:space="preserve"> с недвижимостью, позволят существенно сократить время получения </w:t>
      </w:r>
      <w:proofErr w:type="spellStart"/>
      <w:r>
        <w:rPr>
          <w:rFonts w:ascii="Segoe UI" w:hAnsi="Segoe UI" w:cs="Segoe UI"/>
          <w:i/>
        </w:rPr>
        <w:t>госуслуг</w:t>
      </w:r>
      <w:proofErr w:type="spellEnd"/>
      <w:r w:rsidR="00162B7F">
        <w:rPr>
          <w:rFonts w:ascii="Segoe UI" w:hAnsi="Segoe UI" w:cs="Segoe UI"/>
          <w:i/>
        </w:rPr>
        <w:t>, обезопасить сделку</w:t>
      </w:r>
      <w:r>
        <w:rPr>
          <w:rFonts w:ascii="Segoe UI" w:hAnsi="Segoe UI" w:cs="Segoe UI"/>
          <w:i/>
        </w:rPr>
        <w:t xml:space="preserve"> и сэкономить денежные средства</w:t>
      </w:r>
      <w:r w:rsidR="009570BD">
        <w:rPr>
          <w:rFonts w:ascii="Segoe UI" w:hAnsi="Segoe UI" w:cs="Segoe UI"/>
          <w:i/>
        </w:rPr>
        <w:t>.</w:t>
      </w:r>
      <w:r w:rsidR="00F90A64">
        <w:rPr>
          <w:rFonts w:ascii="Segoe UI" w:hAnsi="Segoe UI" w:cs="Segoe UI"/>
          <w:i/>
        </w:rPr>
        <w:t xml:space="preserve"> </w:t>
      </w:r>
    </w:p>
    <w:p w:rsidR="009570BD" w:rsidRDefault="009570BD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  <w:i/>
        </w:rPr>
      </w:pPr>
    </w:p>
    <w:p w:rsidR="006C2E25" w:rsidRPr="006C2E25" w:rsidRDefault="006D6042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течение нескольких минут </w:t>
      </w:r>
      <w:r w:rsidR="006C2E25" w:rsidRPr="006C2E25">
        <w:rPr>
          <w:rFonts w:ascii="Segoe UI" w:hAnsi="Segoe UI" w:cs="Segoe UI"/>
        </w:rPr>
        <w:t xml:space="preserve">выписку из </w:t>
      </w:r>
      <w:r w:rsidR="001956F1">
        <w:rPr>
          <w:rFonts w:ascii="Segoe UI" w:hAnsi="Segoe UI" w:cs="Segoe UI"/>
        </w:rPr>
        <w:t>Е</w:t>
      </w:r>
      <w:r w:rsidR="006C2E25" w:rsidRPr="006C2E25">
        <w:rPr>
          <w:rFonts w:ascii="Segoe UI" w:hAnsi="Segoe UI" w:cs="Segoe UI"/>
        </w:rPr>
        <w:t xml:space="preserve">диного государственного реестра недвижимости (ЕГРН) </w:t>
      </w:r>
      <w:r w:rsidR="00932166">
        <w:rPr>
          <w:rFonts w:ascii="Segoe UI" w:hAnsi="Segoe UI" w:cs="Segoe UI"/>
        </w:rPr>
        <w:t xml:space="preserve">на объект недвижимости </w:t>
      </w:r>
      <w:r w:rsidR="006C2E25" w:rsidRPr="006C2E25">
        <w:rPr>
          <w:rFonts w:ascii="Segoe UI" w:hAnsi="Segoe UI" w:cs="Segoe UI"/>
        </w:rPr>
        <w:t xml:space="preserve">можно получить </w:t>
      </w:r>
      <w:r>
        <w:rPr>
          <w:rFonts w:ascii="Segoe UI" w:hAnsi="Segoe UI" w:cs="Segoe UI"/>
        </w:rPr>
        <w:t>на</w:t>
      </w:r>
      <w:r w:rsidR="006C2E25" w:rsidRPr="006C2E25">
        <w:rPr>
          <w:rFonts w:ascii="Segoe UI" w:hAnsi="Segoe UI" w:cs="Segoe UI"/>
        </w:rPr>
        <w:t xml:space="preserve"> </w:t>
      </w:r>
      <w:hyperlink r:id="rId9" w:history="1">
        <w:r w:rsidR="006C2E25" w:rsidRPr="00F1402E">
          <w:rPr>
            <w:rStyle w:val="a9"/>
            <w:rFonts w:ascii="Segoe UI" w:hAnsi="Segoe UI" w:cs="Segoe UI"/>
            <w:color w:val="auto"/>
            <w:u w:val="none"/>
          </w:rPr>
          <w:t>онлайн-сервис</w:t>
        </w:r>
      </w:hyperlink>
      <w:r w:rsidRPr="00F1402E">
        <w:rPr>
          <w:rFonts w:ascii="Segoe UI" w:hAnsi="Segoe UI" w:cs="Segoe UI"/>
        </w:rPr>
        <w:t>е</w:t>
      </w:r>
      <w:r w:rsidR="006C2E25" w:rsidRPr="00F1402E">
        <w:rPr>
          <w:rFonts w:ascii="Segoe UI" w:hAnsi="Segoe UI" w:cs="Segoe UI"/>
        </w:rPr>
        <w:t xml:space="preserve"> </w:t>
      </w:r>
      <w:r w:rsidR="006C2E25" w:rsidRPr="006C2E25">
        <w:rPr>
          <w:rFonts w:ascii="Segoe UI" w:hAnsi="Segoe UI" w:cs="Segoe UI"/>
        </w:rPr>
        <w:t>Федеральной кадастровой палаты</w:t>
      </w:r>
      <w:r w:rsidR="000328E6">
        <w:rPr>
          <w:rFonts w:ascii="Segoe UI" w:hAnsi="Segoe UI" w:cs="Segoe UI"/>
        </w:rPr>
        <w:t xml:space="preserve"> (</w:t>
      </w:r>
      <w:hyperlink r:id="rId10" w:history="1">
        <w:r w:rsidR="000328E6" w:rsidRPr="00521C14">
          <w:rPr>
            <w:rStyle w:val="a9"/>
            <w:rFonts w:ascii="Segoe UI" w:hAnsi="Segoe UI" w:cs="Segoe UI"/>
          </w:rPr>
          <w:t>https://spv.kadastr.ru/</w:t>
        </w:r>
      </w:hyperlink>
      <w:r w:rsidR="000328E6">
        <w:rPr>
          <w:rFonts w:ascii="Segoe UI" w:hAnsi="Segoe UI" w:cs="Segoe UI"/>
        </w:rPr>
        <w:t>)</w:t>
      </w:r>
      <w:r w:rsidR="006C2E25" w:rsidRPr="006C2E25">
        <w:rPr>
          <w:rFonts w:ascii="Segoe UI" w:hAnsi="Segoe UI" w:cs="Segoe UI"/>
        </w:rPr>
        <w:t xml:space="preserve">, а общедоступные сведения можно посмотреть на обновленном </w:t>
      </w:r>
      <w:hyperlink r:id="rId11" w:history="1">
        <w:r w:rsidR="006C2E25" w:rsidRPr="00F1402E">
          <w:rPr>
            <w:rStyle w:val="a9"/>
            <w:rFonts w:ascii="Segoe UI" w:hAnsi="Segoe UI" w:cs="Segoe UI"/>
            <w:color w:val="auto"/>
            <w:u w:val="none"/>
          </w:rPr>
          <w:t xml:space="preserve">сервисе </w:t>
        </w:r>
      </w:hyperlink>
      <w:r w:rsidR="006C2E25" w:rsidRPr="006C2E25">
        <w:rPr>
          <w:rFonts w:ascii="Segoe UI" w:hAnsi="Segoe UI" w:cs="Segoe UI"/>
        </w:rPr>
        <w:t>«Публичная кадастровая карта»</w:t>
      </w:r>
      <w:r w:rsidR="00066AEE">
        <w:rPr>
          <w:rFonts w:ascii="Segoe UI" w:hAnsi="Segoe UI" w:cs="Segoe UI"/>
        </w:rPr>
        <w:t xml:space="preserve"> (</w:t>
      </w:r>
      <w:hyperlink r:id="rId12" w:history="1">
        <w:r w:rsidR="00066AEE" w:rsidRPr="00521C14">
          <w:rPr>
            <w:rStyle w:val="a9"/>
            <w:rFonts w:ascii="Segoe UI" w:hAnsi="Segoe UI" w:cs="Segoe UI"/>
          </w:rPr>
          <w:t>https://spv.kadastr.ru/</w:t>
        </w:r>
      </w:hyperlink>
      <w:r w:rsidR="00066AEE">
        <w:rPr>
          <w:rFonts w:ascii="Segoe UI" w:hAnsi="Segoe UI" w:cs="Segoe UI"/>
        </w:rPr>
        <w:t>).</w:t>
      </w:r>
      <w:r w:rsidR="006C2E25" w:rsidRPr="006C2E25">
        <w:rPr>
          <w:rFonts w:ascii="Segoe UI" w:hAnsi="Segoe UI" w:cs="Segoe UI"/>
        </w:rPr>
        <w:t xml:space="preserve"> </w:t>
      </w:r>
    </w:p>
    <w:p w:rsidR="006C2E25" w:rsidRDefault="00EC1FDD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Регистрация пра</w:t>
      </w:r>
      <w:r w:rsidR="006D6042">
        <w:rPr>
          <w:rFonts w:ascii="Segoe UI" w:hAnsi="Segoe UI" w:cs="Segoe UI"/>
        </w:rPr>
        <w:t>ва собственности на квартиру или на</w:t>
      </w:r>
      <w:r>
        <w:rPr>
          <w:rFonts w:ascii="Segoe UI" w:hAnsi="Segoe UI" w:cs="Segoe UI"/>
        </w:rPr>
        <w:t xml:space="preserve"> жилой </w:t>
      </w:r>
      <w:r w:rsidR="006D6042">
        <w:rPr>
          <w:rFonts w:ascii="Segoe UI" w:hAnsi="Segoe UI" w:cs="Segoe UI"/>
        </w:rPr>
        <w:t>дом, постановка земельного участка на кадастровый учет</w:t>
      </w:r>
      <w:r w:rsidR="00E4388D">
        <w:rPr>
          <w:rFonts w:ascii="Segoe UI" w:hAnsi="Segoe UI" w:cs="Segoe UI"/>
        </w:rPr>
        <w:t xml:space="preserve"> </w:t>
      </w:r>
      <w:r w:rsidR="006C2E25" w:rsidRPr="006C2E25">
        <w:rPr>
          <w:rFonts w:ascii="Segoe UI" w:hAnsi="Segoe UI" w:cs="Segoe UI"/>
        </w:rPr>
        <w:t xml:space="preserve">– эти и другие операции в сфере недвижимости доступны в дистанционном режиме, достаточно перейти </w:t>
      </w:r>
      <w:proofErr w:type="spellStart"/>
      <w:proofErr w:type="gramStart"/>
      <w:r w:rsidR="007D62D0">
        <w:rPr>
          <w:rFonts w:ascii="Segoe UI" w:hAnsi="Segoe UI" w:cs="Segoe UI"/>
        </w:rPr>
        <w:t>перейти</w:t>
      </w:r>
      <w:proofErr w:type="spellEnd"/>
      <w:proofErr w:type="gramEnd"/>
      <w:r w:rsidR="007D62D0">
        <w:rPr>
          <w:rFonts w:ascii="Segoe UI" w:hAnsi="Segoe UI" w:cs="Segoe UI"/>
        </w:rPr>
        <w:t xml:space="preserve"> в раздел электронных услуг </w:t>
      </w:r>
      <w:r w:rsidR="006C2E25" w:rsidRPr="006C2E25">
        <w:rPr>
          <w:rFonts w:ascii="Segoe UI" w:hAnsi="Segoe UI" w:cs="Segoe UI"/>
        </w:rPr>
        <w:t xml:space="preserve">на </w:t>
      </w:r>
      <w:hyperlink r:id="rId13" w:history="1">
        <w:r w:rsidR="006C2E25" w:rsidRPr="00F1402E">
          <w:rPr>
            <w:rStyle w:val="a9"/>
            <w:rFonts w:ascii="Segoe UI" w:hAnsi="Segoe UI" w:cs="Segoe UI"/>
            <w:color w:val="auto"/>
            <w:u w:val="none"/>
          </w:rPr>
          <w:t>сайт</w:t>
        </w:r>
      </w:hyperlink>
      <w:r w:rsidR="007D62D0" w:rsidRPr="00F1402E">
        <w:rPr>
          <w:rStyle w:val="a9"/>
          <w:rFonts w:ascii="Segoe UI" w:hAnsi="Segoe UI" w:cs="Segoe UI"/>
          <w:color w:val="auto"/>
          <w:u w:val="none"/>
        </w:rPr>
        <w:t>е</w:t>
      </w:r>
      <w:r w:rsidR="006C2E25" w:rsidRPr="006C2E25">
        <w:rPr>
          <w:rFonts w:ascii="Segoe UI" w:hAnsi="Segoe UI" w:cs="Segoe UI"/>
        </w:rPr>
        <w:t xml:space="preserve"> </w:t>
      </w:r>
      <w:proofErr w:type="spellStart"/>
      <w:r w:rsidR="00E4388D">
        <w:rPr>
          <w:rFonts w:ascii="Segoe UI" w:hAnsi="Segoe UI" w:cs="Segoe UI"/>
        </w:rPr>
        <w:t>Росреестра</w:t>
      </w:r>
      <w:proofErr w:type="spellEnd"/>
      <w:r w:rsidR="006C2E25" w:rsidRPr="006C2E25">
        <w:rPr>
          <w:rFonts w:ascii="Segoe UI" w:hAnsi="Segoe UI" w:cs="Segoe UI"/>
        </w:rPr>
        <w:t xml:space="preserve"> </w:t>
      </w:r>
      <w:r w:rsidR="00A9186A">
        <w:rPr>
          <w:rFonts w:ascii="Segoe UI" w:hAnsi="Segoe UI" w:cs="Segoe UI"/>
        </w:rPr>
        <w:t>(</w:t>
      </w:r>
      <w:hyperlink r:id="rId14" w:history="1">
        <w:r w:rsidR="00A9186A" w:rsidRPr="00521C14">
          <w:rPr>
            <w:rStyle w:val="a9"/>
            <w:rFonts w:ascii="Segoe UI" w:hAnsi="Segoe UI" w:cs="Segoe UI"/>
          </w:rPr>
          <w:t>https://rosreestr.ru/site/eservices/</w:t>
        </w:r>
      </w:hyperlink>
      <w:r w:rsidR="00A9186A">
        <w:rPr>
          <w:rFonts w:ascii="Segoe UI" w:hAnsi="Segoe UI" w:cs="Segoe UI"/>
        </w:rPr>
        <w:t xml:space="preserve">) </w:t>
      </w:r>
      <w:r w:rsidR="006C2E25" w:rsidRPr="006C2E25">
        <w:rPr>
          <w:rFonts w:ascii="Segoe UI" w:hAnsi="Segoe UI" w:cs="Segoe UI"/>
        </w:rPr>
        <w:t xml:space="preserve">и выбрать нужное действие. </w:t>
      </w:r>
    </w:p>
    <w:p w:rsidR="00780FC7" w:rsidRDefault="00530027" w:rsidP="00C96078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6C2E25">
        <w:rPr>
          <w:rFonts w:ascii="Segoe UI" w:hAnsi="Segoe UI" w:cs="Segoe UI"/>
        </w:rPr>
        <w:t>Подать или получить документы на недвижимость, расположенную в других регионах России (экстерриториально), можно в межрайонном отделе Кадастровой палаты Забайкальского края по адресу: г. Чита, ул. Анохина, д.53.</w:t>
      </w:r>
      <w:r w:rsidR="00C96078" w:rsidRPr="00C96078">
        <w:rPr>
          <w:rFonts w:ascii="Segoe UI" w:hAnsi="Segoe UI" w:cs="Segoe UI"/>
        </w:rPr>
        <w:t xml:space="preserve"> </w:t>
      </w:r>
    </w:p>
    <w:p w:rsidR="00592DDD" w:rsidRDefault="00F42DFE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Необходимо знать, что д</w:t>
      </w:r>
      <w:r w:rsidR="00492C64" w:rsidRPr="00492C64">
        <w:rPr>
          <w:rFonts w:ascii="Segoe UI" w:hAnsi="Segoe UI" w:cs="Segoe UI"/>
          <w:color w:val="000000"/>
          <w:shd w:val="clear" w:color="auto" w:fill="FFFFFF"/>
        </w:rPr>
        <w:t>истанционн</w:t>
      </w:r>
      <w:r w:rsidR="00C66A61">
        <w:rPr>
          <w:rFonts w:ascii="Segoe UI" w:hAnsi="Segoe UI" w:cs="Segoe UI"/>
          <w:color w:val="000000"/>
          <w:shd w:val="clear" w:color="auto" w:fill="FFFFFF"/>
        </w:rPr>
        <w:t xml:space="preserve">ая подача документов </w:t>
      </w:r>
      <w:r>
        <w:rPr>
          <w:rFonts w:ascii="Segoe UI" w:hAnsi="Segoe UI" w:cs="Segoe UI"/>
          <w:color w:val="000000"/>
          <w:shd w:val="clear" w:color="auto" w:fill="FFFFFF"/>
        </w:rPr>
        <w:t xml:space="preserve">возможна при наличии </w:t>
      </w:r>
      <w:r w:rsidR="00492C64" w:rsidRPr="00492C64">
        <w:rPr>
          <w:rFonts w:ascii="Segoe UI" w:hAnsi="Segoe UI" w:cs="Segoe UI"/>
          <w:color w:val="000000"/>
          <w:shd w:val="clear" w:color="auto" w:fill="FFFFFF"/>
        </w:rPr>
        <w:t>электронной квалифицированной подписи</w:t>
      </w:r>
      <w:r w:rsidR="00B6137F">
        <w:rPr>
          <w:rFonts w:ascii="Segoe UI" w:hAnsi="Segoe UI" w:cs="Segoe UI"/>
          <w:color w:val="000000"/>
          <w:shd w:val="clear" w:color="auto" w:fill="FFFFFF"/>
        </w:rPr>
        <w:t xml:space="preserve"> (ЭЦП)</w:t>
      </w:r>
      <w:r w:rsidR="00492C64" w:rsidRPr="00492C64">
        <w:rPr>
          <w:rFonts w:ascii="Segoe UI" w:hAnsi="Segoe UI" w:cs="Segoe UI"/>
          <w:color w:val="000000"/>
          <w:shd w:val="clear" w:color="auto" w:fill="FFFFFF"/>
        </w:rPr>
        <w:t xml:space="preserve">. Для </w:t>
      </w:r>
      <w:r w:rsidR="00B6137F">
        <w:rPr>
          <w:rFonts w:ascii="Segoe UI" w:hAnsi="Segoe UI" w:cs="Segoe UI"/>
          <w:color w:val="000000"/>
          <w:shd w:val="clear" w:color="auto" w:fill="FFFFFF"/>
        </w:rPr>
        <w:t>ее получения</w:t>
      </w:r>
      <w:r w:rsidR="00492C64" w:rsidRPr="00492C6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6137F">
        <w:rPr>
          <w:rFonts w:ascii="Segoe UI" w:hAnsi="Segoe UI" w:cs="Segoe UI"/>
          <w:color w:val="000000"/>
          <w:shd w:val="clear" w:color="auto" w:fill="FFFFFF"/>
        </w:rPr>
        <w:t xml:space="preserve">надо лишь </w:t>
      </w:r>
      <w:r w:rsidR="00492C64" w:rsidRPr="00492C64">
        <w:rPr>
          <w:rFonts w:ascii="Segoe UI" w:hAnsi="Segoe UI" w:cs="Segoe UI"/>
          <w:color w:val="000000"/>
          <w:shd w:val="clear" w:color="auto" w:fill="FFFFFF"/>
        </w:rPr>
        <w:t>заполнить заявку в личном кабинете на сайте Удостоверяющего центра Кадастровой палаты</w:t>
      </w:r>
      <w:r w:rsidR="0034701F" w:rsidRPr="0035271C">
        <w:rPr>
          <w:rFonts w:ascii="Segoe UI" w:hAnsi="Segoe UI" w:cs="Segoe UI"/>
          <w:color w:val="000000"/>
          <w:shd w:val="clear" w:color="auto" w:fill="FFFFFF"/>
        </w:rPr>
        <w:t>:</w:t>
      </w:r>
      <w:r w:rsidR="0034701F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5" w:history="1">
        <w:r w:rsidR="0034701F" w:rsidRPr="00521C14">
          <w:rPr>
            <w:rStyle w:val="a9"/>
            <w:rFonts w:ascii="Segoe UI" w:hAnsi="Segoe UI" w:cs="Segoe UI"/>
            <w:shd w:val="clear" w:color="auto" w:fill="FFFFFF"/>
          </w:rPr>
          <w:t>https://kadastr.ru/services/udostoveryayushchiy-tsentr/</w:t>
        </w:r>
      </w:hyperlink>
      <w:r w:rsidR="00592DDD">
        <w:rPr>
          <w:rFonts w:ascii="Segoe UI" w:hAnsi="Segoe UI" w:cs="Segoe UI"/>
          <w:color w:val="000000"/>
          <w:shd w:val="clear" w:color="auto" w:fill="FFFFFF"/>
        </w:rPr>
        <w:t xml:space="preserve"> или обратившись по адресу: г. Чита, ул. Анохина, 53, тел.: </w:t>
      </w:r>
      <w:r w:rsidR="00592DDD" w:rsidRPr="0035271C">
        <w:rPr>
          <w:rFonts w:ascii="Segoe UI" w:hAnsi="Segoe UI" w:cs="Segoe UI"/>
        </w:rPr>
        <w:t>8</w:t>
      </w:r>
      <w:r w:rsidR="00592DDD">
        <w:rPr>
          <w:rFonts w:ascii="Segoe UI" w:hAnsi="Segoe UI" w:cs="Segoe UI"/>
        </w:rPr>
        <w:t xml:space="preserve"> </w:t>
      </w:r>
      <w:r w:rsidR="00592DDD" w:rsidRPr="0035271C">
        <w:rPr>
          <w:rFonts w:ascii="Segoe UI" w:hAnsi="Segoe UI" w:cs="Segoe UI"/>
        </w:rPr>
        <w:t>(3022) 21-31-67</w:t>
      </w:r>
      <w:r w:rsidR="00492C64" w:rsidRPr="00492C64"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:rsidR="00492C64" w:rsidRDefault="00AF1B89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Э</w:t>
      </w:r>
      <w:r w:rsidR="00592DDD">
        <w:rPr>
          <w:rFonts w:ascii="Segoe UI" w:hAnsi="Segoe UI" w:cs="Segoe UI"/>
          <w:color w:val="000000"/>
          <w:shd w:val="clear" w:color="auto" w:fill="FFFFFF"/>
        </w:rPr>
        <w:t>лектронная подпись</w:t>
      </w:r>
      <w:r>
        <w:rPr>
          <w:rFonts w:ascii="Segoe UI" w:hAnsi="Segoe UI" w:cs="Segoe UI"/>
          <w:color w:val="000000"/>
          <w:shd w:val="clear" w:color="auto" w:fill="FFFFFF"/>
        </w:rPr>
        <w:t xml:space="preserve"> позволит получить н</w:t>
      </w:r>
      <w:r w:rsidR="00492C64" w:rsidRPr="00492C64">
        <w:rPr>
          <w:rFonts w:ascii="Segoe UI" w:hAnsi="Segoe UI" w:cs="Segoe UI"/>
          <w:color w:val="000000"/>
          <w:shd w:val="clear" w:color="auto" w:fill="FFFFFF"/>
        </w:rPr>
        <w:t xml:space="preserve">е только услуги </w:t>
      </w:r>
      <w:proofErr w:type="spellStart"/>
      <w:r w:rsidR="00492C64" w:rsidRPr="00492C64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="00492C64" w:rsidRPr="00492C64">
        <w:rPr>
          <w:rFonts w:ascii="Segoe UI" w:hAnsi="Segoe UI" w:cs="Segoe UI"/>
          <w:color w:val="000000"/>
          <w:shd w:val="clear" w:color="auto" w:fill="FFFFFF"/>
        </w:rPr>
        <w:t xml:space="preserve">, но и подать заявление в медицинское учреждение, получить паспорт и ИНН, поставить автомобиль на учет, а также получить услуги Федеральной налоговой службы и более 170 государственных и </w:t>
      </w:r>
      <w:r>
        <w:rPr>
          <w:rFonts w:ascii="Segoe UI" w:hAnsi="Segoe UI" w:cs="Segoe UI"/>
          <w:color w:val="000000"/>
          <w:shd w:val="clear" w:color="auto" w:fill="FFFFFF"/>
        </w:rPr>
        <w:t>муниципальных услуг на портале «</w:t>
      </w:r>
      <w:proofErr w:type="spellStart"/>
      <w:r w:rsidR="00492C64" w:rsidRPr="00492C64">
        <w:rPr>
          <w:rFonts w:ascii="Segoe UI" w:hAnsi="Segoe UI" w:cs="Segoe UI"/>
          <w:color w:val="000000"/>
          <w:shd w:val="clear" w:color="auto" w:fill="FFFFFF"/>
        </w:rPr>
        <w:t>Госуслуги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».</w:t>
      </w:r>
    </w:p>
    <w:p w:rsidR="00DB4665" w:rsidRDefault="006C2E25" w:rsidP="002767FA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6C2E25">
        <w:rPr>
          <w:rFonts w:ascii="Segoe UI" w:hAnsi="Segoe UI" w:cs="Segoe UI"/>
        </w:rPr>
        <w:t xml:space="preserve">Информацию, связанную с порядком подачи документов на государственный кадастровый учет и государственную регистрацию прав, составом пакета документов, а также о готовности документов можно получить круглосуточно по телефону Ведомственного центра телефонного обслуживания (ВЦТО): </w:t>
      </w:r>
      <w:r w:rsidRPr="006C2E25">
        <w:rPr>
          <w:rFonts w:ascii="Segoe UI" w:hAnsi="Segoe UI" w:cs="Segoe UI"/>
          <w:bCs/>
        </w:rPr>
        <w:t>8 (800) 100-34-34</w:t>
      </w:r>
      <w:r w:rsidRPr="006C2E25">
        <w:rPr>
          <w:rFonts w:ascii="Segoe UI" w:hAnsi="Segoe UI" w:cs="Segoe UI"/>
        </w:rPr>
        <w:t xml:space="preserve">. </w:t>
      </w:r>
    </w:p>
    <w:p w:rsidR="00E04329" w:rsidRDefault="00E04329" w:rsidP="00E04329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Всю информацию о необходимом пакете документов, времени и размере госпошлины, необходимых для проведения сделки в сфере недвижимости, можно </w:t>
      </w:r>
      <w:proofErr w:type="gramStart"/>
      <w:r>
        <w:rPr>
          <w:rFonts w:ascii="Segoe UI" w:hAnsi="Segoe UI" w:cs="Segoe UI"/>
        </w:rPr>
        <w:lastRenderedPageBreak/>
        <w:t>узнать</w:t>
      </w:r>
      <w:proofErr w:type="gramEnd"/>
      <w:r>
        <w:rPr>
          <w:rFonts w:ascii="Segoe UI" w:hAnsi="Segoe UI" w:cs="Segoe UI"/>
        </w:rPr>
        <w:t xml:space="preserve"> также обратившись к </w:t>
      </w:r>
      <w:r w:rsidR="009C66C8">
        <w:rPr>
          <w:rFonts w:ascii="Segoe UI" w:hAnsi="Segoe UI" w:cs="Segoe UI"/>
        </w:rPr>
        <w:t>онлайн-</w:t>
      </w:r>
      <w:r>
        <w:rPr>
          <w:rFonts w:ascii="Segoe UI" w:hAnsi="Segoe UI" w:cs="Segoe UI"/>
        </w:rPr>
        <w:t>сервису</w:t>
      </w:r>
      <w:r w:rsidR="009C66C8">
        <w:rPr>
          <w:rFonts w:ascii="Segoe UI" w:hAnsi="Segoe UI" w:cs="Segoe UI"/>
        </w:rPr>
        <w:t xml:space="preserve"> «Регистрация просто»</w:t>
      </w:r>
      <w:r>
        <w:rPr>
          <w:rFonts w:ascii="Segoe UI" w:hAnsi="Segoe UI" w:cs="Segoe UI"/>
        </w:rPr>
        <w:t xml:space="preserve">: </w:t>
      </w:r>
      <w:hyperlink r:id="rId16" w:history="1">
        <w:r w:rsidRPr="00521C14">
          <w:rPr>
            <w:rStyle w:val="a9"/>
            <w:rFonts w:ascii="Segoe UI" w:hAnsi="Segoe UI" w:cs="Segoe UI"/>
          </w:rPr>
          <w:t>https://регистрацияпросто.рф/</w:t>
        </w:r>
      </w:hyperlink>
      <w:r>
        <w:rPr>
          <w:rFonts w:ascii="Segoe UI" w:hAnsi="Segoe UI" w:cs="Segoe UI"/>
        </w:rPr>
        <w:t xml:space="preserve">.  </w:t>
      </w:r>
    </w:p>
    <w:p w:rsidR="00E04329" w:rsidRDefault="00E04329" w:rsidP="00E04329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Преимущества указанных способов </w:t>
      </w:r>
      <w:r w:rsidR="00186754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186754">
        <w:rPr>
          <w:rFonts w:ascii="Segoe UI" w:hAnsi="Segoe UI" w:cs="Segoe UI"/>
        </w:rPr>
        <w:t xml:space="preserve">не только </w:t>
      </w:r>
      <w:r w:rsidRPr="00277A9B">
        <w:rPr>
          <w:rFonts w:ascii="Segoe UI" w:hAnsi="Segoe UI" w:cs="Segoe UI"/>
        </w:rPr>
        <w:t>экономи</w:t>
      </w:r>
      <w:r>
        <w:rPr>
          <w:rFonts w:ascii="Segoe UI" w:hAnsi="Segoe UI" w:cs="Segoe UI"/>
        </w:rPr>
        <w:t>я</w:t>
      </w:r>
      <w:r w:rsidRPr="00277A9B">
        <w:rPr>
          <w:rFonts w:ascii="Segoe UI" w:hAnsi="Segoe UI" w:cs="Segoe UI"/>
        </w:rPr>
        <w:t xml:space="preserve"> врем</w:t>
      </w:r>
      <w:r>
        <w:rPr>
          <w:rFonts w:ascii="Segoe UI" w:hAnsi="Segoe UI" w:cs="Segoe UI"/>
        </w:rPr>
        <w:t xml:space="preserve">ени и денег, но и </w:t>
      </w:r>
      <w:r w:rsidRPr="00277A9B">
        <w:rPr>
          <w:rFonts w:ascii="Segoe UI" w:hAnsi="Segoe UI" w:cs="Segoe UI"/>
        </w:rPr>
        <w:t>минимиз</w:t>
      </w:r>
      <w:r>
        <w:rPr>
          <w:rFonts w:ascii="Segoe UI" w:hAnsi="Segoe UI" w:cs="Segoe UI"/>
        </w:rPr>
        <w:t>ация</w:t>
      </w:r>
      <w:r w:rsidRPr="00277A9B">
        <w:rPr>
          <w:rFonts w:ascii="Segoe UI" w:hAnsi="Segoe UI" w:cs="Segoe UI"/>
        </w:rPr>
        <w:t xml:space="preserve"> контакт</w:t>
      </w:r>
      <w:r>
        <w:rPr>
          <w:rFonts w:ascii="Segoe UI" w:hAnsi="Segoe UI" w:cs="Segoe UI"/>
        </w:rPr>
        <w:t>ов</w:t>
      </w:r>
      <w:r w:rsidRPr="00277A9B">
        <w:rPr>
          <w:rFonts w:ascii="Segoe UI" w:hAnsi="Segoe UI" w:cs="Segoe UI"/>
        </w:rPr>
        <w:t xml:space="preserve"> с посторонними людьми. </w:t>
      </w:r>
    </w:p>
    <w:p w:rsidR="002767FA" w:rsidRPr="006C2E25" w:rsidRDefault="002767FA" w:rsidP="002767FA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Также </w:t>
      </w:r>
      <w:r w:rsidRPr="006C2E25">
        <w:rPr>
          <w:rFonts w:ascii="Segoe UI" w:hAnsi="Segoe UI" w:cs="Segoe UI"/>
        </w:rPr>
        <w:t>граждан</w:t>
      </w:r>
      <w:r>
        <w:rPr>
          <w:rFonts w:ascii="Segoe UI" w:hAnsi="Segoe UI" w:cs="Segoe UI"/>
        </w:rPr>
        <w:t>е и предприниматели</w:t>
      </w:r>
      <w:r w:rsidRPr="006C2E2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могут обратиться и по «</w:t>
      </w:r>
      <w:r w:rsidRPr="006C2E25">
        <w:rPr>
          <w:rFonts w:ascii="Segoe UI" w:hAnsi="Segoe UI" w:cs="Segoe UI"/>
        </w:rPr>
        <w:t xml:space="preserve">горячей </w:t>
      </w:r>
      <w:r>
        <w:rPr>
          <w:rFonts w:ascii="Segoe UI" w:hAnsi="Segoe UI" w:cs="Segoe UI"/>
        </w:rPr>
        <w:t xml:space="preserve">телефонной </w:t>
      </w:r>
      <w:r w:rsidRPr="006C2E25">
        <w:rPr>
          <w:rFonts w:ascii="Segoe UI" w:hAnsi="Segoe UI" w:cs="Segoe UI"/>
        </w:rPr>
        <w:t>линии</w:t>
      </w:r>
      <w:r>
        <w:rPr>
          <w:rFonts w:ascii="Segoe UI" w:hAnsi="Segoe UI" w:cs="Segoe UI"/>
        </w:rPr>
        <w:t>»</w:t>
      </w:r>
      <w:r w:rsidRPr="006C2E2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 xml:space="preserve">регионального Управления </w:t>
      </w:r>
      <w:proofErr w:type="spellStart"/>
      <w:r>
        <w:rPr>
          <w:rFonts w:ascii="Segoe UI" w:hAnsi="Segoe UI" w:cs="Segoe UI"/>
          <w:bCs/>
        </w:rPr>
        <w:t>Росреестра</w:t>
      </w:r>
      <w:proofErr w:type="spellEnd"/>
      <w:r>
        <w:rPr>
          <w:rFonts w:ascii="Segoe UI" w:hAnsi="Segoe UI" w:cs="Segoe UI"/>
          <w:bCs/>
        </w:rPr>
        <w:t xml:space="preserve"> </w:t>
      </w:r>
      <w:r w:rsidRPr="006C2E25">
        <w:rPr>
          <w:rFonts w:ascii="Segoe UI" w:hAnsi="Segoe UI" w:cs="Segoe UI"/>
          <w:bCs/>
        </w:rPr>
        <w:t xml:space="preserve">с </w:t>
      </w:r>
      <w:r>
        <w:rPr>
          <w:rFonts w:ascii="Segoe UI" w:hAnsi="Segoe UI" w:cs="Segoe UI"/>
          <w:bCs/>
        </w:rPr>
        <w:t>09</w:t>
      </w:r>
      <w:r w:rsidRPr="006C2E25">
        <w:rPr>
          <w:rFonts w:ascii="Segoe UI" w:hAnsi="Segoe UI" w:cs="Segoe UI"/>
          <w:bCs/>
        </w:rPr>
        <w:t>-00 до 12-00 часов</w:t>
      </w:r>
      <w:r w:rsidRPr="006C2E25">
        <w:rPr>
          <w:rFonts w:ascii="Segoe UI" w:hAnsi="Segoe UI" w:cs="Segoe UI"/>
        </w:rPr>
        <w:t xml:space="preserve"> по телефону </w:t>
      </w:r>
      <w:r w:rsidRPr="006C2E25">
        <w:rPr>
          <w:rFonts w:ascii="Segoe UI" w:hAnsi="Segoe UI" w:cs="Segoe UI"/>
          <w:bCs/>
        </w:rPr>
        <w:t xml:space="preserve">8 (3022) </w:t>
      </w:r>
      <w:r>
        <w:rPr>
          <w:rFonts w:ascii="Segoe UI" w:hAnsi="Segoe UI" w:cs="Segoe UI"/>
          <w:bCs/>
        </w:rPr>
        <w:t>23</w:t>
      </w:r>
      <w:r w:rsidRPr="006C2E25">
        <w:rPr>
          <w:rFonts w:ascii="Segoe UI" w:hAnsi="Segoe UI" w:cs="Segoe UI"/>
          <w:bCs/>
        </w:rPr>
        <w:t>-</w:t>
      </w:r>
      <w:r>
        <w:rPr>
          <w:rFonts w:ascii="Segoe UI" w:hAnsi="Segoe UI" w:cs="Segoe UI"/>
          <w:bCs/>
        </w:rPr>
        <w:t>13</w:t>
      </w:r>
      <w:r w:rsidRPr="006C2E25">
        <w:rPr>
          <w:rFonts w:ascii="Segoe UI" w:hAnsi="Segoe UI" w:cs="Segoe UI"/>
          <w:bCs/>
        </w:rPr>
        <w:t>-7</w:t>
      </w:r>
      <w:r>
        <w:rPr>
          <w:rFonts w:ascii="Segoe UI" w:hAnsi="Segoe UI" w:cs="Segoe UI"/>
          <w:bCs/>
        </w:rPr>
        <w:t>1</w:t>
      </w:r>
      <w:r w:rsidRPr="006C2E2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и</w:t>
      </w:r>
      <w:r>
        <w:rPr>
          <w:rFonts w:ascii="Segoe UI" w:hAnsi="Segoe UI" w:cs="Segoe UI"/>
        </w:rPr>
        <w:t xml:space="preserve"> задать интересующие </w:t>
      </w:r>
      <w:r w:rsidRPr="006C2E25">
        <w:rPr>
          <w:rFonts w:ascii="Segoe UI" w:hAnsi="Segoe UI" w:cs="Segoe UI"/>
        </w:rPr>
        <w:t>вопрос</w:t>
      </w:r>
      <w:r>
        <w:rPr>
          <w:rFonts w:ascii="Segoe UI" w:hAnsi="Segoe UI" w:cs="Segoe UI"/>
        </w:rPr>
        <w:t>ы</w:t>
      </w:r>
      <w:r w:rsidRPr="006C2E25">
        <w:rPr>
          <w:rFonts w:ascii="Segoe UI" w:hAnsi="Segoe UI" w:cs="Segoe UI"/>
        </w:rPr>
        <w:t>.</w:t>
      </w:r>
    </w:p>
    <w:p w:rsidR="00EA65F8" w:rsidRDefault="009002DB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6C2E25">
        <w:rPr>
          <w:rFonts w:ascii="Segoe UI" w:hAnsi="Segoe UI" w:cs="Segoe UI"/>
        </w:rPr>
        <w:t xml:space="preserve">Обращения в </w:t>
      </w:r>
      <w:r w:rsidRPr="00A82419">
        <w:rPr>
          <w:rFonts w:ascii="Segoe UI" w:hAnsi="Segoe UI" w:cs="Segoe UI"/>
        </w:rPr>
        <w:t xml:space="preserve">Управление </w:t>
      </w:r>
      <w:proofErr w:type="spellStart"/>
      <w:r w:rsidRPr="00A82419">
        <w:rPr>
          <w:rFonts w:ascii="Segoe UI" w:hAnsi="Segoe UI" w:cs="Segoe UI"/>
        </w:rPr>
        <w:t>Росреестра</w:t>
      </w:r>
      <w:proofErr w:type="spellEnd"/>
      <w:r w:rsidRPr="00A82419">
        <w:rPr>
          <w:rFonts w:ascii="Segoe UI" w:hAnsi="Segoe UI" w:cs="Segoe UI"/>
        </w:rPr>
        <w:t xml:space="preserve"> по Забайкальскому краю</w:t>
      </w:r>
      <w:r w:rsidRPr="006C2E25">
        <w:rPr>
          <w:rFonts w:ascii="Segoe UI" w:hAnsi="Segoe UI" w:cs="Segoe UI"/>
        </w:rPr>
        <w:t xml:space="preserve"> принимаются по электронной почте </w:t>
      </w:r>
      <w:hyperlink r:id="rId17" w:history="1">
        <w:r w:rsidRPr="005522FF">
          <w:rPr>
            <w:rStyle w:val="a9"/>
            <w:rFonts w:ascii="Segoe UI" w:hAnsi="Segoe UI" w:cs="Segoe UI"/>
          </w:rPr>
          <w:t>75_</w:t>
        </w:r>
        <w:r w:rsidRPr="005522FF">
          <w:rPr>
            <w:rStyle w:val="a9"/>
            <w:rFonts w:ascii="Segoe UI" w:hAnsi="Segoe UI" w:cs="Segoe UI"/>
            <w:lang w:val="en-US"/>
          </w:rPr>
          <w:t>upr</w:t>
        </w:r>
        <w:r w:rsidRPr="005522FF">
          <w:rPr>
            <w:rStyle w:val="a9"/>
            <w:rFonts w:ascii="Segoe UI" w:hAnsi="Segoe UI" w:cs="Segoe UI"/>
          </w:rPr>
          <w:t>@</w:t>
        </w:r>
        <w:r w:rsidRPr="005522FF">
          <w:rPr>
            <w:rStyle w:val="a9"/>
            <w:rFonts w:ascii="Segoe UI" w:hAnsi="Segoe UI" w:cs="Segoe UI"/>
            <w:lang w:val="en-US"/>
          </w:rPr>
          <w:t>rosreestr</w:t>
        </w:r>
        <w:r w:rsidRPr="005522FF">
          <w:rPr>
            <w:rStyle w:val="a9"/>
            <w:rFonts w:ascii="Segoe UI" w:hAnsi="Segoe UI" w:cs="Segoe UI"/>
          </w:rPr>
          <w:t>.</w:t>
        </w:r>
        <w:proofErr w:type="spellStart"/>
        <w:r w:rsidRPr="005522FF">
          <w:rPr>
            <w:rStyle w:val="a9"/>
            <w:rFonts w:ascii="Segoe UI" w:hAnsi="Segoe UI" w:cs="Segoe UI"/>
          </w:rPr>
          <w:t>ru</w:t>
        </w:r>
        <w:proofErr w:type="spellEnd"/>
      </w:hyperlink>
      <w:r>
        <w:rPr>
          <w:rFonts w:ascii="Segoe UI" w:hAnsi="Segoe UI" w:cs="Segoe UI"/>
        </w:rPr>
        <w:t>, а также почтовым отправлением по адресу: 672 000, Забайкальский край, г. Чита, ул. Анохина, 63</w:t>
      </w:r>
      <w:r w:rsidRPr="006C2E25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По указанному адресу, заявители могут оставить дополнительные документы по обращениям в окне приема № 4.</w:t>
      </w:r>
      <w:r w:rsidR="00780FC7" w:rsidRPr="00780FC7">
        <w:rPr>
          <w:rFonts w:ascii="Segoe UI" w:hAnsi="Segoe UI" w:cs="Segoe UI"/>
        </w:rPr>
        <w:t xml:space="preserve"> </w:t>
      </w:r>
    </w:p>
    <w:p w:rsidR="006577F1" w:rsidRDefault="006577F1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p w:rsidR="006577F1" w:rsidRDefault="006577F1" w:rsidP="006C2E25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11722B">
        <w:t>#</w:t>
      </w:r>
      <w:proofErr w:type="spellStart"/>
      <w:r w:rsidRPr="005C6DD6">
        <w:t>росреестр</w:t>
      </w:r>
      <w:proofErr w:type="spellEnd"/>
      <w:r w:rsidRPr="005C6DD6">
        <w:t xml:space="preserve"> #</w:t>
      </w:r>
      <w:proofErr w:type="spellStart"/>
      <w:r w:rsidRPr="005C6DD6">
        <w:t>rosreestr</w:t>
      </w:r>
      <w:proofErr w:type="spellEnd"/>
      <w:r w:rsidRPr="005C6DD6">
        <w:t xml:space="preserve"> #</w:t>
      </w:r>
      <w:proofErr w:type="spellStart"/>
      <w:r w:rsidRPr="005C6DD6">
        <w:t>росреестрчита</w:t>
      </w:r>
      <w:proofErr w:type="spellEnd"/>
      <w:r w:rsidRPr="005C6DD6">
        <w:t xml:space="preserve"> #</w:t>
      </w:r>
      <w:proofErr w:type="spellStart"/>
      <w:r>
        <w:t>росреестрзабайкальскийкрай</w:t>
      </w:r>
      <w:proofErr w:type="spellEnd"/>
      <w:r w:rsidRPr="005C6DD6">
        <w:t xml:space="preserve"> #</w:t>
      </w:r>
      <w:proofErr w:type="spellStart"/>
      <w:r>
        <w:t>порталросреестра</w:t>
      </w:r>
      <w:proofErr w:type="spellEnd"/>
      <w:r w:rsidRPr="005C6DD6">
        <w:t xml:space="preserve"> #</w:t>
      </w:r>
      <w:proofErr w:type="spellStart"/>
      <w:r>
        <w:t>оставайтесьдома</w:t>
      </w:r>
      <w:proofErr w:type="spellEnd"/>
    </w:p>
    <w:p w:rsidR="00186754" w:rsidRDefault="00186754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sectPr w:rsidR="00186754" w:rsidSect="005D2D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EE" w:rsidRDefault="00826EEE" w:rsidP="003577E5">
      <w:pPr>
        <w:spacing w:after="0" w:line="240" w:lineRule="auto"/>
      </w:pPr>
      <w:r>
        <w:separator/>
      </w:r>
    </w:p>
  </w:endnote>
  <w:endnote w:type="continuationSeparator" w:id="0">
    <w:p w:rsidR="00826EEE" w:rsidRDefault="00826EEE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DE0321" w:rsidRPr="00DE0321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6C2E2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EE" w:rsidRDefault="00826EEE" w:rsidP="003577E5">
      <w:pPr>
        <w:spacing w:after="0" w:line="240" w:lineRule="auto"/>
      </w:pPr>
      <w:r>
        <w:separator/>
      </w:r>
    </w:p>
  </w:footnote>
  <w:footnote w:type="continuationSeparator" w:id="0">
    <w:p w:rsidR="00826EEE" w:rsidRDefault="00826EEE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1DEDF2E7" wp14:editId="4C8C52FF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7CDC"/>
    <w:rsid w:val="00026E8A"/>
    <w:rsid w:val="00026EE4"/>
    <w:rsid w:val="000271FB"/>
    <w:rsid w:val="000277FC"/>
    <w:rsid w:val="000328E6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66AEE"/>
    <w:rsid w:val="00081088"/>
    <w:rsid w:val="00081F6B"/>
    <w:rsid w:val="00083D4B"/>
    <w:rsid w:val="000861D2"/>
    <w:rsid w:val="00087545"/>
    <w:rsid w:val="000929A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1441D"/>
    <w:rsid w:val="00131977"/>
    <w:rsid w:val="0013334B"/>
    <w:rsid w:val="00133A7B"/>
    <w:rsid w:val="00141064"/>
    <w:rsid w:val="001463C5"/>
    <w:rsid w:val="0015048C"/>
    <w:rsid w:val="00154B61"/>
    <w:rsid w:val="001614FA"/>
    <w:rsid w:val="00162B7F"/>
    <w:rsid w:val="00174970"/>
    <w:rsid w:val="00176A97"/>
    <w:rsid w:val="00183141"/>
    <w:rsid w:val="0018459E"/>
    <w:rsid w:val="001854F7"/>
    <w:rsid w:val="00186754"/>
    <w:rsid w:val="00186B7E"/>
    <w:rsid w:val="0018772A"/>
    <w:rsid w:val="00193690"/>
    <w:rsid w:val="00193B4E"/>
    <w:rsid w:val="001956F1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24BF9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7FA"/>
    <w:rsid w:val="00276A61"/>
    <w:rsid w:val="00276A77"/>
    <w:rsid w:val="00277A9B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D2893"/>
    <w:rsid w:val="002E3756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4701F"/>
    <w:rsid w:val="00350357"/>
    <w:rsid w:val="003509AD"/>
    <w:rsid w:val="00351EEB"/>
    <w:rsid w:val="00351F90"/>
    <w:rsid w:val="0035271C"/>
    <w:rsid w:val="00353A4D"/>
    <w:rsid w:val="00355F1C"/>
    <w:rsid w:val="003577E5"/>
    <w:rsid w:val="00357EE4"/>
    <w:rsid w:val="00360B1A"/>
    <w:rsid w:val="00363518"/>
    <w:rsid w:val="003637C5"/>
    <w:rsid w:val="003735CE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57D7"/>
    <w:rsid w:val="00421E11"/>
    <w:rsid w:val="00424871"/>
    <w:rsid w:val="0042675A"/>
    <w:rsid w:val="00426AAA"/>
    <w:rsid w:val="004342F6"/>
    <w:rsid w:val="00434BBC"/>
    <w:rsid w:val="00435973"/>
    <w:rsid w:val="00437BB9"/>
    <w:rsid w:val="004441C7"/>
    <w:rsid w:val="00446039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E4E"/>
    <w:rsid w:val="00484F49"/>
    <w:rsid w:val="00486AB5"/>
    <w:rsid w:val="00486D9F"/>
    <w:rsid w:val="00490759"/>
    <w:rsid w:val="00490D68"/>
    <w:rsid w:val="00492C64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D760A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027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2DDD"/>
    <w:rsid w:val="00596697"/>
    <w:rsid w:val="00597B9D"/>
    <w:rsid w:val="005A01CA"/>
    <w:rsid w:val="005B4B0C"/>
    <w:rsid w:val="005B5328"/>
    <w:rsid w:val="005B652D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661"/>
    <w:rsid w:val="006408FE"/>
    <w:rsid w:val="00641BCF"/>
    <w:rsid w:val="00644B08"/>
    <w:rsid w:val="00645968"/>
    <w:rsid w:val="006552BA"/>
    <w:rsid w:val="00655564"/>
    <w:rsid w:val="00656393"/>
    <w:rsid w:val="006577B9"/>
    <w:rsid w:val="006577F1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2E25"/>
    <w:rsid w:val="006C56A0"/>
    <w:rsid w:val="006C72F0"/>
    <w:rsid w:val="006C7467"/>
    <w:rsid w:val="006C748C"/>
    <w:rsid w:val="006D4177"/>
    <w:rsid w:val="006D6042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0FC7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2D0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26EEE"/>
    <w:rsid w:val="00831C44"/>
    <w:rsid w:val="008407C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0A02"/>
    <w:rsid w:val="008D14DA"/>
    <w:rsid w:val="008D1D96"/>
    <w:rsid w:val="008D6AD1"/>
    <w:rsid w:val="008D7377"/>
    <w:rsid w:val="008E16C5"/>
    <w:rsid w:val="008E3EAD"/>
    <w:rsid w:val="008F01D8"/>
    <w:rsid w:val="008F4EC4"/>
    <w:rsid w:val="009002DB"/>
    <w:rsid w:val="009007E4"/>
    <w:rsid w:val="0090130E"/>
    <w:rsid w:val="009102BE"/>
    <w:rsid w:val="00916E60"/>
    <w:rsid w:val="00925A52"/>
    <w:rsid w:val="00926ADF"/>
    <w:rsid w:val="00932166"/>
    <w:rsid w:val="0093693F"/>
    <w:rsid w:val="00940A84"/>
    <w:rsid w:val="00944C4C"/>
    <w:rsid w:val="009479AA"/>
    <w:rsid w:val="00951FBB"/>
    <w:rsid w:val="00956527"/>
    <w:rsid w:val="009570BD"/>
    <w:rsid w:val="009672DC"/>
    <w:rsid w:val="0097553B"/>
    <w:rsid w:val="0098193D"/>
    <w:rsid w:val="00983CFE"/>
    <w:rsid w:val="009915C9"/>
    <w:rsid w:val="009961B7"/>
    <w:rsid w:val="00997688"/>
    <w:rsid w:val="009A1D5F"/>
    <w:rsid w:val="009A3846"/>
    <w:rsid w:val="009A6CC3"/>
    <w:rsid w:val="009B0E43"/>
    <w:rsid w:val="009B119F"/>
    <w:rsid w:val="009B462E"/>
    <w:rsid w:val="009B6417"/>
    <w:rsid w:val="009C66C8"/>
    <w:rsid w:val="009D12EC"/>
    <w:rsid w:val="009D3476"/>
    <w:rsid w:val="009E2F20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2419"/>
    <w:rsid w:val="00A83100"/>
    <w:rsid w:val="00A84BCF"/>
    <w:rsid w:val="00A8509D"/>
    <w:rsid w:val="00A87E97"/>
    <w:rsid w:val="00A9000F"/>
    <w:rsid w:val="00A90D30"/>
    <w:rsid w:val="00A91797"/>
    <w:rsid w:val="00A9186A"/>
    <w:rsid w:val="00AA2FAD"/>
    <w:rsid w:val="00AA33E5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AF1B89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46EDB"/>
    <w:rsid w:val="00B536CA"/>
    <w:rsid w:val="00B6137F"/>
    <w:rsid w:val="00B63951"/>
    <w:rsid w:val="00B67C6A"/>
    <w:rsid w:val="00B714C2"/>
    <w:rsid w:val="00B75FE3"/>
    <w:rsid w:val="00B7678B"/>
    <w:rsid w:val="00B815B8"/>
    <w:rsid w:val="00B81BCE"/>
    <w:rsid w:val="00B8292C"/>
    <w:rsid w:val="00B873B0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66A61"/>
    <w:rsid w:val="00C86812"/>
    <w:rsid w:val="00C8751A"/>
    <w:rsid w:val="00C922AB"/>
    <w:rsid w:val="00C94ADD"/>
    <w:rsid w:val="00C956B0"/>
    <w:rsid w:val="00C96078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291B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4665"/>
    <w:rsid w:val="00DB6588"/>
    <w:rsid w:val="00DC0BF6"/>
    <w:rsid w:val="00DC4DBA"/>
    <w:rsid w:val="00DE0321"/>
    <w:rsid w:val="00DF31C0"/>
    <w:rsid w:val="00DF3486"/>
    <w:rsid w:val="00DF3C2C"/>
    <w:rsid w:val="00DF5FCD"/>
    <w:rsid w:val="00DF7233"/>
    <w:rsid w:val="00E00445"/>
    <w:rsid w:val="00E021A6"/>
    <w:rsid w:val="00E04329"/>
    <w:rsid w:val="00E13CE7"/>
    <w:rsid w:val="00E15FE8"/>
    <w:rsid w:val="00E250B0"/>
    <w:rsid w:val="00E30286"/>
    <w:rsid w:val="00E35208"/>
    <w:rsid w:val="00E4388D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65F8"/>
    <w:rsid w:val="00EA7777"/>
    <w:rsid w:val="00EB6C3D"/>
    <w:rsid w:val="00EC02E4"/>
    <w:rsid w:val="00EC1FDD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E6E66"/>
    <w:rsid w:val="00EF3295"/>
    <w:rsid w:val="00EF4F38"/>
    <w:rsid w:val="00EF5B2E"/>
    <w:rsid w:val="00EF6A7E"/>
    <w:rsid w:val="00F00FBF"/>
    <w:rsid w:val="00F03A6B"/>
    <w:rsid w:val="00F056DC"/>
    <w:rsid w:val="00F1062E"/>
    <w:rsid w:val="00F1402E"/>
    <w:rsid w:val="00F153FE"/>
    <w:rsid w:val="00F20EE6"/>
    <w:rsid w:val="00F2283C"/>
    <w:rsid w:val="00F23D14"/>
    <w:rsid w:val="00F26F3E"/>
    <w:rsid w:val="00F276D7"/>
    <w:rsid w:val="00F42053"/>
    <w:rsid w:val="00F42DFE"/>
    <w:rsid w:val="00F5022C"/>
    <w:rsid w:val="00F5156E"/>
    <w:rsid w:val="00F53DBC"/>
    <w:rsid w:val="00F562D4"/>
    <w:rsid w:val="00F5749A"/>
    <w:rsid w:val="00F633E4"/>
    <w:rsid w:val="00F67783"/>
    <w:rsid w:val="00F7044F"/>
    <w:rsid w:val="00F72381"/>
    <w:rsid w:val="00F76E12"/>
    <w:rsid w:val="00F83B9B"/>
    <w:rsid w:val="00F858AE"/>
    <w:rsid w:val="00F85B2D"/>
    <w:rsid w:val="00F86056"/>
    <w:rsid w:val="00F90A64"/>
    <w:rsid w:val="00F95949"/>
    <w:rsid w:val="00F95958"/>
    <w:rsid w:val="00F9755B"/>
    <w:rsid w:val="00F97683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D1742"/>
    <w:rsid w:val="00FE0226"/>
    <w:rsid w:val="00FE320E"/>
    <w:rsid w:val="00FE67BC"/>
    <w:rsid w:val="00FE7164"/>
    <w:rsid w:val="00FF02CF"/>
    <w:rsid w:val="00FF17E9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dastr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pv.kadastr.ru/" TargetMode="External"/><Relationship Id="rId17" Type="http://schemas.openxmlformats.org/officeDocument/2006/relationships/hyperlink" Target="mailto:75_upr@rosreest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k.rosreestr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adastr.ru/services/udostoveryayushchiy-tsentr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pv.kadastr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pv.kadastr.ru/" TargetMode="External"/><Relationship Id="rId14" Type="http://schemas.openxmlformats.org/officeDocument/2006/relationships/hyperlink" Target="https://rosreestr.ru/site/eservices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9CBB-6AE2-4668-9F84-3D0F3E6B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332</cp:revision>
  <cp:lastPrinted>2020-04-09T00:24:00Z</cp:lastPrinted>
  <dcterms:created xsi:type="dcterms:W3CDTF">2015-10-26T06:42:00Z</dcterms:created>
  <dcterms:modified xsi:type="dcterms:W3CDTF">2020-04-09T02:18:00Z</dcterms:modified>
</cp:coreProperties>
</file>