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F2" w:rsidRPr="00856CAE" w:rsidRDefault="00AF73F2" w:rsidP="00856CA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6CAE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AF73F2" w:rsidRPr="00856CAE" w:rsidRDefault="00AF73F2" w:rsidP="00856CA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6CAE">
        <w:rPr>
          <w:rFonts w:ascii="Times New Roman" w:hAnsi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AF73F2" w:rsidRPr="00856CAE" w:rsidRDefault="00AF73F2" w:rsidP="00856CAE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F73F2" w:rsidRPr="00856CAE" w:rsidRDefault="00AF73F2" w:rsidP="00856CAE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856CAE">
        <w:rPr>
          <w:rFonts w:ascii="Times New Roman" w:hAnsi="Times New Roman"/>
          <w:b/>
          <w:bCs/>
          <w:sz w:val="52"/>
          <w:szCs w:val="52"/>
          <w:lang w:eastAsia="ru-RU"/>
        </w:rPr>
        <w:t>П О С Т А Н О В Л Е Н И Е</w:t>
      </w:r>
    </w:p>
    <w:p w:rsidR="00AF73F2" w:rsidRPr="0099124C" w:rsidRDefault="00AF73F2" w:rsidP="0099124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AF73F2" w:rsidRPr="0099124C" w:rsidRDefault="00AF73F2" w:rsidP="00991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124C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>14»</w:t>
      </w:r>
      <w:r w:rsidRPr="009912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июля</w:t>
      </w:r>
      <w:r w:rsidRPr="0099124C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99124C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9124C">
        <w:rPr>
          <w:rFonts w:ascii="Times New Roman" w:hAnsi="Times New Roman"/>
          <w:sz w:val="28"/>
          <w:szCs w:val="28"/>
          <w:lang w:eastAsia="ru-RU"/>
        </w:rPr>
        <w:t xml:space="preserve">      № </w:t>
      </w:r>
      <w:r>
        <w:rPr>
          <w:rFonts w:ascii="Times New Roman" w:hAnsi="Times New Roman"/>
          <w:sz w:val="28"/>
          <w:szCs w:val="28"/>
          <w:lang w:eastAsia="ru-RU"/>
        </w:rPr>
        <w:t>456</w:t>
      </w:r>
    </w:p>
    <w:p w:rsidR="00AF73F2" w:rsidRPr="0099124C" w:rsidRDefault="00AF73F2" w:rsidP="009912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AF73F2" w:rsidRPr="00723298" w:rsidTr="00BA1C42">
        <w:tc>
          <w:tcPr>
            <w:tcW w:w="5211" w:type="dxa"/>
          </w:tcPr>
          <w:p w:rsidR="00AF73F2" w:rsidRPr="0099124C" w:rsidRDefault="00AF73F2" w:rsidP="00A77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создании межведомственного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E6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овета по противодействию коррупции при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главе </w:t>
            </w:r>
            <w:r w:rsidRPr="0099124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4360" w:type="dxa"/>
          </w:tcPr>
          <w:p w:rsidR="00AF73F2" w:rsidRPr="0099124C" w:rsidRDefault="00AF73F2" w:rsidP="00991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73F2" w:rsidRDefault="00AF73F2" w:rsidP="00991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73F2" w:rsidRDefault="00AF73F2" w:rsidP="00991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429">
        <w:rPr>
          <w:rFonts w:ascii="Times New Roman" w:hAnsi="Times New Roman"/>
          <w:sz w:val="28"/>
          <w:szCs w:val="28"/>
          <w:lang w:eastAsia="ru-RU"/>
        </w:rPr>
        <w:t xml:space="preserve">В целях реализации Федерального закона от 25.12.2008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F0429">
        <w:rPr>
          <w:rFonts w:ascii="Times New Roman" w:hAnsi="Times New Roman"/>
          <w:sz w:val="28"/>
          <w:szCs w:val="28"/>
          <w:lang w:eastAsia="ru-RU"/>
        </w:rPr>
        <w:t xml:space="preserve"> 273-</w:t>
      </w:r>
      <w:r>
        <w:rPr>
          <w:rFonts w:ascii="Times New Roman" w:hAnsi="Times New Roman"/>
          <w:sz w:val="28"/>
          <w:szCs w:val="28"/>
          <w:lang w:eastAsia="ru-RU"/>
        </w:rPr>
        <w:t xml:space="preserve">ФЗ «О противодействии коррупции», </w:t>
      </w:r>
      <w:r w:rsidRPr="0099124C">
        <w:rPr>
          <w:rFonts w:ascii="Times New Roman" w:hAnsi="Times New Roman"/>
          <w:sz w:val="28"/>
          <w:szCs w:val="28"/>
          <w:lang w:eastAsia="ru-RU"/>
        </w:rPr>
        <w:t>руководствуясь статьей 25 Устава муниципального района «Карымский район»,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района «Карымский район»</w:t>
      </w:r>
      <w:r w:rsidRPr="009912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124C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  <w:r w:rsidRPr="0099124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73F2" w:rsidRPr="00AF0429" w:rsidRDefault="00AF73F2" w:rsidP="00AF0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F0429">
        <w:rPr>
          <w:rFonts w:ascii="Times New Roman" w:hAnsi="Times New Roman"/>
          <w:sz w:val="28"/>
          <w:szCs w:val="28"/>
          <w:lang w:eastAsia="ru-RU"/>
        </w:rPr>
        <w:t xml:space="preserve">Создать межведомственный Совет при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AF0429">
        <w:rPr>
          <w:rFonts w:ascii="Times New Roman" w:hAnsi="Times New Roman"/>
          <w:sz w:val="28"/>
          <w:szCs w:val="28"/>
          <w:lang w:eastAsia="ru-RU"/>
        </w:rPr>
        <w:t xml:space="preserve">лаве </w:t>
      </w:r>
      <w:r w:rsidRPr="0099124C">
        <w:rPr>
          <w:rFonts w:ascii="Times New Roman" w:hAnsi="Times New Roman"/>
          <w:sz w:val="28"/>
          <w:szCs w:val="28"/>
          <w:lang w:eastAsia="ru-RU"/>
        </w:rPr>
        <w:t>муниципального района «Карымский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429">
        <w:rPr>
          <w:rFonts w:ascii="Times New Roman" w:hAnsi="Times New Roman"/>
          <w:sz w:val="28"/>
          <w:szCs w:val="28"/>
          <w:lang w:eastAsia="ru-RU"/>
        </w:rPr>
        <w:t>по противодействию коррупции и утвердить его состав согласно приложению 1.</w:t>
      </w:r>
    </w:p>
    <w:p w:rsidR="00AF73F2" w:rsidRPr="00AF0429" w:rsidRDefault="00AF73F2" w:rsidP="00AF0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429">
        <w:rPr>
          <w:rFonts w:ascii="Times New Roman" w:hAnsi="Times New Roman"/>
          <w:sz w:val="28"/>
          <w:szCs w:val="28"/>
          <w:lang w:eastAsia="ru-RU"/>
        </w:rPr>
        <w:t xml:space="preserve">2. Утвердить Положение о межведомственном Совете при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AF0429">
        <w:rPr>
          <w:rFonts w:ascii="Times New Roman" w:hAnsi="Times New Roman"/>
          <w:sz w:val="28"/>
          <w:szCs w:val="28"/>
          <w:lang w:eastAsia="ru-RU"/>
        </w:rPr>
        <w:t xml:space="preserve">лаве </w:t>
      </w:r>
      <w:r w:rsidRPr="0099124C">
        <w:rPr>
          <w:rFonts w:ascii="Times New Roman" w:hAnsi="Times New Roman"/>
          <w:sz w:val="28"/>
          <w:szCs w:val="28"/>
          <w:lang w:eastAsia="ru-RU"/>
        </w:rPr>
        <w:t>муниципального района «Карымский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429">
        <w:rPr>
          <w:rFonts w:ascii="Times New Roman" w:hAnsi="Times New Roman"/>
          <w:sz w:val="28"/>
          <w:szCs w:val="28"/>
          <w:lang w:eastAsia="ru-RU"/>
        </w:rPr>
        <w:t>по противодействию коррупции согласно приложению 2.</w:t>
      </w:r>
    </w:p>
    <w:p w:rsidR="00AF73F2" w:rsidRDefault="00AF73F2" w:rsidP="00AF0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429">
        <w:rPr>
          <w:rFonts w:ascii="Times New Roman" w:hAnsi="Times New Roman"/>
          <w:sz w:val="28"/>
          <w:szCs w:val="28"/>
          <w:lang w:eastAsia="ru-RU"/>
        </w:rPr>
        <w:t xml:space="preserve">3. Признать утратившим силу постановление администрации </w:t>
      </w:r>
      <w:r w:rsidRPr="0099124C">
        <w:rPr>
          <w:rFonts w:ascii="Times New Roman" w:hAnsi="Times New Roman"/>
          <w:sz w:val="28"/>
          <w:szCs w:val="28"/>
          <w:lang w:eastAsia="ru-RU"/>
        </w:rPr>
        <w:t>муниципального района «Карымский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429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17 сентября 2010</w:t>
      </w:r>
      <w:r w:rsidRPr="00AF04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года №</w:t>
      </w:r>
      <w:r w:rsidRPr="00AF04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196</w:t>
      </w:r>
      <w:r w:rsidRPr="00AF04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F0429">
        <w:rPr>
          <w:rFonts w:ascii="Times New Roman" w:hAnsi="Times New Roman"/>
          <w:sz w:val="28"/>
          <w:szCs w:val="28"/>
          <w:lang w:eastAsia="ru-RU"/>
        </w:rPr>
        <w:t xml:space="preserve">О создании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межведомственного Совета </w:t>
      </w:r>
      <w:r w:rsidRPr="00AF0429">
        <w:rPr>
          <w:rFonts w:ascii="Times New Roman" w:hAnsi="Times New Roman"/>
          <w:sz w:val="28"/>
          <w:szCs w:val="28"/>
          <w:lang w:eastAsia="ru-RU"/>
        </w:rPr>
        <w:t>по противодействию коррупции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F0429">
        <w:rPr>
          <w:rFonts w:ascii="Times New Roman" w:hAnsi="Times New Roman"/>
          <w:sz w:val="28"/>
          <w:szCs w:val="28"/>
          <w:lang w:eastAsia="ru-RU"/>
        </w:rPr>
        <w:t>.</w:t>
      </w:r>
    </w:p>
    <w:p w:rsidR="00AF73F2" w:rsidRDefault="00AF73F2" w:rsidP="00AF0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429">
        <w:rPr>
          <w:rFonts w:ascii="Times New Roman" w:hAnsi="Times New Roman"/>
          <w:sz w:val="28"/>
          <w:szCs w:val="28"/>
          <w:lang w:eastAsia="ru-RU"/>
        </w:rPr>
        <w:t>4.</w:t>
      </w:r>
      <w:r w:rsidRPr="00AF0429">
        <w:rPr>
          <w:rFonts w:ascii="Times New Roman" w:hAnsi="Times New Roman"/>
          <w:sz w:val="28"/>
          <w:szCs w:val="28"/>
          <w:lang w:eastAsia="ru-RU"/>
        </w:rPr>
        <w:tab/>
        <w:t>Настоящее постановление опубликовать в районной газете «Красное Знамя» и разместить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AF042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«Карымский район» в информационно – телекоммуникационной сети «Интернет»: </w:t>
      </w:r>
      <w:hyperlink r:id="rId6" w:history="1">
        <w:r w:rsidRPr="00333D5B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http://карымское.рф</w:t>
        </w:r>
      </w:hyperlink>
      <w:r w:rsidRPr="00AF0429">
        <w:rPr>
          <w:rFonts w:ascii="Times New Roman" w:hAnsi="Times New Roman"/>
          <w:sz w:val="28"/>
          <w:szCs w:val="28"/>
          <w:lang w:eastAsia="ru-RU"/>
        </w:rPr>
        <w:t>.</w:t>
      </w:r>
    </w:p>
    <w:p w:rsidR="00AF73F2" w:rsidRDefault="00AF73F2" w:rsidP="00AF0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429">
        <w:rPr>
          <w:rFonts w:ascii="Times New Roman" w:hAnsi="Times New Roman"/>
          <w:sz w:val="28"/>
          <w:szCs w:val="28"/>
          <w:lang w:eastAsia="ru-RU"/>
        </w:rPr>
        <w:t>5.</w:t>
      </w:r>
      <w:r w:rsidRPr="00AF0429">
        <w:rPr>
          <w:rFonts w:ascii="Times New Roman" w:hAnsi="Times New Roman"/>
          <w:sz w:val="28"/>
          <w:szCs w:val="28"/>
          <w:lang w:eastAsia="ru-RU"/>
        </w:rPr>
        <w:tab/>
        <w:t>Постановление вступает в силу на следующий день после дня его официального опубликования.</w:t>
      </w:r>
    </w:p>
    <w:p w:rsidR="00AF73F2" w:rsidRDefault="00AF73F2" w:rsidP="00AF0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429">
        <w:rPr>
          <w:rFonts w:ascii="Times New Roman" w:hAnsi="Times New Roman"/>
          <w:sz w:val="28"/>
          <w:szCs w:val="28"/>
          <w:lang w:eastAsia="ru-RU"/>
        </w:rPr>
        <w:t>6.</w:t>
      </w:r>
      <w:r w:rsidRPr="00AF0429">
        <w:rPr>
          <w:rFonts w:ascii="Times New Roman" w:hAnsi="Times New Roman"/>
          <w:sz w:val="28"/>
          <w:szCs w:val="28"/>
          <w:lang w:eastAsia="ru-RU"/>
        </w:rPr>
        <w:tab/>
        <w:t>Контроль за выполнением настоящего постановления оставляю за собой.</w:t>
      </w:r>
    </w:p>
    <w:p w:rsidR="00AF73F2" w:rsidRDefault="00AF73F2" w:rsidP="00AF0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73F2" w:rsidRDefault="00AF73F2" w:rsidP="00AF0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73F2" w:rsidRPr="00AF0429" w:rsidRDefault="00AF73F2" w:rsidP="00AF0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</w:t>
      </w:r>
      <w:r w:rsidRPr="00AF0429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F0429">
        <w:rPr>
          <w:rFonts w:ascii="Times New Roman" w:hAnsi="Times New Roman"/>
          <w:sz w:val="28"/>
          <w:szCs w:val="28"/>
          <w:lang w:eastAsia="ru-RU"/>
        </w:rPr>
        <w:t xml:space="preserve"> муниципального   района </w:t>
      </w:r>
    </w:p>
    <w:p w:rsidR="00AF73F2" w:rsidRDefault="00AF73F2" w:rsidP="00AF042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F0429">
        <w:rPr>
          <w:rFonts w:ascii="Times New Roman" w:hAnsi="Times New Roman"/>
          <w:sz w:val="28"/>
          <w:szCs w:val="28"/>
          <w:lang w:eastAsia="ru-RU"/>
        </w:rPr>
        <w:t xml:space="preserve">«Карымский     район»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О.А. Павлов</w:t>
      </w:r>
    </w:p>
    <w:p w:rsidR="00AF73F2" w:rsidRDefault="00AF73F2" w:rsidP="00AF042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936"/>
        <w:gridCol w:w="282"/>
        <w:gridCol w:w="8353"/>
      </w:tblGrid>
      <w:tr w:rsidR="00AF73F2" w:rsidRPr="00723298" w:rsidTr="00723298">
        <w:tc>
          <w:tcPr>
            <w:tcW w:w="959" w:type="dxa"/>
          </w:tcPr>
          <w:p w:rsidR="00AF73F2" w:rsidRPr="00723298" w:rsidRDefault="00AF73F2" w:rsidP="00723298">
            <w:pPr>
              <w:pStyle w:val="BodyText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AF73F2" w:rsidRPr="00723298" w:rsidRDefault="00AF73F2" w:rsidP="00723298">
            <w:pPr>
              <w:pStyle w:val="BodyText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11" w:type="dxa"/>
          </w:tcPr>
          <w:p w:rsidR="00AF73F2" w:rsidRPr="00723298" w:rsidRDefault="00AF73F2" w:rsidP="00723298">
            <w:pPr>
              <w:pStyle w:val="BodyText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73F2" w:rsidRPr="00723298" w:rsidTr="00723298">
        <w:tc>
          <w:tcPr>
            <w:tcW w:w="959" w:type="dxa"/>
          </w:tcPr>
          <w:p w:rsidR="00AF73F2" w:rsidRPr="00723298" w:rsidRDefault="00AF73F2" w:rsidP="00723298">
            <w:pPr>
              <w:pStyle w:val="BodyText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AF73F2" w:rsidRPr="00723298" w:rsidRDefault="00AF73F2" w:rsidP="00723298">
            <w:pPr>
              <w:pStyle w:val="BodyText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11" w:type="dxa"/>
          </w:tcPr>
          <w:p w:rsidR="00AF73F2" w:rsidRPr="00723298" w:rsidRDefault="00AF73F2" w:rsidP="00723298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73F2" w:rsidRDefault="00AF73F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4503"/>
        <w:gridCol w:w="5068"/>
      </w:tblGrid>
      <w:tr w:rsidR="00AF73F2" w:rsidRPr="00723298" w:rsidTr="00723298">
        <w:tc>
          <w:tcPr>
            <w:tcW w:w="4503" w:type="dxa"/>
          </w:tcPr>
          <w:p w:rsidR="00AF73F2" w:rsidRPr="00723298" w:rsidRDefault="00AF73F2" w:rsidP="0072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2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№1 </w:t>
            </w:r>
          </w:p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298"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 муниципального района «Карымский район»</w:t>
            </w:r>
          </w:p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298"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7232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июля 2020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456</w:t>
            </w:r>
          </w:p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73F2" w:rsidRPr="009839BE" w:rsidRDefault="00AF73F2" w:rsidP="009839BE">
      <w:pPr>
        <w:spacing w:after="0" w:line="240" w:lineRule="auto"/>
        <w:rPr>
          <w:rFonts w:ascii="Times New Roman" w:hAnsi="Times New Roman"/>
          <w:lang w:eastAsia="ru-RU"/>
        </w:rPr>
      </w:pPr>
    </w:p>
    <w:p w:rsidR="00AF73F2" w:rsidRPr="003A58F0" w:rsidRDefault="00AF73F2" w:rsidP="009839BE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AF73F2" w:rsidRPr="003A58F0" w:rsidRDefault="00AF73F2" w:rsidP="009839BE">
      <w:pPr>
        <w:tabs>
          <w:tab w:val="left" w:pos="5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58F0">
        <w:rPr>
          <w:rFonts w:ascii="Times New Roman" w:hAnsi="Times New Roman"/>
          <w:b/>
          <w:sz w:val="28"/>
          <w:szCs w:val="28"/>
          <w:lang w:eastAsia="ru-RU"/>
        </w:rPr>
        <w:t xml:space="preserve">Состав </w:t>
      </w:r>
    </w:p>
    <w:p w:rsidR="00AF73F2" w:rsidRPr="003A58F0" w:rsidRDefault="00AF73F2" w:rsidP="009839BE">
      <w:pPr>
        <w:tabs>
          <w:tab w:val="left" w:pos="5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58F0">
        <w:rPr>
          <w:rFonts w:ascii="Times New Roman" w:hAnsi="Times New Roman"/>
          <w:b/>
          <w:sz w:val="28"/>
          <w:szCs w:val="28"/>
          <w:lang w:eastAsia="ru-RU"/>
        </w:rPr>
        <w:t>межведомственного Совета по противодействию коррупции</w:t>
      </w:r>
    </w:p>
    <w:p w:rsidR="00AF73F2" w:rsidRPr="003A58F0" w:rsidRDefault="00AF73F2" w:rsidP="009839BE">
      <w:pPr>
        <w:tabs>
          <w:tab w:val="left" w:pos="5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58F0">
        <w:rPr>
          <w:rFonts w:ascii="Times New Roman" w:hAnsi="Times New Roman"/>
          <w:b/>
          <w:sz w:val="28"/>
          <w:szCs w:val="28"/>
          <w:lang w:eastAsia="ru-RU"/>
        </w:rPr>
        <w:t>при главе муниципального района «Карымский район»</w:t>
      </w:r>
    </w:p>
    <w:p w:rsidR="00AF73F2" w:rsidRPr="009839BE" w:rsidRDefault="00AF73F2" w:rsidP="009839BE">
      <w:pPr>
        <w:tabs>
          <w:tab w:val="left" w:pos="51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73F2" w:rsidRPr="009839BE" w:rsidRDefault="00AF73F2" w:rsidP="009839BE">
      <w:pPr>
        <w:tabs>
          <w:tab w:val="left" w:pos="51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3227"/>
        <w:gridCol w:w="350"/>
        <w:gridCol w:w="5994"/>
      </w:tblGrid>
      <w:tr w:rsidR="00AF73F2" w:rsidRPr="00723298" w:rsidTr="00723298">
        <w:tc>
          <w:tcPr>
            <w:tcW w:w="9571" w:type="dxa"/>
            <w:gridSpan w:val="3"/>
          </w:tcPr>
          <w:p w:rsidR="00AF73F2" w:rsidRPr="00723298" w:rsidRDefault="00AF73F2" w:rsidP="007232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межведомственного Совета:</w:t>
            </w:r>
          </w:p>
          <w:p w:rsidR="00AF73F2" w:rsidRPr="00723298" w:rsidRDefault="00AF73F2" w:rsidP="007232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73F2" w:rsidRPr="00723298" w:rsidTr="00723298">
        <w:tc>
          <w:tcPr>
            <w:tcW w:w="3227" w:type="dxa"/>
          </w:tcPr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Сидельников Алексей Сергеевич</w:t>
            </w:r>
          </w:p>
        </w:tc>
        <w:tc>
          <w:tcPr>
            <w:tcW w:w="350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4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- председатель межведомственного Совета, глава муниципального района «Карымский район»</w:t>
            </w: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73F2" w:rsidRPr="00723298" w:rsidTr="00723298">
        <w:tc>
          <w:tcPr>
            <w:tcW w:w="9571" w:type="dxa"/>
            <w:gridSpan w:val="3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Секретарь межведомственного Совета:</w:t>
            </w: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73F2" w:rsidRPr="00723298" w:rsidTr="00723298">
        <w:tc>
          <w:tcPr>
            <w:tcW w:w="3227" w:type="dxa"/>
          </w:tcPr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Платонова Олеся Владимировна</w:t>
            </w:r>
          </w:p>
        </w:tc>
        <w:tc>
          <w:tcPr>
            <w:tcW w:w="350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4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- секретарь межведомственного Совета, главный специалист управления делами администрации муниципального района «Карымский район»</w:t>
            </w: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73F2" w:rsidRPr="00723298" w:rsidTr="00723298">
        <w:tc>
          <w:tcPr>
            <w:tcW w:w="9571" w:type="dxa"/>
            <w:gridSpan w:val="3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Члены межведомственного Совета:</w:t>
            </w: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73F2" w:rsidRPr="00723298" w:rsidTr="00723298">
        <w:tc>
          <w:tcPr>
            <w:tcW w:w="3227" w:type="dxa"/>
          </w:tcPr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Павлов Олег Анатольевич</w:t>
            </w:r>
          </w:p>
        </w:tc>
        <w:tc>
          <w:tcPr>
            <w:tcW w:w="350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4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- заместитель председателя межведомственного Совета, первый заместитель главы муниципального района «Карымский район» 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район»;</w:t>
            </w: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73F2" w:rsidRPr="00723298" w:rsidTr="00723298">
        <w:tc>
          <w:tcPr>
            <w:tcW w:w="3227" w:type="dxa"/>
          </w:tcPr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Кузнецова Валентина Александровна</w:t>
            </w:r>
          </w:p>
        </w:tc>
        <w:tc>
          <w:tcPr>
            <w:tcW w:w="350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4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- заместитель главы муниципального района «Карымский район» по социальным вопросам;</w:t>
            </w: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73F2" w:rsidRPr="00723298" w:rsidTr="00723298">
        <w:tc>
          <w:tcPr>
            <w:tcW w:w="3227" w:type="dxa"/>
          </w:tcPr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Забелина Татьяна Владиславовна</w:t>
            </w:r>
          </w:p>
        </w:tc>
        <w:tc>
          <w:tcPr>
            <w:tcW w:w="350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4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- управляющий делами администрации муниципального района «Карымский район»;</w:t>
            </w: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73F2" w:rsidRPr="00723298" w:rsidTr="00723298">
        <w:tc>
          <w:tcPr>
            <w:tcW w:w="3227" w:type="dxa"/>
          </w:tcPr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Подойницына Ольга Александровна</w:t>
            </w:r>
          </w:p>
        </w:tc>
        <w:tc>
          <w:tcPr>
            <w:tcW w:w="350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4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- заместитель главы муниципального района «Карымский район» по  финансовым вопросам - председатель комитета по финансам муниципального района «Карымский район»;</w:t>
            </w: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73F2" w:rsidRPr="00723298" w:rsidTr="00723298">
        <w:tc>
          <w:tcPr>
            <w:tcW w:w="3227" w:type="dxa"/>
          </w:tcPr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Кондратьева Евгения Владимировна</w:t>
            </w:r>
          </w:p>
        </w:tc>
        <w:tc>
          <w:tcPr>
            <w:tcW w:w="350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4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- начальник отдела экономики и инвестиционной политики администрации муниципального района «Карымский район»;</w:t>
            </w: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73F2" w:rsidRPr="00723298" w:rsidTr="00723298">
        <w:tc>
          <w:tcPr>
            <w:tcW w:w="3227" w:type="dxa"/>
          </w:tcPr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Сидорова Ольга Анатольевна</w:t>
            </w:r>
          </w:p>
        </w:tc>
        <w:tc>
          <w:tcPr>
            <w:tcW w:w="350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4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- председатель Контрольно-счетной палаты муниципального района «Карымский район» (по согласованию);</w:t>
            </w: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73F2" w:rsidRPr="00723298" w:rsidTr="00723298">
        <w:tc>
          <w:tcPr>
            <w:tcW w:w="3227" w:type="dxa"/>
          </w:tcPr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Власов Олег Владимирович</w:t>
            </w:r>
          </w:p>
        </w:tc>
        <w:tc>
          <w:tcPr>
            <w:tcW w:w="350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4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- прокурор Карымского района (по согласованию);</w:t>
            </w:r>
          </w:p>
        </w:tc>
      </w:tr>
      <w:tr w:rsidR="00AF73F2" w:rsidRPr="00723298" w:rsidTr="00723298">
        <w:tc>
          <w:tcPr>
            <w:tcW w:w="3227" w:type="dxa"/>
          </w:tcPr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0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4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73F2" w:rsidRPr="00723298" w:rsidTr="00723298">
        <w:tc>
          <w:tcPr>
            <w:tcW w:w="3227" w:type="dxa"/>
          </w:tcPr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Константинов Владимир Михайлович</w:t>
            </w:r>
          </w:p>
        </w:tc>
        <w:tc>
          <w:tcPr>
            <w:tcW w:w="350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4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- начальник ОМВД России по Карымскому району (по согласованию);</w:t>
            </w: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73F2" w:rsidRPr="00723298" w:rsidTr="00723298">
        <w:tc>
          <w:tcPr>
            <w:tcW w:w="3227" w:type="dxa"/>
          </w:tcPr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Лысенко Анатолий Анатольевич</w:t>
            </w:r>
          </w:p>
        </w:tc>
        <w:tc>
          <w:tcPr>
            <w:tcW w:w="350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4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- начальник отделения в пгт. Карымское РУ ФСБ по забайкальскому краю (по согласованию);</w:t>
            </w: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73F2" w:rsidRPr="00723298" w:rsidTr="00723298">
        <w:tc>
          <w:tcPr>
            <w:tcW w:w="3227" w:type="dxa"/>
          </w:tcPr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Климентьев Сергей Николаевич</w:t>
            </w:r>
          </w:p>
        </w:tc>
        <w:tc>
          <w:tcPr>
            <w:tcW w:w="350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94" w:type="dxa"/>
          </w:tcPr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3298">
              <w:rPr>
                <w:rFonts w:ascii="Times New Roman" w:hAnsi="Times New Roman"/>
                <w:sz w:val="26"/>
                <w:szCs w:val="26"/>
                <w:lang w:eastAsia="ru-RU"/>
              </w:rPr>
              <w:t>- председатель районного Совета ветеранов войны, труда, вооруженных сил и правоохранительных органов муниципального района «Карымский район» (по согласованию).</w:t>
            </w: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73F2" w:rsidRPr="00723298" w:rsidRDefault="00AF73F2" w:rsidP="007232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F73F2" w:rsidRPr="009839BE" w:rsidRDefault="00AF73F2" w:rsidP="009839BE">
      <w:pPr>
        <w:tabs>
          <w:tab w:val="left" w:pos="51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39BE">
        <w:rPr>
          <w:rFonts w:ascii="Times New Roman" w:hAnsi="Times New Roman"/>
          <w:sz w:val="26"/>
          <w:szCs w:val="26"/>
          <w:lang w:eastAsia="ru-RU"/>
        </w:rPr>
        <w:t>___________</w:t>
      </w:r>
    </w:p>
    <w:p w:rsidR="00AF73F2" w:rsidRDefault="00AF73F2">
      <w:r>
        <w:br w:type="page"/>
      </w:r>
    </w:p>
    <w:tbl>
      <w:tblPr>
        <w:tblW w:w="0" w:type="auto"/>
        <w:tblLook w:val="00A0"/>
      </w:tblPr>
      <w:tblGrid>
        <w:gridCol w:w="4785"/>
        <w:gridCol w:w="4786"/>
      </w:tblGrid>
      <w:tr w:rsidR="00AF73F2" w:rsidRPr="00723298" w:rsidTr="00723298">
        <w:tc>
          <w:tcPr>
            <w:tcW w:w="4785" w:type="dxa"/>
          </w:tcPr>
          <w:p w:rsidR="00AF73F2" w:rsidRPr="00723298" w:rsidRDefault="00AF73F2" w:rsidP="0072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29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2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постановлением администрации муниципального района </w:t>
            </w:r>
          </w:p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298">
              <w:rPr>
                <w:rFonts w:ascii="Times New Roman" w:hAnsi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AF73F2" w:rsidRPr="00723298" w:rsidRDefault="00AF73F2" w:rsidP="0072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329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456 от «14</w:t>
            </w:r>
            <w:r w:rsidRPr="00723298">
              <w:rPr>
                <w:rFonts w:ascii="Times New Roman" w:hAnsi="Times New Roman"/>
                <w:sz w:val="24"/>
                <w:szCs w:val="24"/>
                <w:lang w:eastAsia="ru-RU"/>
              </w:rPr>
              <w:t>» июля 2020 г.</w:t>
            </w:r>
          </w:p>
        </w:tc>
      </w:tr>
    </w:tbl>
    <w:p w:rsidR="00AF73F2" w:rsidRPr="007509ED" w:rsidRDefault="00AF73F2" w:rsidP="002F249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hAnsi="Times New Roman CYR" w:cs="Times New Roman CYR"/>
          <w:b/>
          <w:bCs/>
          <w:color w:val="26282F"/>
          <w:sz w:val="16"/>
          <w:szCs w:val="16"/>
          <w:lang w:eastAsia="ru-RU"/>
        </w:rPr>
      </w:pPr>
    </w:p>
    <w:p w:rsidR="00AF73F2" w:rsidRPr="00AA0C93" w:rsidRDefault="00AF73F2" w:rsidP="002F249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A0C9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ПОЛОЖЕНИЕ </w:t>
      </w:r>
      <w:r w:rsidRPr="00AA0C9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о межведомственном Совете при главе муниципального района «Карымский район» по противодействию коррупции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0" w:name="sub_101"/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Настоящее Положение определяет цели создания, основные задачи и функции, а также порядок работы межведомственного Совета (далее - Совет) при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г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лаве муниципального района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«Карымский район» 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по противодействию коррупции.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102"/>
      <w:bookmarkEnd w:id="0"/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Совет является совещательным органом при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г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лаве муниципального района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«Карымский район»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, образованным в целях оказания содействия в осуществлении политики в сфере борьбы с коррупцией и реализации установленных законом полномочий.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103"/>
      <w:bookmarkEnd w:id="1"/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3. В состав Совета входят: председатель, заместитель председателя, секретарь и члены Совета, работающие на общественных началах.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3" w:name="sub_104"/>
      <w:bookmarkEnd w:id="2"/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 Совет возглавляет председатель Совета -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г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лава муниципального района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«Карымский район»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105"/>
      <w:bookmarkEnd w:id="3"/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5. </w:t>
      </w:r>
      <w:hyperlink w:anchor="sub_1000" w:history="1">
        <w:r w:rsidRPr="002F2495">
          <w:rPr>
            <w:rFonts w:ascii="Times New Roman CYR" w:hAnsi="Times New Roman CYR" w:cs="Times New Roman CYR"/>
            <w:sz w:val="28"/>
            <w:szCs w:val="28"/>
            <w:lang w:eastAsia="ru-RU"/>
          </w:rPr>
          <w:t>Состав</w:t>
        </w:r>
      </w:hyperlink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Совета, а также изменения в составе и прекращение его деятельности утверждаются постановлением администрации муниципального района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«Карымский район»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5" w:name="sub_106"/>
      <w:bookmarkEnd w:id="4"/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6. В своей деятельности Совет руководствуется </w:t>
      </w:r>
      <w:hyperlink r:id="rId7" w:history="1">
        <w:r w:rsidRPr="002F2495">
          <w:rPr>
            <w:rFonts w:ascii="Times New Roman CYR" w:hAnsi="Times New Roman CYR" w:cs="Times New Roman CYR"/>
            <w:sz w:val="28"/>
            <w:szCs w:val="28"/>
            <w:lang w:eastAsia="ru-RU"/>
          </w:rPr>
          <w:t>Конституцией</w:t>
        </w:r>
      </w:hyperlink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Российской Федерации, нормативными правовыми актами Президента Российской Федерации, Правительства Российской Федерации и федеральных органов исполнительной власти, законами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Забайкальского края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нормативными правовыми актами Правительства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Забайкальского края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, Уставом муниципального района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, а также настоящим Положением.</w:t>
      </w:r>
    </w:p>
    <w:bookmarkEnd w:id="5"/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7. 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Основными задачами Совета являются: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6" w:name="sub_201"/>
      <w:r>
        <w:rPr>
          <w:rFonts w:ascii="Times New Roman CYR" w:hAnsi="Times New Roman CYR" w:cs="Times New Roman CYR"/>
          <w:sz w:val="28"/>
          <w:szCs w:val="28"/>
          <w:lang w:eastAsia="ru-RU"/>
        </w:rPr>
        <w:t>7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1.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Разработка и координация выполнения мероприятий антикоррупционной направленности в органах местного самоуправления муниципального района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7" w:name="sub_202"/>
      <w:bookmarkEnd w:id="6"/>
      <w:r>
        <w:rPr>
          <w:rFonts w:ascii="Times New Roman CYR" w:hAnsi="Times New Roman CYR" w:cs="Times New Roman CYR"/>
          <w:sz w:val="28"/>
          <w:szCs w:val="28"/>
          <w:lang w:eastAsia="ru-RU"/>
        </w:rPr>
        <w:t>7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Подготовка предложений по совершенствованию и систематизации работы органов местного самоуправления муниципального района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области противодействия коррупции.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8" w:name="sub_203"/>
      <w:bookmarkEnd w:id="7"/>
      <w:r>
        <w:rPr>
          <w:rFonts w:ascii="Times New Roman CYR" w:hAnsi="Times New Roman CYR" w:cs="Times New Roman CYR"/>
          <w:sz w:val="28"/>
          <w:szCs w:val="28"/>
          <w:lang w:eastAsia="ru-RU"/>
        </w:rPr>
        <w:t>7.3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 Анализ результатов мониторинга уровня коррупции в органах местного самоуправления муниципального района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«Карымский район» 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и разработка предложений по результатам мониторинга.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9" w:name="sub_204"/>
      <w:bookmarkEnd w:id="8"/>
      <w:r>
        <w:rPr>
          <w:rFonts w:ascii="Times New Roman CYR" w:hAnsi="Times New Roman CYR" w:cs="Times New Roman CYR"/>
          <w:sz w:val="28"/>
          <w:szCs w:val="28"/>
          <w:lang w:eastAsia="ru-RU"/>
        </w:rPr>
        <w:t>7.4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 Подготовка предложений по совершенствованию системы взаимодействия органов местного самоуправления муниципального района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, правоохранительных органов муниципального района и общественности в целях противодействия коррупции в муниципального района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0" w:name="sub_205"/>
      <w:bookmarkEnd w:id="9"/>
      <w:r>
        <w:rPr>
          <w:rFonts w:ascii="Times New Roman CYR" w:hAnsi="Times New Roman CYR" w:cs="Times New Roman CYR"/>
          <w:sz w:val="28"/>
          <w:szCs w:val="28"/>
          <w:lang w:eastAsia="ru-RU"/>
        </w:rPr>
        <w:t>7.5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 Содействие развитию общественного контроля реализации муниципальной политики.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1" w:name="sub_206"/>
      <w:bookmarkEnd w:id="10"/>
      <w:r>
        <w:rPr>
          <w:rFonts w:ascii="Times New Roman CYR" w:hAnsi="Times New Roman CYR" w:cs="Times New Roman CYR"/>
          <w:sz w:val="28"/>
          <w:szCs w:val="28"/>
          <w:lang w:eastAsia="ru-RU"/>
        </w:rPr>
        <w:t>7.6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 Разработка рекомендаций по организации мероприятий в области просвещения и агитации населения, муниципальных служащих муниципального района 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2" w:name="sub_207"/>
      <w:bookmarkEnd w:id="11"/>
      <w:r>
        <w:rPr>
          <w:rFonts w:ascii="Times New Roman CYR" w:hAnsi="Times New Roman CYR" w:cs="Times New Roman CYR"/>
          <w:sz w:val="28"/>
          <w:szCs w:val="28"/>
          <w:lang w:eastAsia="ru-RU"/>
        </w:rPr>
        <w:t>7.7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 Формирование предложений по выявлению причин и условий, способствующих затягиванию принятия управленческих решений и фактов коррупции в органах местного самоуправления муниципального района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3" w:name="sub_208"/>
      <w:bookmarkEnd w:id="12"/>
      <w:r>
        <w:rPr>
          <w:rFonts w:ascii="Times New Roman CYR" w:hAnsi="Times New Roman CYR" w:cs="Times New Roman CYR"/>
          <w:sz w:val="28"/>
          <w:szCs w:val="28"/>
          <w:lang w:eastAsia="ru-RU"/>
        </w:rPr>
        <w:t>7.8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Подготовка рекомендаций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г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лаве муниципального района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для разработки проектов муниципальных правовых актов в области противодействия коррупции в сферах деятельности органов местного самоуправления муниципального района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bookmarkEnd w:id="13"/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8. 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Для осуществления своих функций Совет имеет право: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4" w:name="sub_301"/>
      <w:r>
        <w:rPr>
          <w:rFonts w:ascii="Times New Roman CYR" w:hAnsi="Times New Roman CYR" w:cs="Times New Roman CYR"/>
          <w:sz w:val="28"/>
          <w:szCs w:val="28"/>
          <w:lang w:eastAsia="ru-RU"/>
        </w:rPr>
        <w:t>8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.1. Запрашивать и получать в установленном порядке от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структурных подразделений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администрации муниципального района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«Карымский район», 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органов местного самоуправления муниципального района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, представительных органов муниципального района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территориальных органов федеральных органов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исполнительной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власти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 общественных объединений, организаций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сведения необходимые для осуществления деятельности Совета.</w:t>
      </w:r>
    </w:p>
    <w:p w:rsidR="00AF73F2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5" w:name="sub_302"/>
      <w:bookmarkEnd w:id="14"/>
      <w:r>
        <w:rPr>
          <w:rFonts w:ascii="Times New Roman CYR" w:hAnsi="Times New Roman CYR" w:cs="Times New Roman CYR"/>
          <w:sz w:val="28"/>
          <w:szCs w:val="28"/>
          <w:lang w:eastAsia="ru-RU"/>
        </w:rPr>
        <w:t>8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Приглашать для участия в заседаниях Совета представителей органов местного самоуправления муниципального района «Карымский район», представительных органов местного самоуправления муниципального района «Карымский район», территориальных органов федеральных органов исполнительной власти, общественных объединений, организаций.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6" w:name="sub_303"/>
      <w:bookmarkEnd w:id="15"/>
      <w:r>
        <w:rPr>
          <w:rFonts w:ascii="Times New Roman CYR" w:hAnsi="Times New Roman CYR" w:cs="Times New Roman CYR"/>
          <w:sz w:val="28"/>
          <w:szCs w:val="28"/>
          <w:lang w:eastAsia="ru-RU"/>
        </w:rPr>
        <w:t>8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.3. Давать поручения членам Совета по подготовке отдельных вопросов к заседанию Совета.</w:t>
      </w:r>
    </w:p>
    <w:p w:rsidR="00AF73F2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7" w:name="sub_304"/>
      <w:bookmarkEnd w:id="16"/>
      <w:r>
        <w:rPr>
          <w:rFonts w:ascii="Times New Roman CYR" w:hAnsi="Times New Roman CYR" w:cs="Times New Roman CYR"/>
          <w:sz w:val="28"/>
          <w:szCs w:val="28"/>
          <w:lang w:eastAsia="ru-RU"/>
        </w:rPr>
        <w:t>8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.4. Создавать из числа своих членов, а также из числа приглашенных лиц, не входящих в состав Совета, постоянные и временные рабочие группы. Инициаторами создания рабочих групп являются члены Совета. Ими же предлагаются кандидатуры в состав рабочих групп и распределяются поручения между членами рабочих групп. Приглашенные члены рабочих групп имеют право совещательного голоса на заседаниях Совета. Руководство деятельностью рабочих групп осуществляют члены Совета.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8.5. направлять информационные и рекомендательные материалы в органы муниципального района «Карымский район» по вопросам, отнесенным к компетенции Совета.</w:t>
      </w:r>
    </w:p>
    <w:p w:rsidR="00AF73F2" w:rsidRPr="00F81CFD" w:rsidRDefault="00AF73F2" w:rsidP="00F8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</w:pPr>
      <w:bookmarkStart w:id="18" w:name="sub_400"/>
      <w:bookmarkEnd w:id="17"/>
      <w:r w:rsidRPr="00F81CFD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9. Порядок работы Совета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9" w:name="sub_401"/>
      <w:bookmarkEnd w:id="18"/>
      <w:r w:rsidRPr="004F77CB">
        <w:rPr>
          <w:rFonts w:ascii="Times New Roman CYR" w:hAnsi="Times New Roman CYR" w:cs="Times New Roman CYR"/>
          <w:sz w:val="28"/>
          <w:szCs w:val="28"/>
          <w:lang w:eastAsia="ru-RU"/>
        </w:rPr>
        <w:t>9.1. Организационно-техническое обеспечение заседаний Совета осуществляется управлением делами администрации муниципального района «Карымский район».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0" w:name="sub_402"/>
      <w:bookmarkEnd w:id="19"/>
      <w:r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.2. Заседания Совета проводятся по мере необходимости, но не реже одного раза в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полугодие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 В целях оперативного решения вопросов руководство Совета может проводить заседания Совета в неполном составе. Заседание считается правомочным, если на нем присутствует более половины членов Совета.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1" w:name="sub_403"/>
      <w:bookmarkEnd w:id="20"/>
      <w:r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.3. Заседания Совета проводит его председатель. При временном отсутствии председателя Совета его полномочия исполняет заместитель председателя Совета.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2" w:name="sub_404"/>
      <w:bookmarkEnd w:id="21"/>
      <w:r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.4. Дата, повестка дня и порядок проведения очередного заседания определяются председателем Совета в соответствии с планом </w:t>
      </w:r>
      <w:r w:rsidRPr="0085385F">
        <w:rPr>
          <w:rFonts w:ascii="Times New Roman" w:hAnsi="Times New Roman"/>
          <w:sz w:val="28"/>
          <w:szCs w:val="28"/>
          <w:lang w:eastAsia="ru-RU"/>
        </w:rPr>
        <w:t xml:space="preserve">мероприятий по противодействию коррупции в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5385F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385F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«Карымский район» 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и с учетом предложений членов Совета, и доводятся до членов Совета секретарем Совета.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3" w:name="sub_405"/>
      <w:bookmarkEnd w:id="22"/>
      <w:r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.5. Извещение членов Совета о времени, месте проведения и повестке дня заседания осуществляется не позднее, чем за пять рабочих дней до планируемой даты проведения заседания.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Извещение членов Совета осуществляется посредством телефонной связи.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4" w:name="sub_406"/>
      <w:bookmarkEnd w:id="23"/>
      <w:r w:rsidRPr="00050BAE">
        <w:rPr>
          <w:rFonts w:ascii="Times New Roman CYR" w:hAnsi="Times New Roman CYR" w:cs="Times New Roman CYR"/>
          <w:sz w:val="28"/>
          <w:szCs w:val="28"/>
          <w:lang w:eastAsia="ru-RU"/>
        </w:rPr>
        <w:t>9.6. Материалы к заседанию Совета представляются членам Совета, представителями органов местного самоуправления муниципального района «Карымский район», представительных органов местного самоуправления муниципального района «Карымский район», территориальных органов федеральных органов исполнительной власти, общественных объединений, организаций, к сфере ведения которых относятся вопросы повестки дня. Материалы направляются секретарю посредством электронной почты, не позднее, чем за пять рабочих дней до даты заседания.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5" w:name="sub_407"/>
      <w:bookmarkEnd w:id="24"/>
      <w:r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.7. Предложения членов Совета по изменению проекта повестки дня заседания представляются секретарю Совета не позднее, чем за три рабочих дня до даты заседания.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6" w:name="sub_408"/>
      <w:bookmarkEnd w:id="25"/>
      <w:r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.8. При невозможности личного участия член Совета, ответственный за подготовку вопроса для текущего заседания Совета, представляет подготовленные к заседанию материалы секретарю Совета не позднее, чем за два дня до заседания Совета.</w:t>
      </w:r>
    </w:p>
    <w:p w:rsidR="00AF73F2" w:rsidRPr="002F2495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7" w:name="sub_410"/>
      <w:bookmarkEnd w:id="26"/>
      <w:r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 Решения Совета по каждому вопросу принимаются простым большинством голосов присутствующих на заседании членов Совета. При равенстве голосов мнение председателя Совета является решающим.</w:t>
      </w:r>
    </w:p>
    <w:p w:rsidR="00AF73F2" w:rsidRPr="007509ED" w:rsidRDefault="00AF73F2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8" w:name="sub_411"/>
      <w:bookmarkEnd w:id="27"/>
      <w:r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>.1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Pr="002F24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Решения Совета оформляются протоколом и подписываются </w:t>
      </w:r>
      <w:r w:rsidRPr="007509ED">
        <w:rPr>
          <w:rFonts w:ascii="Times New Roman CYR" w:hAnsi="Times New Roman CYR" w:cs="Times New Roman CYR"/>
          <w:sz w:val="28"/>
          <w:szCs w:val="28"/>
          <w:lang w:eastAsia="ru-RU"/>
        </w:rPr>
        <w:t>председателем Совета.</w:t>
      </w:r>
    </w:p>
    <w:p w:rsidR="00AF73F2" w:rsidRDefault="00AF73F2" w:rsidP="00750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9" w:name="sub_412"/>
      <w:bookmarkEnd w:id="28"/>
      <w:r w:rsidRPr="007509ED">
        <w:rPr>
          <w:rFonts w:ascii="Times New Roman CYR" w:hAnsi="Times New Roman CYR" w:cs="Times New Roman CYR"/>
          <w:sz w:val="28"/>
          <w:szCs w:val="28"/>
          <w:lang w:eastAsia="ru-RU"/>
        </w:rPr>
        <w:t xml:space="preserve">9.11. Принятые решения Совета или выписки из них размещаются на </w:t>
      </w:r>
      <w:hyperlink r:id="rId8" w:history="1">
        <w:r w:rsidRPr="007509ED">
          <w:rPr>
            <w:rFonts w:ascii="Times New Roman CYR" w:hAnsi="Times New Roman CYR" w:cs="Times New Roman CYR"/>
            <w:sz w:val="28"/>
            <w:szCs w:val="28"/>
            <w:lang w:eastAsia="ru-RU"/>
          </w:rPr>
          <w:t>официальном сайте</w:t>
        </w:r>
      </w:hyperlink>
      <w:r w:rsidRPr="007509E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bookmarkEnd w:id="29"/>
      <w:r w:rsidRPr="007509ED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 w:rsidRPr="007509ED">
          <w:rPr>
            <w:rStyle w:val="Hyperlink"/>
            <w:rFonts w:ascii="Times New Roman CYR" w:hAnsi="Times New Roman CYR" w:cs="Times New Roman CYR"/>
            <w:sz w:val="28"/>
            <w:szCs w:val="28"/>
            <w:lang w:eastAsia="ru-RU"/>
          </w:rPr>
          <w:t>http://карымское.рф</w:t>
        </w:r>
      </w:hyperlink>
      <w:r w:rsidRPr="007509ED">
        <w:rPr>
          <w:rFonts w:ascii="Times New Roman CYR" w:hAnsi="Times New Roman CYR" w:cs="Times New Roman CYR"/>
          <w:sz w:val="28"/>
          <w:szCs w:val="28"/>
          <w:lang w:eastAsia="ru-RU"/>
        </w:rPr>
        <w:t>, если о таковом указано в самом решении Совета.</w:t>
      </w:r>
    </w:p>
    <w:p w:rsidR="00AF73F2" w:rsidRPr="00B04282" w:rsidRDefault="00AF73F2" w:rsidP="0075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________</w:t>
      </w:r>
    </w:p>
    <w:sectPr w:rsidR="00AF73F2" w:rsidRPr="00B04282" w:rsidSect="00B37BD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F2" w:rsidRDefault="00AF73F2" w:rsidP="00B37BDA">
      <w:pPr>
        <w:spacing w:after="0" w:line="240" w:lineRule="auto"/>
      </w:pPr>
      <w:r>
        <w:separator/>
      </w:r>
    </w:p>
  </w:endnote>
  <w:endnote w:type="continuationSeparator" w:id="0">
    <w:p w:rsidR="00AF73F2" w:rsidRDefault="00AF73F2" w:rsidP="00B3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F2" w:rsidRPr="0057584C" w:rsidRDefault="00AF73F2">
    <w:pPr>
      <w:pStyle w:val="Footer"/>
      <w:jc w:val="center"/>
      <w:rPr>
        <w:rFonts w:ascii="Times New Roman" w:hAnsi="Times New Roman"/>
        <w:sz w:val="20"/>
        <w:szCs w:val="20"/>
      </w:rPr>
    </w:pPr>
    <w:r w:rsidRPr="0057584C">
      <w:rPr>
        <w:rFonts w:ascii="Times New Roman" w:hAnsi="Times New Roman"/>
        <w:sz w:val="20"/>
        <w:szCs w:val="20"/>
      </w:rPr>
      <w:fldChar w:fldCharType="begin"/>
    </w:r>
    <w:r w:rsidRPr="0057584C">
      <w:rPr>
        <w:rFonts w:ascii="Times New Roman" w:hAnsi="Times New Roman"/>
        <w:sz w:val="20"/>
        <w:szCs w:val="20"/>
      </w:rPr>
      <w:instrText xml:space="preserve"> PAGE   \* MERGEFORMAT </w:instrText>
    </w:r>
    <w:r w:rsidRPr="0057584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57584C">
      <w:rPr>
        <w:rFonts w:ascii="Times New Roman" w:hAnsi="Times New Roman"/>
        <w:sz w:val="20"/>
        <w:szCs w:val="20"/>
      </w:rPr>
      <w:fldChar w:fldCharType="end"/>
    </w:r>
  </w:p>
  <w:p w:rsidR="00AF73F2" w:rsidRDefault="00AF7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F2" w:rsidRDefault="00AF73F2" w:rsidP="00B37BDA">
      <w:pPr>
        <w:spacing w:after="0" w:line="240" w:lineRule="auto"/>
      </w:pPr>
      <w:r>
        <w:separator/>
      </w:r>
    </w:p>
  </w:footnote>
  <w:footnote w:type="continuationSeparator" w:id="0">
    <w:p w:rsidR="00AF73F2" w:rsidRDefault="00AF73F2" w:rsidP="00B37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24C"/>
    <w:rsid w:val="000343F7"/>
    <w:rsid w:val="00050BAE"/>
    <w:rsid w:val="000540DE"/>
    <w:rsid w:val="00100DCF"/>
    <w:rsid w:val="00224598"/>
    <w:rsid w:val="00292FA9"/>
    <w:rsid w:val="002932D2"/>
    <w:rsid w:val="002A56B4"/>
    <w:rsid w:val="002F2495"/>
    <w:rsid w:val="00333D5B"/>
    <w:rsid w:val="00354925"/>
    <w:rsid w:val="003A58F0"/>
    <w:rsid w:val="00405DF2"/>
    <w:rsid w:val="00430830"/>
    <w:rsid w:val="004546A6"/>
    <w:rsid w:val="00455D3F"/>
    <w:rsid w:val="0049084B"/>
    <w:rsid w:val="004F3B14"/>
    <w:rsid w:val="004F77CB"/>
    <w:rsid w:val="00520ACE"/>
    <w:rsid w:val="005444D1"/>
    <w:rsid w:val="0057584C"/>
    <w:rsid w:val="00597382"/>
    <w:rsid w:val="005C48AF"/>
    <w:rsid w:val="005D3A6F"/>
    <w:rsid w:val="006152A9"/>
    <w:rsid w:val="00660B63"/>
    <w:rsid w:val="006857A9"/>
    <w:rsid w:val="00692489"/>
    <w:rsid w:val="006C3B23"/>
    <w:rsid w:val="006E278A"/>
    <w:rsid w:val="00711D75"/>
    <w:rsid w:val="00723298"/>
    <w:rsid w:val="007509ED"/>
    <w:rsid w:val="007A3F58"/>
    <w:rsid w:val="007D01A5"/>
    <w:rsid w:val="008063E5"/>
    <w:rsid w:val="00814FB3"/>
    <w:rsid w:val="0085385F"/>
    <w:rsid w:val="00856CAE"/>
    <w:rsid w:val="00886AA0"/>
    <w:rsid w:val="008A6911"/>
    <w:rsid w:val="008F44B2"/>
    <w:rsid w:val="009155D9"/>
    <w:rsid w:val="009541AB"/>
    <w:rsid w:val="009839BE"/>
    <w:rsid w:val="0099124C"/>
    <w:rsid w:val="009A764D"/>
    <w:rsid w:val="00A00EF9"/>
    <w:rsid w:val="00A07F4D"/>
    <w:rsid w:val="00A77951"/>
    <w:rsid w:val="00A865E6"/>
    <w:rsid w:val="00AA0C93"/>
    <w:rsid w:val="00AF0429"/>
    <w:rsid w:val="00AF73F2"/>
    <w:rsid w:val="00B04282"/>
    <w:rsid w:val="00B37BDA"/>
    <w:rsid w:val="00BA13BE"/>
    <w:rsid w:val="00BA1C42"/>
    <w:rsid w:val="00BD6ED8"/>
    <w:rsid w:val="00BF56D0"/>
    <w:rsid w:val="00C53CDA"/>
    <w:rsid w:val="00CE6B0F"/>
    <w:rsid w:val="00D03379"/>
    <w:rsid w:val="00D15ED3"/>
    <w:rsid w:val="00D2252C"/>
    <w:rsid w:val="00DE6852"/>
    <w:rsid w:val="00E139C9"/>
    <w:rsid w:val="00E7043D"/>
    <w:rsid w:val="00E77D2A"/>
    <w:rsid w:val="00E81335"/>
    <w:rsid w:val="00F347C5"/>
    <w:rsid w:val="00F8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A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91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91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91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2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12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124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991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9124C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F042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042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3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7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7BDA"/>
    <w:rPr>
      <w:rFonts w:cs="Times New Roman"/>
    </w:rPr>
  </w:style>
  <w:style w:type="table" w:customStyle="1" w:styleId="1">
    <w:name w:val="Сетка таблицы1"/>
    <w:uiPriority w:val="99"/>
    <w:rsid w:val="009839B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A3F5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3F58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A3F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3F58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3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30804176&amp;sub=2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0003000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809</TotalTime>
  <Pages>6</Pages>
  <Words>1685</Words>
  <Characters>9608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45</cp:revision>
  <cp:lastPrinted>2020-07-14T11:05:00Z</cp:lastPrinted>
  <dcterms:created xsi:type="dcterms:W3CDTF">2018-03-29T08:37:00Z</dcterms:created>
  <dcterms:modified xsi:type="dcterms:W3CDTF">2020-07-15T03:55:00Z</dcterms:modified>
</cp:coreProperties>
</file>