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B2" w:rsidRPr="00CD5AD5" w:rsidRDefault="006B56B2" w:rsidP="006B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5A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6B56B2" w:rsidRPr="00CD5AD5" w:rsidRDefault="006B56B2" w:rsidP="006B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5A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6B56B2" w:rsidRPr="00CD5AD5" w:rsidRDefault="006B56B2" w:rsidP="006B56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B56B2" w:rsidRPr="00CD5AD5" w:rsidRDefault="006B56B2" w:rsidP="006B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CD5AD5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6B56B2" w:rsidRPr="00CD5AD5" w:rsidRDefault="006B56B2" w:rsidP="006B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B56B2" w:rsidRPr="00CD5AD5" w:rsidRDefault="006B56B2" w:rsidP="006B56B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>от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29</w:t>
      </w:r>
      <w:r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декабря </w:t>
      </w:r>
      <w:r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2020 г.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669</w:t>
      </w:r>
    </w:p>
    <w:p w:rsidR="006B56B2" w:rsidRPr="00CD5AD5" w:rsidRDefault="006B56B2" w:rsidP="006B56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09"/>
        <w:gridCol w:w="4252"/>
      </w:tblGrid>
      <w:tr w:rsidR="006B56B2" w:rsidRPr="00CD5AD5" w:rsidTr="0094410E">
        <w:tc>
          <w:tcPr>
            <w:tcW w:w="5209" w:type="dxa"/>
          </w:tcPr>
          <w:p w:rsidR="006B56B2" w:rsidRPr="00CD5AD5" w:rsidRDefault="006B56B2" w:rsidP="00944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внесении изменений (дополнений) в постановление  администрации муниципального района «Карымский район» от 23 июня 2017 года №239 «Об утверждении «Сводного перечня муниципальных услуг (функций), предоставляемых органами местного самоуправления, учреждениями и иными организациями муниципального района «Карымский район»</w:t>
            </w:r>
          </w:p>
        </w:tc>
        <w:tc>
          <w:tcPr>
            <w:tcW w:w="4252" w:type="dxa"/>
          </w:tcPr>
          <w:p w:rsidR="006B56B2" w:rsidRPr="00CD5AD5" w:rsidRDefault="006B56B2" w:rsidP="0094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6B56B2" w:rsidRPr="00CD5AD5" w:rsidRDefault="006B56B2" w:rsidP="006B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56B2" w:rsidRPr="00CD5AD5" w:rsidRDefault="006B56B2" w:rsidP="006B5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приведения правовой базы администрации муниципального района «Карымский район» в соответствие с действующим законодательством,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CD5A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6B56B2" w:rsidRPr="00CD5AD5" w:rsidRDefault="006B56B2" w:rsidP="006B56B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в постановление  администрации муниципального района «Карымский район» от 23 июня 2017 года №239 «Об утверждении «Сводного перечня муниципальных услуг (функций), предоставляемых органами местного самоуправления, учреждениями и иными организациями муниципального района «Карымский район» (далее - постановление) следующие изменения (дополнения):</w:t>
      </w:r>
    </w:p>
    <w:p w:rsidR="006B56B2" w:rsidRPr="00CD5AD5" w:rsidRDefault="006B56B2" w:rsidP="006B56B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Сводном перечне муниципальных услуг (функций), предоставляемых органами местного самоуправления, учреждениями и иными организациями муниципального района «Карымский район» (Приложение 1 постановления):</w:t>
      </w:r>
    </w:p>
    <w:p w:rsidR="006B56B2" w:rsidRPr="00CD5AD5" w:rsidRDefault="006B56B2" w:rsidP="006B56B2">
      <w:pPr>
        <w:pStyle w:val="a4"/>
        <w:numPr>
          <w:ilvl w:val="2"/>
          <w:numId w:val="1"/>
        </w:numPr>
        <w:ind w:left="0" w:firstLine="709"/>
        <w:jc w:val="both"/>
        <w:rPr>
          <w:sz w:val="27"/>
          <w:szCs w:val="27"/>
        </w:rPr>
      </w:pPr>
      <w:r w:rsidRPr="00CD5AD5">
        <w:rPr>
          <w:sz w:val="27"/>
          <w:szCs w:val="27"/>
        </w:rPr>
        <w:t>пункты 7 и 9 признать утратившими силу.</w:t>
      </w:r>
    </w:p>
    <w:p w:rsidR="006B56B2" w:rsidRPr="00CD5AD5" w:rsidRDefault="006B56B2" w:rsidP="006B56B2">
      <w:pPr>
        <w:pStyle w:val="a4"/>
        <w:numPr>
          <w:ilvl w:val="2"/>
          <w:numId w:val="1"/>
        </w:numPr>
        <w:ind w:left="0" w:firstLine="709"/>
        <w:jc w:val="both"/>
        <w:rPr>
          <w:sz w:val="27"/>
          <w:szCs w:val="27"/>
        </w:rPr>
      </w:pPr>
      <w:r w:rsidRPr="00CD5AD5">
        <w:rPr>
          <w:sz w:val="27"/>
          <w:szCs w:val="27"/>
        </w:rPr>
        <w:t>наименование услуги пункта 35 изложить в новой редакции: «Выдача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территориях поселений, муниципальных районов».</w:t>
      </w:r>
    </w:p>
    <w:p w:rsidR="006B56B2" w:rsidRPr="00CD5AD5" w:rsidRDefault="006B56B2" w:rsidP="006B56B2">
      <w:pPr>
        <w:pStyle w:val="a4"/>
        <w:numPr>
          <w:ilvl w:val="2"/>
          <w:numId w:val="1"/>
        </w:numPr>
        <w:ind w:left="0" w:firstLine="709"/>
        <w:jc w:val="both"/>
        <w:rPr>
          <w:sz w:val="27"/>
          <w:szCs w:val="27"/>
        </w:rPr>
      </w:pPr>
      <w:r w:rsidRPr="00CD5AD5">
        <w:rPr>
          <w:sz w:val="27"/>
          <w:szCs w:val="27"/>
        </w:rPr>
        <w:t>наименование услуги пункта 36 изложить в новой редакции: «Выдача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 расположенных на территориях поселений, муниципальных районов».</w:t>
      </w:r>
    </w:p>
    <w:p w:rsidR="006B56B2" w:rsidRPr="00CD5AD5" w:rsidRDefault="006B56B2" w:rsidP="006B56B2">
      <w:pPr>
        <w:pStyle w:val="a4"/>
        <w:numPr>
          <w:ilvl w:val="2"/>
          <w:numId w:val="1"/>
        </w:numPr>
        <w:ind w:left="0" w:firstLine="709"/>
        <w:jc w:val="both"/>
        <w:rPr>
          <w:sz w:val="27"/>
          <w:szCs w:val="27"/>
        </w:rPr>
      </w:pPr>
      <w:r w:rsidRPr="00CD5AD5">
        <w:rPr>
          <w:sz w:val="27"/>
          <w:szCs w:val="27"/>
        </w:rPr>
        <w:lastRenderedPageBreak/>
        <w:t>наименование услуги пункта 37 изложить в новой редакции: «</w:t>
      </w:r>
      <w:r w:rsidRPr="00CD5AD5">
        <w:rPr>
          <w:bCs/>
          <w:sz w:val="27"/>
          <w:szCs w:val="27"/>
        </w:rPr>
        <w:t>Внесение изменений в разрешение на строительство, в том числе в связи с необходимостью продления срока действия разрешения на строительство».</w:t>
      </w:r>
    </w:p>
    <w:p w:rsidR="006B56B2" w:rsidRPr="00CD5AD5" w:rsidRDefault="006B56B2" w:rsidP="006B56B2">
      <w:pPr>
        <w:pStyle w:val="a4"/>
        <w:numPr>
          <w:ilvl w:val="2"/>
          <w:numId w:val="1"/>
        </w:numPr>
        <w:ind w:left="0" w:firstLine="709"/>
        <w:jc w:val="both"/>
        <w:rPr>
          <w:sz w:val="27"/>
          <w:szCs w:val="27"/>
        </w:rPr>
      </w:pPr>
      <w:r w:rsidRPr="00CD5AD5">
        <w:rPr>
          <w:sz w:val="27"/>
          <w:szCs w:val="27"/>
        </w:rPr>
        <w:t>наименование услуги пункта 39 изложить в новой редакции: «Предоставление разрешения на условно разрешенный вид использования земельного участка».</w:t>
      </w:r>
    </w:p>
    <w:p w:rsidR="006B56B2" w:rsidRPr="00CD5AD5" w:rsidRDefault="006B56B2" w:rsidP="006B56B2">
      <w:pPr>
        <w:pStyle w:val="a4"/>
        <w:numPr>
          <w:ilvl w:val="2"/>
          <w:numId w:val="1"/>
        </w:numPr>
        <w:ind w:left="0" w:firstLine="709"/>
        <w:jc w:val="both"/>
        <w:rPr>
          <w:sz w:val="27"/>
          <w:szCs w:val="27"/>
        </w:rPr>
      </w:pPr>
      <w:r w:rsidRPr="00CD5AD5">
        <w:rPr>
          <w:sz w:val="27"/>
          <w:szCs w:val="27"/>
        </w:rPr>
        <w:t>наименование услуги пункта 54 изложить в новой редакции: «Присвоение адресов объектам адресации, изменение, аннулирование адресов».</w:t>
      </w:r>
    </w:p>
    <w:p w:rsidR="006B56B2" w:rsidRPr="00CD5AD5" w:rsidRDefault="006B56B2" w:rsidP="006B56B2">
      <w:pPr>
        <w:pStyle w:val="a4"/>
        <w:numPr>
          <w:ilvl w:val="2"/>
          <w:numId w:val="1"/>
        </w:numPr>
        <w:ind w:left="0" w:firstLine="709"/>
        <w:jc w:val="both"/>
        <w:rPr>
          <w:sz w:val="27"/>
          <w:szCs w:val="27"/>
        </w:rPr>
      </w:pPr>
      <w:r w:rsidRPr="00CD5AD5">
        <w:rPr>
          <w:sz w:val="27"/>
          <w:szCs w:val="27"/>
        </w:rPr>
        <w:t>дополнить перечень пунктом 28</w:t>
      </w:r>
      <w:r w:rsidRPr="00CD5AD5">
        <w:rPr>
          <w:sz w:val="27"/>
          <w:szCs w:val="27"/>
          <w:vertAlign w:val="superscript"/>
        </w:rPr>
        <w:t>1</w:t>
      </w:r>
      <w:r w:rsidRPr="00CD5AD5">
        <w:rPr>
          <w:sz w:val="27"/>
          <w:szCs w:val="27"/>
        </w:rPr>
        <w:t xml:space="preserve">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2765"/>
        <w:gridCol w:w="2103"/>
        <w:gridCol w:w="1700"/>
        <w:gridCol w:w="2181"/>
      </w:tblGrid>
      <w:tr w:rsidR="006B56B2" w:rsidRPr="00CD5AD5" w:rsidTr="0094410E">
        <w:tc>
          <w:tcPr>
            <w:tcW w:w="557" w:type="dxa"/>
          </w:tcPr>
          <w:p w:rsidR="006B56B2" w:rsidRPr="00CD5AD5" w:rsidRDefault="006B56B2" w:rsidP="00944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6B56B2" w:rsidRPr="00CD5AD5" w:rsidRDefault="006B56B2" w:rsidP="00944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</w:tcPr>
          <w:p w:rsidR="006B56B2" w:rsidRPr="00CD5AD5" w:rsidRDefault="006B56B2" w:rsidP="00944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9" w:type="dxa"/>
          </w:tcPr>
          <w:p w:rsidR="006B56B2" w:rsidRPr="00CD5AD5" w:rsidRDefault="006B56B2" w:rsidP="00944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9" w:type="dxa"/>
          </w:tcPr>
          <w:p w:rsidR="006B56B2" w:rsidRPr="00CD5AD5" w:rsidRDefault="006B56B2" w:rsidP="00944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B56B2" w:rsidRPr="00CD5AD5" w:rsidTr="0094410E">
        <w:tc>
          <w:tcPr>
            <w:tcW w:w="557" w:type="dxa"/>
          </w:tcPr>
          <w:p w:rsidR="006B56B2" w:rsidRPr="00CD5AD5" w:rsidRDefault="006B56B2" w:rsidP="00944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</w:tcPr>
          <w:p w:rsidR="006B56B2" w:rsidRPr="00CD5AD5" w:rsidRDefault="006B56B2" w:rsidP="0094410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в безвозмездное пользование в соответствие с Федеральным законом от 01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  <w:tc>
          <w:tcPr>
            <w:tcW w:w="1849" w:type="dxa"/>
          </w:tcPr>
          <w:p w:rsidR="006B56B2" w:rsidRPr="00CD5AD5" w:rsidRDefault="006B56B2" w:rsidP="0094410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2 статьи 11 Земельного кодекса Российской Федерации, </w:t>
            </w:r>
          </w:p>
          <w:p w:rsidR="006B56B2" w:rsidRPr="00CD5AD5" w:rsidRDefault="006B56B2" w:rsidP="0094410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18 статьи 39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10 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Земельного кодекса Российской Федерации, </w:t>
            </w:r>
          </w:p>
          <w:p w:rsidR="006B56B2" w:rsidRPr="00CD5AD5" w:rsidRDefault="006B56B2" w:rsidP="0094410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 статьи 3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25 октября 2001 года № 137-ФЗ «О введении в действие Земельного кодекса Российской Федерации»,</w:t>
            </w:r>
          </w:p>
          <w:p w:rsidR="006B56B2" w:rsidRPr="00CD5AD5" w:rsidRDefault="006B56B2" w:rsidP="0094410E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01 мая 2016 года № 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</w:t>
            </w: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  <w:tc>
          <w:tcPr>
            <w:tcW w:w="1839" w:type="dxa"/>
          </w:tcPr>
          <w:p w:rsidR="006B56B2" w:rsidRPr="00CD5AD5" w:rsidRDefault="006B56B2" w:rsidP="00944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  <w:p w:rsidR="006B56B2" w:rsidRPr="00CD5AD5" w:rsidRDefault="006B56B2" w:rsidP="00944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(городские)</w:t>
            </w:r>
          </w:p>
          <w:p w:rsidR="006B56B2" w:rsidRPr="00CD5AD5" w:rsidRDefault="006B56B2" w:rsidP="00944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2159" w:type="dxa"/>
          </w:tcPr>
          <w:p w:rsidR="006B56B2" w:rsidRPr="00CD5AD5" w:rsidRDefault="006B56B2" w:rsidP="00944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городских поселений,</w:t>
            </w:r>
          </w:p>
          <w:p w:rsidR="006B56B2" w:rsidRPr="00CD5AD5" w:rsidRDefault="006B56B2" w:rsidP="00944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</w:tbl>
    <w:p w:rsidR="006B56B2" w:rsidRPr="00CD5AD5" w:rsidRDefault="006B56B2" w:rsidP="006B56B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Дополнить Сводный перечень муниципальных услуг, предоставляемых муниципальными учреждениями и иными организациями, в которых размещается муниципальное задание (заказ) (Приложение 2 постановления) пунктом 11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2986"/>
        <w:gridCol w:w="1836"/>
        <w:gridCol w:w="1820"/>
        <w:gridCol w:w="2149"/>
      </w:tblGrid>
      <w:tr w:rsidR="006B56B2" w:rsidRPr="00CD5AD5" w:rsidTr="0094410E">
        <w:tc>
          <w:tcPr>
            <w:tcW w:w="557" w:type="dxa"/>
          </w:tcPr>
          <w:p w:rsidR="006B56B2" w:rsidRPr="00CD5AD5" w:rsidRDefault="006B56B2" w:rsidP="00944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6B56B2" w:rsidRPr="00CD5AD5" w:rsidRDefault="006B56B2" w:rsidP="00944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</w:tcPr>
          <w:p w:rsidR="006B56B2" w:rsidRPr="00CD5AD5" w:rsidRDefault="006B56B2" w:rsidP="00944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9" w:type="dxa"/>
          </w:tcPr>
          <w:p w:rsidR="006B56B2" w:rsidRPr="00CD5AD5" w:rsidRDefault="006B56B2" w:rsidP="00944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9" w:type="dxa"/>
          </w:tcPr>
          <w:p w:rsidR="006B56B2" w:rsidRPr="00CD5AD5" w:rsidRDefault="006B56B2" w:rsidP="009441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B56B2" w:rsidRPr="00CD5AD5" w:rsidTr="0094410E">
        <w:tc>
          <w:tcPr>
            <w:tcW w:w="557" w:type="dxa"/>
          </w:tcPr>
          <w:p w:rsidR="006B56B2" w:rsidRPr="00CD5AD5" w:rsidRDefault="006B56B2" w:rsidP="00944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60" w:type="dxa"/>
          </w:tcPr>
          <w:p w:rsidR="006B56B2" w:rsidRPr="00CD5AD5" w:rsidRDefault="006B56B2" w:rsidP="00944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в дошкольные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1849" w:type="dxa"/>
          </w:tcPr>
          <w:p w:rsidR="006B56B2" w:rsidRPr="00CD5AD5" w:rsidRDefault="006B56B2" w:rsidP="00944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п.11.ч.1 ст. 15, п. 13 ч. 1  ст. 16 Федерального закона  № 131-ФЗ</w:t>
            </w:r>
          </w:p>
        </w:tc>
        <w:tc>
          <w:tcPr>
            <w:tcW w:w="1839" w:type="dxa"/>
          </w:tcPr>
          <w:p w:rsidR="006B56B2" w:rsidRPr="00CD5AD5" w:rsidRDefault="006B56B2" w:rsidP="00944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6B56B2" w:rsidRPr="00CD5AD5" w:rsidRDefault="006B56B2" w:rsidP="00944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159" w:type="dxa"/>
          </w:tcPr>
          <w:p w:rsidR="006B56B2" w:rsidRPr="00CD5AD5" w:rsidRDefault="006B56B2" w:rsidP="00944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администрации муниципального района «Карымский район»,</w:t>
            </w:r>
          </w:p>
          <w:p w:rsidR="006B56B2" w:rsidRPr="00CD5AD5" w:rsidRDefault="006B56B2" w:rsidP="009441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муниципального района</w:t>
            </w:r>
          </w:p>
        </w:tc>
      </w:tr>
    </w:tbl>
    <w:p w:rsidR="006B56B2" w:rsidRPr="00CD5AD5" w:rsidRDefault="006B56B2" w:rsidP="006B5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5" w:history="1">
        <w:r w:rsidRPr="00CD5AD5">
          <w:rPr>
            <w:rFonts w:ascii="Times New Roman" w:eastAsia="Times New Roman" w:hAnsi="Times New Roman" w:cs="Times New Roman"/>
            <w:color w:val="0563C1" w:themeColor="hyperlink"/>
            <w:sz w:val="27"/>
            <w:szCs w:val="27"/>
            <w:u w:val="single"/>
            <w:lang w:eastAsia="ru-RU"/>
          </w:rPr>
          <w:t>http://карымское.рф</w:t>
        </w:r>
      </w:hyperlink>
      <w:r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B56B2" w:rsidRPr="00CD5AD5" w:rsidRDefault="006B56B2" w:rsidP="006B5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Контроль за исполнением настоящего постановления оставляю за собой.</w:t>
      </w:r>
    </w:p>
    <w:p w:rsidR="006B56B2" w:rsidRPr="00CD5AD5" w:rsidRDefault="006B56B2" w:rsidP="006B56B2">
      <w:pPr>
        <w:spacing w:after="0" w:line="240" w:lineRule="auto"/>
        <w:ind w:left="112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56B2" w:rsidRPr="00CD5AD5" w:rsidRDefault="006B56B2" w:rsidP="006B5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56B2" w:rsidRPr="00CD5AD5" w:rsidRDefault="006B56B2" w:rsidP="006B5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56B2" w:rsidRPr="00CD5AD5" w:rsidRDefault="006B56B2" w:rsidP="006B5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56B2" w:rsidRPr="00CD5AD5" w:rsidRDefault="006B56B2" w:rsidP="006B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муниципального района </w:t>
      </w:r>
    </w:p>
    <w:p w:rsidR="006B56B2" w:rsidRPr="00CD5AD5" w:rsidRDefault="006B56B2" w:rsidP="006B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5AD5">
        <w:rPr>
          <w:rFonts w:ascii="Times New Roman" w:eastAsia="Times New Roman" w:hAnsi="Times New Roman" w:cs="Times New Roman"/>
          <w:sz w:val="27"/>
          <w:szCs w:val="27"/>
          <w:lang w:eastAsia="ru-RU"/>
        </w:rPr>
        <w:t>«Карымский район»                                                                  А.С. Сидельников</w:t>
      </w:r>
    </w:p>
    <w:p w:rsidR="006B56B2" w:rsidRPr="00CD5AD5" w:rsidRDefault="006B56B2" w:rsidP="006B56B2">
      <w:pPr>
        <w:spacing w:after="200" w:line="276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B56B2" w:rsidRPr="00CD5AD5" w:rsidRDefault="006B56B2" w:rsidP="006B56B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6B2" w:rsidRPr="00CD5AD5" w:rsidRDefault="006B56B2" w:rsidP="006B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B2" w:rsidRDefault="006B56B2" w:rsidP="006B56B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B2" w:rsidRPr="00CD5AD5" w:rsidRDefault="006B56B2" w:rsidP="006B56B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D5AD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80FF0" w:rsidRDefault="00480FF0">
      <w:bookmarkStart w:id="0" w:name="_GoBack"/>
      <w:bookmarkEnd w:id="0"/>
    </w:p>
    <w:sectPr w:rsidR="0048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17DD"/>
    <w:multiLevelType w:val="multilevel"/>
    <w:tmpl w:val="813A1AB2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CB"/>
    <w:rsid w:val="00480FF0"/>
    <w:rsid w:val="006B56B2"/>
    <w:rsid w:val="00D4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5E268-9F12-4336-B1BF-6A2A6468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6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4099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2020-12-29T14:00:00Z</dcterms:created>
  <dcterms:modified xsi:type="dcterms:W3CDTF">2020-12-29T14:00:00Z</dcterms:modified>
</cp:coreProperties>
</file>