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43D7C" w:rsidRPr="0046694B" w:rsidRDefault="00343D7C" w:rsidP="00347D36">
      <w:pPr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:rsidTr="00F1022B">
        <w:trPr>
          <w:trHeight w:val="492"/>
        </w:trPr>
        <w:tc>
          <w:tcPr>
            <w:tcW w:w="3118" w:type="dxa"/>
          </w:tcPr>
          <w:p w:rsidR="00A34CB5" w:rsidRPr="00B84E6B" w:rsidRDefault="001706D1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Pr="00B84E6B" w:rsidRDefault="001706D1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CE3C7D" w:rsidRPr="00B84E6B">
              <w:rPr>
                <w:sz w:val="28"/>
                <w:szCs w:val="28"/>
              </w:rPr>
              <w:t>-пд</w:t>
            </w: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077B1A" w:rsidRPr="00077B1A">
              <w:rPr>
                <w:sz w:val="28"/>
                <w:szCs w:val="28"/>
              </w:rPr>
              <w:t>Закон Забайкальского края от 30 декабря 2020 года №1899-ЗЗК «О бюджете Забайкальского края на 2021 год и плановый период 2022 и 2023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1706D1">
              <w:rPr>
                <w:sz w:val="28"/>
                <w:szCs w:val="28"/>
              </w:rPr>
              <w:t>от 31 декабря 2019 года  №54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proofErr w:type="gramStart"/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>льного</w:t>
            </w:r>
            <w:proofErr w:type="gramEnd"/>
            <w:r w:rsidR="009D223B">
              <w:rPr>
                <w:sz w:val="28"/>
                <w:szCs w:val="28"/>
              </w:rPr>
              <w:t xml:space="preserve">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</w:p>
          <w:p w:rsidR="009D223B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марта 2020 года №10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 xml:space="preserve"> в приказ Комитета по финансам муниципально</w:t>
            </w:r>
            <w:r>
              <w:rPr>
                <w:sz w:val="28"/>
                <w:szCs w:val="28"/>
              </w:rPr>
              <w:t>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</w:t>
            </w:r>
            <w:r w:rsidR="009D223B">
              <w:rPr>
                <w:sz w:val="28"/>
                <w:szCs w:val="28"/>
              </w:rPr>
              <w:t>-пд</w:t>
            </w:r>
            <w:r>
              <w:rPr>
                <w:sz w:val="28"/>
                <w:szCs w:val="28"/>
              </w:rPr>
              <w:t xml:space="preserve">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апреля 2020 года №15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</w:t>
            </w:r>
            <w:r>
              <w:rPr>
                <w:sz w:val="28"/>
                <w:szCs w:val="28"/>
              </w:rPr>
              <w:lastRenderedPageBreak/>
              <w:t xml:space="preserve">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апреля 2020 года №18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 марта 2020 года №30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2020 года №34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2020 года №76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520085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 w:rsidR="00851632">
              <w:rPr>
                <w:b w:val="0"/>
              </w:rPr>
              <w:t>ступает в силу с 01 января 2021</w:t>
            </w:r>
            <w:r w:rsidRPr="00A34CB5">
              <w:rPr>
                <w:b w:val="0"/>
              </w:rPr>
              <w:t xml:space="preserve"> года.</w:t>
            </w:r>
          </w:p>
          <w:p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4. </w:t>
            </w:r>
            <w:proofErr w:type="gramStart"/>
            <w:r w:rsidRPr="00A34CB5">
              <w:rPr>
                <w:b w:val="0"/>
              </w:rPr>
              <w:t>Контроль за</w:t>
            </w:r>
            <w:proofErr w:type="gramEnd"/>
            <w:r w:rsidRPr="00A34CB5">
              <w:rPr>
                <w:b w:val="0"/>
              </w:rPr>
              <w:t xml:space="preserve"> исполнением настоящего приказа возложить на заместителя председателя Комитета по финансам муниципального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 </w:t>
            </w:r>
            <w:proofErr w:type="spellStart"/>
            <w:r w:rsidRPr="00A34CB5">
              <w:rPr>
                <w:b w:val="0"/>
              </w:rPr>
              <w:t>Т.М.Сивакову</w:t>
            </w:r>
            <w:proofErr w:type="spellEnd"/>
            <w:r w:rsidRPr="00A34CB5">
              <w:rPr>
                <w:b w:val="0"/>
              </w:rPr>
              <w:t>.</w:t>
            </w:r>
          </w:p>
        </w:tc>
      </w:tr>
      <w:tr w:rsidR="00A34CB5" w:rsidRPr="0009041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Pr="00D36BD4">
              <w:rPr>
                <w:sz w:val="28"/>
                <w:szCs w:val="28"/>
              </w:rPr>
              <w:t>О.А.Подойницына</w:t>
            </w:r>
            <w:proofErr w:type="spellEnd"/>
            <w:r w:rsidRPr="00D36BD4">
              <w:rPr>
                <w:sz w:val="28"/>
                <w:szCs w:val="28"/>
              </w:rPr>
              <w:t xml:space="preserve">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:rsidR="00A34CB5" w:rsidRPr="00090416" w:rsidRDefault="00A34CB5" w:rsidP="00520085">
            <w:pPr>
              <w:ind w:righ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Т.М.Сивакова</w:t>
            </w:r>
            <w:proofErr w:type="spellEnd"/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4B21" w:rsidRDefault="009D4B21" w:rsidP="00CE3C7D">
      <w:pPr>
        <w:jc w:val="right"/>
        <w:rPr>
          <w:sz w:val="28"/>
          <w:szCs w:val="28"/>
        </w:rPr>
      </w:pPr>
    </w:p>
    <w:p w:rsidR="009D4B21" w:rsidRDefault="009D4B21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lastRenderedPageBreak/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520085" w:rsidP="00CE3C7D">
      <w:pPr>
        <w:jc w:val="right"/>
      </w:pPr>
      <w:r>
        <w:rPr>
          <w:sz w:val="28"/>
          <w:szCs w:val="28"/>
        </w:rPr>
        <w:t>№82</w:t>
      </w:r>
      <w:r w:rsidR="009D223B">
        <w:rPr>
          <w:sz w:val="28"/>
          <w:szCs w:val="28"/>
        </w:rPr>
        <w:t>-пд от 31</w:t>
      </w:r>
      <w:r w:rsidR="00B84E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</w:t>
      </w:r>
      <w:r w:rsidR="000878E9" w:rsidRPr="000878E9">
        <w:rPr>
          <w:color w:val="000000"/>
          <w:sz w:val="28"/>
          <w:szCs w:val="28"/>
        </w:rPr>
        <w:lastRenderedPageBreak/>
        <w:t xml:space="preserve">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lastRenderedPageBreak/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>также 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 xml:space="preserve">елений </w:t>
      </w:r>
      <w:proofErr w:type="spellStart"/>
      <w:r w:rsidR="00905607" w:rsidRPr="008D10CA">
        <w:rPr>
          <w:b/>
          <w:sz w:val="28"/>
          <w:szCs w:val="28"/>
        </w:rPr>
        <w:t>Карымского</w:t>
      </w:r>
      <w:proofErr w:type="spellEnd"/>
      <w:r w:rsidR="00905607" w:rsidRPr="008D10CA">
        <w:rPr>
          <w:b/>
          <w:sz w:val="28"/>
          <w:szCs w:val="28"/>
        </w:rPr>
        <w:t xml:space="preserve"> района на 2020-2023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280AF2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10 0</w:t>
      </w:r>
      <w:r w:rsidR="00905607" w:rsidRPr="008D10CA">
        <w:rPr>
          <w:b/>
          <w:sz w:val="28"/>
          <w:szCs w:val="28"/>
        </w:rPr>
        <w:t xml:space="preserve"> </w:t>
      </w:r>
      <w:r w:rsidRPr="008D10CA">
        <w:rPr>
          <w:b/>
          <w:sz w:val="28"/>
          <w:szCs w:val="28"/>
        </w:rPr>
        <w:t>00 00000 Муниципальная программа «Охрана окружающей среды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 на 2019 – 2021 годы»</w:t>
      </w:r>
    </w:p>
    <w:p w:rsidR="00D41393" w:rsidRPr="008D10CA" w:rsidRDefault="00D41393" w:rsidP="00910B58">
      <w:pPr>
        <w:tabs>
          <w:tab w:val="left" w:pos="3030"/>
        </w:tabs>
        <w:ind w:left="-284" w:firstLine="568"/>
        <w:jc w:val="both"/>
        <w:rPr>
          <w:b/>
          <w:sz w:val="28"/>
          <w:szCs w:val="28"/>
        </w:rPr>
      </w:pPr>
    </w:p>
    <w:p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 на 2020 – 2025 годы»</w:t>
      </w: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>12 0 00 00000 Муниципальная программа «Увековечивание памяти погибших при защите Отечества на 2020 год» в муниципальном районе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</w:t>
      </w:r>
    </w:p>
    <w:p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:rsidR="001C6EA2" w:rsidRPr="009D4B21" w:rsidRDefault="001C6EA2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</w:t>
      </w:r>
      <w:r w:rsidR="007F5C3B" w:rsidRPr="009D4B21">
        <w:rPr>
          <w:sz w:val="28"/>
          <w:szCs w:val="28"/>
        </w:rPr>
        <w:t xml:space="preserve">муниципального </w:t>
      </w:r>
      <w:r w:rsidRPr="009D4B21">
        <w:rPr>
          <w:sz w:val="28"/>
          <w:szCs w:val="28"/>
        </w:rPr>
        <w:t xml:space="preserve">района на предоставление межбюджетных трансфертов в форме иных межбюджетных трансфертов и субсидий </w:t>
      </w:r>
      <w:proofErr w:type="gramStart"/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="00A240E2"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</w:t>
      </w:r>
      <w:proofErr w:type="gramEnd"/>
      <w:r w:rsidRPr="009D4B21">
        <w:rPr>
          <w:bCs/>
          <w:sz w:val="28"/>
          <w:szCs w:val="28"/>
        </w:rPr>
        <w:t>.</w:t>
      </w:r>
    </w:p>
    <w:p w:rsidR="001C6EA2" w:rsidRPr="009D4B21" w:rsidRDefault="001C6EA2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1C6EA2" w:rsidRPr="009D4B21" w:rsidRDefault="001C6EA2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1C6EA2" w:rsidRPr="009D4B21" w:rsidRDefault="001C6EA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51106.</w:t>
      </w:r>
    </w:p>
    <w:p w:rsidR="00B4550A" w:rsidRPr="009D4B21" w:rsidRDefault="00B4550A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</w:t>
      </w:r>
      <w:proofErr w:type="spellStart"/>
      <w:r w:rsidRPr="009D4B21">
        <w:rPr>
          <w:sz w:val="28"/>
          <w:szCs w:val="28"/>
        </w:rPr>
        <w:t>поселенй</w:t>
      </w:r>
      <w:proofErr w:type="spellEnd"/>
      <w:r w:rsidRPr="009D4B21">
        <w:rPr>
          <w:sz w:val="28"/>
          <w:szCs w:val="28"/>
        </w:rPr>
        <w:t xml:space="preserve"> на реализацию отдельных расходных полномочий. 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51406.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B37CD5" w:rsidRPr="009D4B21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A240E2" w:rsidRPr="009D4B21" w:rsidRDefault="00A240E2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9D4B21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9C2FF7" w:rsidRPr="009D4B21" w:rsidRDefault="009C2FF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9C2FF7" w:rsidRPr="009D4B21" w:rsidRDefault="009C2FF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района".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</w:t>
      </w:r>
      <w:r w:rsidRPr="009D4B21">
        <w:rPr>
          <w:sz w:val="28"/>
          <w:szCs w:val="28"/>
        </w:rPr>
        <w:lastRenderedPageBreak/>
        <w:t xml:space="preserve">счет средств целевого финансового резерва для предупреждения и ликвидации чрезвычайных ситуаций;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 xml:space="preserve">01123 Внедрение и обеспечение </w:t>
      </w:r>
      <w:proofErr w:type="gramStart"/>
      <w:r w:rsidRPr="009D4B21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D4B21">
        <w:rPr>
          <w:b/>
          <w:sz w:val="28"/>
          <w:szCs w:val="28"/>
        </w:rPr>
        <w:t xml:space="preserve"> 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жильем молодых семей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sz w:val="28"/>
          <w:szCs w:val="28"/>
        </w:rPr>
        <w:t xml:space="preserve">в части </w:t>
      </w:r>
      <w:proofErr w:type="spellStart"/>
      <w:r w:rsidR="007A2664" w:rsidRPr="009D4B21">
        <w:rPr>
          <w:sz w:val="28"/>
          <w:szCs w:val="28"/>
        </w:rPr>
        <w:t>софинансирования</w:t>
      </w:r>
      <w:proofErr w:type="spellEnd"/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субъекта </w:t>
      </w:r>
      <w:r w:rsidRPr="009D4B21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9D4B21">
        <w:rPr>
          <w:sz w:val="28"/>
          <w:szCs w:val="28"/>
        </w:rPr>
        <w:t>и граждан Российской Федерации»</w:t>
      </w:r>
      <w:r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 субъекта </w:t>
      </w:r>
      <w:r w:rsidRPr="009D4B21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9D4B21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rFonts w:eastAsia="Calibri"/>
          <w:sz w:val="28"/>
          <w:szCs w:val="28"/>
          <w:lang w:eastAsia="en-US"/>
        </w:rPr>
        <w:t>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 xml:space="preserve">на </w:t>
      </w:r>
      <w:r w:rsidRPr="009D4B21">
        <w:rPr>
          <w:sz w:val="28"/>
          <w:szCs w:val="28"/>
        </w:rPr>
        <w:t xml:space="preserve">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9D4B21">
        <w:rPr>
          <w:rFonts w:eastAsia="Calibri"/>
          <w:b/>
          <w:sz w:val="28"/>
          <w:szCs w:val="28"/>
          <w:lang w:val="en-US" w:eastAsia="en-US"/>
        </w:rPr>
        <w:t>S</w:t>
      </w:r>
      <w:r w:rsidRPr="009D4B21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9D4B21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реализацию Закона Забайкальского края от 11 июля 2013 года     № 858-ЗЗК </w:t>
      </w:r>
      <w:r w:rsidRPr="009D4B21">
        <w:rPr>
          <w:sz w:val="28"/>
          <w:szCs w:val="28"/>
        </w:rPr>
        <w:lastRenderedPageBreak/>
        <w:t>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9D1489" w:rsidRPr="009D4B21" w:rsidRDefault="0046694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S</w:t>
      </w:r>
      <w:r w:rsidR="009D1489" w:rsidRPr="009D4B21">
        <w:rPr>
          <w:b/>
          <w:sz w:val="28"/>
          <w:szCs w:val="28"/>
        </w:rPr>
        <w:t>1443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9D1489" w:rsidRPr="009D4B21" w:rsidRDefault="009D1489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24292" w:rsidRPr="009D4B21">
        <w:rPr>
          <w:sz w:val="28"/>
          <w:szCs w:val="28"/>
        </w:rPr>
        <w:t>,</w:t>
      </w:r>
      <w:r w:rsidR="004751D7" w:rsidRPr="009D4B21">
        <w:rPr>
          <w:sz w:val="28"/>
          <w:szCs w:val="28"/>
        </w:rPr>
        <w:t xml:space="preserve"> выделяемых</w:t>
      </w:r>
      <w:r w:rsidR="00424292" w:rsidRPr="009D4B21">
        <w:rPr>
          <w:sz w:val="28"/>
          <w:szCs w:val="28"/>
        </w:rPr>
        <w:t xml:space="preserve"> из бюджета  субъекта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на 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End"/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организаци</w:t>
      </w:r>
      <w:r w:rsidR="00424292" w:rsidRPr="009D4B21">
        <w:rPr>
          <w:bCs/>
          <w:sz w:val="28"/>
          <w:szCs w:val="28"/>
        </w:rPr>
        <w:t>ю</w:t>
      </w:r>
      <w:r w:rsidRPr="009D4B21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8B5BA6" w:rsidRPr="009D4B21" w:rsidRDefault="008B5BA6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>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</w:t>
      </w:r>
      <w:r w:rsidRPr="009D4B21">
        <w:rPr>
          <w:sz w:val="28"/>
          <w:szCs w:val="28"/>
        </w:rPr>
        <w:lastRenderedPageBreak/>
        <w:t>методических кабинетов, централизованных бухгалтерий, групп хозяйственного обслуживания.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9D4B21">
        <w:rPr>
          <w:b/>
          <w:sz w:val="28"/>
          <w:szCs w:val="28"/>
        </w:rPr>
        <w:t xml:space="preserve">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9D4B21">
        <w:rPr>
          <w:sz w:val="28"/>
          <w:szCs w:val="28"/>
        </w:rPr>
        <w:t>деятельности аппарата  орга</w:t>
      </w:r>
      <w:r w:rsidR="008D10CA" w:rsidRPr="009D4B21">
        <w:rPr>
          <w:sz w:val="28"/>
          <w:szCs w:val="28"/>
        </w:rPr>
        <w:t xml:space="preserve">нов местного самоуправления </w:t>
      </w:r>
      <w:r w:rsidRPr="009D4B21">
        <w:rPr>
          <w:sz w:val="28"/>
          <w:szCs w:val="28"/>
        </w:rPr>
        <w:t>района</w:t>
      </w:r>
      <w:proofErr w:type="gramEnd"/>
      <w:r w:rsidRPr="009D4B21">
        <w:rPr>
          <w:sz w:val="28"/>
          <w:szCs w:val="28"/>
        </w:rPr>
        <w:t>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9D4B21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</w:t>
      </w:r>
      <w:proofErr w:type="gramEnd"/>
      <w:r w:rsidR="00EB7BAF" w:rsidRPr="009D4B21">
        <w:rPr>
          <w:sz w:val="28"/>
          <w:szCs w:val="28"/>
        </w:rPr>
        <w:t>;</w:t>
      </w:r>
    </w:p>
    <w:p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9D4B21">
        <w:rPr>
          <w:b/>
          <w:sz w:val="28"/>
          <w:szCs w:val="28"/>
        </w:rPr>
        <w:t>Карымский</w:t>
      </w:r>
      <w:proofErr w:type="spellEnd"/>
      <w:r w:rsidRPr="009D4B21">
        <w:rPr>
          <w:b/>
          <w:sz w:val="28"/>
          <w:szCs w:val="28"/>
        </w:rPr>
        <w:t xml:space="preserve"> район»</w:t>
      </w:r>
    </w:p>
    <w:p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9D4B21">
        <w:rPr>
          <w:sz w:val="28"/>
          <w:szCs w:val="28"/>
        </w:rPr>
        <w:t>Карымский</w:t>
      </w:r>
      <w:proofErr w:type="spellEnd"/>
      <w:r w:rsidRPr="009D4B21">
        <w:rPr>
          <w:sz w:val="28"/>
          <w:szCs w:val="28"/>
        </w:rPr>
        <w:t xml:space="preserve">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района.</w:t>
      </w:r>
    </w:p>
    <w:p w:rsidR="00305A87" w:rsidRPr="009D4B21" w:rsidRDefault="00305A8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</w:p>
    <w:p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 xml:space="preserve">Направления расходов, предназначенные для отражения расходов бюджета края на реализацию </w:t>
      </w:r>
      <w:proofErr w:type="gramStart"/>
      <w:r w:rsidR="00F94740" w:rsidRPr="009D4B21">
        <w:rPr>
          <w:rFonts w:eastAsia="Calibri"/>
          <w:b/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5505М Реализация </w:t>
      </w:r>
      <w:proofErr w:type="gramStart"/>
      <w:r w:rsidRPr="009D4B21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9D4B21">
        <w:rPr>
          <w:b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</w:p>
    <w:p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9D4B21">
        <w:rPr>
          <w:sz w:val="28"/>
          <w:szCs w:val="28"/>
        </w:rPr>
        <w:t>софинансирования</w:t>
      </w:r>
      <w:proofErr w:type="spellEnd"/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Забайкальского края</w:t>
      </w:r>
      <w:proofErr w:type="gramEnd"/>
      <w:r w:rsidR="00E50A61"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на указанные цели отражается по коду 000 2 02 45505 00 0000 150 «Межбюджетные трансферты, передаваемые бюджетам на реализацию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9D4B21">
        <w:rPr>
          <w:sz w:val="28"/>
          <w:szCs w:val="28"/>
        </w:rPr>
        <w:t xml:space="preserve"> Федерации, входящих в состав Дальневосточного федерального округа» классификации доходов бюджетов.</w:t>
      </w:r>
    </w:p>
    <w:p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отражаются по направлению расходов 5505М.</w:t>
      </w:r>
      <w:bookmarkStart w:id="0" w:name="_GoBack"/>
      <w:bookmarkEnd w:id="0"/>
    </w:p>
    <w:p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4862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D034B"/>
    <w:rsid w:val="000D3197"/>
    <w:rsid w:val="000D67C5"/>
    <w:rsid w:val="000E1918"/>
    <w:rsid w:val="000E58BA"/>
    <w:rsid w:val="00100262"/>
    <w:rsid w:val="00107E0B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AA49-6FE2-4BA1-A7B6-3015B7D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17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2020-01-13T01:00:00Z</cp:lastPrinted>
  <dcterms:created xsi:type="dcterms:W3CDTF">2020-11-05T04:14:00Z</dcterms:created>
  <dcterms:modified xsi:type="dcterms:W3CDTF">2021-01-15T02:30:00Z</dcterms:modified>
</cp:coreProperties>
</file>