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B" w:rsidRPr="00263C36" w:rsidRDefault="00CF5EDB" w:rsidP="00CF5EDB">
      <w:pPr>
        <w:spacing w:after="0" w:line="240" w:lineRule="auto"/>
        <w:jc w:val="right"/>
        <w:rPr>
          <w:rFonts w:ascii="Times New Roman" w:hAnsi="Times New Roman" w:cs="Times New Roman"/>
          <w:sz w:val="28"/>
          <w:szCs w:val="28"/>
        </w:rPr>
      </w:pPr>
      <w:r w:rsidRPr="00263C36">
        <w:rPr>
          <w:rFonts w:ascii="Times New Roman" w:hAnsi="Times New Roman" w:cs="Times New Roman"/>
          <w:sz w:val="28"/>
          <w:szCs w:val="28"/>
        </w:rPr>
        <w:t>Отчёт главы муниципального района</w:t>
      </w:r>
    </w:p>
    <w:p w:rsidR="00CF5EDB" w:rsidRPr="00263C36" w:rsidRDefault="00CF5EDB" w:rsidP="00CF5EDB">
      <w:pPr>
        <w:spacing w:after="0" w:line="240" w:lineRule="auto"/>
        <w:jc w:val="right"/>
        <w:rPr>
          <w:rFonts w:ascii="Times New Roman" w:hAnsi="Times New Roman" w:cs="Times New Roman"/>
          <w:sz w:val="28"/>
          <w:szCs w:val="28"/>
        </w:rPr>
      </w:pPr>
      <w:r w:rsidRPr="00263C36">
        <w:rPr>
          <w:rFonts w:ascii="Times New Roman" w:hAnsi="Times New Roman" w:cs="Times New Roman"/>
          <w:sz w:val="28"/>
          <w:szCs w:val="28"/>
        </w:rPr>
        <w:t xml:space="preserve"> «Карымский район» по итогам работы</w:t>
      </w:r>
    </w:p>
    <w:p w:rsidR="00CF5EDB" w:rsidRPr="00263C36" w:rsidRDefault="00CF5EDB" w:rsidP="00CF5EDB">
      <w:pPr>
        <w:spacing w:after="0" w:line="240" w:lineRule="auto"/>
        <w:jc w:val="right"/>
        <w:rPr>
          <w:rFonts w:ascii="Times New Roman" w:hAnsi="Times New Roman" w:cs="Times New Roman"/>
          <w:sz w:val="28"/>
          <w:szCs w:val="28"/>
        </w:rPr>
      </w:pPr>
      <w:r w:rsidRPr="00263C36">
        <w:rPr>
          <w:rFonts w:ascii="Times New Roman" w:hAnsi="Times New Roman" w:cs="Times New Roman"/>
          <w:sz w:val="28"/>
          <w:szCs w:val="28"/>
        </w:rPr>
        <w:t xml:space="preserve"> администрации  и социально-  </w:t>
      </w:r>
      <w:proofErr w:type="gramStart"/>
      <w:r w:rsidRPr="00263C36">
        <w:rPr>
          <w:rFonts w:ascii="Times New Roman" w:hAnsi="Times New Roman" w:cs="Times New Roman"/>
          <w:sz w:val="28"/>
          <w:szCs w:val="28"/>
        </w:rPr>
        <w:t>экономическом</w:t>
      </w:r>
      <w:proofErr w:type="gramEnd"/>
      <w:r w:rsidRPr="00263C36">
        <w:rPr>
          <w:rFonts w:ascii="Times New Roman" w:hAnsi="Times New Roman" w:cs="Times New Roman"/>
          <w:sz w:val="28"/>
          <w:szCs w:val="28"/>
        </w:rPr>
        <w:t xml:space="preserve"> </w:t>
      </w:r>
    </w:p>
    <w:p w:rsidR="00CF5EDB" w:rsidRPr="00263C36" w:rsidRDefault="00CF5EDB" w:rsidP="00CF5EDB">
      <w:pPr>
        <w:spacing w:line="240" w:lineRule="auto"/>
        <w:jc w:val="right"/>
        <w:rPr>
          <w:rFonts w:ascii="Times New Roman" w:hAnsi="Times New Roman" w:cs="Times New Roman"/>
          <w:sz w:val="28"/>
          <w:szCs w:val="28"/>
        </w:rPr>
      </w:pPr>
      <w:proofErr w:type="gramStart"/>
      <w:r w:rsidRPr="00263C36">
        <w:rPr>
          <w:rFonts w:ascii="Times New Roman" w:hAnsi="Times New Roman" w:cs="Times New Roman"/>
          <w:sz w:val="28"/>
          <w:szCs w:val="28"/>
        </w:rPr>
        <w:t>положении</w:t>
      </w:r>
      <w:proofErr w:type="gramEnd"/>
      <w:r w:rsidRPr="00263C36">
        <w:rPr>
          <w:rFonts w:ascii="Times New Roman" w:hAnsi="Times New Roman" w:cs="Times New Roman"/>
          <w:sz w:val="28"/>
          <w:szCs w:val="28"/>
        </w:rPr>
        <w:t xml:space="preserve">  района в  20</w:t>
      </w:r>
      <w:r w:rsidR="001B35E9" w:rsidRPr="00263C36">
        <w:rPr>
          <w:rFonts w:ascii="Times New Roman" w:hAnsi="Times New Roman" w:cs="Times New Roman"/>
          <w:sz w:val="28"/>
          <w:szCs w:val="28"/>
        </w:rPr>
        <w:t>20</w:t>
      </w:r>
      <w:r w:rsidRPr="00263C36">
        <w:rPr>
          <w:rFonts w:ascii="Times New Roman" w:hAnsi="Times New Roman" w:cs="Times New Roman"/>
          <w:sz w:val="28"/>
          <w:szCs w:val="28"/>
        </w:rPr>
        <w:t xml:space="preserve"> году</w:t>
      </w:r>
    </w:p>
    <w:p w:rsidR="00CF5EDB" w:rsidRPr="00263C36" w:rsidRDefault="00CF5EDB" w:rsidP="00CF5EDB">
      <w:pPr>
        <w:spacing w:line="240" w:lineRule="auto"/>
        <w:jc w:val="right"/>
        <w:rPr>
          <w:rFonts w:ascii="Times New Roman" w:hAnsi="Times New Roman" w:cs="Times New Roman"/>
          <w:sz w:val="28"/>
          <w:szCs w:val="28"/>
        </w:rPr>
      </w:pPr>
    </w:p>
    <w:p w:rsidR="00FE7FEC" w:rsidRPr="00263C36" w:rsidRDefault="00CF5EDB" w:rsidP="00CF5EDB">
      <w:pPr>
        <w:spacing w:line="240" w:lineRule="auto"/>
        <w:jc w:val="center"/>
        <w:rPr>
          <w:rFonts w:ascii="Times New Roman" w:hAnsi="Times New Roman" w:cs="Times New Roman"/>
          <w:b/>
          <w:sz w:val="28"/>
          <w:szCs w:val="28"/>
        </w:rPr>
      </w:pPr>
      <w:r w:rsidRPr="00263C36">
        <w:rPr>
          <w:rFonts w:ascii="Times New Roman" w:hAnsi="Times New Roman" w:cs="Times New Roman"/>
          <w:b/>
          <w:sz w:val="28"/>
          <w:szCs w:val="28"/>
        </w:rPr>
        <w:t>Уважаемые депутаты и все присутствующие!</w:t>
      </w:r>
    </w:p>
    <w:p w:rsidR="00204B45" w:rsidRPr="00263C36" w:rsidRDefault="00204B45" w:rsidP="00CF5EDB">
      <w:pPr>
        <w:pStyle w:val="a3"/>
        <w:ind w:firstLine="708"/>
        <w:jc w:val="both"/>
        <w:rPr>
          <w:color w:val="000000" w:themeColor="text1"/>
          <w:sz w:val="28"/>
          <w:szCs w:val="28"/>
        </w:rPr>
      </w:pPr>
      <w:r w:rsidRPr="00263C36">
        <w:rPr>
          <w:color w:val="000000" w:themeColor="text1"/>
          <w:sz w:val="28"/>
          <w:szCs w:val="28"/>
        </w:rPr>
        <w:t xml:space="preserve">Разрешите представить вашему вниманию отчет за очередной год работы администрации </w:t>
      </w:r>
      <w:r w:rsidR="00EA1FEA" w:rsidRPr="00263C36">
        <w:rPr>
          <w:color w:val="000000" w:themeColor="text1"/>
          <w:sz w:val="28"/>
          <w:szCs w:val="28"/>
        </w:rPr>
        <w:t>муниципального района «Карымский район»</w:t>
      </w:r>
      <w:r w:rsidRPr="00263C36">
        <w:rPr>
          <w:color w:val="000000" w:themeColor="text1"/>
          <w:sz w:val="28"/>
          <w:szCs w:val="28"/>
        </w:rPr>
        <w:t xml:space="preserve">, обозначить проблемные вопросы и пути их решения. Сегодняшний уровень социально-экономического развития </w:t>
      </w:r>
      <w:r w:rsidR="00EA1FEA" w:rsidRPr="00263C36">
        <w:rPr>
          <w:color w:val="000000" w:themeColor="text1"/>
          <w:sz w:val="28"/>
          <w:szCs w:val="28"/>
        </w:rPr>
        <w:t>района</w:t>
      </w:r>
      <w:r w:rsidRPr="00263C36">
        <w:rPr>
          <w:color w:val="000000" w:themeColor="text1"/>
          <w:sz w:val="28"/>
          <w:szCs w:val="28"/>
        </w:rPr>
        <w:t xml:space="preserve"> – это итог совместной деятельности, основная цель которой неизменна – повышение уровня благосостояния населения.</w:t>
      </w:r>
    </w:p>
    <w:p w:rsidR="00CF715E" w:rsidRPr="00263C36" w:rsidRDefault="00CF715E" w:rsidP="00CF5EDB">
      <w:pPr>
        <w:pStyle w:val="a3"/>
        <w:ind w:firstLine="708"/>
        <w:jc w:val="both"/>
        <w:rPr>
          <w:color w:val="000000" w:themeColor="text1"/>
          <w:sz w:val="28"/>
          <w:szCs w:val="28"/>
        </w:rPr>
      </w:pPr>
      <w:r w:rsidRPr="00263C36">
        <w:rPr>
          <w:color w:val="000000" w:themeColor="text1"/>
          <w:sz w:val="28"/>
          <w:szCs w:val="28"/>
        </w:rPr>
        <w:t xml:space="preserve">2020 год – особенный год в жизни нашего государства. Это год 75 - </w:t>
      </w:r>
      <w:proofErr w:type="spellStart"/>
      <w:r w:rsidRPr="00263C36">
        <w:rPr>
          <w:color w:val="000000" w:themeColor="text1"/>
          <w:sz w:val="28"/>
          <w:szCs w:val="28"/>
        </w:rPr>
        <w:t>летия</w:t>
      </w:r>
      <w:proofErr w:type="spellEnd"/>
      <w:r w:rsidRPr="00263C36">
        <w:rPr>
          <w:color w:val="000000" w:themeColor="text1"/>
          <w:sz w:val="28"/>
          <w:szCs w:val="28"/>
        </w:rPr>
        <w:t xml:space="preserve"> Победы Советского народа в годы великой отечественной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w:t>
      </w:r>
      <w:r w:rsidR="00BB7890" w:rsidRPr="00263C36">
        <w:rPr>
          <w:color w:val="000000" w:themeColor="text1"/>
          <w:sz w:val="28"/>
          <w:szCs w:val="28"/>
        </w:rPr>
        <w:t>ое</w:t>
      </w:r>
      <w:r w:rsidRPr="00263C36">
        <w:rPr>
          <w:color w:val="000000" w:themeColor="text1"/>
          <w:sz w:val="28"/>
          <w:szCs w:val="28"/>
        </w:rPr>
        <w:t xml:space="preserve"> позвол</w:t>
      </w:r>
      <w:r w:rsidR="00BB7890" w:rsidRPr="00263C36">
        <w:rPr>
          <w:color w:val="000000" w:themeColor="text1"/>
          <w:sz w:val="28"/>
          <w:szCs w:val="28"/>
        </w:rPr>
        <w:t>ит</w:t>
      </w:r>
      <w:r w:rsidRPr="00263C36">
        <w:rPr>
          <w:color w:val="000000" w:themeColor="text1"/>
          <w:sz w:val="28"/>
          <w:szCs w:val="28"/>
        </w:rPr>
        <w:t xml:space="preserve"> укрепить устойчивость государственной власти, </w:t>
      </w:r>
      <w:r w:rsidR="000F3597" w:rsidRPr="00263C36">
        <w:rPr>
          <w:color w:val="000000" w:themeColor="text1"/>
          <w:sz w:val="28"/>
          <w:szCs w:val="28"/>
        </w:rPr>
        <w:t xml:space="preserve">укрепить </w:t>
      </w:r>
      <w:r w:rsidRPr="00263C36">
        <w:rPr>
          <w:color w:val="000000" w:themeColor="text1"/>
          <w:sz w:val="28"/>
          <w:szCs w:val="28"/>
        </w:rPr>
        <w:t>границ</w:t>
      </w:r>
      <w:r w:rsidR="00F87308" w:rsidRPr="00263C36">
        <w:rPr>
          <w:color w:val="000000" w:themeColor="text1"/>
          <w:sz w:val="28"/>
          <w:szCs w:val="28"/>
        </w:rPr>
        <w:t>ы</w:t>
      </w:r>
      <w:r w:rsidRPr="00263C36">
        <w:rPr>
          <w:color w:val="000000" w:themeColor="text1"/>
          <w:sz w:val="28"/>
          <w:szCs w:val="28"/>
        </w:rPr>
        <w:t xml:space="preserve"> России, а также улучш</w:t>
      </w:r>
      <w:r w:rsidR="00F87308" w:rsidRPr="00263C36">
        <w:rPr>
          <w:color w:val="000000" w:themeColor="text1"/>
          <w:sz w:val="28"/>
          <w:szCs w:val="28"/>
        </w:rPr>
        <w:t>ить</w:t>
      </w:r>
      <w:r w:rsidRPr="00263C36">
        <w:rPr>
          <w:color w:val="000000" w:themeColor="text1"/>
          <w:sz w:val="28"/>
          <w:szCs w:val="28"/>
        </w:rPr>
        <w:t xml:space="preserve"> качеств</w:t>
      </w:r>
      <w:r w:rsidR="00F87308" w:rsidRPr="00263C36">
        <w:rPr>
          <w:color w:val="000000" w:themeColor="text1"/>
          <w:sz w:val="28"/>
          <w:szCs w:val="28"/>
        </w:rPr>
        <w:t>о</w:t>
      </w:r>
      <w:r w:rsidRPr="00263C36">
        <w:rPr>
          <w:color w:val="000000" w:themeColor="text1"/>
          <w:sz w:val="28"/>
          <w:szCs w:val="28"/>
        </w:rPr>
        <w:t xml:space="preserve"> жизни российских граждан.</w:t>
      </w:r>
    </w:p>
    <w:p w:rsidR="00CF715E" w:rsidRPr="00263C36" w:rsidRDefault="00CF715E" w:rsidP="00CF5EDB">
      <w:pPr>
        <w:pStyle w:val="a3"/>
        <w:ind w:firstLine="708"/>
        <w:jc w:val="both"/>
        <w:rPr>
          <w:color w:val="000000" w:themeColor="text1"/>
          <w:sz w:val="28"/>
          <w:szCs w:val="28"/>
        </w:rPr>
      </w:pPr>
      <w:r w:rsidRPr="00263C36">
        <w:rPr>
          <w:color w:val="000000" w:themeColor="text1"/>
          <w:sz w:val="28"/>
          <w:szCs w:val="28"/>
        </w:rPr>
        <w:t>В </w:t>
      </w:r>
      <w:r w:rsidR="007A27AF" w:rsidRPr="00263C36">
        <w:rPr>
          <w:color w:val="000000" w:themeColor="text1"/>
          <w:sz w:val="28"/>
          <w:szCs w:val="28"/>
        </w:rPr>
        <w:t>отчетном</w:t>
      </w:r>
      <w:r w:rsidRPr="00263C36">
        <w:rPr>
          <w:color w:val="000000" w:themeColor="text1"/>
          <w:sz w:val="28"/>
          <w:szCs w:val="28"/>
        </w:rPr>
        <w:t xml:space="preserve"> году мы с вами столкнулись с пандемией, которая помимо основной угрозы для здоровья людей, конечно, принесла неизбежные последствия для экономики. А все процессы, происходящие в экономике страны, так или иначе, сказываются на финансовой деятельности всех хозяйствующих субъектов, доходах и уровне жизни каждого из нас.</w:t>
      </w:r>
    </w:p>
    <w:p w:rsidR="0033534D" w:rsidRPr="00263C36" w:rsidRDefault="0033534D" w:rsidP="006B6194">
      <w:pPr>
        <w:spacing w:after="0" w:line="240" w:lineRule="auto"/>
        <w:ind w:firstLine="708"/>
        <w:jc w:val="both"/>
        <w:rPr>
          <w:rFonts w:ascii="Times New Roman" w:eastAsia="Times New Roman" w:hAnsi="Times New Roman" w:cs="Times New Roman"/>
          <w:b/>
          <w:sz w:val="28"/>
          <w:szCs w:val="28"/>
          <w:u w:val="single"/>
        </w:rPr>
      </w:pPr>
      <w:r w:rsidRPr="00263C36">
        <w:rPr>
          <w:rFonts w:ascii="Times New Roman" w:eastAsia="Times New Roman" w:hAnsi="Times New Roman" w:cs="Times New Roman"/>
          <w:b/>
          <w:sz w:val="28"/>
          <w:szCs w:val="28"/>
          <w:u w:val="single"/>
        </w:rPr>
        <w:t>Демографическая ситуация</w:t>
      </w:r>
    </w:p>
    <w:p w:rsidR="0033534D" w:rsidRPr="00263C36" w:rsidRDefault="0033534D" w:rsidP="0033534D">
      <w:pPr>
        <w:spacing w:after="0" w:line="240" w:lineRule="auto"/>
        <w:jc w:val="both"/>
        <w:rPr>
          <w:rFonts w:ascii="Times New Roman" w:eastAsia="Times New Roman" w:hAnsi="Times New Roman" w:cs="Times New Roman"/>
          <w:sz w:val="28"/>
          <w:szCs w:val="28"/>
        </w:rPr>
      </w:pPr>
    </w:p>
    <w:p w:rsidR="0033534D" w:rsidRPr="00263C36" w:rsidRDefault="0033534D" w:rsidP="0033534D">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Одним из основных направлений комплексного развития любой территории является стабилизация демографической ситуации, однако в последние год</w:t>
      </w:r>
      <w:r w:rsidR="003F1082" w:rsidRPr="00263C36">
        <w:rPr>
          <w:rFonts w:ascii="Times New Roman" w:eastAsia="Times New Roman" w:hAnsi="Times New Roman" w:cs="Times New Roman"/>
          <w:sz w:val="28"/>
          <w:szCs w:val="28"/>
        </w:rPr>
        <w:t>ы</w:t>
      </w:r>
      <w:r w:rsidRPr="00263C36">
        <w:rPr>
          <w:rFonts w:ascii="Times New Roman" w:eastAsia="Times New Roman" w:hAnsi="Times New Roman" w:cs="Times New Roman"/>
          <w:sz w:val="28"/>
          <w:szCs w:val="28"/>
        </w:rPr>
        <w:t xml:space="preserve"> следует отметить спад населения</w:t>
      </w:r>
      <w:r w:rsidR="00891E25" w:rsidRPr="00263C36">
        <w:rPr>
          <w:rFonts w:ascii="Times New Roman" w:eastAsia="Times New Roman" w:hAnsi="Times New Roman" w:cs="Times New Roman"/>
          <w:sz w:val="28"/>
          <w:szCs w:val="28"/>
        </w:rPr>
        <w:t xml:space="preserve"> района</w:t>
      </w:r>
      <w:r w:rsidR="00162EEF" w:rsidRPr="00263C36">
        <w:rPr>
          <w:rFonts w:ascii="Times New Roman" w:eastAsia="Times New Roman" w:hAnsi="Times New Roman" w:cs="Times New Roman"/>
          <w:sz w:val="28"/>
          <w:szCs w:val="28"/>
        </w:rPr>
        <w:t xml:space="preserve">, основными причинами которого является </w:t>
      </w:r>
      <w:r w:rsidRPr="00263C36">
        <w:rPr>
          <w:rFonts w:ascii="Times New Roman" w:eastAsia="Times New Roman" w:hAnsi="Times New Roman" w:cs="Times New Roman"/>
          <w:sz w:val="28"/>
          <w:szCs w:val="28"/>
        </w:rPr>
        <w:t>естественн</w:t>
      </w:r>
      <w:r w:rsidR="00162EEF" w:rsidRPr="00263C36">
        <w:rPr>
          <w:rFonts w:ascii="Times New Roman" w:eastAsia="Times New Roman" w:hAnsi="Times New Roman" w:cs="Times New Roman"/>
          <w:sz w:val="28"/>
          <w:szCs w:val="28"/>
        </w:rPr>
        <w:t xml:space="preserve">ая и </w:t>
      </w:r>
      <w:r w:rsidRPr="00263C36">
        <w:rPr>
          <w:rFonts w:ascii="Times New Roman" w:eastAsia="Times New Roman" w:hAnsi="Times New Roman" w:cs="Times New Roman"/>
          <w:sz w:val="28"/>
          <w:szCs w:val="28"/>
        </w:rPr>
        <w:t>миграционн</w:t>
      </w:r>
      <w:r w:rsidR="00162EEF" w:rsidRPr="00263C36">
        <w:rPr>
          <w:rFonts w:ascii="Times New Roman" w:eastAsia="Times New Roman" w:hAnsi="Times New Roman" w:cs="Times New Roman"/>
          <w:sz w:val="28"/>
          <w:szCs w:val="28"/>
        </w:rPr>
        <w:t>ая</w:t>
      </w:r>
      <w:r w:rsidRPr="00263C36">
        <w:rPr>
          <w:rFonts w:ascii="Times New Roman" w:eastAsia="Times New Roman" w:hAnsi="Times New Roman" w:cs="Times New Roman"/>
          <w:sz w:val="28"/>
          <w:szCs w:val="28"/>
        </w:rPr>
        <w:t xml:space="preserve"> убыл</w:t>
      </w:r>
      <w:r w:rsidR="00162EEF" w:rsidRPr="00263C36">
        <w:rPr>
          <w:rFonts w:ascii="Times New Roman" w:eastAsia="Times New Roman" w:hAnsi="Times New Roman" w:cs="Times New Roman"/>
          <w:sz w:val="28"/>
          <w:szCs w:val="28"/>
        </w:rPr>
        <w:t xml:space="preserve">ь </w:t>
      </w:r>
      <w:r w:rsidRPr="00263C36">
        <w:rPr>
          <w:rFonts w:ascii="Times New Roman" w:eastAsia="Times New Roman" w:hAnsi="Times New Roman" w:cs="Times New Roman"/>
          <w:sz w:val="28"/>
          <w:szCs w:val="28"/>
        </w:rPr>
        <w:t xml:space="preserve"> населения. </w:t>
      </w:r>
    </w:p>
    <w:p w:rsidR="0033534D" w:rsidRPr="00263C36" w:rsidRDefault="0033534D" w:rsidP="0033534D">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Согласно </w:t>
      </w:r>
      <w:r w:rsidR="003B0E00" w:rsidRPr="00263C36">
        <w:rPr>
          <w:rFonts w:ascii="Times New Roman" w:hAnsi="Times New Roman" w:cs="Times New Roman"/>
          <w:sz w:val="28"/>
          <w:szCs w:val="28"/>
        </w:rPr>
        <w:t>статистических данных</w:t>
      </w:r>
      <w:r w:rsidRPr="00263C36">
        <w:rPr>
          <w:rFonts w:ascii="Times New Roman" w:hAnsi="Times New Roman" w:cs="Times New Roman"/>
          <w:sz w:val="28"/>
          <w:szCs w:val="28"/>
        </w:rPr>
        <w:t xml:space="preserve">  число  родившихся в 20</w:t>
      </w:r>
      <w:r w:rsidR="00162EEF" w:rsidRPr="00263C36">
        <w:rPr>
          <w:rFonts w:ascii="Times New Roman" w:hAnsi="Times New Roman" w:cs="Times New Roman"/>
          <w:sz w:val="28"/>
          <w:szCs w:val="28"/>
        </w:rPr>
        <w:t>20</w:t>
      </w:r>
      <w:r w:rsidRPr="00263C36">
        <w:rPr>
          <w:rFonts w:ascii="Times New Roman" w:hAnsi="Times New Roman" w:cs="Times New Roman"/>
          <w:sz w:val="28"/>
          <w:szCs w:val="28"/>
        </w:rPr>
        <w:t xml:space="preserve"> году составило </w:t>
      </w:r>
      <w:r w:rsidR="003B0E00" w:rsidRPr="00263C36">
        <w:rPr>
          <w:rFonts w:ascii="Times New Roman" w:hAnsi="Times New Roman" w:cs="Times New Roman"/>
          <w:sz w:val="28"/>
          <w:szCs w:val="28"/>
        </w:rPr>
        <w:t>375</w:t>
      </w:r>
      <w:r w:rsidRPr="00263C36">
        <w:rPr>
          <w:rFonts w:ascii="Times New Roman" w:hAnsi="Times New Roman" w:cs="Times New Roman"/>
          <w:sz w:val="28"/>
          <w:szCs w:val="28"/>
        </w:rPr>
        <w:t xml:space="preserve"> человек, умерших –4</w:t>
      </w:r>
      <w:r w:rsidR="003B0E00" w:rsidRPr="00263C36">
        <w:rPr>
          <w:rFonts w:ascii="Times New Roman" w:hAnsi="Times New Roman" w:cs="Times New Roman"/>
          <w:sz w:val="28"/>
          <w:szCs w:val="28"/>
        </w:rPr>
        <w:t>46</w:t>
      </w:r>
      <w:r w:rsidRPr="00263C36">
        <w:rPr>
          <w:rFonts w:ascii="Times New Roman" w:hAnsi="Times New Roman" w:cs="Times New Roman"/>
          <w:sz w:val="28"/>
          <w:szCs w:val="28"/>
        </w:rPr>
        <w:t xml:space="preserve">, естественная убыль </w:t>
      </w:r>
      <w:r w:rsidR="00A27F30" w:rsidRPr="00263C36">
        <w:rPr>
          <w:rFonts w:ascii="Times New Roman" w:hAnsi="Times New Roman" w:cs="Times New Roman"/>
          <w:sz w:val="28"/>
          <w:szCs w:val="28"/>
        </w:rPr>
        <w:t xml:space="preserve">населения </w:t>
      </w:r>
      <w:r w:rsidR="007A27AF" w:rsidRPr="00263C36">
        <w:rPr>
          <w:rFonts w:ascii="Times New Roman" w:hAnsi="Times New Roman" w:cs="Times New Roman"/>
          <w:sz w:val="28"/>
          <w:szCs w:val="28"/>
        </w:rPr>
        <w:t>-</w:t>
      </w:r>
      <w:r w:rsidRPr="00263C36">
        <w:rPr>
          <w:rFonts w:ascii="Times New Roman" w:hAnsi="Times New Roman" w:cs="Times New Roman"/>
          <w:sz w:val="28"/>
          <w:szCs w:val="28"/>
        </w:rPr>
        <w:t xml:space="preserve"> </w:t>
      </w:r>
      <w:r w:rsidR="003B0E00" w:rsidRPr="00263C36">
        <w:rPr>
          <w:rFonts w:ascii="Times New Roman" w:hAnsi="Times New Roman" w:cs="Times New Roman"/>
          <w:sz w:val="28"/>
          <w:szCs w:val="28"/>
        </w:rPr>
        <w:t>71</w:t>
      </w:r>
      <w:r w:rsidR="00162EEF" w:rsidRPr="00263C36">
        <w:rPr>
          <w:rFonts w:ascii="Times New Roman" w:hAnsi="Times New Roman" w:cs="Times New Roman"/>
          <w:sz w:val="28"/>
          <w:szCs w:val="28"/>
        </w:rPr>
        <w:t xml:space="preserve"> </w:t>
      </w:r>
      <w:r w:rsidRPr="00263C36">
        <w:rPr>
          <w:rFonts w:ascii="Times New Roman" w:hAnsi="Times New Roman" w:cs="Times New Roman"/>
          <w:sz w:val="28"/>
          <w:szCs w:val="28"/>
        </w:rPr>
        <w:t xml:space="preserve"> человек.</w:t>
      </w:r>
    </w:p>
    <w:p w:rsidR="0033534D" w:rsidRPr="00263C36" w:rsidRDefault="0033534D" w:rsidP="0033534D">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 Миграционное сальдо в районе также имеет отрицательную динамику. За отчётный период из района убыло </w:t>
      </w:r>
      <w:r w:rsidR="00162EEF" w:rsidRPr="00263C36">
        <w:rPr>
          <w:rFonts w:ascii="Times New Roman" w:hAnsi="Times New Roman" w:cs="Times New Roman"/>
          <w:sz w:val="28"/>
          <w:szCs w:val="28"/>
        </w:rPr>
        <w:t>693</w:t>
      </w:r>
      <w:r w:rsidRPr="00263C36">
        <w:rPr>
          <w:rFonts w:ascii="Times New Roman" w:hAnsi="Times New Roman" w:cs="Times New Roman"/>
          <w:sz w:val="28"/>
          <w:szCs w:val="28"/>
        </w:rPr>
        <w:t xml:space="preserve"> человека, прибыло- </w:t>
      </w:r>
      <w:r w:rsidR="00162EEF" w:rsidRPr="00263C36">
        <w:rPr>
          <w:rFonts w:ascii="Times New Roman" w:hAnsi="Times New Roman" w:cs="Times New Roman"/>
          <w:sz w:val="28"/>
          <w:szCs w:val="28"/>
        </w:rPr>
        <w:t>637</w:t>
      </w:r>
      <w:r w:rsidRPr="00263C36">
        <w:rPr>
          <w:rFonts w:ascii="Times New Roman" w:hAnsi="Times New Roman" w:cs="Times New Roman"/>
          <w:sz w:val="28"/>
          <w:szCs w:val="28"/>
        </w:rPr>
        <w:t>, миграционная убыль населения</w:t>
      </w:r>
      <w:r w:rsidR="00891E25" w:rsidRPr="00263C36">
        <w:rPr>
          <w:rFonts w:ascii="Times New Roman" w:hAnsi="Times New Roman" w:cs="Times New Roman"/>
          <w:sz w:val="28"/>
          <w:szCs w:val="28"/>
        </w:rPr>
        <w:t xml:space="preserve"> -</w:t>
      </w:r>
      <w:r w:rsidRPr="00263C36">
        <w:rPr>
          <w:rFonts w:ascii="Times New Roman" w:hAnsi="Times New Roman" w:cs="Times New Roman"/>
          <w:sz w:val="28"/>
          <w:szCs w:val="28"/>
        </w:rPr>
        <w:t xml:space="preserve"> </w:t>
      </w:r>
      <w:r w:rsidR="00162EEF" w:rsidRPr="00263C36">
        <w:rPr>
          <w:rFonts w:ascii="Times New Roman" w:hAnsi="Times New Roman" w:cs="Times New Roman"/>
          <w:sz w:val="28"/>
          <w:szCs w:val="28"/>
        </w:rPr>
        <w:t>56</w:t>
      </w:r>
      <w:r w:rsidRPr="00263C36">
        <w:rPr>
          <w:rFonts w:ascii="Times New Roman" w:hAnsi="Times New Roman" w:cs="Times New Roman"/>
          <w:sz w:val="28"/>
          <w:szCs w:val="28"/>
        </w:rPr>
        <w:t xml:space="preserve"> человек. Учитывая ес</w:t>
      </w:r>
      <w:r w:rsidR="00A27F30" w:rsidRPr="00263C36">
        <w:rPr>
          <w:rFonts w:ascii="Times New Roman" w:hAnsi="Times New Roman" w:cs="Times New Roman"/>
          <w:sz w:val="28"/>
          <w:szCs w:val="28"/>
        </w:rPr>
        <w:t>тественную и миграционную убыль,</w:t>
      </w:r>
      <w:r w:rsidRPr="00263C36">
        <w:rPr>
          <w:rFonts w:ascii="Times New Roman" w:hAnsi="Times New Roman" w:cs="Times New Roman"/>
          <w:sz w:val="28"/>
          <w:szCs w:val="28"/>
        </w:rPr>
        <w:t xml:space="preserve"> численность проживающ</w:t>
      </w:r>
      <w:r w:rsidR="00F87308" w:rsidRPr="00263C36">
        <w:rPr>
          <w:rFonts w:ascii="Times New Roman" w:hAnsi="Times New Roman" w:cs="Times New Roman"/>
          <w:sz w:val="28"/>
          <w:szCs w:val="28"/>
        </w:rPr>
        <w:t xml:space="preserve">его населения в </w:t>
      </w:r>
      <w:r w:rsidRPr="00263C36">
        <w:rPr>
          <w:rFonts w:ascii="Times New Roman" w:hAnsi="Times New Roman" w:cs="Times New Roman"/>
          <w:sz w:val="28"/>
          <w:szCs w:val="28"/>
        </w:rPr>
        <w:t xml:space="preserve"> районе  на начало </w:t>
      </w:r>
      <w:r w:rsidR="00F87308" w:rsidRPr="00263C36">
        <w:rPr>
          <w:rFonts w:ascii="Times New Roman" w:hAnsi="Times New Roman" w:cs="Times New Roman"/>
          <w:sz w:val="28"/>
          <w:szCs w:val="28"/>
        </w:rPr>
        <w:t>2021 года</w:t>
      </w:r>
      <w:r w:rsidRPr="00263C36">
        <w:rPr>
          <w:rFonts w:ascii="Times New Roman" w:hAnsi="Times New Roman" w:cs="Times New Roman"/>
          <w:sz w:val="28"/>
          <w:szCs w:val="28"/>
        </w:rPr>
        <w:t xml:space="preserve"> составила 34</w:t>
      </w:r>
      <w:r w:rsidR="003B0E00" w:rsidRPr="00263C36">
        <w:rPr>
          <w:rFonts w:ascii="Times New Roman" w:hAnsi="Times New Roman" w:cs="Times New Roman"/>
          <w:sz w:val="28"/>
          <w:szCs w:val="28"/>
        </w:rPr>
        <w:t>302</w:t>
      </w:r>
      <w:r w:rsidRPr="00263C36">
        <w:rPr>
          <w:rFonts w:ascii="Times New Roman" w:hAnsi="Times New Roman" w:cs="Times New Roman"/>
          <w:sz w:val="28"/>
          <w:szCs w:val="28"/>
        </w:rPr>
        <w:t xml:space="preserve"> человек</w:t>
      </w:r>
      <w:r w:rsidR="003B0E00" w:rsidRPr="00263C36">
        <w:rPr>
          <w:rFonts w:ascii="Times New Roman" w:hAnsi="Times New Roman" w:cs="Times New Roman"/>
          <w:sz w:val="28"/>
          <w:szCs w:val="28"/>
        </w:rPr>
        <w:t>а</w:t>
      </w:r>
      <w:r w:rsidRPr="00263C36">
        <w:rPr>
          <w:rFonts w:ascii="Times New Roman" w:hAnsi="Times New Roman" w:cs="Times New Roman"/>
          <w:sz w:val="28"/>
          <w:szCs w:val="28"/>
        </w:rPr>
        <w:t>.</w:t>
      </w:r>
    </w:p>
    <w:p w:rsidR="003B0E00" w:rsidRPr="00263C36" w:rsidRDefault="003B0E00" w:rsidP="0033534D">
      <w:pPr>
        <w:spacing w:line="240" w:lineRule="auto"/>
        <w:ind w:firstLine="708"/>
        <w:jc w:val="both"/>
        <w:rPr>
          <w:rFonts w:ascii="Times New Roman" w:hAnsi="Times New Roman" w:cs="Times New Roman"/>
          <w:sz w:val="28"/>
          <w:szCs w:val="28"/>
        </w:rPr>
      </w:pPr>
    </w:p>
    <w:p w:rsidR="003E6098" w:rsidRPr="00263C36" w:rsidRDefault="006E5224" w:rsidP="0033534D">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Культура</w:t>
      </w:r>
      <w:r w:rsidR="00E66327" w:rsidRPr="00263C36">
        <w:rPr>
          <w:rFonts w:ascii="Times New Roman" w:hAnsi="Times New Roman" w:cs="Times New Roman"/>
          <w:b/>
          <w:i/>
          <w:sz w:val="28"/>
          <w:szCs w:val="28"/>
          <w:u w:val="single"/>
        </w:rPr>
        <w:t>, физическая культура и спорт</w:t>
      </w:r>
    </w:p>
    <w:p w:rsidR="0061376F" w:rsidRPr="00263C36" w:rsidRDefault="0061376F" w:rsidP="0061376F">
      <w:pPr>
        <w:pStyle w:val="a3"/>
        <w:spacing w:before="0" w:beforeAutospacing="0" w:after="0" w:afterAutospacing="0"/>
        <w:ind w:firstLine="708"/>
        <w:jc w:val="both"/>
        <w:rPr>
          <w:sz w:val="28"/>
          <w:szCs w:val="28"/>
        </w:rPr>
      </w:pPr>
      <w:r w:rsidRPr="00263C36">
        <w:rPr>
          <w:sz w:val="28"/>
          <w:szCs w:val="28"/>
        </w:rPr>
        <w:t xml:space="preserve">2020 год внес свои коррективы  в отрасли культуры в связи с общей эпидемиологической обстановкой на территории страны. Основная часть работы была переведена в </w:t>
      </w:r>
      <w:proofErr w:type="spellStart"/>
      <w:r w:rsidRPr="00263C36">
        <w:rPr>
          <w:sz w:val="28"/>
          <w:szCs w:val="28"/>
        </w:rPr>
        <w:t>онлайн</w:t>
      </w:r>
      <w:proofErr w:type="spellEnd"/>
      <w:r w:rsidRPr="00263C36">
        <w:rPr>
          <w:sz w:val="28"/>
          <w:szCs w:val="28"/>
        </w:rPr>
        <w:t xml:space="preserve"> формат, в том числе и праздничные мероприятия, информационные мероприятия библиотек, музейные экскурсии и лекции.  Но и в таких условиях  для культуры Карымского района 2020 год стал очень насыщенным и плодотворным.</w:t>
      </w:r>
    </w:p>
    <w:p w:rsidR="0061376F" w:rsidRPr="00263C36" w:rsidRDefault="0061376F" w:rsidP="0061376F">
      <w:pPr>
        <w:pStyle w:val="a3"/>
        <w:spacing w:before="0" w:beforeAutospacing="0" w:after="0" w:afterAutospacing="0"/>
        <w:ind w:firstLine="708"/>
        <w:jc w:val="both"/>
        <w:rPr>
          <w:sz w:val="28"/>
          <w:szCs w:val="28"/>
        </w:rPr>
      </w:pPr>
      <w:r w:rsidRPr="00263C36">
        <w:rPr>
          <w:sz w:val="28"/>
          <w:szCs w:val="28"/>
        </w:rPr>
        <w:t xml:space="preserve">При активном участии администрации района проведены социально-значимые культурные и спортивные мероприятия. </w:t>
      </w:r>
    </w:p>
    <w:p w:rsidR="0061376F" w:rsidRPr="00263C36" w:rsidRDefault="0061376F" w:rsidP="0061376F">
      <w:pPr>
        <w:pStyle w:val="a3"/>
        <w:spacing w:before="0" w:beforeAutospacing="0" w:after="0" w:afterAutospacing="0"/>
        <w:ind w:firstLine="708"/>
        <w:jc w:val="both"/>
        <w:rPr>
          <w:sz w:val="28"/>
          <w:szCs w:val="28"/>
        </w:rPr>
      </w:pPr>
    </w:p>
    <w:p w:rsidR="0061376F" w:rsidRPr="00263C36" w:rsidRDefault="0061376F" w:rsidP="0061376F">
      <w:pPr>
        <w:spacing w:after="0"/>
        <w:ind w:firstLine="708"/>
        <w:jc w:val="both"/>
        <w:rPr>
          <w:rFonts w:ascii="Times New Roman" w:hAnsi="Times New Roman" w:cs="Times New Roman"/>
          <w:sz w:val="28"/>
          <w:szCs w:val="28"/>
        </w:rPr>
      </w:pPr>
      <w:r w:rsidRPr="00263C36">
        <w:rPr>
          <w:rFonts w:ascii="Times New Roman" w:hAnsi="Times New Roman" w:cs="Times New Roman"/>
          <w:sz w:val="28"/>
          <w:szCs w:val="28"/>
        </w:rPr>
        <w:t>На территории муниципального района «Карымский район» сохраняется сеть учреждений культуры: два учреждения в городских поселениях «Дарасунское», «Курорт-Дарасунское» и «</w:t>
      </w:r>
      <w:proofErr w:type="spellStart"/>
      <w:r w:rsidRPr="00263C36">
        <w:rPr>
          <w:rFonts w:ascii="Times New Roman" w:hAnsi="Times New Roman" w:cs="Times New Roman"/>
          <w:sz w:val="28"/>
          <w:szCs w:val="28"/>
        </w:rPr>
        <w:t>Межпоселенчекий</w:t>
      </w:r>
      <w:proofErr w:type="spellEnd"/>
      <w:r w:rsidRPr="00263C36">
        <w:rPr>
          <w:rFonts w:ascii="Times New Roman" w:hAnsi="Times New Roman" w:cs="Times New Roman"/>
          <w:sz w:val="28"/>
          <w:szCs w:val="28"/>
        </w:rPr>
        <w:t xml:space="preserve"> библиотечно-культурный центр», объединивший в себе: 10 сельских клубов, 10 сельских библиотек, районный дом культуры, районную библиотеку, музей истории и культуры.</w:t>
      </w:r>
    </w:p>
    <w:p w:rsidR="0061376F" w:rsidRPr="00263C36" w:rsidRDefault="0061376F" w:rsidP="0061376F">
      <w:pPr>
        <w:spacing w:after="0"/>
        <w:ind w:firstLine="708"/>
        <w:jc w:val="both"/>
        <w:rPr>
          <w:rFonts w:ascii="Times New Roman" w:hAnsi="Times New Roman" w:cs="Times New Roman"/>
          <w:sz w:val="28"/>
          <w:szCs w:val="28"/>
        </w:rPr>
      </w:pPr>
    </w:p>
    <w:p w:rsidR="0061376F" w:rsidRPr="00263C36" w:rsidRDefault="0061376F" w:rsidP="0061376F">
      <w:pPr>
        <w:spacing w:after="0"/>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За отчетный период учреждениями культуры проведено – 1138 мероприятий, в т.ч. 543 в режиме </w:t>
      </w:r>
      <w:proofErr w:type="spellStart"/>
      <w:r w:rsidRPr="00263C36">
        <w:rPr>
          <w:rFonts w:ascii="Times New Roman" w:hAnsi="Times New Roman" w:cs="Times New Roman"/>
          <w:sz w:val="28"/>
          <w:szCs w:val="28"/>
        </w:rPr>
        <w:t>онлайн</w:t>
      </w:r>
      <w:proofErr w:type="spellEnd"/>
      <w:r w:rsidRPr="00263C36">
        <w:rPr>
          <w:rFonts w:ascii="Times New Roman" w:hAnsi="Times New Roman" w:cs="Times New Roman"/>
          <w:sz w:val="28"/>
          <w:szCs w:val="28"/>
        </w:rPr>
        <w:t>, число посетителей мероприятий в стационарном режиме за 2020 год составило более 42 тысяч человек, просмотров интернет ресурсов составило 982</w:t>
      </w:r>
      <w:r w:rsidR="007A27AF" w:rsidRPr="00263C36">
        <w:rPr>
          <w:rFonts w:ascii="Times New Roman" w:hAnsi="Times New Roman" w:cs="Times New Roman"/>
          <w:sz w:val="28"/>
          <w:szCs w:val="28"/>
        </w:rPr>
        <w:t>,1 тыс. рублей</w:t>
      </w:r>
      <w:r w:rsidRPr="00263C36">
        <w:rPr>
          <w:rFonts w:ascii="Times New Roman" w:hAnsi="Times New Roman" w:cs="Times New Roman"/>
          <w:sz w:val="28"/>
          <w:szCs w:val="28"/>
        </w:rPr>
        <w:t>. На сегодняшний день на территории района действует 74  клубных формирования, где в разной степени проводят свой досуг более 1000 человек.</w:t>
      </w:r>
    </w:p>
    <w:p w:rsidR="00FE3091" w:rsidRPr="00263C36" w:rsidRDefault="00FE3091" w:rsidP="0061376F">
      <w:pPr>
        <w:pStyle w:val="a3"/>
        <w:spacing w:before="0" w:beforeAutospacing="0" w:after="0" w:afterAutospacing="0"/>
        <w:ind w:firstLine="360"/>
        <w:jc w:val="both"/>
        <w:rPr>
          <w:color w:val="000000"/>
          <w:sz w:val="28"/>
          <w:szCs w:val="28"/>
        </w:rPr>
      </w:pPr>
      <w:r w:rsidRPr="00263C36">
        <w:rPr>
          <w:color w:val="000000"/>
          <w:sz w:val="28"/>
          <w:szCs w:val="28"/>
        </w:rPr>
        <w:tab/>
      </w:r>
    </w:p>
    <w:p w:rsidR="0061376F" w:rsidRPr="00263C36" w:rsidRDefault="00FE3091" w:rsidP="0061376F">
      <w:pPr>
        <w:pStyle w:val="a3"/>
        <w:spacing w:before="0" w:beforeAutospacing="0" w:after="0" w:afterAutospacing="0"/>
        <w:ind w:firstLine="360"/>
        <w:jc w:val="both"/>
        <w:rPr>
          <w:color w:val="000000"/>
          <w:sz w:val="28"/>
          <w:szCs w:val="28"/>
        </w:rPr>
      </w:pPr>
      <w:r w:rsidRPr="00263C36">
        <w:rPr>
          <w:color w:val="000000"/>
          <w:sz w:val="28"/>
          <w:szCs w:val="28"/>
        </w:rPr>
        <w:tab/>
      </w:r>
      <w:r w:rsidR="0061376F" w:rsidRPr="00263C36">
        <w:rPr>
          <w:color w:val="000000"/>
          <w:sz w:val="28"/>
          <w:szCs w:val="28"/>
        </w:rPr>
        <w:t>В 2020 году</w:t>
      </w:r>
      <w:r w:rsidR="00C56FDD" w:rsidRPr="00263C36">
        <w:rPr>
          <w:color w:val="000000"/>
          <w:sz w:val="28"/>
          <w:szCs w:val="28"/>
        </w:rPr>
        <w:t xml:space="preserve"> (за счёт сре</w:t>
      </w:r>
      <w:proofErr w:type="gramStart"/>
      <w:r w:rsidR="00C56FDD" w:rsidRPr="00263C36">
        <w:rPr>
          <w:color w:val="000000"/>
          <w:sz w:val="28"/>
          <w:szCs w:val="28"/>
        </w:rPr>
        <w:t>дств гр</w:t>
      </w:r>
      <w:proofErr w:type="gramEnd"/>
      <w:r w:rsidR="00C56FDD" w:rsidRPr="00263C36">
        <w:rPr>
          <w:color w:val="000000"/>
          <w:sz w:val="28"/>
          <w:szCs w:val="28"/>
        </w:rPr>
        <w:t>анта Губернатора Забайкальского края за достигнутые за год значения показателей  по итогам рейтинга муниципальных районов и городских округов Забайкальского края)</w:t>
      </w:r>
      <w:r w:rsidR="0061376F" w:rsidRPr="00263C36">
        <w:rPr>
          <w:color w:val="000000"/>
          <w:sz w:val="28"/>
          <w:szCs w:val="28"/>
        </w:rPr>
        <w:t xml:space="preserve"> улучшена материально-техническая база МУК МБКЦ,</w:t>
      </w:r>
      <w:r w:rsidR="00C56FDD" w:rsidRPr="00263C36">
        <w:rPr>
          <w:color w:val="000000"/>
          <w:sz w:val="28"/>
          <w:szCs w:val="28"/>
        </w:rPr>
        <w:t xml:space="preserve"> на сумму 3</w:t>
      </w:r>
      <w:r w:rsidR="00B0355A" w:rsidRPr="00263C36">
        <w:rPr>
          <w:color w:val="000000"/>
          <w:sz w:val="28"/>
          <w:szCs w:val="28"/>
        </w:rPr>
        <w:t>470</w:t>
      </w:r>
      <w:r w:rsidR="00C56FDD" w:rsidRPr="00263C36">
        <w:rPr>
          <w:color w:val="000000"/>
          <w:sz w:val="28"/>
          <w:szCs w:val="28"/>
        </w:rPr>
        <w:t xml:space="preserve"> тыс. рублей, на которы</w:t>
      </w:r>
      <w:r w:rsidR="007A27AF" w:rsidRPr="00263C36">
        <w:rPr>
          <w:color w:val="000000"/>
          <w:sz w:val="28"/>
          <w:szCs w:val="28"/>
        </w:rPr>
        <w:t>е</w:t>
      </w:r>
      <w:r w:rsidR="00C56FDD" w:rsidRPr="00263C36">
        <w:rPr>
          <w:color w:val="000000"/>
          <w:sz w:val="28"/>
          <w:szCs w:val="28"/>
        </w:rPr>
        <w:t xml:space="preserve"> </w:t>
      </w:r>
      <w:r w:rsidR="0061376F" w:rsidRPr="00263C36">
        <w:rPr>
          <w:color w:val="000000"/>
          <w:sz w:val="28"/>
          <w:szCs w:val="28"/>
        </w:rPr>
        <w:t xml:space="preserve"> приобретено:</w:t>
      </w:r>
    </w:p>
    <w:p w:rsidR="0061376F" w:rsidRPr="00263C36" w:rsidRDefault="00271EDA" w:rsidP="00271EDA">
      <w:pPr>
        <w:pStyle w:val="a3"/>
        <w:spacing w:before="0" w:beforeAutospacing="0" w:after="0" w:afterAutospacing="0"/>
        <w:ind w:left="360"/>
        <w:jc w:val="both"/>
        <w:rPr>
          <w:color w:val="000000"/>
          <w:sz w:val="28"/>
          <w:szCs w:val="28"/>
        </w:rPr>
      </w:pPr>
      <w:r w:rsidRPr="00263C36">
        <w:rPr>
          <w:color w:val="000000"/>
          <w:sz w:val="28"/>
          <w:szCs w:val="28"/>
        </w:rPr>
        <w:t xml:space="preserve">- </w:t>
      </w:r>
      <w:r w:rsidR="0061376F" w:rsidRPr="00263C36">
        <w:rPr>
          <w:color w:val="000000"/>
          <w:sz w:val="28"/>
          <w:szCs w:val="28"/>
        </w:rPr>
        <w:t xml:space="preserve">Автомобиль форд транзит </w:t>
      </w:r>
      <w:r w:rsidR="007A27AF" w:rsidRPr="00263C36">
        <w:rPr>
          <w:color w:val="000000"/>
          <w:sz w:val="28"/>
          <w:szCs w:val="28"/>
        </w:rPr>
        <w:t>на</w:t>
      </w:r>
      <w:r w:rsidR="0061376F" w:rsidRPr="00263C36">
        <w:rPr>
          <w:color w:val="000000"/>
          <w:sz w:val="28"/>
          <w:szCs w:val="28"/>
        </w:rPr>
        <w:t>17 посадочных мест;</w:t>
      </w:r>
    </w:p>
    <w:p w:rsidR="0061376F" w:rsidRPr="00263C36" w:rsidRDefault="00271EDA" w:rsidP="00271EDA">
      <w:pPr>
        <w:pStyle w:val="a3"/>
        <w:spacing w:before="0" w:beforeAutospacing="0" w:after="0" w:afterAutospacing="0"/>
        <w:ind w:left="360"/>
        <w:jc w:val="both"/>
        <w:rPr>
          <w:color w:val="000000"/>
          <w:sz w:val="28"/>
          <w:szCs w:val="28"/>
        </w:rPr>
      </w:pPr>
      <w:r w:rsidRPr="00263C36">
        <w:rPr>
          <w:color w:val="000000"/>
          <w:sz w:val="28"/>
          <w:szCs w:val="28"/>
        </w:rPr>
        <w:t xml:space="preserve">- </w:t>
      </w:r>
      <w:r w:rsidR="0061376F" w:rsidRPr="00263C36">
        <w:rPr>
          <w:color w:val="000000"/>
          <w:sz w:val="28"/>
          <w:szCs w:val="28"/>
        </w:rPr>
        <w:t>Ростовые куклы;</w:t>
      </w:r>
    </w:p>
    <w:p w:rsidR="0061376F" w:rsidRPr="00263C36" w:rsidRDefault="00271EDA" w:rsidP="00271EDA">
      <w:pPr>
        <w:pStyle w:val="a3"/>
        <w:spacing w:before="0" w:beforeAutospacing="0" w:after="0" w:afterAutospacing="0"/>
        <w:ind w:left="360"/>
        <w:jc w:val="both"/>
        <w:rPr>
          <w:color w:val="000000"/>
          <w:sz w:val="28"/>
          <w:szCs w:val="28"/>
        </w:rPr>
      </w:pPr>
      <w:r w:rsidRPr="00263C36">
        <w:rPr>
          <w:color w:val="000000"/>
          <w:sz w:val="28"/>
          <w:szCs w:val="28"/>
        </w:rPr>
        <w:t xml:space="preserve">- </w:t>
      </w:r>
      <w:r w:rsidR="0061376F" w:rsidRPr="00263C36">
        <w:rPr>
          <w:color w:val="000000"/>
          <w:sz w:val="28"/>
          <w:szCs w:val="28"/>
        </w:rPr>
        <w:t>Костюмы для театрализованных представлений в т.ч. для сельских клубов;</w:t>
      </w:r>
    </w:p>
    <w:p w:rsidR="0061376F" w:rsidRPr="00263C36" w:rsidRDefault="00271EDA" w:rsidP="00271EDA">
      <w:pPr>
        <w:pStyle w:val="a3"/>
        <w:spacing w:before="0" w:beforeAutospacing="0" w:after="0" w:afterAutospacing="0"/>
        <w:ind w:left="360"/>
        <w:jc w:val="both"/>
        <w:rPr>
          <w:color w:val="000000"/>
          <w:sz w:val="28"/>
          <w:szCs w:val="28"/>
        </w:rPr>
      </w:pPr>
      <w:r w:rsidRPr="00263C36">
        <w:rPr>
          <w:color w:val="000000"/>
          <w:sz w:val="28"/>
          <w:szCs w:val="28"/>
        </w:rPr>
        <w:t xml:space="preserve">- </w:t>
      </w:r>
      <w:r w:rsidR="0061376F" w:rsidRPr="00263C36">
        <w:rPr>
          <w:color w:val="000000"/>
          <w:sz w:val="28"/>
          <w:szCs w:val="28"/>
        </w:rPr>
        <w:t xml:space="preserve">Жилеты с логотипами для развития в районе волонтерского молодежного </w:t>
      </w:r>
      <w:r w:rsidRPr="00263C36">
        <w:rPr>
          <w:color w:val="000000"/>
          <w:sz w:val="28"/>
          <w:szCs w:val="28"/>
        </w:rPr>
        <w:t>движения.</w:t>
      </w:r>
    </w:p>
    <w:p w:rsidR="0061376F" w:rsidRPr="00263C36" w:rsidRDefault="0061376F" w:rsidP="0061376F">
      <w:pPr>
        <w:pStyle w:val="a3"/>
        <w:spacing w:before="0" w:beforeAutospacing="0" w:after="0" w:afterAutospacing="0"/>
        <w:jc w:val="both"/>
        <w:rPr>
          <w:color w:val="000000"/>
          <w:sz w:val="28"/>
          <w:szCs w:val="28"/>
        </w:rPr>
      </w:pPr>
    </w:p>
    <w:p w:rsidR="0061376F" w:rsidRPr="00263C36" w:rsidRDefault="00FE3091" w:rsidP="0061376F">
      <w:pPr>
        <w:pStyle w:val="a3"/>
        <w:spacing w:before="0" w:beforeAutospacing="0" w:after="0" w:afterAutospacing="0"/>
        <w:jc w:val="both"/>
        <w:rPr>
          <w:color w:val="000000"/>
          <w:sz w:val="28"/>
          <w:szCs w:val="28"/>
        </w:rPr>
      </w:pPr>
      <w:r w:rsidRPr="00263C36">
        <w:rPr>
          <w:color w:val="000000"/>
          <w:sz w:val="28"/>
          <w:szCs w:val="28"/>
        </w:rPr>
        <w:tab/>
      </w:r>
      <w:r w:rsidR="0061376F" w:rsidRPr="00263C36">
        <w:rPr>
          <w:color w:val="000000"/>
          <w:sz w:val="28"/>
          <w:szCs w:val="28"/>
        </w:rPr>
        <w:t xml:space="preserve">На внебюджетные средства приобретены 3 единицы оргтехники и </w:t>
      </w:r>
      <w:proofErr w:type="spellStart"/>
      <w:r w:rsidR="0061376F" w:rsidRPr="00263C36">
        <w:rPr>
          <w:color w:val="000000"/>
          <w:sz w:val="28"/>
          <w:szCs w:val="28"/>
        </w:rPr>
        <w:t>рециркуляторы</w:t>
      </w:r>
      <w:proofErr w:type="spellEnd"/>
      <w:r w:rsidR="0061376F" w:rsidRPr="00263C36">
        <w:rPr>
          <w:color w:val="000000"/>
          <w:sz w:val="28"/>
          <w:szCs w:val="28"/>
        </w:rPr>
        <w:t>.</w:t>
      </w:r>
    </w:p>
    <w:p w:rsidR="0061376F" w:rsidRPr="00263C36" w:rsidRDefault="0061376F" w:rsidP="0061376F">
      <w:pPr>
        <w:pStyle w:val="a3"/>
        <w:spacing w:before="0" w:beforeAutospacing="0" w:after="0" w:afterAutospacing="0"/>
        <w:jc w:val="both"/>
        <w:rPr>
          <w:color w:val="000000"/>
          <w:sz w:val="28"/>
          <w:szCs w:val="28"/>
        </w:rPr>
      </w:pPr>
    </w:p>
    <w:p w:rsidR="0061376F" w:rsidRPr="00263C36" w:rsidRDefault="0061376F" w:rsidP="0061376F">
      <w:pPr>
        <w:pStyle w:val="a3"/>
        <w:spacing w:before="0" w:beforeAutospacing="0" w:after="0" w:afterAutospacing="0"/>
        <w:jc w:val="both"/>
        <w:rPr>
          <w:color w:val="000000"/>
          <w:sz w:val="28"/>
          <w:szCs w:val="28"/>
        </w:rPr>
      </w:pPr>
      <w:r w:rsidRPr="00263C36">
        <w:rPr>
          <w:color w:val="000000"/>
          <w:sz w:val="28"/>
          <w:szCs w:val="28"/>
        </w:rPr>
        <w:lastRenderedPageBreak/>
        <w:tab/>
        <w:t>Не смотря на сложную эпидемиологическую обстановку удалось организовать 39 выездных мероприятий в сельские поселения</w:t>
      </w:r>
      <w:r w:rsidR="007A27AF" w:rsidRPr="00263C36">
        <w:rPr>
          <w:color w:val="000000"/>
          <w:sz w:val="28"/>
          <w:szCs w:val="28"/>
        </w:rPr>
        <w:t xml:space="preserve"> района </w:t>
      </w:r>
      <w:r w:rsidRPr="00263C36">
        <w:rPr>
          <w:color w:val="000000"/>
          <w:sz w:val="28"/>
          <w:szCs w:val="28"/>
        </w:rPr>
        <w:t xml:space="preserve"> и по поселку Карымское.</w:t>
      </w:r>
    </w:p>
    <w:p w:rsidR="0061376F" w:rsidRPr="00263C36" w:rsidRDefault="0061376F" w:rsidP="0061376F">
      <w:pPr>
        <w:pStyle w:val="a3"/>
        <w:spacing w:before="0" w:beforeAutospacing="0" w:after="0" w:afterAutospacing="0"/>
        <w:jc w:val="both"/>
        <w:textAlignment w:val="baseline"/>
        <w:rPr>
          <w:sz w:val="28"/>
          <w:szCs w:val="28"/>
        </w:rPr>
      </w:pPr>
    </w:p>
    <w:p w:rsidR="0061376F" w:rsidRPr="00263C36" w:rsidRDefault="0061376F" w:rsidP="0061376F">
      <w:pPr>
        <w:pStyle w:val="a3"/>
        <w:spacing w:before="0" w:beforeAutospacing="0" w:after="0" w:afterAutospacing="0"/>
        <w:ind w:firstLine="708"/>
        <w:jc w:val="both"/>
        <w:textAlignment w:val="baseline"/>
        <w:rPr>
          <w:color w:val="000000"/>
          <w:sz w:val="28"/>
          <w:szCs w:val="28"/>
        </w:rPr>
      </w:pPr>
      <w:r w:rsidRPr="00263C36">
        <w:rPr>
          <w:sz w:val="28"/>
          <w:szCs w:val="28"/>
        </w:rPr>
        <w:t>В 2020 году в библиотеках района зарегистрировано 9139 читателей</w:t>
      </w:r>
      <w:proofErr w:type="gramStart"/>
      <w:r w:rsidRPr="00263C36">
        <w:rPr>
          <w:sz w:val="28"/>
          <w:szCs w:val="28"/>
        </w:rPr>
        <w:t>.</w:t>
      </w:r>
      <w:r w:rsidRPr="00263C36">
        <w:rPr>
          <w:color w:val="000000"/>
          <w:sz w:val="28"/>
          <w:szCs w:val="28"/>
          <w:bdr w:val="none" w:sz="0" w:space="0" w:color="auto" w:frame="1"/>
        </w:rPr>
        <w:t>.</w:t>
      </w:r>
      <w:proofErr w:type="gramEnd"/>
    </w:p>
    <w:p w:rsidR="0061376F" w:rsidRPr="00263C36" w:rsidRDefault="0061376F" w:rsidP="0061376F">
      <w:pPr>
        <w:spacing w:after="0"/>
        <w:ind w:firstLine="708"/>
        <w:jc w:val="both"/>
        <w:rPr>
          <w:rFonts w:ascii="Times New Roman" w:hAnsi="Times New Roman" w:cs="Times New Roman"/>
          <w:sz w:val="28"/>
          <w:szCs w:val="28"/>
        </w:rPr>
      </w:pPr>
    </w:p>
    <w:p w:rsidR="0061376F" w:rsidRPr="00263C36" w:rsidRDefault="0061376F" w:rsidP="0061376F">
      <w:pPr>
        <w:spacing w:after="0"/>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Установленный показатель по заработной плате работников культуры достигнут 100%. </w:t>
      </w:r>
    </w:p>
    <w:p w:rsidR="0061376F" w:rsidRPr="00263C36" w:rsidRDefault="0061376F" w:rsidP="0061376F">
      <w:pPr>
        <w:spacing w:after="0" w:line="240" w:lineRule="auto"/>
        <w:jc w:val="both"/>
        <w:rPr>
          <w:rFonts w:ascii="Times New Roman" w:eastAsia="Times New Roman" w:hAnsi="Times New Roman" w:cs="Times New Roman"/>
          <w:sz w:val="28"/>
          <w:szCs w:val="28"/>
        </w:rPr>
      </w:pPr>
    </w:p>
    <w:p w:rsidR="0061376F" w:rsidRPr="00263C36" w:rsidRDefault="0061376F" w:rsidP="0061376F">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Ограничительные мероприятия значительно отразились на организации спортивных мероприятий,  в 2020 году на территории муниципального района проведено 24 официальных спортивных мероприятий, в  данных мероприятиях приняло участие 1334 человек</w:t>
      </w:r>
      <w:r w:rsidR="00601FAE" w:rsidRPr="00263C36">
        <w:rPr>
          <w:rFonts w:ascii="Times New Roman" w:eastAsia="Times New Roman" w:hAnsi="Times New Roman" w:cs="Times New Roman"/>
          <w:sz w:val="28"/>
          <w:szCs w:val="28"/>
        </w:rPr>
        <w:t>а</w:t>
      </w:r>
      <w:r w:rsidRPr="00263C36">
        <w:rPr>
          <w:rFonts w:ascii="Times New Roman" w:eastAsia="Times New Roman" w:hAnsi="Times New Roman" w:cs="Times New Roman"/>
          <w:sz w:val="28"/>
          <w:szCs w:val="28"/>
        </w:rPr>
        <w:t>.</w:t>
      </w:r>
    </w:p>
    <w:p w:rsidR="0061376F" w:rsidRPr="00263C36" w:rsidRDefault="0061376F" w:rsidP="0061376F">
      <w:pPr>
        <w:spacing w:after="0" w:line="240" w:lineRule="auto"/>
        <w:jc w:val="both"/>
        <w:rPr>
          <w:rFonts w:ascii="Times New Roman" w:eastAsia="Times New Roman" w:hAnsi="Times New Roman" w:cs="Times New Roman"/>
          <w:sz w:val="28"/>
          <w:szCs w:val="28"/>
        </w:rPr>
      </w:pPr>
    </w:p>
    <w:p w:rsidR="0061376F" w:rsidRPr="00263C36" w:rsidRDefault="0061376F" w:rsidP="0061376F">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В районе осуществляют свою деятельность 9 физкультурно-оздоровительных клуба в т.ч. 4 детских.</w:t>
      </w:r>
    </w:p>
    <w:p w:rsidR="0061376F" w:rsidRPr="00263C36" w:rsidRDefault="0061376F" w:rsidP="0061376F">
      <w:pPr>
        <w:spacing w:after="0" w:line="240" w:lineRule="auto"/>
        <w:jc w:val="both"/>
        <w:rPr>
          <w:rFonts w:ascii="Times New Roman" w:eastAsia="Times New Roman" w:hAnsi="Times New Roman" w:cs="Times New Roman"/>
          <w:sz w:val="28"/>
          <w:szCs w:val="28"/>
        </w:rPr>
      </w:pPr>
    </w:p>
    <w:p w:rsidR="0061376F" w:rsidRPr="00263C36" w:rsidRDefault="0061376F" w:rsidP="0061376F">
      <w:pPr>
        <w:pStyle w:val="a3"/>
        <w:spacing w:before="0" w:beforeAutospacing="0" w:after="0" w:afterAutospacing="0"/>
        <w:ind w:firstLine="708"/>
        <w:jc w:val="both"/>
        <w:rPr>
          <w:color w:val="000000"/>
          <w:sz w:val="28"/>
          <w:szCs w:val="28"/>
        </w:rPr>
      </w:pPr>
      <w:proofErr w:type="gramStart"/>
      <w:r w:rsidRPr="00263C36">
        <w:rPr>
          <w:color w:val="000000"/>
          <w:sz w:val="28"/>
          <w:szCs w:val="28"/>
        </w:rPr>
        <w:t xml:space="preserve">В рамках реализации федеральной целевой программы «Увековечение памяти погибших при защите Отечества на 2019-2024 годы» МУК МБКЦ реализовано мероприятие «Восстановление воинского захоронения» воинов умершим от ран в </w:t>
      </w:r>
      <w:proofErr w:type="spellStart"/>
      <w:r w:rsidRPr="00263C36">
        <w:rPr>
          <w:color w:val="000000"/>
          <w:sz w:val="28"/>
          <w:szCs w:val="28"/>
        </w:rPr>
        <w:t>эвакогиспитале</w:t>
      </w:r>
      <w:proofErr w:type="spellEnd"/>
      <w:r w:rsidRPr="00263C36">
        <w:rPr>
          <w:color w:val="000000"/>
          <w:sz w:val="28"/>
          <w:szCs w:val="28"/>
        </w:rPr>
        <w:t xml:space="preserve"> №1841, действующем в поселке Карымское в годы Великой Отечественной войны.</w:t>
      </w:r>
      <w:proofErr w:type="gramEnd"/>
      <w:r w:rsidRPr="00263C36">
        <w:rPr>
          <w:color w:val="000000"/>
          <w:sz w:val="28"/>
          <w:szCs w:val="28"/>
        </w:rPr>
        <w:t xml:space="preserve"> На основании справки Центральн</w:t>
      </w:r>
      <w:r w:rsidR="007A27AF" w:rsidRPr="00263C36">
        <w:rPr>
          <w:color w:val="000000"/>
          <w:sz w:val="28"/>
          <w:szCs w:val="28"/>
        </w:rPr>
        <w:t>ого</w:t>
      </w:r>
      <w:r w:rsidRPr="00263C36">
        <w:rPr>
          <w:color w:val="000000"/>
          <w:sz w:val="28"/>
          <w:szCs w:val="28"/>
        </w:rPr>
        <w:t xml:space="preserve"> архив</w:t>
      </w:r>
      <w:r w:rsidR="007A27AF" w:rsidRPr="00263C36">
        <w:rPr>
          <w:color w:val="000000"/>
          <w:sz w:val="28"/>
          <w:szCs w:val="28"/>
        </w:rPr>
        <w:t>а</w:t>
      </w:r>
      <w:r w:rsidRPr="00263C36">
        <w:rPr>
          <w:color w:val="000000"/>
          <w:sz w:val="28"/>
          <w:szCs w:val="28"/>
        </w:rPr>
        <w:t xml:space="preserve"> Министерства обороны РФ</w:t>
      </w:r>
      <w:r w:rsidR="007A27AF" w:rsidRPr="00263C36">
        <w:rPr>
          <w:color w:val="000000"/>
          <w:sz w:val="28"/>
          <w:szCs w:val="28"/>
        </w:rPr>
        <w:t>,</w:t>
      </w:r>
      <w:r w:rsidRPr="00263C36">
        <w:rPr>
          <w:color w:val="000000"/>
          <w:sz w:val="28"/>
          <w:szCs w:val="28"/>
        </w:rPr>
        <w:t xml:space="preserve"> на мемориальное сооружение воинского захоронения нанесено 13 фамилий погибших при защите Отечества.</w:t>
      </w:r>
      <w:r w:rsidR="00271EDA" w:rsidRPr="00263C36">
        <w:rPr>
          <w:color w:val="000000"/>
          <w:sz w:val="28"/>
          <w:szCs w:val="28"/>
        </w:rPr>
        <w:t xml:space="preserve"> Освоение средств федерального бюджета составило 74,1 тыс. рублей, средства районного бюджета- 75 тысяч.</w:t>
      </w:r>
    </w:p>
    <w:p w:rsidR="0061376F" w:rsidRPr="00263C36" w:rsidRDefault="0061376F" w:rsidP="0033534D">
      <w:pPr>
        <w:spacing w:line="240" w:lineRule="auto"/>
        <w:ind w:firstLine="708"/>
        <w:jc w:val="both"/>
        <w:rPr>
          <w:rFonts w:ascii="Times New Roman" w:hAnsi="Times New Roman" w:cs="Times New Roman"/>
          <w:color w:val="000000" w:themeColor="text1"/>
          <w:sz w:val="28"/>
          <w:szCs w:val="28"/>
        </w:rPr>
      </w:pPr>
    </w:p>
    <w:p w:rsidR="006E5224" w:rsidRPr="00263C36" w:rsidRDefault="006E5224" w:rsidP="0033534D">
      <w:pPr>
        <w:spacing w:line="240" w:lineRule="auto"/>
        <w:ind w:firstLine="708"/>
        <w:jc w:val="both"/>
        <w:rPr>
          <w:rFonts w:ascii="Times New Roman" w:hAnsi="Times New Roman" w:cs="Times New Roman"/>
          <w:b/>
          <w:i/>
          <w:color w:val="000000" w:themeColor="text1"/>
          <w:sz w:val="28"/>
          <w:szCs w:val="28"/>
          <w:u w:val="single"/>
        </w:rPr>
      </w:pPr>
      <w:r w:rsidRPr="00263C36">
        <w:rPr>
          <w:rFonts w:ascii="Times New Roman" w:hAnsi="Times New Roman" w:cs="Times New Roman"/>
          <w:b/>
          <w:i/>
          <w:color w:val="000000" w:themeColor="text1"/>
          <w:sz w:val="28"/>
          <w:szCs w:val="28"/>
          <w:u w:val="single"/>
        </w:rPr>
        <w:t>Образование</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Обеспечение населения доступным качественным образованием,   создание условий для повышения конкурентоспособности личности, сохранение и укрепление здоровья участников образовательного процесса, снижение вероятности и масштабов проявления социальных рисков: безнадзорности, правонарушений среди несовершеннолетних, обеспечение развития системы дополнительного образования,    повышение социального статуса педагога – важнейшие задачи, которые решает сегодня система образования Карымского района. </w:t>
      </w:r>
    </w:p>
    <w:p w:rsidR="004D1583" w:rsidRPr="00263C36" w:rsidRDefault="004D1583" w:rsidP="004D1583">
      <w:pPr>
        <w:spacing w:after="0"/>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На территории района  функционирует 27 учреждений образования, из них: 14 школ, 10 детских садов и 3 учреждения дополнительного образования. Контингент обучающихся и воспитанников учреждений остается стабильным. Общеобразовательные учреждения посещают 4745  обучающихся, в дошкольных учреждениях 1556 воспитанников и в системе </w:t>
      </w:r>
      <w:r w:rsidRPr="00263C36">
        <w:rPr>
          <w:rFonts w:ascii="Times New Roman" w:hAnsi="Times New Roman" w:cs="Times New Roman"/>
          <w:color w:val="000000" w:themeColor="text1"/>
          <w:sz w:val="28"/>
          <w:szCs w:val="28"/>
        </w:rPr>
        <w:lastRenderedPageBreak/>
        <w:t xml:space="preserve">дополнительного образования занимаются  1821  детей и взрослых.     Учреждения образования размещаются в 50 зданиях общей площадью 53 тысяч квадратных метров. На балансе учреждений образования – 5 котельных, две артезианских скважины, две резервные электрические станции. </w:t>
      </w:r>
      <w:r w:rsidRPr="00263C36">
        <w:rPr>
          <w:rFonts w:ascii="Times New Roman" w:hAnsi="Times New Roman" w:cs="Times New Roman"/>
          <w:bCs/>
          <w:color w:val="000000" w:themeColor="text1"/>
          <w:sz w:val="28"/>
          <w:szCs w:val="28"/>
        </w:rPr>
        <w:t xml:space="preserve">Подвоз детей в районе к месту обучения автобусом осуществляется  образовательными  учреждениями, в  ведомстве которых имеется </w:t>
      </w:r>
      <w:r w:rsidRPr="00263C36">
        <w:rPr>
          <w:rFonts w:ascii="Times New Roman" w:hAnsi="Times New Roman" w:cs="Times New Roman"/>
          <w:bCs/>
          <w:iCs/>
          <w:color w:val="000000" w:themeColor="text1"/>
          <w:sz w:val="28"/>
          <w:szCs w:val="28"/>
        </w:rPr>
        <w:t xml:space="preserve">11 единиц техники. </w:t>
      </w:r>
      <w:r w:rsidRPr="00263C36">
        <w:rPr>
          <w:rFonts w:ascii="Times New Roman" w:hAnsi="Times New Roman" w:cs="Times New Roman"/>
          <w:color w:val="000000" w:themeColor="text1"/>
          <w:sz w:val="28"/>
          <w:szCs w:val="28"/>
        </w:rPr>
        <w:t>Потребность в школьных автобусах на сегодняшний день отсутствует, вместе с тем,  есть проблемы в содержании автобусного парка.</w:t>
      </w:r>
    </w:p>
    <w:p w:rsidR="004D1583" w:rsidRPr="00263C36" w:rsidRDefault="002962DD"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r w:rsidR="004D1583" w:rsidRPr="00263C36">
        <w:rPr>
          <w:rFonts w:ascii="Times New Roman" w:hAnsi="Times New Roman" w:cs="Times New Roman"/>
          <w:color w:val="000000" w:themeColor="text1"/>
          <w:sz w:val="28"/>
          <w:szCs w:val="28"/>
        </w:rPr>
        <w:t xml:space="preserve">В прошедшем году на замену авторезины, установка и калибровка </w:t>
      </w:r>
      <w:proofErr w:type="spellStart"/>
      <w:r w:rsidR="004D1583" w:rsidRPr="00263C36">
        <w:rPr>
          <w:rFonts w:ascii="Times New Roman" w:hAnsi="Times New Roman" w:cs="Times New Roman"/>
          <w:color w:val="000000" w:themeColor="text1"/>
          <w:sz w:val="28"/>
          <w:szCs w:val="28"/>
        </w:rPr>
        <w:t>тахографов</w:t>
      </w:r>
      <w:proofErr w:type="spellEnd"/>
      <w:r w:rsidR="004D1583" w:rsidRPr="00263C36">
        <w:rPr>
          <w:rFonts w:ascii="Times New Roman" w:hAnsi="Times New Roman" w:cs="Times New Roman"/>
          <w:color w:val="000000" w:themeColor="text1"/>
          <w:sz w:val="28"/>
          <w:szCs w:val="28"/>
        </w:rPr>
        <w:t xml:space="preserve"> было выделено 250 тыс</w:t>
      </w:r>
      <w:proofErr w:type="gramStart"/>
      <w:r w:rsidR="004D1583" w:rsidRPr="00263C36">
        <w:rPr>
          <w:rFonts w:ascii="Times New Roman" w:hAnsi="Times New Roman" w:cs="Times New Roman"/>
          <w:color w:val="000000" w:themeColor="text1"/>
          <w:sz w:val="28"/>
          <w:szCs w:val="28"/>
        </w:rPr>
        <w:t>.р</w:t>
      </w:r>
      <w:proofErr w:type="gramEnd"/>
      <w:r w:rsidR="004D1583" w:rsidRPr="00263C36">
        <w:rPr>
          <w:rFonts w:ascii="Times New Roman" w:hAnsi="Times New Roman" w:cs="Times New Roman"/>
          <w:color w:val="000000" w:themeColor="text1"/>
          <w:sz w:val="28"/>
          <w:szCs w:val="28"/>
        </w:rPr>
        <w:t>уб.</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FF0000"/>
          <w:sz w:val="28"/>
          <w:szCs w:val="28"/>
        </w:rPr>
        <w:tab/>
      </w:r>
      <w:r w:rsidRPr="00263C36">
        <w:rPr>
          <w:rFonts w:ascii="Times New Roman" w:hAnsi="Times New Roman" w:cs="Times New Roman"/>
          <w:color w:val="000000" w:themeColor="text1"/>
          <w:sz w:val="28"/>
          <w:szCs w:val="28"/>
        </w:rPr>
        <w:t xml:space="preserve">Детей в актуальной  очереди на получение дошкольного образования   в возрасте от 3 до 7 лет на сегодняшний день в районе  не зарегистрировано, соответственно, задача, поставленная  государством по обеспечению местами детей от трех лет и старше,  решена. </w:t>
      </w:r>
      <w:r w:rsidR="002962DD" w:rsidRPr="00263C36">
        <w:rPr>
          <w:rFonts w:ascii="Times New Roman" w:hAnsi="Times New Roman" w:cs="Times New Roman"/>
          <w:color w:val="000000" w:themeColor="text1"/>
          <w:sz w:val="28"/>
          <w:szCs w:val="28"/>
        </w:rPr>
        <w:tab/>
      </w:r>
      <w:r w:rsidRPr="00263C36">
        <w:rPr>
          <w:rFonts w:ascii="Times New Roman" w:hAnsi="Times New Roman" w:cs="Times New Roman"/>
          <w:color w:val="000000" w:themeColor="text1"/>
          <w:sz w:val="28"/>
          <w:szCs w:val="28"/>
        </w:rPr>
        <w:t>В 2020 году было открыто  здание на 36 мест при детском саде «Малыш». Это значимое для п. Карымское событие, которое позволило на треть сократить очередь для детей от 1,5 до 3 лет в дошкольные учреждения.</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В рамках мероприятий Государственной программы Забайкальского края,  в августе был завершен ремонт систем теплоснабжения и водоснабжения в 4 школах района – это школа с. </w:t>
      </w:r>
      <w:proofErr w:type="spellStart"/>
      <w:r w:rsidRPr="00263C36">
        <w:rPr>
          <w:rFonts w:ascii="Times New Roman" w:hAnsi="Times New Roman" w:cs="Times New Roman"/>
          <w:color w:val="000000" w:themeColor="text1"/>
          <w:sz w:val="28"/>
          <w:szCs w:val="28"/>
        </w:rPr>
        <w:t>Урульга</w:t>
      </w:r>
      <w:proofErr w:type="spellEnd"/>
      <w:r w:rsidRPr="00263C36">
        <w:rPr>
          <w:rFonts w:ascii="Times New Roman" w:hAnsi="Times New Roman" w:cs="Times New Roman"/>
          <w:color w:val="000000" w:themeColor="text1"/>
          <w:sz w:val="28"/>
          <w:szCs w:val="28"/>
        </w:rPr>
        <w:t xml:space="preserve"> и корпус начальной школы №5 п. Карымское, закончены  работы  в школе с. </w:t>
      </w:r>
      <w:proofErr w:type="spellStart"/>
      <w:r w:rsidRPr="00263C36">
        <w:rPr>
          <w:rFonts w:ascii="Times New Roman" w:hAnsi="Times New Roman" w:cs="Times New Roman"/>
          <w:color w:val="000000" w:themeColor="text1"/>
          <w:sz w:val="28"/>
          <w:szCs w:val="28"/>
        </w:rPr>
        <w:t>Жимбира</w:t>
      </w:r>
      <w:proofErr w:type="spellEnd"/>
      <w:r w:rsidRPr="00263C36">
        <w:rPr>
          <w:rFonts w:ascii="Times New Roman" w:hAnsi="Times New Roman" w:cs="Times New Roman"/>
          <w:color w:val="000000" w:themeColor="text1"/>
          <w:sz w:val="28"/>
          <w:szCs w:val="28"/>
        </w:rPr>
        <w:t xml:space="preserve"> и корпусе начальной школы №3 п</w:t>
      </w:r>
      <w:proofErr w:type="gramStart"/>
      <w:r w:rsidRPr="00263C36">
        <w:rPr>
          <w:rFonts w:ascii="Times New Roman" w:hAnsi="Times New Roman" w:cs="Times New Roman"/>
          <w:color w:val="000000" w:themeColor="text1"/>
          <w:sz w:val="28"/>
          <w:szCs w:val="28"/>
        </w:rPr>
        <w:t>.Д</w:t>
      </w:r>
      <w:proofErr w:type="gramEnd"/>
      <w:r w:rsidRPr="00263C36">
        <w:rPr>
          <w:rFonts w:ascii="Times New Roman" w:hAnsi="Times New Roman" w:cs="Times New Roman"/>
          <w:color w:val="000000" w:themeColor="text1"/>
          <w:sz w:val="28"/>
          <w:szCs w:val="28"/>
        </w:rPr>
        <w:t xml:space="preserve">арасун, проведен ремонт наружного утепления школы с. </w:t>
      </w:r>
      <w:proofErr w:type="spellStart"/>
      <w:r w:rsidRPr="00263C36">
        <w:rPr>
          <w:rFonts w:ascii="Times New Roman" w:hAnsi="Times New Roman" w:cs="Times New Roman"/>
          <w:color w:val="000000" w:themeColor="text1"/>
          <w:sz w:val="28"/>
          <w:szCs w:val="28"/>
        </w:rPr>
        <w:t>Тыргетуй</w:t>
      </w:r>
      <w:proofErr w:type="spellEnd"/>
      <w:r w:rsidRPr="00263C36">
        <w:rPr>
          <w:rFonts w:ascii="Times New Roman" w:hAnsi="Times New Roman" w:cs="Times New Roman"/>
          <w:color w:val="000000" w:themeColor="text1"/>
          <w:sz w:val="28"/>
          <w:szCs w:val="28"/>
        </w:rPr>
        <w:t>.</w:t>
      </w:r>
      <w:r w:rsidR="00E05F36" w:rsidRPr="00263C36">
        <w:rPr>
          <w:rFonts w:ascii="Times New Roman" w:hAnsi="Times New Roman" w:cs="Times New Roman"/>
          <w:color w:val="000000" w:themeColor="text1"/>
          <w:sz w:val="28"/>
          <w:szCs w:val="28"/>
        </w:rPr>
        <w:t xml:space="preserve"> </w:t>
      </w:r>
      <w:r w:rsidRPr="00263C36">
        <w:rPr>
          <w:rFonts w:ascii="Times New Roman" w:hAnsi="Times New Roman" w:cs="Times New Roman"/>
          <w:color w:val="000000" w:themeColor="text1"/>
          <w:sz w:val="28"/>
          <w:szCs w:val="28"/>
        </w:rPr>
        <w:t xml:space="preserve"> На эти цели </w:t>
      </w:r>
      <w:r w:rsidR="00E05F36" w:rsidRPr="00263C36">
        <w:rPr>
          <w:rFonts w:ascii="Times New Roman" w:hAnsi="Times New Roman" w:cs="Times New Roman"/>
          <w:color w:val="000000" w:themeColor="text1"/>
          <w:sz w:val="28"/>
          <w:szCs w:val="28"/>
        </w:rPr>
        <w:t xml:space="preserve">было </w:t>
      </w:r>
      <w:r w:rsidRPr="00263C36">
        <w:rPr>
          <w:rFonts w:ascii="Times New Roman" w:hAnsi="Times New Roman" w:cs="Times New Roman"/>
          <w:color w:val="000000" w:themeColor="text1"/>
          <w:sz w:val="28"/>
          <w:szCs w:val="28"/>
        </w:rPr>
        <w:t xml:space="preserve"> выделено 16 млн</w:t>
      </w:r>
      <w:proofErr w:type="gramStart"/>
      <w:r w:rsidRPr="00263C36">
        <w:rPr>
          <w:rFonts w:ascii="Times New Roman" w:hAnsi="Times New Roman" w:cs="Times New Roman"/>
          <w:color w:val="000000" w:themeColor="text1"/>
          <w:sz w:val="28"/>
          <w:szCs w:val="28"/>
        </w:rPr>
        <w:t>.р</w:t>
      </w:r>
      <w:proofErr w:type="gramEnd"/>
      <w:r w:rsidRPr="00263C36">
        <w:rPr>
          <w:rFonts w:ascii="Times New Roman" w:hAnsi="Times New Roman" w:cs="Times New Roman"/>
          <w:color w:val="000000" w:themeColor="text1"/>
          <w:sz w:val="28"/>
          <w:szCs w:val="28"/>
        </w:rPr>
        <w:t>уб.</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 В целях улучшения качества питьевой воды в детском саду  «Малыш» установлено  фильтрующее оборудование. Произведен ремонт теплотрассы протяженностью 50м МДОУ « Улыбка» силами ХЭГ Комитета образования на сумму 60 </w:t>
      </w:r>
      <w:proofErr w:type="spellStart"/>
      <w:r w:rsidRPr="00263C36">
        <w:rPr>
          <w:rFonts w:ascii="Times New Roman" w:hAnsi="Times New Roman" w:cs="Times New Roman"/>
          <w:color w:val="000000" w:themeColor="text1"/>
          <w:sz w:val="28"/>
          <w:szCs w:val="28"/>
        </w:rPr>
        <w:t>тыс</w:t>
      </w:r>
      <w:proofErr w:type="gramStart"/>
      <w:r w:rsidRPr="00263C36">
        <w:rPr>
          <w:rFonts w:ascii="Times New Roman" w:hAnsi="Times New Roman" w:cs="Times New Roman"/>
          <w:color w:val="000000" w:themeColor="text1"/>
          <w:sz w:val="28"/>
          <w:szCs w:val="28"/>
        </w:rPr>
        <w:t>.р</w:t>
      </w:r>
      <w:proofErr w:type="gramEnd"/>
      <w:r w:rsidRPr="00263C36">
        <w:rPr>
          <w:rFonts w:ascii="Times New Roman" w:hAnsi="Times New Roman" w:cs="Times New Roman"/>
          <w:color w:val="000000" w:themeColor="text1"/>
          <w:sz w:val="28"/>
          <w:szCs w:val="28"/>
        </w:rPr>
        <w:t>уб</w:t>
      </w:r>
      <w:proofErr w:type="spellEnd"/>
      <w:r w:rsidRPr="00263C36">
        <w:rPr>
          <w:rFonts w:ascii="Times New Roman" w:hAnsi="Times New Roman" w:cs="Times New Roman"/>
          <w:color w:val="000000" w:themeColor="text1"/>
          <w:sz w:val="28"/>
          <w:szCs w:val="28"/>
        </w:rPr>
        <w:t xml:space="preserve"> .</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 Произведен ремонт наружного пожарного водопровода МДОУ «Малыш» п. Карымское на сумму 900 тыс.руб. Произведен ремонт перекрытий и полов МДОУ Светлячок п</w:t>
      </w:r>
      <w:proofErr w:type="gramStart"/>
      <w:r w:rsidRPr="00263C36">
        <w:rPr>
          <w:rFonts w:ascii="Times New Roman" w:hAnsi="Times New Roman" w:cs="Times New Roman"/>
          <w:color w:val="000000" w:themeColor="text1"/>
          <w:sz w:val="28"/>
          <w:szCs w:val="28"/>
        </w:rPr>
        <w:t>.Д</w:t>
      </w:r>
      <w:proofErr w:type="gramEnd"/>
      <w:r w:rsidRPr="00263C36">
        <w:rPr>
          <w:rFonts w:ascii="Times New Roman" w:hAnsi="Times New Roman" w:cs="Times New Roman"/>
          <w:color w:val="000000" w:themeColor="text1"/>
          <w:sz w:val="28"/>
          <w:szCs w:val="28"/>
        </w:rPr>
        <w:t xml:space="preserve">арасун на сумму 230 тыс.руб. На ремонт теплотрассы главного корпуса МОУ СОШ №5 п. Карымское было израсходовано 570 </w:t>
      </w:r>
      <w:proofErr w:type="spellStart"/>
      <w:r w:rsidRPr="00263C36">
        <w:rPr>
          <w:rFonts w:ascii="Times New Roman" w:hAnsi="Times New Roman" w:cs="Times New Roman"/>
          <w:color w:val="000000" w:themeColor="text1"/>
          <w:sz w:val="28"/>
          <w:szCs w:val="28"/>
        </w:rPr>
        <w:t>тыс.руб</w:t>
      </w:r>
      <w:proofErr w:type="spellEnd"/>
      <w:r w:rsidRPr="00263C36">
        <w:rPr>
          <w:rFonts w:ascii="Times New Roman" w:hAnsi="Times New Roman" w:cs="Times New Roman"/>
          <w:color w:val="000000" w:themeColor="text1"/>
          <w:sz w:val="28"/>
          <w:szCs w:val="28"/>
        </w:rPr>
        <w:t xml:space="preserve"> .</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w:t>
      </w:r>
      <w:r w:rsidRPr="00263C36">
        <w:rPr>
          <w:rFonts w:ascii="Times New Roman" w:hAnsi="Times New Roman" w:cs="Times New Roman"/>
          <w:color w:val="000000" w:themeColor="text1"/>
          <w:sz w:val="28"/>
          <w:szCs w:val="28"/>
        </w:rPr>
        <w:tab/>
        <w:t xml:space="preserve">  Остро сегодня стоит  проблема замены устаревших оконных рам. В прошедшем году было заменено  более 100 оконных рам на общую сумму  около 3 млн. руб. Это еще одно серьезное достижение в создании </w:t>
      </w:r>
      <w:r w:rsidRPr="00263C36">
        <w:rPr>
          <w:rFonts w:ascii="Times New Roman" w:hAnsi="Times New Roman" w:cs="Times New Roman"/>
          <w:color w:val="000000" w:themeColor="text1"/>
          <w:sz w:val="28"/>
          <w:szCs w:val="28"/>
        </w:rPr>
        <w:lastRenderedPageBreak/>
        <w:t>современных комфортных условий для ведения образовательного процесса  в  учреждениях нашего района.</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 Проблема обслуживания коммунальной инфраструктуры сельских школ также не осталась без внимания, в 2020 году приобретена вакуумная </w:t>
      </w:r>
      <w:r w:rsidR="008B3315" w:rsidRPr="00263C36">
        <w:rPr>
          <w:rFonts w:ascii="Times New Roman" w:hAnsi="Times New Roman" w:cs="Times New Roman"/>
          <w:color w:val="000000" w:themeColor="text1"/>
          <w:sz w:val="28"/>
          <w:szCs w:val="28"/>
        </w:rPr>
        <w:t>машина</w:t>
      </w:r>
      <w:r w:rsidRPr="00263C36">
        <w:rPr>
          <w:rFonts w:ascii="Times New Roman" w:hAnsi="Times New Roman" w:cs="Times New Roman"/>
          <w:color w:val="000000" w:themeColor="text1"/>
          <w:sz w:val="28"/>
          <w:szCs w:val="28"/>
        </w:rPr>
        <w:t xml:space="preserve"> на сумму 2,8</w:t>
      </w:r>
      <w:r w:rsidR="008B3315" w:rsidRPr="00263C36">
        <w:rPr>
          <w:rFonts w:ascii="Times New Roman" w:hAnsi="Times New Roman" w:cs="Times New Roman"/>
          <w:color w:val="000000" w:themeColor="text1"/>
          <w:sz w:val="28"/>
          <w:szCs w:val="28"/>
        </w:rPr>
        <w:t>7</w:t>
      </w:r>
      <w:r w:rsidRPr="00263C36">
        <w:rPr>
          <w:rFonts w:ascii="Times New Roman" w:hAnsi="Times New Roman" w:cs="Times New Roman"/>
          <w:color w:val="000000" w:themeColor="text1"/>
          <w:sz w:val="28"/>
          <w:szCs w:val="28"/>
        </w:rPr>
        <w:t xml:space="preserve"> млн</w:t>
      </w:r>
      <w:proofErr w:type="gramStart"/>
      <w:r w:rsidRPr="00263C36">
        <w:rPr>
          <w:rFonts w:ascii="Times New Roman" w:hAnsi="Times New Roman" w:cs="Times New Roman"/>
          <w:color w:val="000000" w:themeColor="text1"/>
          <w:sz w:val="28"/>
          <w:szCs w:val="28"/>
        </w:rPr>
        <w:t>.р</w:t>
      </w:r>
      <w:proofErr w:type="gramEnd"/>
      <w:r w:rsidRPr="00263C36">
        <w:rPr>
          <w:rFonts w:ascii="Times New Roman" w:hAnsi="Times New Roman" w:cs="Times New Roman"/>
          <w:color w:val="000000" w:themeColor="text1"/>
          <w:sz w:val="28"/>
          <w:szCs w:val="28"/>
        </w:rPr>
        <w:t xml:space="preserve">уб. за счет средств гранта,  выделенного Карымскому району за результативную работу в 2019г. </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 В рамках подготовки к новому учебному году в трёх учреждениях образования произведена полная замена пожарной сигнализации на общую сумму 1.5 </w:t>
      </w:r>
      <w:proofErr w:type="spellStart"/>
      <w:r w:rsidRPr="00263C36">
        <w:rPr>
          <w:rFonts w:ascii="Times New Roman" w:hAnsi="Times New Roman" w:cs="Times New Roman"/>
          <w:color w:val="000000" w:themeColor="text1"/>
          <w:sz w:val="28"/>
          <w:szCs w:val="28"/>
        </w:rPr>
        <w:t>млн.руб</w:t>
      </w:r>
      <w:proofErr w:type="spellEnd"/>
      <w:r w:rsidRPr="00263C36">
        <w:rPr>
          <w:rFonts w:ascii="Times New Roman" w:hAnsi="Times New Roman" w:cs="Times New Roman"/>
          <w:color w:val="000000" w:themeColor="text1"/>
          <w:sz w:val="28"/>
          <w:szCs w:val="28"/>
        </w:rPr>
        <w:t xml:space="preserve">: школа с. </w:t>
      </w:r>
      <w:proofErr w:type="spellStart"/>
      <w:r w:rsidRPr="00263C36">
        <w:rPr>
          <w:rFonts w:ascii="Times New Roman" w:hAnsi="Times New Roman" w:cs="Times New Roman"/>
          <w:color w:val="000000" w:themeColor="text1"/>
          <w:sz w:val="28"/>
          <w:szCs w:val="28"/>
        </w:rPr>
        <w:t>Нарын-Талача</w:t>
      </w:r>
      <w:proofErr w:type="spellEnd"/>
      <w:r w:rsidRPr="00263C36">
        <w:rPr>
          <w:rFonts w:ascii="Times New Roman" w:hAnsi="Times New Roman" w:cs="Times New Roman"/>
          <w:color w:val="000000" w:themeColor="text1"/>
          <w:sz w:val="28"/>
          <w:szCs w:val="28"/>
        </w:rPr>
        <w:t>, ДОУ «Теремок» п</w:t>
      </w:r>
      <w:proofErr w:type="gramStart"/>
      <w:r w:rsidRPr="00263C36">
        <w:rPr>
          <w:rFonts w:ascii="Times New Roman" w:hAnsi="Times New Roman" w:cs="Times New Roman"/>
          <w:color w:val="000000" w:themeColor="text1"/>
          <w:sz w:val="28"/>
          <w:szCs w:val="28"/>
        </w:rPr>
        <w:t>.Д</w:t>
      </w:r>
      <w:proofErr w:type="gramEnd"/>
      <w:r w:rsidRPr="00263C36">
        <w:rPr>
          <w:rFonts w:ascii="Times New Roman" w:hAnsi="Times New Roman" w:cs="Times New Roman"/>
          <w:color w:val="000000" w:themeColor="text1"/>
          <w:sz w:val="28"/>
          <w:szCs w:val="28"/>
        </w:rPr>
        <w:t xml:space="preserve">арасун, ДОУ «Малыш». </w:t>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860 тыс</w:t>
      </w:r>
      <w:proofErr w:type="gramStart"/>
      <w:r w:rsidRPr="00263C36">
        <w:rPr>
          <w:rFonts w:ascii="Times New Roman" w:hAnsi="Times New Roman" w:cs="Times New Roman"/>
          <w:color w:val="000000" w:themeColor="text1"/>
          <w:sz w:val="28"/>
          <w:szCs w:val="28"/>
        </w:rPr>
        <w:t>.р</w:t>
      </w:r>
      <w:proofErr w:type="gramEnd"/>
      <w:r w:rsidRPr="00263C36">
        <w:rPr>
          <w:rFonts w:ascii="Times New Roman" w:hAnsi="Times New Roman" w:cs="Times New Roman"/>
          <w:color w:val="000000" w:themeColor="text1"/>
          <w:sz w:val="28"/>
          <w:szCs w:val="28"/>
        </w:rPr>
        <w:t xml:space="preserve">уб. было затрачено на огнезащитную обработку деревянных конструкций крыш, 148 </w:t>
      </w:r>
      <w:proofErr w:type="spellStart"/>
      <w:r w:rsidRPr="00263C36">
        <w:rPr>
          <w:rFonts w:ascii="Times New Roman" w:hAnsi="Times New Roman" w:cs="Times New Roman"/>
          <w:color w:val="000000" w:themeColor="text1"/>
          <w:sz w:val="28"/>
          <w:szCs w:val="28"/>
        </w:rPr>
        <w:t>тыс.руб</w:t>
      </w:r>
      <w:proofErr w:type="spellEnd"/>
      <w:r w:rsidRPr="00263C36">
        <w:rPr>
          <w:rFonts w:ascii="Times New Roman" w:hAnsi="Times New Roman" w:cs="Times New Roman"/>
          <w:color w:val="000000" w:themeColor="text1"/>
          <w:sz w:val="28"/>
          <w:szCs w:val="28"/>
        </w:rPr>
        <w:t xml:space="preserve"> направлено на приобретение огнетушителей.  </w:t>
      </w:r>
      <w:r w:rsidRPr="00263C36">
        <w:rPr>
          <w:rFonts w:ascii="Times New Roman" w:hAnsi="Times New Roman" w:cs="Times New Roman"/>
          <w:color w:val="000000" w:themeColor="text1"/>
          <w:sz w:val="28"/>
          <w:szCs w:val="28"/>
        </w:rPr>
        <w:tab/>
      </w:r>
    </w:p>
    <w:p w:rsidR="004D1583"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Привлечены инвестиции в объеме 5млн </w:t>
      </w:r>
      <w:proofErr w:type="spellStart"/>
      <w:r w:rsidRPr="00263C36">
        <w:rPr>
          <w:rFonts w:ascii="Times New Roman" w:hAnsi="Times New Roman" w:cs="Times New Roman"/>
          <w:color w:val="000000" w:themeColor="text1"/>
          <w:sz w:val="28"/>
          <w:szCs w:val="28"/>
        </w:rPr>
        <w:t>руб</w:t>
      </w:r>
      <w:proofErr w:type="spellEnd"/>
      <w:r w:rsidRPr="00263C36">
        <w:rPr>
          <w:rFonts w:ascii="Times New Roman" w:hAnsi="Times New Roman" w:cs="Times New Roman"/>
          <w:color w:val="000000" w:themeColor="text1"/>
          <w:sz w:val="28"/>
          <w:szCs w:val="28"/>
        </w:rPr>
        <w:t xml:space="preserve"> ООО « </w:t>
      </w:r>
      <w:proofErr w:type="spellStart"/>
      <w:r w:rsidRPr="00263C36">
        <w:rPr>
          <w:rFonts w:ascii="Times New Roman" w:hAnsi="Times New Roman" w:cs="Times New Roman"/>
          <w:color w:val="000000" w:themeColor="text1"/>
          <w:sz w:val="28"/>
          <w:szCs w:val="28"/>
        </w:rPr>
        <w:t>Заб</w:t>
      </w:r>
      <w:proofErr w:type="spellEnd"/>
      <w:r w:rsidRPr="00263C36">
        <w:rPr>
          <w:rFonts w:ascii="Times New Roman" w:hAnsi="Times New Roman" w:cs="Times New Roman"/>
          <w:color w:val="000000" w:themeColor="text1"/>
          <w:sz w:val="28"/>
          <w:szCs w:val="28"/>
        </w:rPr>
        <w:t xml:space="preserve"> ТЭСО» на установку двух </w:t>
      </w:r>
      <w:proofErr w:type="spellStart"/>
      <w:r w:rsidRPr="00263C36">
        <w:rPr>
          <w:rFonts w:ascii="Times New Roman" w:hAnsi="Times New Roman" w:cs="Times New Roman"/>
          <w:color w:val="000000" w:themeColor="text1"/>
          <w:sz w:val="28"/>
          <w:szCs w:val="28"/>
        </w:rPr>
        <w:t>термороботов</w:t>
      </w:r>
      <w:proofErr w:type="spellEnd"/>
      <w:r w:rsidRPr="00263C36">
        <w:rPr>
          <w:rFonts w:ascii="Times New Roman" w:hAnsi="Times New Roman" w:cs="Times New Roman"/>
          <w:color w:val="000000" w:themeColor="text1"/>
          <w:sz w:val="28"/>
          <w:szCs w:val="28"/>
        </w:rPr>
        <w:t xml:space="preserve"> для МДОУ « Солнышко» с.Тыргетуй и МДОУ « Теремок» п. Дарасун.</w:t>
      </w:r>
    </w:p>
    <w:p w:rsidR="00E05F36"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Система общего образования претерпевает  серьёзные изменения, с 2019 года  активно реализуются федеральные программы национального проекта «Образование», направленные на </w:t>
      </w:r>
      <w:proofErr w:type="spellStart"/>
      <w:r w:rsidRPr="00263C36">
        <w:rPr>
          <w:rFonts w:ascii="Times New Roman" w:hAnsi="Times New Roman" w:cs="Times New Roman"/>
          <w:color w:val="000000" w:themeColor="text1"/>
          <w:sz w:val="28"/>
          <w:szCs w:val="28"/>
        </w:rPr>
        <w:t>цифровизацию</w:t>
      </w:r>
      <w:proofErr w:type="spellEnd"/>
      <w:r w:rsidRPr="00263C36">
        <w:rPr>
          <w:rFonts w:ascii="Times New Roman" w:hAnsi="Times New Roman" w:cs="Times New Roman"/>
          <w:color w:val="000000" w:themeColor="text1"/>
          <w:sz w:val="28"/>
          <w:szCs w:val="28"/>
        </w:rPr>
        <w:t xml:space="preserve"> школ и развитие дополнительного образования. </w:t>
      </w:r>
    </w:p>
    <w:p w:rsidR="00E05F36" w:rsidRPr="00263C36" w:rsidRDefault="00E05F36"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r w:rsidR="004D1583" w:rsidRPr="00263C36">
        <w:rPr>
          <w:rFonts w:ascii="Times New Roman" w:hAnsi="Times New Roman" w:cs="Times New Roman"/>
          <w:color w:val="000000" w:themeColor="text1"/>
          <w:sz w:val="28"/>
          <w:szCs w:val="28"/>
        </w:rPr>
        <w:t xml:space="preserve">В прошлом году школа №5 п.Карымское получила новое оборудование по программе «Цифровая школа», был открыт центр дополнительного образования на базе </w:t>
      </w:r>
      <w:proofErr w:type="spellStart"/>
      <w:r w:rsidR="004D1583" w:rsidRPr="00263C36">
        <w:rPr>
          <w:rFonts w:ascii="Times New Roman" w:hAnsi="Times New Roman" w:cs="Times New Roman"/>
          <w:color w:val="000000" w:themeColor="text1"/>
          <w:sz w:val="28"/>
          <w:szCs w:val="28"/>
        </w:rPr>
        <w:t>Урульгинской</w:t>
      </w:r>
      <w:proofErr w:type="spellEnd"/>
      <w:r w:rsidR="004D1583" w:rsidRPr="00263C36">
        <w:rPr>
          <w:rFonts w:ascii="Times New Roman" w:hAnsi="Times New Roman" w:cs="Times New Roman"/>
          <w:color w:val="000000" w:themeColor="text1"/>
          <w:sz w:val="28"/>
          <w:szCs w:val="28"/>
        </w:rPr>
        <w:t xml:space="preserve"> школы «Точка роста». </w:t>
      </w:r>
    </w:p>
    <w:p w:rsidR="00E05F36" w:rsidRPr="00263C36" w:rsidRDefault="00E05F36"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r w:rsidR="004D1583" w:rsidRPr="00263C36">
        <w:rPr>
          <w:rFonts w:ascii="Times New Roman" w:hAnsi="Times New Roman" w:cs="Times New Roman"/>
          <w:color w:val="000000" w:themeColor="text1"/>
          <w:sz w:val="28"/>
          <w:szCs w:val="28"/>
        </w:rPr>
        <w:t>В 2020 г. 3 школы района школа №3 п</w:t>
      </w:r>
      <w:proofErr w:type="gramStart"/>
      <w:r w:rsidR="004D1583" w:rsidRPr="00263C36">
        <w:rPr>
          <w:rFonts w:ascii="Times New Roman" w:hAnsi="Times New Roman" w:cs="Times New Roman"/>
          <w:color w:val="000000" w:themeColor="text1"/>
          <w:sz w:val="28"/>
          <w:szCs w:val="28"/>
        </w:rPr>
        <w:t>.Д</w:t>
      </w:r>
      <w:proofErr w:type="gramEnd"/>
      <w:r w:rsidR="004D1583" w:rsidRPr="00263C36">
        <w:rPr>
          <w:rFonts w:ascii="Times New Roman" w:hAnsi="Times New Roman" w:cs="Times New Roman"/>
          <w:color w:val="000000" w:themeColor="text1"/>
          <w:sz w:val="28"/>
          <w:szCs w:val="28"/>
        </w:rPr>
        <w:t xml:space="preserve">арасун, школа №2 п. Карымское и школа п.Курорт-Дарасун значительно обновили свою материально-техническую базу и начали  переход к формированию цифровой образовательной среды. На базе школы №4 п. Карымское открылся  второй центр дополнительного образования «Точка роста». Основная задача этих центров обеспечить полезную занятость учащихся, обеспечить развитие дополнительного образования исходя из интересов современной молодёжи. </w:t>
      </w:r>
      <w:r w:rsidR="002962DD" w:rsidRPr="00263C36">
        <w:rPr>
          <w:rFonts w:ascii="Times New Roman" w:hAnsi="Times New Roman" w:cs="Times New Roman"/>
          <w:color w:val="000000" w:themeColor="text1"/>
          <w:sz w:val="28"/>
          <w:szCs w:val="28"/>
        </w:rPr>
        <w:tab/>
      </w:r>
      <w:r w:rsidR="004D1583" w:rsidRPr="00263C36">
        <w:rPr>
          <w:rFonts w:ascii="Times New Roman" w:hAnsi="Times New Roman" w:cs="Times New Roman"/>
          <w:color w:val="000000" w:themeColor="text1"/>
          <w:sz w:val="28"/>
          <w:szCs w:val="28"/>
        </w:rPr>
        <w:t>На подготовку помещений МОУ СОШ№4 п. Карымское по размещению центра дополнительного образования «Точка роста» из местного бюджета выделено 200 тыс</w:t>
      </w:r>
      <w:proofErr w:type="gramStart"/>
      <w:r w:rsidR="004D1583" w:rsidRPr="00263C36">
        <w:rPr>
          <w:rFonts w:ascii="Times New Roman" w:hAnsi="Times New Roman" w:cs="Times New Roman"/>
          <w:color w:val="000000" w:themeColor="text1"/>
          <w:sz w:val="28"/>
          <w:szCs w:val="28"/>
        </w:rPr>
        <w:t>.р</w:t>
      </w:r>
      <w:proofErr w:type="gramEnd"/>
      <w:r w:rsidR="004D1583" w:rsidRPr="00263C36">
        <w:rPr>
          <w:rFonts w:ascii="Times New Roman" w:hAnsi="Times New Roman" w:cs="Times New Roman"/>
          <w:color w:val="000000" w:themeColor="text1"/>
          <w:sz w:val="28"/>
          <w:szCs w:val="28"/>
        </w:rPr>
        <w:t xml:space="preserve">уб. Выполнены работы по реконструкции помещений корпуса начальной школы МОУ СОШ №3 п. Дарасун для размещения столовой. Закуплены мармит, посуда, мебель </w:t>
      </w:r>
      <w:r w:rsidR="004D1583" w:rsidRPr="00263C36">
        <w:rPr>
          <w:rFonts w:ascii="Times New Roman" w:hAnsi="Times New Roman" w:cs="Times New Roman"/>
          <w:color w:val="000000" w:themeColor="text1"/>
          <w:sz w:val="28"/>
          <w:szCs w:val="28"/>
        </w:rPr>
        <w:lastRenderedPageBreak/>
        <w:t xml:space="preserve">(столы и стулья), разделочный стол, моечные раковины на сумму  250 тыс. руб. </w:t>
      </w:r>
    </w:p>
    <w:p w:rsidR="00E05F36" w:rsidRPr="00263C36" w:rsidRDefault="00E05F36"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Всё это</w:t>
      </w:r>
      <w:r w:rsidR="004D1583" w:rsidRPr="00263C36">
        <w:rPr>
          <w:rFonts w:ascii="Times New Roman" w:hAnsi="Times New Roman" w:cs="Times New Roman"/>
          <w:color w:val="000000" w:themeColor="text1"/>
          <w:sz w:val="28"/>
          <w:szCs w:val="28"/>
        </w:rPr>
        <w:t xml:space="preserve"> позволило решить проблему питания детей без перехода в основной корпус и снять проблему недостающих площадей. Закуплены электрические плиты для школ с. </w:t>
      </w:r>
      <w:proofErr w:type="spellStart"/>
      <w:r w:rsidR="004D1583" w:rsidRPr="00263C36">
        <w:rPr>
          <w:rFonts w:ascii="Times New Roman" w:hAnsi="Times New Roman" w:cs="Times New Roman"/>
          <w:color w:val="000000" w:themeColor="text1"/>
          <w:sz w:val="28"/>
          <w:szCs w:val="28"/>
        </w:rPr>
        <w:t>Нарын-Талача</w:t>
      </w:r>
      <w:proofErr w:type="spellEnd"/>
      <w:r w:rsidR="004D1583" w:rsidRPr="00263C36">
        <w:rPr>
          <w:rFonts w:ascii="Times New Roman" w:hAnsi="Times New Roman" w:cs="Times New Roman"/>
          <w:color w:val="000000" w:themeColor="text1"/>
          <w:sz w:val="28"/>
          <w:szCs w:val="28"/>
        </w:rPr>
        <w:t xml:space="preserve">, </w:t>
      </w:r>
      <w:proofErr w:type="spellStart"/>
      <w:r w:rsidR="004D1583" w:rsidRPr="00263C36">
        <w:rPr>
          <w:rFonts w:ascii="Times New Roman" w:hAnsi="Times New Roman" w:cs="Times New Roman"/>
          <w:color w:val="000000" w:themeColor="text1"/>
          <w:sz w:val="28"/>
          <w:szCs w:val="28"/>
        </w:rPr>
        <w:t>Урульга</w:t>
      </w:r>
      <w:proofErr w:type="spellEnd"/>
      <w:r w:rsidR="004D1583" w:rsidRPr="00263C36">
        <w:rPr>
          <w:rFonts w:ascii="Times New Roman" w:hAnsi="Times New Roman" w:cs="Times New Roman"/>
          <w:color w:val="000000" w:themeColor="text1"/>
          <w:sz w:val="28"/>
          <w:szCs w:val="28"/>
        </w:rPr>
        <w:t>, К-Дарасун, школа №5 п. Дарасун. Жарочные шкафы для школ №1 и №4 п. Карымское, вытяжной зонд  моечные раковины в пищеблок школы №5 п. Карымское на общую сумму 750 тыс</w:t>
      </w:r>
      <w:proofErr w:type="gramStart"/>
      <w:r w:rsidR="004D1583" w:rsidRPr="00263C36">
        <w:rPr>
          <w:rFonts w:ascii="Times New Roman" w:hAnsi="Times New Roman" w:cs="Times New Roman"/>
          <w:color w:val="000000" w:themeColor="text1"/>
          <w:sz w:val="28"/>
          <w:szCs w:val="28"/>
        </w:rPr>
        <w:t>.р</w:t>
      </w:r>
      <w:proofErr w:type="gramEnd"/>
      <w:r w:rsidR="004D1583" w:rsidRPr="00263C36">
        <w:rPr>
          <w:rFonts w:ascii="Times New Roman" w:hAnsi="Times New Roman" w:cs="Times New Roman"/>
          <w:color w:val="000000" w:themeColor="text1"/>
          <w:sz w:val="28"/>
          <w:szCs w:val="28"/>
        </w:rPr>
        <w:t xml:space="preserve">уб. </w:t>
      </w:r>
    </w:p>
    <w:p w:rsidR="004D1583" w:rsidRPr="00263C36" w:rsidRDefault="00E05F36"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r w:rsidR="004D1583" w:rsidRPr="00263C36">
        <w:rPr>
          <w:rFonts w:ascii="Times New Roman" w:hAnsi="Times New Roman" w:cs="Times New Roman"/>
          <w:color w:val="000000" w:themeColor="text1"/>
          <w:sz w:val="28"/>
          <w:szCs w:val="28"/>
        </w:rPr>
        <w:t>Решить кадровую проблему в МОУ СОШ с. Большая Тура помогла реконструкция помещений детского сада п</w:t>
      </w:r>
      <w:proofErr w:type="gramStart"/>
      <w:r w:rsidR="004D1583" w:rsidRPr="00263C36">
        <w:rPr>
          <w:rFonts w:ascii="Times New Roman" w:hAnsi="Times New Roman" w:cs="Times New Roman"/>
          <w:color w:val="000000" w:themeColor="text1"/>
          <w:sz w:val="28"/>
          <w:szCs w:val="28"/>
        </w:rPr>
        <w:t>.Б</w:t>
      </w:r>
      <w:proofErr w:type="gramEnd"/>
      <w:r w:rsidR="004D1583" w:rsidRPr="00263C36">
        <w:rPr>
          <w:rFonts w:ascii="Times New Roman" w:hAnsi="Times New Roman" w:cs="Times New Roman"/>
          <w:color w:val="000000" w:themeColor="text1"/>
          <w:sz w:val="28"/>
          <w:szCs w:val="28"/>
        </w:rPr>
        <w:t xml:space="preserve">ольшая Тура под 3 квартиры  для учителей, на которую было выделено   430 </w:t>
      </w:r>
      <w:proofErr w:type="spellStart"/>
      <w:r w:rsidR="004D1583" w:rsidRPr="00263C36">
        <w:rPr>
          <w:rFonts w:ascii="Times New Roman" w:hAnsi="Times New Roman" w:cs="Times New Roman"/>
          <w:color w:val="000000" w:themeColor="text1"/>
          <w:sz w:val="28"/>
          <w:szCs w:val="28"/>
        </w:rPr>
        <w:t>тыс</w:t>
      </w:r>
      <w:proofErr w:type="spellEnd"/>
      <w:r w:rsidR="004D1583" w:rsidRPr="00263C36">
        <w:rPr>
          <w:rFonts w:ascii="Times New Roman" w:hAnsi="Times New Roman" w:cs="Times New Roman"/>
          <w:color w:val="000000" w:themeColor="text1"/>
          <w:sz w:val="28"/>
          <w:szCs w:val="28"/>
        </w:rPr>
        <w:t xml:space="preserve"> руб.</w:t>
      </w:r>
    </w:p>
    <w:p w:rsidR="00E05F36" w:rsidRPr="00263C36" w:rsidRDefault="004D1583"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w:t>
      </w:r>
      <w:r w:rsidRPr="00263C36">
        <w:rPr>
          <w:rFonts w:ascii="Times New Roman" w:hAnsi="Times New Roman" w:cs="Times New Roman"/>
          <w:color w:val="000000" w:themeColor="text1"/>
          <w:sz w:val="28"/>
          <w:szCs w:val="28"/>
        </w:rPr>
        <w:tab/>
        <w:t xml:space="preserve">Для поддержки и поощрения одаренных детей и талантливой  молодежи в районе с 2016 года  учреждены стипендии в размере от 30 000 до 100 000 рублей, они выплачиваются победителям  и призерам   регионального и федерального этапов Всероссийской олимпиады школьников и  педагогам, подготовившим их. </w:t>
      </w:r>
    </w:p>
    <w:p w:rsidR="004D1583" w:rsidRPr="00263C36" w:rsidRDefault="00E05F36" w:rsidP="004D1583">
      <w:p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r w:rsidR="004D1583" w:rsidRPr="00263C36">
        <w:rPr>
          <w:rFonts w:ascii="Times New Roman" w:hAnsi="Times New Roman" w:cs="Times New Roman"/>
          <w:color w:val="000000" w:themeColor="text1"/>
          <w:sz w:val="28"/>
          <w:szCs w:val="28"/>
        </w:rPr>
        <w:t xml:space="preserve">Ежегодно в районе поощряются лучшие педагоги района,  по итогам конкурсов профессионального мастерства. В  2020 году </w:t>
      </w:r>
      <w:proofErr w:type="spellStart"/>
      <w:r w:rsidR="004D1583" w:rsidRPr="00263C36">
        <w:rPr>
          <w:rFonts w:ascii="Times New Roman" w:hAnsi="Times New Roman" w:cs="Times New Roman"/>
          <w:color w:val="000000" w:themeColor="text1"/>
          <w:sz w:val="28"/>
          <w:szCs w:val="28"/>
        </w:rPr>
        <w:t>грантовая</w:t>
      </w:r>
      <w:proofErr w:type="spellEnd"/>
      <w:r w:rsidR="004D1583" w:rsidRPr="00263C36">
        <w:rPr>
          <w:rFonts w:ascii="Times New Roman" w:hAnsi="Times New Roman" w:cs="Times New Roman"/>
          <w:color w:val="000000" w:themeColor="text1"/>
          <w:sz w:val="28"/>
          <w:szCs w:val="28"/>
        </w:rPr>
        <w:t xml:space="preserve"> поддержка педагогам и учащимся  из  бюджета муниципального района составила 530</w:t>
      </w:r>
      <w:r w:rsidRPr="00263C36">
        <w:rPr>
          <w:rFonts w:ascii="Times New Roman" w:hAnsi="Times New Roman" w:cs="Times New Roman"/>
          <w:color w:val="000000" w:themeColor="text1"/>
          <w:sz w:val="28"/>
          <w:szCs w:val="28"/>
        </w:rPr>
        <w:t xml:space="preserve"> тыс. </w:t>
      </w:r>
      <w:r w:rsidR="004D1583" w:rsidRPr="00263C36">
        <w:rPr>
          <w:rFonts w:ascii="Times New Roman" w:hAnsi="Times New Roman" w:cs="Times New Roman"/>
          <w:color w:val="000000" w:themeColor="text1"/>
          <w:sz w:val="28"/>
          <w:szCs w:val="28"/>
        </w:rPr>
        <w:t xml:space="preserve"> рублей. Кроме того, одним  из стимулов поддержки одаренных детей в районе является выплата премий и ценных подарков выпускникам, окончившим школу с золотой или серебряной медалью,  в 2020 году таких выпускников было 23. Все они получили денежные сертификаты от 5000 до 10000 рублей, на общую сумму </w:t>
      </w:r>
      <w:r w:rsidRPr="00263C36">
        <w:rPr>
          <w:rFonts w:ascii="Times New Roman" w:hAnsi="Times New Roman" w:cs="Times New Roman"/>
          <w:color w:val="000000" w:themeColor="text1"/>
          <w:sz w:val="28"/>
          <w:szCs w:val="28"/>
        </w:rPr>
        <w:t>–</w:t>
      </w:r>
      <w:r w:rsidR="004D1583" w:rsidRPr="00263C36">
        <w:rPr>
          <w:rFonts w:ascii="Times New Roman" w:hAnsi="Times New Roman" w:cs="Times New Roman"/>
          <w:color w:val="000000" w:themeColor="text1"/>
          <w:sz w:val="28"/>
          <w:szCs w:val="28"/>
        </w:rPr>
        <w:t xml:space="preserve"> 120</w:t>
      </w:r>
      <w:r w:rsidRPr="00263C36">
        <w:rPr>
          <w:rFonts w:ascii="Times New Roman" w:hAnsi="Times New Roman" w:cs="Times New Roman"/>
          <w:color w:val="000000" w:themeColor="text1"/>
          <w:sz w:val="28"/>
          <w:szCs w:val="28"/>
        </w:rPr>
        <w:t xml:space="preserve"> тысяч </w:t>
      </w:r>
      <w:r w:rsidR="004D1583" w:rsidRPr="00263C36">
        <w:rPr>
          <w:rFonts w:ascii="Times New Roman" w:hAnsi="Times New Roman" w:cs="Times New Roman"/>
          <w:color w:val="000000" w:themeColor="text1"/>
          <w:sz w:val="28"/>
          <w:szCs w:val="28"/>
        </w:rPr>
        <w:t xml:space="preserve"> рублей. </w:t>
      </w:r>
    </w:p>
    <w:p w:rsidR="0034795C" w:rsidRPr="00263C36" w:rsidRDefault="0034795C" w:rsidP="0033534D">
      <w:pPr>
        <w:spacing w:line="240" w:lineRule="auto"/>
        <w:ind w:firstLine="708"/>
        <w:jc w:val="both"/>
        <w:rPr>
          <w:rFonts w:ascii="Times New Roman" w:hAnsi="Times New Roman" w:cs="Times New Roman"/>
          <w:color w:val="FF0000"/>
          <w:sz w:val="28"/>
          <w:szCs w:val="28"/>
        </w:rPr>
      </w:pPr>
    </w:p>
    <w:p w:rsidR="005845CC" w:rsidRPr="00263C36" w:rsidRDefault="005845CC" w:rsidP="006B6194">
      <w:pPr>
        <w:ind w:firstLine="708"/>
        <w:jc w:val="both"/>
        <w:rPr>
          <w:rFonts w:ascii="Times New Roman" w:hAnsi="Times New Roman" w:cs="Times New Roman"/>
          <w:b/>
          <w:i/>
          <w:sz w:val="28"/>
          <w:szCs w:val="28"/>
          <w:u w:val="single"/>
          <w:lang w:eastAsia="en-US"/>
        </w:rPr>
      </w:pPr>
      <w:r w:rsidRPr="00263C36">
        <w:rPr>
          <w:rFonts w:ascii="Times New Roman" w:hAnsi="Times New Roman" w:cs="Times New Roman"/>
          <w:b/>
          <w:i/>
          <w:sz w:val="28"/>
          <w:szCs w:val="28"/>
          <w:u w:val="single"/>
          <w:lang w:eastAsia="en-US"/>
        </w:rPr>
        <w:t>Опека и попечительство</w:t>
      </w:r>
    </w:p>
    <w:p w:rsidR="00AC57F8" w:rsidRPr="00263C36" w:rsidRDefault="005845CC" w:rsidP="00AC57F8">
      <w:pPr>
        <w:spacing w:line="240" w:lineRule="auto"/>
        <w:jc w:val="both"/>
        <w:rPr>
          <w:rFonts w:ascii="Times New Roman" w:eastAsia="Times New Roman" w:hAnsi="Times New Roman" w:cs="Times New Roman"/>
          <w:sz w:val="28"/>
          <w:szCs w:val="28"/>
        </w:rPr>
      </w:pPr>
      <w:r w:rsidRPr="00263C36">
        <w:rPr>
          <w:rFonts w:ascii="Times New Roman" w:eastAsia="Times New Roman" w:hAnsi="Times New Roman" w:cs="Times New Roman"/>
          <w:b/>
          <w:sz w:val="28"/>
          <w:szCs w:val="28"/>
        </w:rPr>
        <w:t xml:space="preserve">           </w:t>
      </w:r>
      <w:r w:rsidRPr="00263C36">
        <w:rPr>
          <w:rFonts w:ascii="Times New Roman" w:hAnsi="Times New Roman" w:cs="Times New Roman"/>
          <w:sz w:val="28"/>
          <w:szCs w:val="28"/>
        </w:rPr>
        <w:t xml:space="preserve">Отделом опеки и попечительства в </w:t>
      </w:r>
      <w:r w:rsidR="00123F18" w:rsidRPr="00263C36">
        <w:rPr>
          <w:rFonts w:ascii="Times New Roman" w:hAnsi="Times New Roman" w:cs="Times New Roman"/>
          <w:sz w:val="28"/>
          <w:szCs w:val="28"/>
        </w:rPr>
        <w:t xml:space="preserve">отчётном году </w:t>
      </w:r>
      <w:r w:rsidRPr="00263C36">
        <w:rPr>
          <w:rFonts w:ascii="Times New Roman" w:hAnsi="Times New Roman" w:cs="Times New Roman"/>
          <w:sz w:val="28"/>
          <w:szCs w:val="28"/>
        </w:rPr>
        <w:t xml:space="preserve"> было выявлено</w:t>
      </w:r>
      <w:r w:rsidRPr="00263C36">
        <w:rPr>
          <w:rFonts w:ascii="Times New Roman" w:eastAsia="Times New Roman" w:hAnsi="Times New Roman" w:cs="Times New Roman"/>
          <w:sz w:val="28"/>
          <w:szCs w:val="28"/>
        </w:rPr>
        <w:t xml:space="preserve"> </w:t>
      </w:r>
      <w:r w:rsidR="00123F18" w:rsidRPr="00263C36">
        <w:rPr>
          <w:rFonts w:ascii="Times New Roman" w:eastAsia="Times New Roman" w:hAnsi="Times New Roman" w:cs="Times New Roman"/>
          <w:sz w:val="28"/>
          <w:szCs w:val="28"/>
        </w:rPr>
        <w:t>27</w:t>
      </w:r>
      <w:r w:rsidRPr="00263C36">
        <w:rPr>
          <w:rFonts w:ascii="Times New Roman" w:eastAsia="Times New Roman" w:hAnsi="Times New Roman" w:cs="Times New Roman"/>
          <w:sz w:val="28"/>
          <w:szCs w:val="28"/>
        </w:rPr>
        <w:t xml:space="preserve"> несовершеннолетн</w:t>
      </w:r>
      <w:r w:rsidR="00123F18" w:rsidRPr="00263C36">
        <w:rPr>
          <w:rFonts w:ascii="Times New Roman" w:eastAsia="Times New Roman" w:hAnsi="Times New Roman" w:cs="Times New Roman"/>
          <w:sz w:val="28"/>
          <w:szCs w:val="28"/>
        </w:rPr>
        <w:t>их детей</w:t>
      </w:r>
      <w:r w:rsidRPr="00263C36">
        <w:rPr>
          <w:rFonts w:ascii="Times New Roman" w:eastAsia="Times New Roman" w:hAnsi="Times New Roman" w:cs="Times New Roman"/>
          <w:sz w:val="28"/>
          <w:szCs w:val="28"/>
        </w:rPr>
        <w:t>, оставши</w:t>
      </w:r>
      <w:r w:rsidR="00123F18" w:rsidRPr="00263C36">
        <w:rPr>
          <w:rFonts w:ascii="Times New Roman" w:eastAsia="Times New Roman" w:hAnsi="Times New Roman" w:cs="Times New Roman"/>
          <w:sz w:val="28"/>
          <w:szCs w:val="28"/>
        </w:rPr>
        <w:t>хся</w:t>
      </w:r>
      <w:r w:rsidRPr="00263C36">
        <w:rPr>
          <w:rFonts w:ascii="Times New Roman" w:eastAsia="Times New Roman" w:hAnsi="Times New Roman" w:cs="Times New Roman"/>
          <w:sz w:val="28"/>
          <w:szCs w:val="28"/>
        </w:rPr>
        <w:t xml:space="preserve"> без попечения родителей.</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 </w:t>
      </w:r>
      <w:r w:rsidR="00123F18" w:rsidRPr="00263C36">
        <w:rPr>
          <w:rFonts w:ascii="Times New Roman" w:eastAsia="Times New Roman" w:hAnsi="Times New Roman" w:cs="Times New Roman"/>
          <w:sz w:val="28"/>
          <w:szCs w:val="28"/>
        </w:rPr>
        <w:t>18</w:t>
      </w:r>
      <w:r w:rsidRPr="00263C36">
        <w:rPr>
          <w:rFonts w:ascii="Times New Roman" w:eastAsia="Times New Roman" w:hAnsi="Times New Roman" w:cs="Times New Roman"/>
          <w:sz w:val="28"/>
          <w:szCs w:val="28"/>
        </w:rPr>
        <w:t xml:space="preserve"> детей было передано под предварительную опеку и попечительство,</w:t>
      </w:r>
      <w:r w:rsidR="006D2600" w:rsidRPr="00263C36">
        <w:rPr>
          <w:rFonts w:ascii="Times New Roman" w:eastAsia="Times New Roman" w:hAnsi="Times New Roman" w:cs="Times New Roman"/>
          <w:sz w:val="28"/>
          <w:szCs w:val="28"/>
        </w:rPr>
        <w:t xml:space="preserve"> остальные  устроены в государственные организации для детей- сирот и детей, оставшихся без попечения родителей. Двое детей из опекаемых семей были усыновлены. </w:t>
      </w:r>
    </w:p>
    <w:p w:rsidR="00007AA4" w:rsidRPr="00263C36" w:rsidRDefault="00007AA4" w:rsidP="00AC57F8">
      <w:pPr>
        <w:spacing w:line="240" w:lineRule="auto"/>
        <w:jc w:val="both"/>
        <w:rPr>
          <w:rFonts w:ascii="Times New Roman" w:hAnsi="Times New Roman" w:cs="Times New Roman"/>
          <w:sz w:val="28"/>
          <w:szCs w:val="28"/>
        </w:rPr>
      </w:pPr>
      <w:r w:rsidRPr="00263C36">
        <w:rPr>
          <w:rFonts w:ascii="Times New Roman" w:eastAsia="Times New Roman" w:hAnsi="Times New Roman" w:cs="Times New Roman"/>
          <w:sz w:val="28"/>
          <w:szCs w:val="28"/>
        </w:rPr>
        <w:tab/>
        <w:t>На территории нашего района в замещающих семьях проживает 142 ребенка, из которых 127 детей в опекаемых семьях и 15 детей в приемных семьях. В семьях усыновителей проживает 21 ребенок. Всего на  территории района</w:t>
      </w:r>
      <w:r w:rsidR="0033332D" w:rsidRPr="00263C36">
        <w:rPr>
          <w:rFonts w:ascii="Times New Roman" w:eastAsia="Times New Roman" w:hAnsi="Times New Roman" w:cs="Times New Roman"/>
          <w:sz w:val="28"/>
          <w:szCs w:val="28"/>
        </w:rPr>
        <w:t xml:space="preserve"> 237 детей- сирот  и детей, оставшихся без попечения родителей. </w:t>
      </w:r>
    </w:p>
    <w:p w:rsidR="00BC0BDA" w:rsidRPr="00263C36" w:rsidRDefault="00BC0BDA" w:rsidP="006B6194">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lastRenderedPageBreak/>
        <w:t>Финансовая система и бюджет</w:t>
      </w:r>
    </w:p>
    <w:p w:rsidR="007D09C9" w:rsidRPr="00263C36" w:rsidRDefault="00BC0BDA" w:rsidP="007D09C9">
      <w:pPr>
        <w:spacing w:line="240" w:lineRule="auto"/>
        <w:ind w:firstLine="708"/>
        <w:jc w:val="both"/>
        <w:rPr>
          <w:rFonts w:ascii="Times New Roman" w:hAnsi="Times New Roman" w:cs="Times New Roman"/>
          <w:sz w:val="28"/>
          <w:szCs w:val="28"/>
        </w:rPr>
      </w:pPr>
      <w:r w:rsidRPr="00263C36">
        <w:rPr>
          <w:rFonts w:ascii="Times New Roman" w:hAnsi="Times New Roman" w:cs="Times New Roman"/>
          <w:color w:val="FF0000"/>
          <w:sz w:val="28"/>
          <w:szCs w:val="28"/>
        </w:rPr>
        <w:t xml:space="preserve"> </w:t>
      </w:r>
      <w:r w:rsidR="007D09C9" w:rsidRPr="00263C36">
        <w:rPr>
          <w:rFonts w:ascii="Times New Roman" w:hAnsi="Times New Roman" w:cs="Times New Roman"/>
          <w:sz w:val="28"/>
          <w:szCs w:val="28"/>
        </w:rPr>
        <w:t xml:space="preserve">2020 год </w:t>
      </w:r>
      <w:r w:rsidR="006D2600" w:rsidRPr="00263C36">
        <w:rPr>
          <w:rFonts w:ascii="Times New Roman" w:hAnsi="Times New Roman" w:cs="Times New Roman"/>
          <w:sz w:val="28"/>
          <w:szCs w:val="28"/>
        </w:rPr>
        <w:t xml:space="preserve">выдался очень сложным </w:t>
      </w:r>
      <w:r w:rsidR="007D09C9" w:rsidRPr="00263C36">
        <w:rPr>
          <w:rFonts w:ascii="Times New Roman" w:hAnsi="Times New Roman" w:cs="Times New Roman"/>
          <w:sz w:val="28"/>
          <w:szCs w:val="28"/>
        </w:rPr>
        <w:t>для экономики. Бюджетная политика нашего района в значительной степени зависит от экономической политики, проводимой на федеральном и региональном уровнях. Бюджет – основной показатель развития, ведь при наличии средств можно с положительной отметкой выполнять поставленные задачи во всех отраслях.</w:t>
      </w:r>
    </w:p>
    <w:p w:rsidR="007D09C9" w:rsidRPr="00263C36" w:rsidRDefault="007D09C9" w:rsidP="007D09C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В рамках проведения эффективной политики в области доходов проводился комплекс мер, направленный на формирование устойчивой собственной доходной базы и создание стимулов по ее наращиванию, поддержание оптимальной налоговой нагрузки. </w:t>
      </w:r>
    </w:p>
    <w:p w:rsidR="007D09C9" w:rsidRPr="00263C36" w:rsidRDefault="007D09C9" w:rsidP="007D09C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Из полученных районом в 2020 году доходов, 20,2% или 295,0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ублей составили налоговые и неналоговые доходы бюджета. 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2020году составляет 94,86% или 278,3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ублей, доля неналоговых доходов –5,7% , или 16,7 млн.рублей. Поступление налога на доходы физических лиц с территории района составило 200,8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ублей  или 104,2 %  от плановых годовых назначений по указанному налогу</w:t>
      </w:r>
      <w:bookmarkStart w:id="0" w:name="_GoBack"/>
      <w:bookmarkEnd w:id="0"/>
      <w:r w:rsidRPr="00263C36">
        <w:rPr>
          <w:rFonts w:ascii="Times New Roman" w:hAnsi="Times New Roman" w:cs="Times New Roman"/>
          <w:sz w:val="28"/>
          <w:szCs w:val="28"/>
        </w:rPr>
        <w:t>.</w:t>
      </w:r>
    </w:p>
    <w:p w:rsidR="007D09C9" w:rsidRPr="00263C36" w:rsidRDefault="007D09C9" w:rsidP="007D09C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Общий объем расходов консолидированного бюджета составил 1454,4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ублей при плановых назначениях 1505,9 млн. рублей. Из них на исполнение расходных обязательств вышестоящих бюджетов поступило в бюджет муниципального района средств федерального бюджета 179,5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 xml:space="preserve">ублей, средств краевого бюджета 576,7 млн. рублей при выполнении условий </w:t>
      </w:r>
      <w:proofErr w:type="spellStart"/>
      <w:r w:rsidRPr="00263C36">
        <w:rPr>
          <w:rFonts w:ascii="Times New Roman" w:hAnsi="Times New Roman" w:cs="Times New Roman"/>
          <w:sz w:val="28"/>
          <w:szCs w:val="28"/>
        </w:rPr>
        <w:t>софинансирования</w:t>
      </w:r>
      <w:proofErr w:type="spellEnd"/>
      <w:r w:rsidRPr="00263C36">
        <w:rPr>
          <w:rFonts w:ascii="Times New Roman" w:hAnsi="Times New Roman" w:cs="Times New Roman"/>
          <w:sz w:val="28"/>
          <w:szCs w:val="28"/>
        </w:rPr>
        <w:t xml:space="preserve">  местным бюджетом в сумме 8,3млн.рублей</w:t>
      </w:r>
    </w:p>
    <w:p w:rsidR="007D09C9" w:rsidRPr="00263C36" w:rsidRDefault="007D09C9" w:rsidP="007D09C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В прошедшем году продолжалось принятие мер по программно-целевому финансированию расходов. Расходы в рамках реализации муниципальных программ были запланированы в сумме 1056,0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 xml:space="preserve">ублей или 70,1 % в структуре расходов бюджета, фактическое исполнение расходов в рамках программных мероприятий составило 1021,0 млн.рублей или 96,7% к годовым бюджетным назначениям. Всего на территории района реализовывались мероприятия по 10-ти муниципальным программам. </w:t>
      </w:r>
    </w:p>
    <w:p w:rsidR="007D09C9" w:rsidRPr="00263C36" w:rsidRDefault="007D09C9" w:rsidP="007D09C9">
      <w:pPr>
        <w:pStyle w:val="a3"/>
        <w:spacing w:before="0" w:beforeAutospacing="0" w:after="0" w:afterAutospacing="0"/>
        <w:ind w:firstLine="708"/>
        <w:jc w:val="both"/>
        <w:rPr>
          <w:sz w:val="28"/>
          <w:szCs w:val="28"/>
        </w:rPr>
      </w:pPr>
      <w:r w:rsidRPr="00263C36">
        <w:rPr>
          <w:sz w:val="28"/>
          <w:szCs w:val="28"/>
        </w:rPr>
        <w:t>В сфере расходов  приоритетными являются социальные расходы,   которые составили 75,2% бюджетных средств.</w:t>
      </w:r>
    </w:p>
    <w:p w:rsidR="007D09C9" w:rsidRPr="00263C36" w:rsidRDefault="007D09C9" w:rsidP="007D09C9">
      <w:pPr>
        <w:spacing w:after="0" w:line="240" w:lineRule="auto"/>
        <w:ind w:firstLine="227"/>
        <w:jc w:val="both"/>
        <w:rPr>
          <w:rFonts w:ascii="Times New Roman" w:hAnsi="Times New Roman" w:cs="Times New Roman"/>
          <w:sz w:val="28"/>
          <w:szCs w:val="28"/>
        </w:rPr>
      </w:pPr>
      <w:r w:rsidRPr="00263C36">
        <w:rPr>
          <w:rFonts w:ascii="Times New Roman" w:eastAsia="Times New Roman" w:hAnsi="Times New Roman" w:cs="Times New Roman"/>
          <w:sz w:val="28"/>
          <w:szCs w:val="28"/>
        </w:rPr>
        <w:tab/>
        <w:t>Деятельность отраслей социальной сферы находится под постоянным контролем Администрации района.</w:t>
      </w:r>
    </w:p>
    <w:p w:rsidR="00B9095A" w:rsidRPr="00263C36" w:rsidRDefault="00B9095A" w:rsidP="00855A74">
      <w:pPr>
        <w:spacing w:line="240" w:lineRule="auto"/>
        <w:ind w:firstLine="708"/>
        <w:jc w:val="both"/>
        <w:rPr>
          <w:rFonts w:ascii="Times New Roman" w:hAnsi="Times New Roman" w:cs="Times New Roman"/>
          <w:color w:val="FF0000"/>
          <w:sz w:val="28"/>
          <w:szCs w:val="28"/>
        </w:rPr>
      </w:pPr>
    </w:p>
    <w:p w:rsidR="0095784F" w:rsidRPr="00263C36" w:rsidRDefault="0095784F" w:rsidP="0095784F">
      <w:pPr>
        <w:spacing w:line="240" w:lineRule="auto"/>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Сектор экономики</w:t>
      </w:r>
    </w:p>
    <w:p w:rsidR="005D2BB7" w:rsidRPr="00263C36" w:rsidRDefault="005D2BB7" w:rsidP="0095784F">
      <w:pPr>
        <w:spacing w:line="240" w:lineRule="auto"/>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Рынок труда</w:t>
      </w:r>
    </w:p>
    <w:p w:rsidR="005D2BB7" w:rsidRPr="00263C36" w:rsidRDefault="005D2BB7" w:rsidP="005D2BB7">
      <w:pPr>
        <w:ind w:firstLine="567"/>
        <w:jc w:val="both"/>
        <w:rPr>
          <w:rFonts w:ascii="Times New Roman" w:hAnsi="Times New Roman" w:cs="Times New Roman"/>
          <w:sz w:val="28"/>
          <w:szCs w:val="28"/>
        </w:rPr>
      </w:pPr>
      <w:r w:rsidRPr="00263C36">
        <w:rPr>
          <w:rFonts w:ascii="Times New Roman" w:hAnsi="Times New Roman" w:cs="Times New Roman"/>
          <w:sz w:val="28"/>
          <w:szCs w:val="28"/>
        </w:rPr>
        <w:lastRenderedPageBreak/>
        <w:t>Одним из целевых направлений деятельности администрации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а также снижение уровня общей безработицы.</w:t>
      </w:r>
    </w:p>
    <w:p w:rsidR="005D2BB7" w:rsidRPr="00263C36" w:rsidRDefault="005D2BB7" w:rsidP="005D2BB7">
      <w:pPr>
        <w:ind w:firstLine="567"/>
        <w:jc w:val="both"/>
        <w:rPr>
          <w:rFonts w:ascii="Times New Roman" w:hAnsi="Times New Roman" w:cs="Times New Roman"/>
          <w:sz w:val="28"/>
          <w:szCs w:val="28"/>
        </w:rPr>
      </w:pPr>
      <w:r w:rsidRPr="00263C36">
        <w:rPr>
          <w:rFonts w:ascii="Times New Roman" w:hAnsi="Times New Roman" w:cs="Times New Roman"/>
          <w:sz w:val="28"/>
          <w:szCs w:val="28"/>
        </w:rPr>
        <w:t>Среднесписочная численность работников организаций  в 20</w:t>
      </w:r>
      <w:r w:rsidR="00D440C7" w:rsidRPr="00263C36">
        <w:rPr>
          <w:rFonts w:ascii="Times New Roman" w:hAnsi="Times New Roman" w:cs="Times New Roman"/>
          <w:sz w:val="28"/>
          <w:szCs w:val="28"/>
        </w:rPr>
        <w:t>20</w:t>
      </w:r>
      <w:r w:rsidRPr="00263C36">
        <w:rPr>
          <w:rFonts w:ascii="Times New Roman" w:hAnsi="Times New Roman" w:cs="Times New Roman"/>
          <w:sz w:val="28"/>
          <w:szCs w:val="28"/>
        </w:rPr>
        <w:t xml:space="preserve"> году составила 8</w:t>
      </w:r>
      <w:r w:rsidR="00D440C7" w:rsidRPr="00263C36">
        <w:rPr>
          <w:rFonts w:ascii="Times New Roman" w:hAnsi="Times New Roman" w:cs="Times New Roman"/>
          <w:sz w:val="28"/>
          <w:szCs w:val="28"/>
        </w:rPr>
        <w:t>444</w:t>
      </w:r>
      <w:r w:rsidRPr="00263C36">
        <w:rPr>
          <w:rFonts w:ascii="Times New Roman" w:hAnsi="Times New Roman" w:cs="Times New Roman"/>
          <w:sz w:val="28"/>
          <w:szCs w:val="28"/>
        </w:rPr>
        <w:t xml:space="preserve"> человек, фонд заработной платы по предварительным данным в отчётном периоде составил </w:t>
      </w:r>
      <w:r w:rsidR="00D440C7" w:rsidRPr="00263C36">
        <w:rPr>
          <w:rFonts w:ascii="Times New Roman" w:hAnsi="Times New Roman" w:cs="Times New Roman"/>
          <w:sz w:val="28"/>
          <w:szCs w:val="28"/>
        </w:rPr>
        <w:t>4745,9</w:t>
      </w:r>
      <w:r w:rsidRPr="00263C36">
        <w:rPr>
          <w:rFonts w:ascii="Times New Roman" w:hAnsi="Times New Roman" w:cs="Times New Roman"/>
          <w:sz w:val="28"/>
          <w:szCs w:val="28"/>
        </w:rPr>
        <w:t xml:space="preserve"> млн. рублей, среднемесячная заработная плата,  согласно данных статистики в </w:t>
      </w:r>
      <w:r w:rsidR="00C265EA" w:rsidRPr="00263C36">
        <w:rPr>
          <w:rFonts w:ascii="Times New Roman" w:hAnsi="Times New Roman" w:cs="Times New Roman"/>
          <w:sz w:val="28"/>
          <w:szCs w:val="28"/>
        </w:rPr>
        <w:t>ноябре 2020 года</w:t>
      </w:r>
      <w:r w:rsidRPr="00263C36">
        <w:rPr>
          <w:rFonts w:ascii="Times New Roman" w:hAnsi="Times New Roman" w:cs="Times New Roman"/>
          <w:sz w:val="28"/>
          <w:szCs w:val="28"/>
        </w:rPr>
        <w:t xml:space="preserve"> состав</w:t>
      </w:r>
      <w:r w:rsidR="00A56090" w:rsidRPr="00263C36">
        <w:rPr>
          <w:rFonts w:ascii="Times New Roman" w:hAnsi="Times New Roman" w:cs="Times New Roman"/>
          <w:sz w:val="28"/>
          <w:szCs w:val="28"/>
        </w:rPr>
        <w:t>ила</w:t>
      </w:r>
      <w:r w:rsidRPr="00263C36">
        <w:rPr>
          <w:rFonts w:ascii="Times New Roman" w:hAnsi="Times New Roman" w:cs="Times New Roman"/>
          <w:sz w:val="28"/>
          <w:szCs w:val="28"/>
        </w:rPr>
        <w:t xml:space="preserve">  </w:t>
      </w:r>
      <w:r w:rsidR="00C265EA" w:rsidRPr="00263C36">
        <w:rPr>
          <w:rFonts w:ascii="Times New Roman" w:hAnsi="Times New Roman" w:cs="Times New Roman"/>
          <w:sz w:val="28"/>
          <w:szCs w:val="28"/>
        </w:rPr>
        <w:t>44933</w:t>
      </w:r>
      <w:r w:rsidRPr="00263C36">
        <w:rPr>
          <w:rFonts w:ascii="Times New Roman" w:hAnsi="Times New Roman" w:cs="Times New Roman"/>
          <w:sz w:val="28"/>
          <w:szCs w:val="28"/>
        </w:rPr>
        <w:t xml:space="preserve"> рубл</w:t>
      </w:r>
      <w:r w:rsidR="00C265EA" w:rsidRPr="00263C36">
        <w:rPr>
          <w:rFonts w:ascii="Times New Roman" w:hAnsi="Times New Roman" w:cs="Times New Roman"/>
          <w:sz w:val="28"/>
          <w:szCs w:val="28"/>
        </w:rPr>
        <w:t>я</w:t>
      </w:r>
      <w:r w:rsidRPr="00263C36">
        <w:rPr>
          <w:rFonts w:ascii="Times New Roman" w:hAnsi="Times New Roman" w:cs="Times New Roman"/>
          <w:sz w:val="28"/>
          <w:szCs w:val="28"/>
        </w:rPr>
        <w:t>.</w:t>
      </w:r>
    </w:p>
    <w:p w:rsidR="00D440C7" w:rsidRPr="00263C36" w:rsidRDefault="00C265EA" w:rsidP="00D440C7">
      <w:pPr>
        <w:pStyle w:val="a3"/>
        <w:spacing w:before="0" w:beforeAutospacing="0" w:after="0" w:afterAutospacing="0"/>
        <w:jc w:val="both"/>
        <w:textAlignment w:val="baseline"/>
        <w:rPr>
          <w:sz w:val="28"/>
          <w:szCs w:val="28"/>
        </w:rPr>
      </w:pPr>
      <w:r w:rsidRPr="00263C36">
        <w:rPr>
          <w:sz w:val="28"/>
          <w:szCs w:val="28"/>
          <w:bdr w:val="none" w:sz="0" w:space="0" w:color="auto" w:frame="1"/>
        </w:rPr>
        <w:tab/>
      </w:r>
      <w:r w:rsidR="00D440C7" w:rsidRPr="00263C36">
        <w:rPr>
          <w:sz w:val="28"/>
          <w:szCs w:val="28"/>
          <w:bdr w:val="none" w:sz="0" w:space="0" w:color="auto" w:frame="1"/>
        </w:rPr>
        <w:t>В целях обеспечения государственных гарантий в области занятости населения, анализа ситуации на рынке труда, оперативного принятия мер по обеспечению занятости населения  муниципального района «Карымский район</w:t>
      </w:r>
      <w:r w:rsidR="00A56090" w:rsidRPr="00263C36">
        <w:rPr>
          <w:sz w:val="28"/>
          <w:szCs w:val="28"/>
          <w:bdr w:val="none" w:sz="0" w:space="0" w:color="auto" w:frame="1"/>
        </w:rPr>
        <w:t>»</w:t>
      </w:r>
      <w:r w:rsidRPr="00263C36">
        <w:rPr>
          <w:sz w:val="28"/>
          <w:szCs w:val="28"/>
          <w:bdr w:val="none" w:sz="0" w:space="0" w:color="auto" w:frame="1"/>
        </w:rPr>
        <w:t xml:space="preserve"> администрацией района, совместно с Центром занятости населения </w:t>
      </w:r>
      <w:r w:rsidR="00D440C7" w:rsidRPr="00263C36">
        <w:rPr>
          <w:sz w:val="28"/>
          <w:szCs w:val="28"/>
          <w:bdr w:val="none" w:sz="0" w:space="0" w:color="auto" w:frame="1"/>
        </w:rPr>
        <w:t>организован постоянный мониторинг за ситуацией на рынке труда.</w:t>
      </w:r>
    </w:p>
    <w:p w:rsidR="00D440C7" w:rsidRPr="00263C36" w:rsidRDefault="00D440C7" w:rsidP="00D440C7">
      <w:pPr>
        <w:pStyle w:val="a3"/>
        <w:spacing w:before="0" w:beforeAutospacing="0" w:after="0" w:afterAutospacing="0"/>
        <w:jc w:val="both"/>
        <w:textAlignment w:val="baseline"/>
        <w:rPr>
          <w:sz w:val="28"/>
          <w:szCs w:val="28"/>
        </w:rPr>
      </w:pPr>
      <w:r w:rsidRPr="00263C36">
        <w:rPr>
          <w:sz w:val="28"/>
          <w:szCs w:val="28"/>
          <w:bdr w:val="none" w:sz="0" w:space="0" w:color="auto" w:frame="1"/>
        </w:rPr>
        <w:tab/>
        <w:t>За 2020 год в «Центр занятости населения» в поисках работы обратились 1508 человек, из которых трудоустроено 211 человек или 14% от числа обратившихся. Из числа обратившихся 26</w:t>
      </w:r>
      <w:r w:rsidR="00601FAE" w:rsidRPr="00263C36">
        <w:rPr>
          <w:sz w:val="28"/>
          <w:szCs w:val="28"/>
          <w:bdr w:val="none" w:sz="0" w:space="0" w:color="auto" w:frame="1"/>
        </w:rPr>
        <w:t>-</w:t>
      </w:r>
      <w:r w:rsidRPr="00263C36">
        <w:rPr>
          <w:sz w:val="28"/>
          <w:szCs w:val="28"/>
          <w:bdr w:val="none" w:sz="0" w:space="0" w:color="auto" w:frame="1"/>
        </w:rPr>
        <w:t xml:space="preserve"> инвалиды, признано безработными 21 человек, 6 человек трудоустроено.</w:t>
      </w:r>
    </w:p>
    <w:p w:rsidR="00D440C7" w:rsidRPr="00263C36" w:rsidRDefault="00D440C7" w:rsidP="00D440C7">
      <w:pPr>
        <w:pStyle w:val="a3"/>
        <w:spacing w:before="0" w:beforeAutospacing="0" w:after="0" w:afterAutospacing="0"/>
        <w:jc w:val="both"/>
        <w:textAlignment w:val="baseline"/>
        <w:rPr>
          <w:sz w:val="28"/>
          <w:szCs w:val="28"/>
        </w:rPr>
      </w:pPr>
      <w:r w:rsidRPr="00263C36">
        <w:rPr>
          <w:sz w:val="28"/>
          <w:szCs w:val="28"/>
          <w:bdr w:val="none" w:sz="0" w:space="0" w:color="auto" w:frame="1"/>
        </w:rPr>
        <w:tab/>
      </w:r>
      <w:r w:rsidR="001359FC" w:rsidRPr="00263C36">
        <w:rPr>
          <w:sz w:val="28"/>
          <w:szCs w:val="28"/>
          <w:bdr w:val="none" w:sz="0" w:space="0" w:color="auto" w:frame="1"/>
        </w:rPr>
        <w:t>В</w:t>
      </w:r>
      <w:r w:rsidRPr="00263C36">
        <w:rPr>
          <w:sz w:val="28"/>
          <w:szCs w:val="28"/>
          <w:bdr w:val="none" w:sz="0" w:space="0" w:color="auto" w:frame="1"/>
        </w:rPr>
        <w:t xml:space="preserve"> течение 2020 года в Карымском районе наблюдалось увеличение численности граждан, находящихся в поиске работы и безработных граждан, а также увеличение числа вакансий.</w:t>
      </w:r>
    </w:p>
    <w:p w:rsidR="00D440C7" w:rsidRPr="00263C36" w:rsidRDefault="00D440C7" w:rsidP="00D440C7">
      <w:pPr>
        <w:pStyle w:val="a3"/>
        <w:spacing w:before="0" w:beforeAutospacing="0" w:after="0" w:afterAutospacing="0"/>
        <w:jc w:val="both"/>
        <w:textAlignment w:val="baseline"/>
        <w:rPr>
          <w:sz w:val="28"/>
          <w:szCs w:val="28"/>
        </w:rPr>
      </w:pPr>
      <w:r w:rsidRPr="00263C36">
        <w:rPr>
          <w:sz w:val="28"/>
          <w:szCs w:val="28"/>
          <w:bdr w:val="none" w:sz="0" w:space="0" w:color="auto" w:frame="1"/>
        </w:rPr>
        <w:tab/>
      </w:r>
      <w:proofErr w:type="gramStart"/>
      <w:r w:rsidRPr="00263C36">
        <w:rPr>
          <w:sz w:val="28"/>
          <w:szCs w:val="28"/>
          <w:bdr w:val="none" w:sz="0" w:space="0" w:color="auto" w:frame="1"/>
        </w:rPr>
        <w:t>Уровень безработицы, зарегистрированный в Карымском районе на 01.01.2021 года, составил 1,5% от экономически активного населения района увеличился по сравнению с началом 2020 года на 0,78%).</w:t>
      </w:r>
      <w:proofErr w:type="gramEnd"/>
      <w:r w:rsidRPr="00263C36">
        <w:rPr>
          <w:sz w:val="28"/>
          <w:szCs w:val="28"/>
          <w:bdr w:val="none" w:sz="0" w:space="0" w:color="auto" w:frame="1"/>
        </w:rPr>
        <w:t xml:space="preserve"> </w:t>
      </w:r>
      <w:r w:rsidRPr="00263C36">
        <w:rPr>
          <w:sz w:val="28"/>
          <w:szCs w:val="28"/>
          <w:bdr w:val="none" w:sz="0" w:space="0" w:color="auto" w:frame="1"/>
        </w:rPr>
        <w:tab/>
        <w:t>Численность официально зарегистрированных безработных увеличилась и на 01 января 2021 года составила 231 человек, что на 112 человек больше, чем в начале 2020 года (119 чел.).</w:t>
      </w:r>
    </w:p>
    <w:p w:rsidR="00D440C7" w:rsidRPr="00263C36" w:rsidRDefault="00D440C7" w:rsidP="00D440C7">
      <w:pPr>
        <w:pStyle w:val="a3"/>
        <w:spacing w:before="0" w:beforeAutospacing="0" w:after="0" w:afterAutospacing="0"/>
        <w:jc w:val="both"/>
        <w:textAlignment w:val="baseline"/>
        <w:rPr>
          <w:sz w:val="28"/>
          <w:szCs w:val="28"/>
        </w:rPr>
      </w:pPr>
      <w:r w:rsidRPr="00263C36">
        <w:rPr>
          <w:sz w:val="28"/>
          <w:szCs w:val="28"/>
          <w:bdr w:val="none" w:sz="0" w:space="0" w:color="auto" w:frame="1"/>
        </w:rPr>
        <w:tab/>
      </w:r>
    </w:p>
    <w:p w:rsidR="00D440C7" w:rsidRPr="00263C36" w:rsidRDefault="00D440C7" w:rsidP="00D440C7">
      <w:pPr>
        <w:pStyle w:val="a3"/>
        <w:spacing w:before="0" w:beforeAutospacing="0" w:after="0" w:afterAutospacing="0"/>
        <w:jc w:val="both"/>
        <w:textAlignment w:val="baseline"/>
        <w:rPr>
          <w:sz w:val="28"/>
          <w:szCs w:val="28"/>
        </w:rPr>
      </w:pPr>
      <w:r w:rsidRPr="00263C36">
        <w:rPr>
          <w:sz w:val="28"/>
          <w:szCs w:val="28"/>
          <w:bdr w:val="none" w:sz="0" w:space="0" w:color="auto" w:frame="1"/>
        </w:rPr>
        <w:tab/>
        <w:t>За год работодателями было подано 1229 вакансий. В основном требуются рабочие высококвалифицированные, с хорошим опытом работы, с сертификатами, допусками</w:t>
      </w:r>
      <w:r w:rsidR="001359FC" w:rsidRPr="00263C36">
        <w:rPr>
          <w:sz w:val="28"/>
          <w:szCs w:val="28"/>
          <w:bdr w:val="none" w:sz="0" w:space="0" w:color="auto" w:frame="1"/>
        </w:rPr>
        <w:t>.</w:t>
      </w:r>
    </w:p>
    <w:p w:rsidR="00D440C7" w:rsidRPr="00263C36" w:rsidRDefault="00D440C7" w:rsidP="00D440C7">
      <w:pPr>
        <w:pStyle w:val="a3"/>
        <w:spacing w:before="0" w:beforeAutospacing="0" w:after="0" w:afterAutospacing="0"/>
        <w:jc w:val="both"/>
        <w:textAlignment w:val="baseline"/>
        <w:rPr>
          <w:sz w:val="28"/>
          <w:szCs w:val="28"/>
          <w:bdr w:val="none" w:sz="0" w:space="0" w:color="auto" w:frame="1"/>
        </w:rPr>
      </w:pPr>
      <w:r w:rsidRPr="00263C36">
        <w:rPr>
          <w:sz w:val="28"/>
          <w:szCs w:val="28"/>
          <w:bdr w:val="none" w:sz="0" w:space="0" w:color="auto" w:frame="1"/>
        </w:rPr>
        <w:tab/>
        <w:t>За 2020 год на профессиональное обучение Центром занятости было направлено 21 безработны</w:t>
      </w:r>
      <w:r w:rsidR="001359FC" w:rsidRPr="00263C36">
        <w:rPr>
          <w:sz w:val="28"/>
          <w:szCs w:val="28"/>
          <w:bdr w:val="none" w:sz="0" w:space="0" w:color="auto" w:frame="1"/>
        </w:rPr>
        <w:t>й</w:t>
      </w:r>
      <w:r w:rsidRPr="00263C36">
        <w:rPr>
          <w:sz w:val="28"/>
          <w:szCs w:val="28"/>
          <w:bdr w:val="none" w:sz="0" w:space="0" w:color="auto" w:frame="1"/>
        </w:rPr>
        <w:t xml:space="preserve"> гражданин,</w:t>
      </w:r>
      <w:r w:rsidR="001359FC" w:rsidRPr="00263C36">
        <w:rPr>
          <w:sz w:val="28"/>
          <w:szCs w:val="28"/>
          <w:bdr w:val="none" w:sz="0" w:space="0" w:color="auto" w:frame="1"/>
        </w:rPr>
        <w:t xml:space="preserve"> </w:t>
      </w:r>
      <w:r w:rsidRPr="00263C36">
        <w:rPr>
          <w:sz w:val="28"/>
          <w:szCs w:val="28"/>
          <w:bdr w:val="none" w:sz="0" w:space="0" w:color="auto" w:frame="1"/>
        </w:rPr>
        <w:t>3 женщин</w:t>
      </w:r>
      <w:r w:rsidR="00C265EA" w:rsidRPr="00263C36">
        <w:rPr>
          <w:sz w:val="28"/>
          <w:szCs w:val="28"/>
          <w:bdr w:val="none" w:sz="0" w:space="0" w:color="auto" w:frame="1"/>
        </w:rPr>
        <w:t>ы</w:t>
      </w:r>
      <w:r w:rsidRPr="00263C36">
        <w:rPr>
          <w:sz w:val="28"/>
          <w:szCs w:val="28"/>
          <w:bdr w:val="none" w:sz="0" w:space="0" w:color="auto" w:frame="1"/>
        </w:rPr>
        <w:t>, находящ</w:t>
      </w:r>
      <w:r w:rsidR="007A720A" w:rsidRPr="00263C36">
        <w:rPr>
          <w:sz w:val="28"/>
          <w:szCs w:val="28"/>
          <w:bdr w:val="none" w:sz="0" w:space="0" w:color="auto" w:frame="1"/>
        </w:rPr>
        <w:t>ие</w:t>
      </w:r>
      <w:r w:rsidRPr="00263C36">
        <w:rPr>
          <w:sz w:val="28"/>
          <w:szCs w:val="28"/>
          <w:bdr w:val="none" w:sz="0" w:space="0" w:color="auto" w:frame="1"/>
        </w:rPr>
        <w:t>ся в декретном отпуске по уходу за ребёнком до 1,5 лет.</w:t>
      </w:r>
    </w:p>
    <w:p w:rsidR="007A720A" w:rsidRPr="00263C36" w:rsidRDefault="007A720A" w:rsidP="00D440C7">
      <w:pPr>
        <w:pStyle w:val="a3"/>
        <w:spacing w:before="0" w:beforeAutospacing="0" w:after="0" w:afterAutospacing="0"/>
        <w:jc w:val="both"/>
        <w:textAlignment w:val="baseline"/>
        <w:rPr>
          <w:sz w:val="28"/>
          <w:szCs w:val="28"/>
          <w:bdr w:val="none" w:sz="0" w:space="0" w:color="auto" w:frame="1"/>
        </w:rPr>
      </w:pPr>
      <w:r w:rsidRPr="00263C36">
        <w:rPr>
          <w:sz w:val="28"/>
          <w:szCs w:val="28"/>
          <w:bdr w:val="none" w:sz="0" w:space="0" w:color="auto" w:frame="1"/>
        </w:rPr>
        <w:tab/>
        <w:t xml:space="preserve"> </w:t>
      </w:r>
    </w:p>
    <w:p w:rsidR="006C7943" w:rsidRPr="00263C36" w:rsidRDefault="00CB5499" w:rsidP="00D440C7">
      <w:pPr>
        <w:pStyle w:val="a3"/>
        <w:spacing w:before="0" w:beforeAutospacing="0" w:after="0" w:afterAutospacing="0"/>
        <w:jc w:val="both"/>
        <w:textAlignment w:val="baseline"/>
        <w:rPr>
          <w:sz w:val="28"/>
          <w:szCs w:val="28"/>
          <w:bdr w:val="none" w:sz="0" w:space="0" w:color="auto" w:frame="1"/>
        </w:rPr>
      </w:pPr>
      <w:r w:rsidRPr="00263C36">
        <w:rPr>
          <w:sz w:val="28"/>
          <w:szCs w:val="28"/>
          <w:bdr w:val="none" w:sz="0" w:space="0" w:color="auto" w:frame="1"/>
        </w:rPr>
        <w:tab/>
        <w:t xml:space="preserve">Активная работа проводится администрацией района по легализации неформальной занятости и теневой заработной платы. Совместно с Прокуратурой Карымского района проводятся выездные рейды, по итогам 2020 года таких рейдов проведено -3. Выявлено 14 граждан,  осуществляющих свою деятельность без оформления  трудового договора. </w:t>
      </w:r>
      <w:r w:rsidRPr="00263C36">
        <w:rPr>
          <w:sz w:val="28"/>
          <w:szCs w:val="28"/>
          <w:bdr w:val="none" w:sz="0" w:space="0" w:color="auto" w:frame="1"/>
        </w:rPr>
        <w:lastRenderedPageBreak/>
        <w:t xml:space="preserve">Прокуратурой района по результатам рейдов возбуждены дела об административных правонарушениях в отношении 4-х работодателей. </w:t>
      </w:r>
    </w:p>
    <w:p w:rsidR="00CB5499" w:rsidRPr="00263C36" w:rsidRDefault="00CB5499" w:rsidP="00D440C7">
      <w:pPr>
        <w:pStyle w:val="a3"/>
        <w:spacing w:before="0" w:beforeAutospacing="0" w:after="0" w:afterAutospacing="0"/>
        <w:jc w:val="both"/>
        <w:textAlignment w:val="baseline"/>
        <w:rPr>
          <w:sz w:val="28"/>
          <w:szCs w:val="28"/>
          <w:bdr w:val="none" w:sz="0" w:space="0" w:color="auto" w:frame="1"/>
        </w:rPr>
      </w:pPr>
      <w:r w:rsidRPr="00263C36">
        <w:rPr>
          <w:sz w:val="28"/>
          <w:szCs w:val="28"/>
          <w:bdr w:val="none" w:sz="0" w:space="0" w:color="auto" w:frame="1"/>
        </w:rPr>
        <w:tab/>
        <w:t>В результате совместной работы с главами городских и сельских поселений выявлено 11 граждан, неформально осуществляющих предпринимательскую деятельность. В результате работы 3 человека официально оформили деятельность.</w:t>
      </w:r>
    </w:p>
    <w:p w:rsidR="00CB5499" w:rsidRPr="00263C36" w:rsidRDefault="00CB5499" w:rsidP="00D440C7">
      <w:pPr>
        <w:pStyle w:val="a3"/>
        <w:spacing w:before="0" w:beforeAutospacing="0" w:after="0" w:afterAutospacing="0"/>
        <w:jc w:val="both"/>
        <w:textAlignment w:val="baseline"/>
        <w:rPr>
          <w:sz w:val="28"/>
          <w:szCs w:val="28"/>
          <w:bdr w:val="none" w:sz="0" w:space="0" w:color="auto" w:frame="1"/>
        </w:rPr>
      </w:pPr>
      <w:r w:rsidRPr="00263C36">
        <w:rPr>
          <w:sz w:val="28"/>
          <w:szCs w:val="28"/>
          <w:bdr w:val="none" w:sz="0" w:space="0" w:color="auto" w:frame="1"/>
        </w:rPr>
        <w:tab/>
        <w:t>В постоянном режиме проводится информационная работа о последствиях неформальной занятости и выплаты «серой» заработной платы посредством СМИ.</w:t>
      </w:r>
    </w:p>
    <w:p w:rsidR="00D440C7" w:rsidRPr="00263C36" w:rsidRDefault="00D440C7" w:rsidP="00D440C7">
      <w:pPr>
        <w:pStyle w:val="a3"/>
        <w:spacing w:before="0" w:beforeAutospacing="0" w:after="0" w:afterAutospacing="0"/>
        <w:jc w:val="both"/>
        <w:textAlignment w:val="baseline"/>
        <w:rPr>
          <w:sz w:val="28"/>
          <w:szCs w:val="28"/>
        </w:rPr>
      </w:pPr>
    </w:p>
    <w:p w:rsidR="0095784F" w:rsidRPr="00263C36" w:rsidRDefault="00C265EA" w:rsidP="0095784F">
      <w:pPr>
        <w:spacing w:line="240" w:lineRule="auto"/>
        <w:jc w:val="both"/>
        <w:rPr>
          <w:rFonts w:ascii="Times New Roman" w:hAnsi="Times New Roman" w:cs="Times New Roman"/>
          <w:b/>
          <w:i/>
          <w:sz w:val="28"/>
          <w:szCs w:val="28"/>
          <w:u w:val="single"/>
        </w:rPr>
      </w:pPr>
      <w:r w:rsidRPr="00263C36">
        <w:rPr>
          <w:rFonts w:ascii="Times New Roman" w:eastAsia="Times New Roman" w:hAnsi="Times New Roman" w:cs="Times New Roman"/>
          <w:sz w:val="28"/>
          <w:szCs w:val="28"/>
        </w:rPr>
        <w:tab/>
      </w:r>
      <w:r w:rsidR="005A6D37" w:rsidRPr="00263C36">
        <w:rPr>
          <w:rFonts w:ascii="Times New Roman" w:hAnsi="Times New Roman" w:cs="Times New Roman"/>
          <w:sz w:val="28"/>
          <w:szCs w:val="28"/>
        </w:rPr>
        <w:tab/>
      </w:r>
      <w:r w:rsidR="00BF7DC3" w:rsidRPr="00263C36">
        <w:rPr>
          <w:rFonts w:ascii="Times New Roman" w:hAnsi="Times New Roman" w:cs="Times New Roman"/>
          <w:b/>
          <w:i/>
          <w:sz w:val="28"/>
          <w:szCs w:val="28"/>
          <w:u w:val="single"/>
        </w:rPr>
        <w:t>Развитие сельского хозяйства</w:t>
      </w:r>
    </w:p>
    <w:p w:rsidR="00A00245" w:rsidRPr="00263C36" w:rsidRDefault="00A00245" w:rsidP="00A00245">
      <w:pPr>
        <w:spacing w:line="240" w:lineRule="auto"/>
        <w:ind w:firstLine="708"/>
        <w:jc w:val="both"/>
        <w:rPr>
          <w:rFonts w:ascii="Times New Roman" w:hAnsi="Times New Roman" w:cs="Times New Roman"/>
          <w:sz w:val="28"/>
          <w:szCs w:val="28"/>
        </w:rPr>
      </w:pPr>
      <w:r w:rsidRPr="00263C36">
        <w:rPr>
          <w:rFonts w:ascii="Times New Roman" w:eastAsia="Times New Roman" w:hAnsi="Times New Roman" w:cs="Times New Roman"/>
          <w:sz w:val="28"/>
          <w:szCs w:val="28"/>
        </w:rPr>
        <w:t>В 2020</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году в </w:t>
      </w:r>
      <w:r w:rsidRPr="00263C36">
        <w:rPr>
          <w:rFonts w:ascii="Times New Roman" w:hAnsi="Times New Roman" w:cs="Times New Roman"/>
          <w:sz w:val="28"/>
          <w:szCs w:val="28"/>
        </w:rPr>
        <w:t xml:space="preserve">нашем районе осуществляли </w:t>
      </w:r>
      <w:r w:rsidRPr="00263C36">
        <w:rPr>
          <w:rFonts w:ascii="Times New Roman" w:eastAsia="Times New Roman" w:hAnsi="Times New Roman" w:cs="Times New Roman"/>
          <w:sz w:val="28"/>
          <w:szCs w:val="28"/>
        </w:rPr>
        <w:t>производственно-хозяйственную деятельность 3 коллективных сельскохозяйственных предприятия, в том числе 2 племенных репродуктора: по разведению лошадей забайкальской породы, КРС казахской белоголовой породы, 22 крестьянско-фермерских хозяйства и индивидуальных предпринимателя, и около 4750 дворов личных подсобных хозяйств.</w:t>
      </w:r>
    </w:p>
    <w:p w:rsidR="00A00245" w:rsidRPr="00263C36" w:rsidRDefault="00A00245" w:rsidP="00A00245">
      <w:pPr>
        <w:spacing w:line="240" w:lineRule="auto"/>
        <w:ind w:firstLine="708"/>
        <w:jc w:val="both"/>
        <w:rPr>
          <w:rFonts w:ascii="Times New Roman" w:hAnsi="Times New Roman" w:cs="Times New Roman"/>
          <w:sz w:val="28"/>
          <w:szCs w:val="28"/>
        </w:rPr>
      </w:pPr>
      <w:r w:rsidRPr="00263C36">
        <w:rPr>
          <w:rFonts w:ascii="Times New Roman" w:eastAsia="Times New Roman" w:hAnsi="Times New Roman" w:cs="Times New Roman"/>
          <w:sz w:val="28"/>
          <w:szCs w:val="28"/>
        </w:rPr>
        <w:t xml:space="preserve"> Основу специализации сельского хозяйства района составляет мясное животноводство. </w:t>
      </w:r>
    </w:p>
    <w:p w:rsidR="00A00245" w:rsidRPr="00263C36" w:rsidRDefault="00A00245" w:rsidP="00A00245">
      <w:pPr>
        <w:spacing w:line="240" w:lineRule="auto"/>
        <w:ind w:firstLine="708"/>
        <w:jc w:val="both"/>
        <w:rPr>
          <w:rFonts w:ascii="Times New Roman" w:hAnsi="Times New Roman" w:cs="Times New Roman"/>
          <w:sz w:val="28"/>
          <w:szCs w:val="28"/>
        </w:rPr>
      </w:pPr>
      <w:r w:rsidRPr="00263C36">
        <w:rPr>
          <w:rFonts w:ascii="Times New Roman" w:eastAsia="Times New Roman" w:hAnsi="Times New Roman" w:cs="Times New Roman"/>
          <w:sz w:val="28"/>
          <w:szCs w:val="28"/>
        </w:rPr>
        <w:t>Н</w:t>
      </w:r>
      <w:r w:rsidRPr="00263C36">
        <w:rPr>
          <w:rFonts w:ascii="Times New Roman" w:hAnsi="Times New Roman" w:cs="Times New Roman"/>
          <w:sz w:val="28"/>
          <w:szCs w:val="28"/>
        </w:rPr>
        <w:t>а начало текущего года</w:t>
      </w:r>
      <w:r w:rsidRPr="00263C36">
        <w:rPr>
          <w:rFonts w:ascii="Times New Roman" w:eastAsia="Times New Roman" w:hAnsi="Times New Roman" w:cs="Times New Roman"/>
          <w:sz w:val="28"/>
          <w:szCs w:val="28"/>
        </w:rPr>
        <w:t xml:space="preserve"> поголовье КРС по всем категориям хозяйств</w:t>
      </w:r>
      <w:r w:rsidRPr="00263C36">
        <w:rPr>
          <w:rFonts w:ascii="Times New Roman" w:hAnsi="Times New Roman" w:cs="Times New Roman"/>
          <w:sz w:val="28"/>
          <w:szCs w:val="28"/>
        </w:rPr>
        <w:t xml:space="preserve"> составило </w:t>
      </w:r>
      <w:r w:rsidRPr="00263C36">
        <w:rPr>
          <w:rFonts w:ascii="Times New Roman" w:eastAsia="Times New Roman" w:hAnsi="Times New Roman" w:cs="Times New Roman"/>
          <w:sz w:val="28"/>
          <w:szCs w:val="28"/>
        </w:rPr>
        <w:t xml:space="preserve"> 7760 гол или 58% к уровню прошлого года. В сельхозпредприятиях </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550 гол. (58% к уровню прошлого года), КФХ </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2718 гол (88% к уровню прошлого года).</w:t>
      </w:r>
    </w:p>
    <w:p w:rsidR="00A00245" w:rsidRPr="00263C36" w:rsidRDefault="00A00245" w:rsidP="00A00245">
      <w:pPr>
        <w:spacing w:line="240" w:lineRule="auto"/>
        <w:ind w:firstLine="708"/>
        <w:jc w:val="both"/>
        <w:rPr>
          <w:rFonts w:ascii="Times New Roman" w:hAnsi="Times New Roman" w:cs="Times New Roman"/>
          <w:sz w:val="28"/>
          <w:szCs w:val="28"/>
        </w:rPr>
      </w:pPr>
      <w:r w:rsidRPr="00263C36">
        <w:rPr>
          <w:rFonts w:ascii="Times New Roman" w:eastAsia="Times New Roman" w:hAnsi="Times New Roman" w:cs="Times New Roman"/>
          <w:sz w:val="28"/>
          <w:szCs w:val="28"/>
        </w:rPr>
        <w:t xml:space="preserve"> В </w:t>
      </w:r>
      <w:r w:rsidRPr="00263C36">
        <w:rPr>
          <w:rFonts w:ascii="Times New Roman" w:hAnsi="Times New Roman" w:cs="Times New Roman"/>
          <w:sz w:val="28"/>
          <w:szCs w:val="28"/>
        </w:rPr>
        <w:t xml:space="preserve">личных подсобных хозяйствах </w:t>
      </w:r>
      <w:r w:rsidRPr="00263C36">
        <w:rPr>
          <w:rFonts w:ascii="Times New Roman" w:eastAsia="Times New Roman" w:hAnsi="Times New Roman" w:cs="Times New Roman"/>
          <w:sz w:val="28"/>
          <w:szCs w:val="28"/>
        </w:rPr>
        <w:t>поголовье КРС</w:t>
      </w:r>
      <w:r w:rsidRPr="00263C36">
        <w:rPr>
          <w:rFonts w:ascii="Times New Roman" w:hAnsi="Times New Roman" w:cs="Times New Roman"/>
          <w:sz w:val="28"/>
          <w:szCs w:val="28"/>
        </w:rPr>
        <w:t xml:space="preserve"> составило</w:t>
      </w:r>
      <w:r w:rsidRPr="00263C36">
        <w:rPr>
          <w:rFonts w:ascii="Times New Roman" w:eastAsia="Times New Roman" w:hAnsi="Times New Roman" w:cs="Times New Roman"/>
          <w:sz w:val="28"/>
          <w:szCs w:val="28"/>
        </w:rPr>
        <w:t xml:space="preserve"> 4473 гол</w:t>
      </w:r>
      <w:r w:rsidRPr="00263C36">
        <w:rPr>
          <w:rFonts w:ascii="Times New Roman" w:hAnsi="Times New Roman" w:cs="Times New Roman"/>
          <w:sz w:val="28"/>
          <w:szCs w:val="28"/>
        </w:rPr>
        <w:t>овы</w:t>
      </w:r>
      <w:r w:rsidRPr="00263C36">
        <w:rPr>
          <w:rFonts w:ascii="Times New Roman" w:eastAsia="Times New Roman" w:hAnsi="Times New Roman" w:cs="Times New Roman"/>
          <w:sz w:val="28"/>
          <w:szCs w:val="28"/>
        </w:rPr>
        <w:t xml:space="preserve"> (96% к уровню прошлого года). Поголовье коров 3423 гол или 89% к уровню прошлого года. Поголовье овец и коз</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 5281 гол или 89% к уровню прошлого года. Поголовье свиней 1143 гол. (88% к уровню прошлого года). </w:t>
      </w:r>
    </w:p>
    <w:p w:rsidR="00A00245" w:rsidRPr="00263C36" w:rsidRDefault="00A00245" w:rsidP="00A00245">
      <w:pPr>
        <w:spacing w:line="240" w:lineRule="auto"/>
        <w:ind w:firstLine="708"/>
        <w:jc w:val="both"/>
        <w:rPr>
          <w:rFonts w:ascii="Times New Roman" w:hAnsi="Times New Roman" w:cs="Times New Roman"/>
          <w:sz w:val="28"/>
          <w:szCs w:val="28"/>
        </w:rPr>
      </w:pPr>
      <w:r w:rsidRPr="00263C36">
        <w:rPr>
          <w:rFonts w:ascii="Times New Roman" w:eastAsia="Times New Roman" w:hAnsi="Times New Roman" w:cs="Times New Roman"/>
          <w:sz w:val="28"/>
          <w:szCs w:val="28"/>
        </w:rPr>
        <w:t>За прошлый год произошло снижение поголовья сельскохозяйственных животных в среднем на 11% в связи с ликвидацией 1 сельскохозяйственного предприятия и 4 крестьянских фермерских хозяйств. Реализация продукции сельскохозяйственными товаропроизводителями осуществлялась в основном на рынках, через собственные магазины и в редких случаях непосредственно с хозяйства. Основные потребители - это население Карымского</w:t>
      </w:r>
      <w:r w:rsidRPr="00263C36">
        <w:rPr>
          <w:rFonts w:ascii="Times New Roman" w:hAnsi="Times New Roman" w:cs="Times New Roman"/>
          <w:sz w:val="28"/>
          <w:szCs w:val="28"/>
        </w:rPr>
        <w:t xml:space="preserve"> и </w:t>
      </w:r>
      <w:r w:rsidRPr="00263C36">
        <w:rPr>
          <w:rFonts w:ascii="Times New Roman" w:eastAsia="Times New Roman" w:hAnsi="Times New Roman" w:cs="Times New Roman"/>
          <w:sz w:val="28"/>
          <w:szCs w:val="28"/>
        </w:rPr>
        <w:t xml:space="preserve"> </w:t>
      </w:r>
      <w:proofErr w:type="gramStart"/>
      <w:r w:rsidRPr="00263C36">
        <w:rPr>
          <w:rFonts w:ascii="Times New Roman" w:eastAsia="Times New Roman" w:hAnsi="Times New Roman" w:cs="Times New Roman"/>
          <w:sz w:val="28"/>
          <w:szCs w:val="28"/>
        </w:rPr>
        <w:t>Читинского</w:t>
      </w:r>
      <w:proofErr w:type="gramEnd"/>
      <w:r w:rsidRPr="00263C36">
        <w:rPr>
          <w:rFonts w:ascii="Times New Roman" w:eastAsia="Times New Roman" w:hAnsi="Times New Roman" w:cs="Times New Roman"/>
          <w:sz w:val="28"/>
          <w:szCs w:val="28"/>
        </w:rPr>
        <w:t xml:space="preserve"> районов.</w:t>
      </w:r>
    </w:p>
    <w:p w:rsidR="00A00245" w:rsidRPr="00263C36" w:rsidRDefault="00A00245" w:rsidP="00A00245">
      <w:pPr>
        <w:spacing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xml:space="preserve"> Производство скота на убой в живом весе составляет 1971 тонну или 98,3% к прошлому году. Производство молока по всем категориям хозяйств к соответствующему периоду составляет 99% или 6488,4 тонны. </w:t>
      </w:r>
    </w:p>
    <w:p w:rsidR="00A00245" w:rsidRPr="00263C36" w:rsidRDefault="00A00245" w:rsidP="00A00245">
      <w:pPr>
        <w:spacing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xml:space="preserve">На территории района крестьянско-фермерские хозяйства занимаются не только производством продукции в отрасли животноводства, но и производством продукции в отрасли растениеводства. Общая посевная </w:t>
      </w:r>
      <w:r w:rsidRPr="00263C36">
        <w:rPr>
          <w:rFonts w:ascii="Times New Roman" w:eastAsia="Times New Roman" w:hAnsi="Times New Roman" w:cs="Times New Roman"/>
          <w:sz w:val="28"/>
          <w:szCs w:val="28"/>
        </w:rPr>
        <w:lastRenderedPageBreak/>
        <w:t>площадь</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 6246 га, в т.ч. зерновых</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 2570 га, валовой сбор зерновых культур </w:t>
      </w:r>
      <w:r w:rsidRPr="00263C36">
        <w:rPr>
          <w:rFonts w:ascii="Times New Roman" w:hAnsi="Times New Roman" w:cs="Times New Roman"/>
          <w:sz w:val="28"/>
          <w:szCs w:val="28"/>
        </w:rPr>
        <w:t xml:space="preserve">- </w:t>
      </w:r>
      <w:r w:rsidRPr="00263C36">
        <w:rPr>
          <w:rFonts w:ascii="Times New Roman" w:eastAsia="Times New Roman" w:hAnsi="Times New Roman" w:cs="Times New Roman"/>
          <w:sz w:val="28"/>
          <w:szCs w:val="28"/>
        </w:rPr>
        <w:t xml:space="preserve">4027 т, при урожайности 15 </w:t>
      </w:r>
      <w:proofErr w:type="spellStart"/>
      <w:r w:rsidRPr="00263C36">
        <w:rPr>
          <w:rFonts w:ascii="Times New Roman" w:eastAsia="Times New Roman" w:hAnsi="Times New Roman" w:cs="Times New Roman"/>
          <w:sz w:val="28"/>
          <w:szCs w:val="28"/>
        </w:rPr>
        <w:t>ц</w:t>
      </w:r>
      <w:proofErr w:type="spellEnd"/>
      <w:r w:rsidRPr="00263C36">
        <w:rPr>
          <w:rFonts w:ascii="Times New Roman" w:eastAsia="Times New Roman" w:hAnsi="Times New Roman" w:cs="Times New Roman"/>
          <w:sz w:val="28"/>
          <w:szCs w:val="28"/>
        </w:rPr>
        <w:t>/га. Посевная площадь к уровню 2019 года составила 106,6%. Сельхоз товаропроизводителями поднято паров 2192 га под урожай 2020 года.</w:t>
      </w:r>
    </w:p>
    <w:p w:rsidR="00A00245" w:rsidRPr="00263C36" w:rsidRDefault="00A00245" w:rsidP="00A00245">
      <w:pPr>
        <w:spacing w:line="240" w:lineRule="auto"/>
        <w:ind w:firstLine="709"/>
        <w:jc w:val="both"/>
        <w:rPr>
          <w:rFonts w:ascii="Times New Roman" w:eastAsia="Times New Roman" w:hAnsi="Times New Roman" w:cs="Times New Roman"/>
          <w:sz w:val="28"/>
          <w:szCs w:val="28"/>
        </w:rPr>
      </w:pPr>
      <w:r w:rsidRPr="00263C36">
        <w:rPr>
          <w:rFonts w:ascii="Times New Roman" w:hAnsi="Times New Roman" w:cs="Times New Roman"/>
          <w:sz w:val="28"/>
          <w:szCs w:val="28"/>
        </w:rPr>
        <w:t xml:space="preserve">ИП </w:t>
      </w:r>
      <w:proofErr w:type="spellStart"/>
      <w:r w:rsidRPr="00263C36">
        <w:rPr>
          <w:rFonts w:ascii="Times New Roman" w:hAnsi="Times New Roman" w:cs="Times New Roman"/>
          <w:sz w:val="28"/>
          <w:szCs w:val="28"/>
        </w:rPr>
        <w:t>Стерликовым</w:t>
      </w:r>
      <w:proofErr w:type="spellEnd"/>
      <w:r w:rsidRPr="00263C36">
        <w:rPr>
          <w:rFonts w:ascii="Times New Roman" w:hAnsi="Times New Roman" w:cs="Times New Roman"/>
          <w:sz w:val="28"/>
          <w:szCs w:val="28"/>
        </w:rPr>
        <w:t xml:space="preserve"> В.В. п</w:t>
      </w:r>
      <w:r w:rsidRPr="00263C36">
        <w:rPr>
          <w:rFonts w:ascii="Times New Roman" w:eastAsia="Times New Roman" w:hAnsi="Times New Roman" w:cs="Times New Roman"/>
          <w:sz w:val="28"/>
          <w:szCs w:val="28"/>
        </w:rPr>
        <w:t>роизведено и реализовано 32 тонны полуфабрикатов, произведено 280 тонн муки,</w:t>
      </w:r>
      <w:r w:rsidRPr="00263C36">
        <w:rPr>
          <w:rFonts w:ascii="Times New Roman" w:hAnsi="Times New Roman" w:cs="Times New Roman"/>
          <w:sz w:val="28"/>
          <w:szCs w:val="28"/>
        </w:rPr>
        <w:t xml:space="preserve"> ИП Пушкаревой М.В.</w:t>
      </w:r>
      <w:r w:rsidRPr="00263C36">
        <w:rPr>
          <w:rFonts w:ascii="Times New Roman" w:eastAsia="Times New Roman" w:hAnsi="Times New Roman" w:cs="Times New Roman"/>
          <w:sz w:val="28"/>
          <w:szCs w:val="28"/>
        </w:rPr>
        <w:t xml:space="preserve"> произведено и реализовано 40,7</w:t>
      </w:r>
      <w:r w:rsidRPr="00263C36">
        <w:rPr>
          <w:rFonts w:ascii="Times New Roman" w:hAnsi="Times New Roman" w:cs="Times New Roman"/>
          <w:sz w:val="28"/>
          <w:szCs w:val="28"/>
        </w:rPr>
        <w:t xml:space="preserve"> тонн пастеризованного молока</w:t>
      </w:r>
      <w:r w:rsidRPr="00263C36">
        <w:rPr>
          <w:rFonts w:ascii="Times New Roman" w:eastAsia="Times New Roman" w:hAnsi="Times New Roman" w:cs="Times New Roman"/>
          <w:sz w:val="28"/>
          <w:szCs w:val="28"/>
        </w:rPr>
        <w:t xml:space="preserve">, </w:t>
      </w:r>
      <w:r w:rsidRPr="00263C36">
        <w:rPr>
          <w:rFonts w:ascii="Times New Roman" w:hAnsi="Times New Roman" w:cs="Times New Roman"/>
          <w:sz w:val="28"/>
          <w:szCs w:val="28"/>
        </w:rPr>
        <w:t xml:space="preserve">ИП </w:t>
      </w:r>
      <w:proofErr w:type="spellStart"/>
      <w:r w:rsidRPr="00263C36">
        <w:rPr>
          <w:rFonts w:ascii="Times New Roman" w:hAnsi="Times New Roman" w:cs="Times New Roman"/>
          <w:sz w:val="28"/>
          <w:szCs w:val="28"/>
        </w:rPr>
        <w:t>Абаджяном</w:t>
      </w:r>
      <w:proofErr w:type="spellEnd"/>
      <w:r w:rsidRPr="00263C36">
        <w:rPr>
          <w:rFonts w:ascii="Times New Roman" w:hAnsi="Times New Roman" w:cs="Times New Roman"/>
          <w:sz w:val="28"/>
          <w:szCs w:val="28"/>
        </w:rPr>
        <w:t xml:space="preserve"> Г.А. </w:t>
      </w:r>
      <w:r w:rsidRPr="00263C36">
        <w:rPr>
          <w:rFonts w:ascii="Times New Roman" w:eastAsia="Times New Roman" w:hAnsi="Times New Roman" w:cs="Times New Roman"/>
          <w:sz w:val="28"/>
          <w:szCs w:val="28"/>
        </w:rPr>
        <w:t>сдано на переработку 135,4 т молока в АО «Читинский молочный комбинат»</w:t>
      </w:r>
      <w:r w:rsidRPr="00263C36">
        <w:rPr>
          <w:rFonts w:ascii="Times New Roman" w:hAnsi="Times New Roman" w:cs="Times New Roman"/>
          <w:sz w:val="28"/>
          <w:szCs w:val="28"/>
        </w:rPr>
        <w:t>.</w:t>
      </w:r>
    </w:p>
    <w:p w:rsidR="00A00245" w:rsidRPr="00263C36" w:rsidRDefault="00A00245" w:rsidP="00A00245">
      <w:pPr>
        <w:spacing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Получено субсидий 16,021 млн. руб.</w:t>
      </w:r>
      <w:proofErr w:type="gramStart"/>
      <w:r w:rsidRPr="00263C36">
        <w:rPr>
          <w:rFonts w:ascii="Times New Roman" w:eastAsia="Times New Roman" w:hAnsi="Times New Roman" w:cs="Times New Roman"/>
          <w:sz w:val="28"/>
          <w:szCs w:val="28"/>
        </w:rPr>
        <w:t xml:space="preserve"> ,</w:t>
      </w:r>
      <w:proofErr w:type="gramEnd"/>
      <w:r w:rsidRPr="00263C36">
        <w:rPr>
          <w:rFonts w:ascii="Times New Roman" w:eastAsia="Times New Roman" w:hAnsi="Times New Roman" w:cs="Times New Roman"/>
          <w:sz w:val="28"/>
          <w:szCs w:val="28"/>
        </w:rPr>
        <w:t xml:space="preserve"> в том числе 10,318 млн. руб. федеральный бюджет, 5,703 млн. руб.  краевой бюджет.</w:t>
      </w:r>
    </w:p>
    <w:p w:rsidR="00A00245" w:rsidRPr="00263C36" w:rsidRDefault="00A00245" w:rsidP="00A00245">
      <w:pPr>
        <w:spacing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Одной из задач органов местного самоуправления в сельскохозяйственной сфере на ближайшую перспективу</w:t>
      </w:r>
      <w:r w:rsidRPr="00263C36">
        <w:rPr>
          <w:rFonts w:ascii="Times New Roman" w:hAnsi="Times New Roman" w:cs="Times New Roman"/>
          <w:sz w:val="28"/>
          <w:szCs w:val="28"/>
        </w:rPr>
        <w:t xml:space="preserve"> является </w:t>
      </w:r>
      <w:r w:rsidRPr="00263C36">
        <w:rPr>
          <w:rFonts w:ascii="Times New Roman" w:eastAsia="Times New Roman" w:hAnsi="Times New Roman" w:cs="Times New Roman"/>
          <w:sz w:val="28"/>
          <w:szCs w:val="28"/>
        </w:rPr>
        <w:t xml:space="preserve">увеличение </w:t>
      </w:r>
      <w:proofErr w:type="gramStart"/>
      <w:r w:rsidRPr="00263C36">
        <w:rPr>
          <w:rFonts w:ascii="Times New Roman" w:eastAsia="Times New Roman" w:hAnsi="Times New Roman" w:cs="Times New Roman"/>
          <w:sz w:val="28"/>
          <w:szCs w:val="28"/>
        </w:rPr>
        <w:t>объемов обеспечения потребности учреждений бюджетной сферы</w:t>
      </w:r>
      <w:proofErr w:type="gramEnd"/>
      <w:r w:rsidRPr="00263C36">
        <w:rPr>
          <w:rFonts w:ascii="Times New Roman" w:eastAsia="Times New Roman" w:hAnsi="Times New Roman" w:cs="Times New Roman"/>
          <w:sz w:val="28"/>
          <w:szCs w:val="28"/>
        </w:rPr>
        <w:t xml:space="preserve"> в сельскохозяйственной продукции, произведенной местными сельскохозяйственными товаропроизводителями.</w:t>
      </w:r>
    </w:p>
    <w:p w:rsidR="00A00245" w:rsidRPr="00263C36" w:rsidRDefault="00A00245" w:rsidP="00A00245">
      <w:pPr>
        <w:spacing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Факторы, которые препятствуют развитию сельскохозяйственной отрасли, остаются прежними: удорожание энергоносителей, оборотных и основных средств, недостаток молодых и квалифицированных кадров, а как следствие, отсутствие преемственности, неустроенность жилья в сельской местности, сезонность, неопределенность рынков сбыта, ежегодное снижение государственной поддержки.</w:t>
      </w:r>
    </w:p>
    <w:p w:rsidR="00A00245" w:rsidRPr="00263C36" w:rsidRDefault="00A00245" w:rsidP="0095784F">
      <w:pPr>
        <w:spacing w:line="240" w:lineRule="auto"/>
        <w:jc w:val="both"/>
        <w:rPr>
          <w:rFonts w:ascii="Times New Roman" w:hAnsi="Times New Roman" w:cs="Times New Roman"/>
          <w:color w:val="FF0000"/>
          <w:sz w:val="28"/>
          <w:szCs w:val="28"/>
        </w:rPr>
      </w:pPr>
    </w:p>
    <w:p w:rsidR="00CF3BDD" w:rsidRPr="00263C36" w:rsidRDefault="00CF3BDD" w:rsidP="00D1571C">
      <w:pPr>
        <w:spacing w:line="240" w:lineRule="auto"/>
        <w:ind w:firstLine="708"/>
        <w:jc w:val="both"/>
        <w:rPr>
          <w:rFonts w:ascii="Times New Roman" w:hAnsi="Times New Roman" w:cs="Times New Roman"/>
          <w:sz w:val="28"/>
          <w:szCs w:val="28"/>
        </w:rPr>
      </w:pPr>
      <w:r w:rsidRPr="00263C36">
        <w:rPr>
          <w:rFonts w:ascii="Times New Roman" w:hAnsi="Times New Roman" w:cs="Times New Roman"/>
          <w:b/>
          <w:i/>
          <w:sz w:val="28"/>
          <w:szCs w:val="28"/>
          <w:u w:val="single"/>
        </w:rPr>
        <w:t>Добыча полезных ископаемых</w:t>
      </w:r>
    </w:p>
    <w:p w:rsidR="00FD2CF2" w:rsidRPr="00263C36" w:rsidRDefault="003B47B9" w:rsidP="003B47B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На территории района </w:t>
      </w:r>
      <w:r w:rsidR="00FD2CF2" w:rsidRPr="00263C36">
        <w:rPr>
          <w:rFonts w:ascii="Times New Roman" w:hAnsi="Times New Roman" w:cs="Times New Roman"/>
          <w:sz w:val="28"/>
          <w:szCs w:val="28"/>
        </w:rPr>
        <w:t xml:space="preserve">в отчетном периоде </w:t>
      </w:r>
      <w:r w:rsidRPr="00263C36">
        <w:rPr>
          <w:rFonts w:ascii="Times New Roman" w:hAnsi="Times New Roman" w:cs="Times New Roman"/>
          <w:sz w:val="28"/>
          <w:szCs w:val="28"/>
        </w:rPr>
        <w:t>квоту на осуществление добычи полезных ископаемых получили 8 старательских артелей</w:t>
      </w:r>
      <w:r w:rsidR="00FD2CF2" w:rsidRPr="00263C36">
        <w:rPr>
          <w:rFonts w:ascii="Times New Roman" w:hAnsi="Times New Roman" w:cs="Times New Roman"/>
          <w:sz w:val="28"/>
          <w:szCs w:val="28"/>
        </w:rPr>
        <w:t>. Планировалось получить 515 кг</w:t>
      </w:r>
      <w:proofErr w:type="gramStart"/>
      <w:r w:rsidR="00FD2CF2" w:rsidRPr="00263C36">
        <w:rPr>
          <w:rFonts w:ascii="Times New Roman" w:hAnsi="Times New Roman" w:cs="Times New Roman"/>
          <w:sz w:val="28"/>
          <w:szCs w:val="28"/>
        </w:rPr>
        <w:t>.</w:t>
      </w:r>
      <w:proofErr w:type="gramEnd"/>
      <w:r w:rsidR="00FD2CF2" w:rsidRPr="00263C36">
        <w:rPr>
          <w:rFonts w:ascii="Times New Roman" w:hAnsi="Times New Roman" w:cs="Times New Roman"/>
          <w:sz w:val="28"/>
          <w:szCs w:val="28"/>
        </w:rPr>
        <w:t xml:space="preserve"> </w:t>
      </w:r>
      <w:proofErr w:type="gramStart"/>
      <w:r w:rsidR="00FD2CF2" w:rsidRPr="00263C36">
        <w:rPr>
          <w:rFonts w:ascii="Times New Roman" w:hAnsi="Times New Roman" w:cs="Times New Roman"/>
          <w:sz w:val="28"/>
          <w:szCs w:val="28"/>
        </w:rPr>
        <w:t>п</w:t>
      </w:r>
      <w:proofErr w:type="gramEnd"/>
      <w:r w:rsidR="00FD2CF2" w:rsidRPr="00263C36">
        <w:rPr>
          <w:rFonts w:ascii="Times New Roman" w:hAnsi="Times New Roman" w:cs="Times New Roman"/>
          <w:sz w:val="28"/>
          <w:szCs w:val="28"/>
        </w:rPr>
        <w:t xml:space="preserve">олезного ископаемого на сумму 1905,5 млн. рублей. </w:t>
      </w:r>
    </w:p>
    <w:p w:rsidR="003B47B9" w:rsidRPr="00263C36" w:rsidRDefault="00FD2CF2" w:rsidP="003B47B9">
      <w:pPr>
        <w:spacing w:line="240" w:lineRule="auto"/>
        <w:ind w:firstLine="708"/>
        <w:jc w:val="both"/>
        <w:rPr>
          <w:rStyle w:val="extended-textshort"/>
          <w:rFonts w:ascii="Times New Roman" w:hAnsi="Times New Roman" w:cs="Times New Roman"/>
          <w:bCs/>
          <w:sz w:val="28"/>
          <w:szCs w:val="28"/>
        </w:rPr>
      </w:pPr>
      <w:r w:rsidRPr="00263C36">
        <w:rPr>
          <w:rStyle w:val="extended-textshort"/>
          <w:rFonts w:ascii="Times New Roman" w:hAnsi="Times New Roman" w:cs="Times New Roman"/>
          <w:bCs/>
          <w:sz w:val="28"/>
          <w:szCs w:val="28"/>
        </w:rPr>
        <w:t>В</w:t>
      </w:r>
      <w:r w:rsidRPr="00263C36">
        <w:rPr>
          <w:rStyle w:val="extended-textshort"/>
          <w:rFonts w:ascii="Times New Roman" w:hAnsi="Times New Roman" w:cs="Times New Roman"/>
          <w:sz w:val="28"/>
          <w:szCs w:val="28"/>
        </w:rPr>
        <w:t xml:space="preserve"> </w:t>
      </w:r>
      <w:r w:rsidRPr="00263C36">
        <w:rPr>
          <w:rStyle w:val="extended-textshort"/>
          <w:rFonts w:ascii="Times New Roman" w:hAnsi="Times New Roman" w:cs="Times New Roman"/>
          <w:bCs/>
          <w:sz w:val="28"/>
          <w:szCs w:val="28"/>
        </w:rPr>
        <w:t>связи</w:t>
      </w:r>
      <w:r w:rsidRPr="00263C36">
        <w:rPr>
          <w:rStyle w:val="extended-textshort"/>
          <w:rFonts w:ascii="Times New Roman" w:hAnsi="Times New Roman" w:cs="Times New Roman"/>
          <w:sz w:val="28"/>
          <w:szCs w:val="28"/>
        </w:rPr>
        <w:t xml:space="preserve"> со сложившейся </w:t>
      </w:r>
      <w:r w:rsidRPr="00263C36">
        <w:rPr>
          <w:rStyle w:val="extended-textshort"/>
          <w:rFonts w:ascii="Times New Roman" w:hAnsi="Times New Roman" w:cs="Times New Roman"/>
          <w:bCs/>
          <w:sz w:val="28"/>
          <w:szCs w:val="28"/>
        </w:rPr>
        <w:t>эпидемиологической</w:t>
      </w:r>
      <w:r w:rsidRPr="00263C36">
        <w:rPr>
          <w:rStyle w:val="extended-textshort"/>
          <w:rFonts w:ascii="Times New Roman" w:hAnsi="Times New Roman" w:cs="Times New Roman"/>
          <w:sz w:val="28"/>
          <w:szCs w:val="28"/>
        </w:rPr>
        <w:t xml:space="preserve"> </w:t>
      </w:r>
      <w:r w:rsidRPr="00263C36">
        <w:rPr>
          <w:rStyle w:val="extended-textshort"/>
          <w:rFonts w:ascii="Times New Roman" w:hAnsi="Times New Roman" w:cs="Times New Roman"/>
          <w:bCs/>
          <w:sz w:val="28"/>
          <w:szCs w:val="28"/>
        </w:rPr>
        <w:t>ситуацией</w:t>
      </w:r>
      <w:r w:rsidRPr="00263C36">
        <w:rPr>
          <w:rStyle w:val="extended-textshort"/>
          <w:rFonts w:ascii="Times New Roman" w:hAnsi="Times New Roman" w:cs="Times New Roman"/>
          <w:sz w:val="28"/>
          <w:szCs w:val="28"/>
        </w:rPr>
        <w:t xml:space="preserve">, связанной с распространением </w:t>
      </w:r>
      <w:r w:rsidRPr="00263C36">
        <w:rPr>
          <w:rStyle w:val="extended-textshort"/>
          <w:rFonts w:ascii="Times New Roman" w:hAnsi="Times New Roman" w:cs="Times New Roman"/>
          <w:bCs/>
          <w:sz w:val="28"/>
          <w:szCs w:val="28"/>
        </w:rPr>
        <w:t>CoViD</w:t>
      </w:r>
      <w:r w:rsidRPr="00263C36">
        <w:rPr>
          <w:rStyle w:val="extended-textshort"/>
          <w:rFonts w:ascii="Times New Roman" w:hAnsi="Times New Roman" w:cs="Times New Roman"/>
          <w:sz w:val="28"/>
          <w:szCs w:val="28"/>
        </w:rPr>
        <w:t>-</w:t>
      </w:r>
      <w:r w:rsidRPr="00263C36">
        <w:rPr>
          <w:rStyle w:val="extended-textshort"/>
          <w:rFonts w:ascii="Times New Roman" w:hAnsi="Times New Roman" w:cs="Times New Roman"/>
          <w:bCs/>
          <w:sz w:val="28"/>
          <w:szCs w:val="28"/>
        </w:rPr>
        <w:t>19, часть предприятий испытала дефицит рабочей силы, так как основная доля занятых на добыче полезных ископаемы</w:t>
      </w:r>
      <w:proofErr w:type="gramStart"/>
      <w:r w:rsidRPr="00263C36">
        <w:rPr>
          <w:rStyle w:val="extended-textshort"/>
          <w:rFonts w:ascii="Times New Roman" w:hAnsi="Times New Roman" w:cs="Times New Roman"/>
          <w:bCs/>
          <w:sz w:val="28"/>
          <w:szCs w:val="28"/>
        </w:rPr>
        <w:t>х-</w:t>
      </w:r>
      <w:proofErr w:type="gramEnd"/>
      <w:r w:rsidRPr="00263C36">
        <w:rPr>
          <w:rStyle w:val="extended-textshort"/>
          <w:rFonts w:ascii="Times New Roman" w:hAnsi="Times New Roman" w:cs="Times New Roman"/>
          <w:bCs/>
          <w:sz w:val="28"/>
          <w:szCs w:val="28"/>
        </w:rPr>
        <w:t xml:space="preserve"> это </w:t>
      </w:r>
      <w:r w:rsidR="004550EA" w:rsidRPr="00263C36">
        <w:rPr>
          <w:rStyle w:val="extended-textshort"/>
          <w:rFonts w:ascii="Times New Roman" w:hAnsi="Times New Roman" w:cs="Times New Roman"/>
          <w:bCs/>
          <w:sz w:val="28"/>
          <w:szCs w:val="28"/>
        </w:rPr>
        <w:t>трудовые мигранты из стран СНГ и КНР.</w:t>
      </w:r>
    </w:p>
    <w:p w:rsidR="003B47B9" w:rsidRPr="00263C36" w:rsidRDefault="004550EA" w:rsidP="004550EA">
      <w:pPr>
        <w:spacing w:line="240" w:lineRule="auto"/>
        <w:ind w:firstLine="708"/>
        <w:jc w:val="both"/>
        <w:rPr>
          <w:rFonts w:ascii="Times New Roman" w:hAnsi="Times New Roman" w:cs="Times New Roman"/>
          <w:sz w:val="28"/>
          <w:szCs w:val="28"/>
        </w:rPr>
      </w:pPr>
      <w:r w:rsidRPr="00263C36">
        <w:rPr>
          <w:rStyle w:val="extended-textshort"/>
          <w:rFonts w:ascii="Times New Roman" w:hAnsi="Times New Roman" w:cs="Times New Roman"/>
          <w:bCs/>
          <w:sz w:val="28"/>
          <w:szCs w:val="28"/>
        </w:rPr>
        <w:t xml:space="preserve">Фактически по итогам отчетного периода четырьмя предприятиями добыто </w:t>
      </w:r>
      <w:r w:rsidR="003B47B9" w:rsidRPr="00263C36">
        <w:rPr>
          <w:rFonts w:ascii="Times New Roman" w:hAnsi="Times New Roman" w:cs="Times New Roman"/>
          <w:bCs/>
          <w:sz w:val="28"/>
          <w:szCs w:val="28"/>
        </w:rPr>
        <w:t xml:space="preserve"> 326,89 кг.</w:t>
      </w:r>
      <w:r w:rsidRPr="00263C36">
        <w:rPr>
          <w:rFonts w:ascii="Times New Roman" w:hAnsi="Times New Roman" w:cs="Times New Roman"/>
          <w:bCs/>
          <w:sz w:val="28"/>
          <w:szCs w:val="28"/>
        </w:rPr>
        <w:t xml:space="preserve"> </w:t>
      </w:r>
      <w:r w:rsidR="003B47B9" w:rsidRPr="00263C36">
        <w:rPr>
          <w:rFonts w:ascii="Times New Roman" w:hAnsi="Times New Roman" w:cs="Times New Roman"/>
          <w:bCs/>
          <w:sz w:val="28"/>
          <w:szCs w:val="28"/>
        </w:rPr>
        <w:t xml:space="preserve"> на сумму 1209,5 млн</w:t>
      </w:r>
      <w:proofErr w:type="gramStart"/>
      <w:r w:rsidR="003B47B9" w:rsidRPr="00263C36">
        <w:rPr>
          <w:rFonts w:ascii="Times New Roman" w:hAnsi="Times New Roman" w:cs="Times New Roman"/>
          <w:bCs/>
          <w:sz w:val="28"/>
          <w:szCs w:val="28"/>
        </w:rPr>
        <w:t>.р</w:t>
      </w:r>
      <w:proofErr w:type="gramEnd"/>
      <w:r w:rsidR="003B47B9" w:rsidRPr="00263C36">
        <w:rPr>
          <w:rFonts w:ascii="Times New Roman" w:hAnsi="Times New Roman" w:cs="Times New Roman"/>
          <w:bCs/>
          <w:sz w:val="28"/>
          <w:szCs w:val="28"/>
        </w:rPr>
        <w:t>ублей</w:t>
      </w:r>
      <w:r w:rsidRPr="00263C36">
        <w:rPr>
          <w:rFonts w:ascii="Times New Roman" w:hAnsi="Times New Roman" w:cs="Times New Roman"/>
          <w:bCs/>
          <w:sz w:val="28"/>
          <w:szCs w:val="28"/>
        </w:rPr>
        <w:t xml:space="preserve"> или 63,4% к плановым показателям в натуральном выражении. </w:t>
      </w:r>
    </w:p>
    <w:p w:rsidR="003B47B9" w:rsidRPr="00263C36" w:rsidRDefault="003B47B9" w:rsidP="003B47B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Поступление налога на добычу полезных ископаемых по итогам 2020 года составило 25,6 млн. рублей.</w:t>
      </w:r>
    </w:p>
    <w:p w:rsidR="00DE59CA" w:rsidRPr="00263C36" w:rsidRDefault="00DE59CA" w:rsidP="00DE59CA">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Предпринимательство и потребительский рынок</w:t>
      </w:r>
    </w:p>
    <w:p w:rsidR="00DE59CA" w:rsidRPr="00263C36" w:rsidRDefault="00DE59CA" w:rsidP="00DE59CA">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lastRenderedPageBreak/>
        <w:t xml:space="preserve">Малый и средний бизнес является неотъемлемой составляющей экономики </w:t>
      </w:r>
      <w:r w:rsidR="00A9688C" w:rsidRPr="00263C36">
        <w:rPr>
          <w:rFonts w:ascii="Times New Roman" w:eastAsia="Times New Roman" w:hAnsi="Times New Roman" w:cs="Times New Roman"/>
          <w:sz w:val="28"/>
          <w:szCs w:val="28"/>
        </w:rPr>
        <w:t>нашего района</w:t>
      </w:r>
      <w:r w:rsidRPr="00263C36">
        <w:rPr>
          <w:rFonts w:ascii="Times New Roman" w:eastAsia="Times New Roman" w:hAnsi="Times New Roman" w:cs="Times New Roman"/>
          <w:sz w:val="28"/>
          <w:szCs w:val="28"/>
        </w:rPr>
        <w:t xml:space="preserve">. От его успешного развития зависит решение многих экономических и социальных проблем: снижение безработицы, создание новых рабочих мест, увеличение доходов бюджет района, насыщение рынка товарами и услугами. </w:t>
      </w:r>
    </w:p>
    <w:p w:rsidR="00DE59CA" w:rsidRPr="00263C36" w:rsidRDefault="00DE59CA" w:rsidP="00DE59CA">
      <w:pPr>
        <w:spacing w:after="0" w:line="240" w:lineRule="auto"/>
        <w:ind w:firstLine="708"/>
        <w:jc w:val="both"/>
        <w:rPr>
          <w:rFonts w:ascii="Times New Roman" w:eastAsia="Times New Roman" w:hAnsi="Times New Roman" w:cs="Times New Roman"/>
          <w:sz w:val="28"/>
          <w:szCs w:val="28"/>
        </w:rPr>
      </w:pPr>
      <w:proofErr w:type="gramStart"/>
      <w:r w:rsidRPr="00263C36">
        <w:rPr>
          <w:rFonts w:ascii="Times New Roman" w:eastAsia="Times New Roman" w:hAnsi="Times New Roman" w:cs="Times New Roman"/>
          <w:sz w:val="28"/>
          <w:szCs w:val="28"/>
        </w:rPr>
        <w:t>Согласно</w:t>
      </w:r>
      <w:proofErr w:type="gramEnd"/>
      <w:r w:rsidRPr="00263C36">
        <w:rPr>
          <w:rFonts w:ascii="Times New Roman" w:eastAsia="Times New Roman" w:hAnsi="Times New Roman" w:cs="Times New Roman"/>
          <w:sz w:val="28"/>
          <w:szCs w:val="28"/>
        </w:rPr>
        <w:t xml:space="preserve"> единого реестра субъектов малого и среднего предпринимательства, на территории муниципального района зарегистрировано  421 субъектов МСП,  в том числе 354 индивидуальных предпринимателя и 74 юридических лица. </w:t>
      </w:r>
    </w:p>
    <w:p w:rsidR="00DE59CA" w:rsidRPr="00263C36" w:rsidRDefault="00DE59CA" w:rsidP="00DE59CA">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xml:space="preserve">Основными направлениями деятельности малого и среднего бизнеса являются торговля, производственная сфера, сфера ЖКХ и добыча полезных ископаемых. </w:t>
      </w:r>
    </w:p>
    <w:p w:rsidR="00DE59CA" w:rsidRPr="00263C36" w:rsidRDefault="00DE59CA" w:rsidP="00DE59CA">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Всего в сфере малого бизнеса  занято 1061 человек, что составляет 12,5% от числа среднесписочной численности работников всех организаций.</w:t>
      </w:r>
    </w:p>
    <w:p w:rsidR="00DE59CA" w:rsidRPr="00263C36" w:rsidRDefault="00DE59CA" w:rsidP="00DE59CA">
      <w:pPr>
        <w:spacing w:after="0" w:line="240" w:lineRule="auto"/>
        <w:ind w:firstLine="708"/>
        <w:jc w:val="both"/>
        <w:rPr>
          <w:rStyle w:val="extended-textshort"/>
          <w:rFonts w:ascii="Times New Roman" w:hAnsi="Times New Roman" w:cs="Times New Roman"/>
          <w:sz w:val="28"/>
          <w:szCs w:val="28"/>
        </w:rPr>
      </w:pPr>
      <w:r w:rsidRPr="00263C36">
        <w:rPr>
          <w:rFonts w:ascii="Times New Roman" w:eastAsia="Times New Roman" w:hAnsi="Times New Roman" w:cs="Times New Roman"/>
          <w:sz w:val="28"/>
          <w:szCs w:val="28"/>
        </w:rPr>
        <w:t xml:space="preserve"> </w:t>
      </w:r>
      <w:r w:rsidRPr="00263C36">
        <w:rPr>
          <w:rStyle w:val="extended-textshort"/>
          <w:rFonts w:ascii="Times New Roman" w:hAnsi="Times New Roman" w:cs="Times New Roman"/>
          <w:sz w:val="28"/>
          <w:szCs w:val="28"/>
        </w:rPr>
        <w:t xml:space="preserve">Пандемия сильно повлияла на рынок розничной </w:t>
      </w:r>
      <w:r w:rsidRPr="00263C36">
        <w:rPr>
          <w:rStyle w:val="extended-textshort"/>
          <w:rFonts w:ascii="Times New Roman" w:hAnsi="Times New Roman" w:cs="Times New Roman"/>
          <w:bCs/>
          <w:sz w:val="28"/>
          <w:szCs w:val="28"/>
        </w:rPr>
        <w:t>торговли</w:t>
      </w:r>
      <w:r w:rsidRPr="00263C36">
        <w:rPr>
          <w:rStyle w:val="extended-textshort"/>
          <w:rFonts w:ascii="Times New Roman" w:hAnsi="Times New Roman" w:cs="Times New Roman"/>
          <w:sz w:val="28"/>
          <w:szCs w:val="28"/>
        </w:rPr>
        <w:t>, а также на сферу общепита. В целях поддержки субъектов малого бизнеса, понесших значительные убытки в результате ограничений, действовавших продолжительное время, администрацией района было принято решение о снижении корректирующего коэффициента К</w:t>
      </w:r>
      <w:proofErr w:type="gramStart"/>
      <w:r w:rsidRPr="00263C36">
        <w:rPr>
          <w:rStyle w:val="extended-textshort"/>
          <w:rFonts w:ascii="Times New Roman" w:hAnsi="Times New Roman" w:cs="Times New Roman"/>
          <w:sz w:val="28"/>
          <w:szCs w:val="28"/>
        </w:rPr>
        <w:t>2</w:t>
      </w:r>
      <w:proofErr w:type="gramEnd"/>
      <w:r w:rsidRPr="00263C36">
        <w:rPr>
          <w:rStyle w:val="extended-textshort"/>
          <w:rFonts w:ascii="Times New Roman" w:hAnsi="Times New Roman" w:cs="Times New Roman"/>
          <w:sz w:val="28"/>
          <w:szCs w:val="28"/>
        </w:rPr>
        <w:t xml:space="preserve"> при расчете Единого налога на вмененный доход для отдельных видов деятельности. Данное решение позволило</w:t>
      </w:r>
      <w:r w:rsidR="000F3597" w:rsidRPr="00263C36">
        <w:rPr>
          <w:rStyle w:val="extended-textshort"/>
          <w:rFonts w:ascii="Times New Roman" w:hAnsi="Times New Roman" w:cs="Times New Roman"/>
          <w:sz w:val="28"/>
          <w:szCs w:val="28"/>
        </w:rPr>
        <w:t xml:space="preserve"> хозяйствующим субъектам </w:t>
      </w:r>
      <w:r w:rsidRPr="00263C36">
        <w:rPr>
          <w:rStyle w:val="extended-textshort"/>
          <w:rFonts w:ascii="Times New Roman" w:hAnsi="Times New Roman" w:cs="Times New Roman"/>
          <w:sz w:val="28"/>
          <w:szCs w:val="28"/>
        </w:rPr>
        <w:t>снизить сумму уплачиваемого налога</w:t>
      </w:r>
      <w:r w:rsidR="000F3597" w:rsidRPr="00263C36">
        <w:rPr>
          <w:rStyle w:val="extended-textshort"/>
          <w:rFonts w:ascii="Times New Roman" w:hAnsi="Times New Roman" w:cs="Times New Roman"/>
          <w:sz w:val="28"/>
          <w:szCs w:val="28"/>
        </w:rPr>
        <w:t xml:space="preserve"> за весь период 2020 года,</w:t>
      </w:r>
      <w:r w:rsidRPr="00263C36">
        <w:rPr>
          <w:rStyle w:val="extended-textshort"/>
          <w:rFonts w:ascii="Times New Roman" w:hAnsi="Times New Roman" w:cs="Times New Roman"/>
          <w:sz w:val="28"/>
          <w:szCs w:val="28"/>
        </w:rPr>
        <w:t xml:space="preserve"> ориентировочно на  50%.</w:t>
      </w:r>
    </w:p>
    <w:p w:rsidR="00DE59CA" w:rsidRPr="00263C36" w:rsidRDefault="00DE59CA" w:rsidP="00DE59CA">
      <w:pPr>
        <w:pStyle w:val="2"/>
        <w:jc w:val="both"/>
        <w:rPr>
          <w:rStyle w:val="extended-textshort"/>
          <w:sz w:val="28"/>
          <w:szCs w:val="28"/>
        </w:rPr>
      </w:pPr>
      <w:r w:rsidRPr="00263C36">
        <w:rPr>
          <w:rStyle w:val="extended-textshort"/>
          <w:b w:val="0"/>
          <w:sz w:val="28"/>
          <w:szCs w:val="28"/>
        </w:rPr>
        <w:tab/>
        <w:t xml:space="preserve">Также в рамках поддержки малого бизнеса </w:t>
      </w:r>
      <w:r w:rsidR="00A9688C" w:rsidRPr="00263C36">
        <w:rPr>
          <w:rStyle w:val="extended-textshort"/>
          <w:b w:val="0"/>
          <w:sz w:val="28"/>
          <w:szCs w:val="28"/>
        </w:rPr>
        <w:t xml:space="preserve">было </w:t>
      </w:r>
      <w:r w:rsidRPr="00263C36">
        <w:rPr>
          <w:rStyle w:val="extended-textshort"/>
          <w:b w:val="0"/>
          <w:sz w:val="28"/>
          <w:szCs w:val="28"/>
        </w:rPr>
        <w:t>принято решение о</w:t>
      </w:r>
      <w:r w:rsidRPr="00263C36">
        <w:rPr>
          <w:b w:val="0"/>
          <w:sz w:val="28"/>
          <w:szCs w:val="28"/>
        </w:rPr>
        <w:t xml:space="preserve"> предоставлении освобождения и отсрочки уплаты арендных платежей за пользование недвижимым имуществом (в том числе земельных участков), находящихся в муниципальной собственности муниципального района «Карымский район» в 2020 году.</w:t>
      </w:r>
    </w:p>
    <w:p w:rsidR="00DE59CA" w:rsidRPr="00263C36" w:rsidRDefault="00DE59CA" w:rsidP="00DE59CA">
      <w:pPr>
        <w:spacing w:after="0" w:line="240" w:lineRule="auto"/>
        <w:ind w:firstLine="708"/>
        <w:jc w:val="both"/>
        <w:rPr>
          <w:rFonts w:ascii="Times New Roman" w:eastAsia="Times New Roman" w:hAnsi="Times New Roman" w:cs="Times New Roman"/>
          <w:sz w:val="28"/>
          <w:szCs w:val="28"/>
        </w:rPr>
      </w:pPr>
      <w:r w:rsidRPr="00263C36">
        <w:rPr>
          <w:rStyle w:val="extended-textshort"/>
          <w:rFonts w:ascii="Times New Roman" w:hAnsi="Times New Roman" w:cs="Times New Roman"/>
          <w:sz w:val="28"/>
          <w:szCs w:val="28"/>
        </w:rPr>
        <w:t xml:space="preserve">Конечно, ограничения  в связи с пандемией, повлияли на оборот розничной торговли в целом по району. По предварительным данным  в 2020 году оборот торговли составил 1623,7 млн. рублей, что составило 98,3 % к плановым назначениям. Оборот общественного питания составил 59,1млн. рублей или 79,2% от запланированного показателя.   </w:t>
      </w:r>
    </w:p>
    <w:p w:rsidR="00DE59CA" w:rsidRPr="00263C36" w:rsidRDefault="00DE59CA" w:rsidP="00DE59CA">
      <w:pPr>
        <w:pStyle w:val="a6"/>
        <w:ind w:firstLine="708"/>
        <w:jc w:val="both"/>
        <w:rPr>
          <w:b w:val="0"/>
          <w:szCs w:val="28"/>
        </w:rPr>
      </w:pPr>
      <w:r w:rsidRPr="00263C36">
        <w:rPr>
          <w:b w:val="0"/>
          <w:szCs w:val="28"/>
        </w:rPr>
        <w:t>В районе функционирует 483 объекта потребительского рынка, общей площадью 39198,6 кв. м.,  56 объектов общественного питания, из которых: 24 -общедоступной сети на 1798 посадочных мест и 32-закрытой сети на 2792 посадочных места.</w:t>
      </w:r>
    </w:p>
    <w:p w:rsidR="00DE59CA" w:rsidRPr="00263C36" w:rsidRDefault="00DE59CA" w:rsidP="00DE59CA">
      <w:pPr>
        <w:pStyle w:val="a6"/>
        <w:ind w:firstLine="708"/>
        <w:jc w:val="both"/>
        <w:rPr>
          <w:b w:val="0"/>
          <w:szCs w:val="28"/>
        </w:rPr>
      </w:pPr>
    </w:p>
    <w:p w:rsidR="00DE59CA" w:rsidRPr="00263C36" w:rsidRDefault="00DE59CA" w:rsidP="00DE59CA">
      <w:pPr>
        <w:pStyle w:val="a6"/>
        <w:ind w:firstLine="708"/>
        <w:jc w:val="both"/>
        <w:rPr>
          <w:b w:val="0"/>
          <w:szCs w:val="28"/>
        </w:rPr>
      </w:pPr>
      <w:r w:rsidRPr="00263C36">
        <w:rPr>
          <w:b w:val="0"/>
          <w:szCs w:val="28"/>
        </w:rPr>
        <w:t xml:space="preserve">Рынок бытовых услуг в  муниципальном районе представлен 28 предприятиями. Данный показатель значительно снизился по сравнению с предыдущим отчётным периодом. Причиной тому стало введение налога на профессиональный доход. Часть предпринимателей, оказывающих бытовые услуги, снялись с учета и оформились </w:t>
      </w:r>
      <w:proofErr w:type="spellStart"/>
      <w:r w:rsidRPr="00263C36">
        <w:rPr>
          <w:b w:val="0"/>
          <w:szCs w:val="28"/>
        </w:rPr>
        <w:t>самозанятыми</w:t>
      </w:r>
      <w:proofErr w:type="spellEnd"/>
      <w:r w:rsidRPr="00263C36">
        <w:rPr>
          <w:b w:val="0"/>
          <w:szCs w:val="28"/>
        </w:rPr>
        <w:t xml:space="preserve">. В настоящее время 51 человек </w:t>
      </w:r>
      <w:r w:rsidR="000F3597" w:rsidRPr="00263C36">
        <w:rPr>
          <w:b w:val="0"/>
          <w:szCs w:val="28"/>
        </w:rPr>
        <w:t xml:space="preserve">в районе </w:t>
      </w:r>
      <w:r w:rsidRPr="00263C36">
        <w:rPr>
          <w:b w:val="0"/>
          <w:szCs w:val="28"/>
        </w:rPr>
        <w:t xml:space="preserve">зарегистрирован как </w:t>
      </w:r>
      <w:proofErr w:type="spellStart"/>
      <w:r w:rsidRPr="00263C36">
        <w:rPr>
          <w:b w:val="0"/>
          <w:szCs w:val="28"/>
        </w:rPr>
        <w:t>самозанятый</w:t>
      </w:r>
      <w:proofErr w:type="spellEnd"/>
      <w:r w:rsidRPr="00263C36">
        <w:rPr>
          <w:b w:val="0"/>
          <w:szCs w:val="28"/>
        </w:rPr>
        <w:t xml:space="preserve"> гражданин. </w:t>
      </w:r>
    </w:p>
    <w:p w:rsidR="00DE59CA" w:rsidRPr="00263C36" w:rsidRDefault="00DE59CA" w:rsidP="00DE59CA">
      <w:pPr>
        <w:pStyle w:val="a6"/>
        <w:ind w:firstLine="708"/>
        <w:jc w:val="both"/>
        <w:rPr>
          <w:b w:val="0"/>
          <w:szCs w:val="28"/>
        </w:rPr>
      </w:pPr>
    </w:p>
    <w:p w:rsidR="00DE59CA" w:rsidRPr="00263C36" w:rsidRDefault="00DE59CA" w:rsidP="00DE59CA">
      <w:pPr>
        <w:pStyle w:val="a6"/>
        <w:ind w:firstLine="708"/>
        <w:jc w:val="both"/>
        <w:rPr>
          <w:b w:val="0"/>
          <w:szCs w:val="28"/>
        </w:rPr>
      </w:pPr>
      <w:r w:rsidRPr="00263C36">
        <w:rPr>
          <w:b w:val="0"/>
          <w:szCs w:val="28"/>
        </w:rPr>
        <w:t xml:space="preserve">Хочется отметить, что в настоящее время нами ведется тесная работа с предпринимательским сообществом. Проводятся семинары, круглые столы, представители малого бизнеса включены в состав рабочих групп по перспективам и социально- экономическому развитию района. </w:t>
      </w:r>
    </w:p>
    <w:p w:rsidR="00DE59CA" w:rsidRPr="00263C36" w:rsidRDefault="00DE59CA" w:rsidP="00DE59CA">
      <w:pPr>
        <w:pStyle w:val="a6"/>
        <w:ind w:firstLine="708"/>
        <w:jc w:val="both"/>
        <w:rPr>
          <w:b w:val="0"/>
          <w:szCs w:val="28"/>
        </w:rPr>
      </w:pPr>
      <w:r w:rsidRPr="00263C36">
        <w:rPr>
          <w:b w:val="0"/>
          <w:szCs w:val="28"/>
        </w:rPr>
        <w:t>Очень важным событием  в 2020 году стало предоставление гранта Губернатора Забайкальского края   в виде кредита под ставку 2%  на реализацию трех  инвестиционных проектов</w:t>
      </w:r>
      <w:proofErr w:type="gramStart"/>
      <w:r w:rsidRPr="00263C36">
        <w:rPr>
          <w:b w:val="0"/>
          <w:szCs w:val="28"/>
        </w:rPr>
        <w:t xml:space="preserve"> :</w:t>
      </w:r>
      <w:proofErr w:type="gramEnd"/>
    </w:p>
    <w:p w:rsidR="00DE59CA" w:rsidRPr="00263C36" w:rsidRDefault="00DE59CA" w:rsidP="00DE59CA">
      <w:pPr>
        <w:pStyle w:val="a6"/>
        <w:ind w:firstLine="708"/>
        <w:jc w:val="both"/>
        <w:rPr>
          <w:b w:val="0"/>
          <w:szCs w:val="28"/>
        </w:rPr>
      </w:pPr>
      <w:r w:rsidRPr="00263C36">
        <w:rPr>
          <w:b w:val="0"/>
          <w:szCs w:val="28"/>
        </w:rPr>
        <w:t>- создание предприятий по производству модульных котельных в сумме 5,7 млн. рублей;</w:t>
      </w:r>
    </w:p>
    <w:p w:rsidR="00DE59CA" w:rsidRPr="00263C36" w:rsidRDefault="00DE59CA" w:rsidP="00DE59CA">
      <w:pPr>
        <w:pStyle w:val="a6"/>
        <w:ind w:firstLine="708"/>
        <w:jc w:val="both"/>
        <w:rPr>
          <w:b w:val="0"/>
          <w:szCs w:val="28"/>
        </w:rPr>
      </w:pPr>
      <w:r w:rsidRPr="00263C36">
        <w:rPr>
          <w:b w:val="0"/>
          <w:szCs w:val="28"/>
        </w:rPr>
        <w:t>- модернизация теплоснабжения образовательных учреждений (робот-кочегар) в сумме 5,0 млн. рублей;</w:t>
      </w:r>
    </w:p>
    <w:p w:rsidR="00DE59CA" w:rsidRPr="00263C36" w:rsidRDefault="00DE59CA" w:rsidP="00DE59CA">
      <w:pPr>
        <w:pStyle w:val="a6"/>
        <w:ind w:firstLine="708"/>
        <w:jc w:val="both"/>
        <w:rPr>
          <w:b w:val="0"/>
          <w:szCs w:val="28"/>
        </w:rPr>
      </w:pPr>
      <w:r w:rsidRPr="00263C36">
        <w:rPr>
          <w:b w:val="0"/>
          <w:szCs w:val="28"/>
        </w:rPr>
        <w:t xml:space="preserve">- Организация производства </w:t>
      </w:r>
      <w:proofErr w:type="spellStart"/>
      <w:r w:rsidRPr="00263C36">
        <w:rPr>
          <w:b w:val="0"/>
          <w:szCs w:val="28"/>
        </w:rPr>
        <w:t>Лег</w:t>
      </w:r>
      <w:proofErr w:type="gramStart"/>
      <w:r w:rsidRPr="00263C36">
        <w:rPr>
          <w:b w:val="0"/>
          <w:szCs w:val="28"/>
        </w:rPr>
        <w:t>о</w:t>
      </w:r>
      <w:proofErr w:type="spellEnd"/>
      <w:r w:rsidRPr="00263C36">
        <w:rPr>
          <w:b w:val="0"/>
          <w:szCs w:val="28"/>
        </w:rPr>
        <w:t>-</w:t>
      </w:r>
      <w:proofErr w:type="gramEnd"/>
      <w:r w:rsidRPr="00263C36">
        <w:rPr>
          <w:b w:val="0"/>
          <w:szCs w:val="28"/>
        </w:rPr>
        <w:t xml:space="preserve"> кирпича  в сумме 5,3 млн. рублей.</w:t>
      </w:r>
    </w:p>
    <w:p w:rsidR="00DE59CA" w:rsidRPr="00263C36" w:rsidRDefault="00DE59CA" w:rsidP="00DE59CA">
      <w:pPr>
        <w:pStyle w:val="a6"/>
        <w:ind w:firstLine="708"/>
        <w:jc w:val="both"/>
        <w:rPr>
          <w:b w:val="0"/>
          <w:szCs w:val="28"/>
        </w:rPr>
      </w:pPr>
      <w:r w:rsidRPr="00263C36">
        <w:rPr>
          <w:b w:val="0"/>
          <w:szCs w:val="28"/>
        </w:rPr>
        <w:t xml:space="preserve"> </w:t>
      </w:r>
    </w:p>
    <w:p w:rsidR="00DE59CA" w:rsidRPr="00263C36" w:rsidRDefault="00DE59CA" w:rsidP="00DE59CA">
      <w:pPr>
        <w:pStyle w:val="a6"/>
        <w:ind w:firstLine="708"/>
        <w:jc w:val="both"/>
        <w:rPr>
          <w:b w:val="0"/>
          <w:szCs w:val="28"/>
        </w:rPr>
      </w:pPr>
      <w:r w:rsidRPr="00263C36">
        <w:rPr>
          <w:b w:val="0"/>
          <w:szCs w:val="28"/>
        </w:rPr>
        <w:t>На сегодняшний день первый и второй проекты проходят успешную реализацию, дополнительно создано 10 рабочих мест.</w:t>
      </w:r>
    </w:p>
    <w:p w:rsidR="00DE59CA" w:rsidRPr="00263C36" w:rsidRDefault="00DE59CA" w:rsidP="00DE59CA">
      <w:pPr>
        <w:pStyle w:val="a6"/>
        <w:ind w:firstLine="708"/>
        <w:jc w:val="both"/>
        <w:rPr>
          <w:b w:val="0"/>
          <w:szCs w:val="28"/>
        </w:rPr>
      </w:pPr>
      <w:r w:rsidRPr="00263C36">
        <w:rPr>
          <w:b w:val="0"/>
          <w:szCs w:val="28"/>
        </w:rPr>
        <w:t xml:space="preserve"> </w:t>
      </w:r>
    </w:p>
    <w:p w:rsidR="004B6736" w:rsidRPr="00263C36" w:rsidRDefault="00E66393" w:rsidP="00D1571C">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Жилищно-коммунальное хозяйство</w:t>
      </w:r>
    </w:p>
    <w:p w:rsidR="00C355D1" w:rsidRPr="00263C36" w:rsidRDefault="00C355D1" w:rsidP="00D1571C">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Крайне – важной на сегодняшний день является работа жилищно-коммунального</w:t>
      </w:r>
      <w:r w:rsidR="008275F3" w:rsidRPr="00263C36">
        <w:rPr>
          <w:rFonts w:ascii="Times New Roman" w:hAnsi="Times New Roman" w:cs="Times New Roman"/>
          <w:sz w:val="28"/>
          <w:szCs w:val="28"/>
        </w:rPr>
        <w:t xml:space="preserve"> комплекса: </w:t>
      </w:r>
    </w:p>
    <w:p w:rsidR="008275F3" w:rsidRPr="00263C36" w:rsidRDefault="008275F3" w:rsidP="008275F3">
      <w:pPr>
        <w:ind w:firstLine="709"/>
        <w:jc w:val="both"/>
        <w:rPr>
          <w:rFonts w:ascii="Times New Roman" w:hAnsi="Times New Roman" w:cs="Times New Roman"/>
          <w:sz w:val="28"/>
          <w:szCs w:val="28"/>
        </w:rPr>
      </w:pPr>
      <w:r w:rsidRPr="00263C36">
        <w:rPr>
          <w:rFonts w:ascii="Times New Roman" w:hAnsi="Times New Roman" w:cs="Times New Roman"/>
          <w:sz w:val="28"/>
          <w:szCs w:val="28"/>
        </w:rPr>
        <w:t>В рамках реализации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w:t>
      </w:r>
      <w:r w:rsidR="00E05E6E" w:rsidRPr="00263C36">
        <w:rPr>
          <w:rFonts w:ascii="Times New Roman" w:hAnsi="Times New Roman" w:cs="Times New Roman"/>
          <w:sz w:val="28"/>
          <w:szCs w:val="28"/>
        </w:rPr>
        <w:t>20</w:t>
      </w:r>
      <w:r w:rsidRPr="00263C36">
        <w:rPr>
          <w:rFonts w:ascii="Times New Roman" w:hAnsi="Times New Roman" w:cs="Times New Roman"/>
          <w:sz w:val="28"/>
          <w:szCs w:val="28"/>
        </w:rPr>
        <w:t xml:space="preserve"> году на модернизацию объектов теплоэнергетики и капитальный ремонт объектов </w:t>
      </w:r>
      <w:r w:rsidR="00E05E6E" w:rsidRPr="00263C36">
        <w:rPr>
          <w:rFonts w:ascii="Times New Roman" w:hAnsi="Times New Roman" w:cs="Times New Roman"/>
          <w:sz w:val="28"/>
          <w:szCs w:val="28"/>
        </w:rPr>
        <w:t>ЖКХ</w:t>
      </w:r>
      <w:r w:rsidRPr="00263C36">
        <w:rPr>
          <w:rFonts w:ascii="Times New Roman" w:hAnsi="Times New Roman" w:cs="Times New Roman"/>
          <w:sz w:val="28"/>
          <w:szCs w:val="28"/>
        </w:rPr>
        <w:t>, находящихся в муниципальной собственности</w:t>
      </w:r>
      <w:r w:rsidR="00E05E6E" w:rsidRPr="00263C36">
        <w:rPr>
          <w:rFonts w:ascii="Times New Roman" w:hAnsi="Times New Roman" w:cs="Times New Roman"/>
          <w:sz w:val="28"/>
          <w:szCs w:val="28"/>
        </w:rPr>
        <w:t>,</w:t>
      </w:r>
      <w:r w:rsidRPr="00263C36">
        <w:rPr>
          <w:rFonts w:ascii="Times New Roman" w:hAnsi="Times New Roman" w:cs="Times New Roman"/>
          <w:sz w:val="28"/>
          <w:szCs w:val="28"/>
        </w:rPr>
        <w:t xml:space="preserve"> было выделено средств из краевого бюджета: </w:t>
      </w:r>
      <w:r w:rsidR="00E05E6E" w:rsidRPr="00263C36">
        <w:rPr>
          <w:rFonts w:ascii="Times New Roman" w:hAnsi="Times New Roman" w:cs="Times New Roman"/>
          <w:sz w:val="28"/>
          <w:szCs w:val="28"/>
        </w:rPr>
        <w:t>6090,1 тыс</w:t>
      </w:r>
      <w:r w:rsidRPr="00263C36">
        <w:rPr>
          <w:rFonts w:ascii="Times New Roman" w:hAnsi="Times New Roman" w:cs="Times New Roman"/>
          <w:sz w:val="28"/>
          <w:szCs w:val="28"/>
        </w:rPr>
        <w:t xml:space="preserve">. рублей, из средств бюджета района-  </w:t>
      </w:r>
      <w:r w:rsidR="00E05E6E" w:rsidRPr="00263C36">
        <w:rPr>
          <w:rFonts w:ascii="Times New Roman" w:hAnsi="Times New Roman" w:cs="Times New Roman"/>
          <w:sz w:val="28"/>
          <w:szCs w:val="28"/>
        </w:rPr>
        <w:t>14</w:t>
      </w:r>
      <w:r w:rsidR="004E57AF" w:rsidRPr="00263C36">
        <w:rPr>
          <w:rFonts w:ascii="Times New Roman" w:hAnsi="Times New Roman" w:cs="Times New Roman"/>
          <w:sz w:val="28"/>
          <w:szCs w:val="28"/>
        </w:rPr>
        <w:t>,4 тыс.</w:t>
      </w:r>
      <w:r w:rsidR="00E05E6E" w:rsidRPr="00263C36">
        <w:rPr>
          <w:rFonts w:ascii="Times New Roman" w:hAnsi="Times New Roman" w:cs="Times New Roman"/>
          <w:sz w:val="28"/>
          <w:szCs w:val="28"/>
        </w:rPr>
        <w:t xml:space="preserve"> </w:t>
      </w:r>
      <w:r w:rsidRPr="00263C36">
        <w:rPr>
          <w:rFonts w:ascii="Times New Roman" w:hAnsi="Times New Roman" w:cs="Times New Roman"/>
          <w:sz w:val="28"/>
          <w:szCs w:val="28"/>
        </w:rPr>
        <w:t>руб., из бюджетов поселений 2</w:t>
      </w:r>
      <w:r w:rsidR="00E05E6E" w:rsidRPr="00263C36">
        <w:rPr>
          <w:rFonts w:ascii="Times New Roman" w:hAnsi="Times New Roman" w:cs="Times New Roman"/>
          <w:sz w:val="28"/>
          <w:szCs w:val="28"/>
        </w:rPr>
        <w:t>867,5</w:t>
      </w:r>
      <w:r w:rsidRPr="00263C36">
        <w:rPr>
          <w:rFonts w:ascii="Times New Roman" w:hAnsi="Times New Roman" w:cs="Times New Roman"/>
          <w:sz w:val="28"/>
          <w:szCs w:val="28"/>
        </w:rPr>
        <w:t xml:space="preserve"> тыс</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уб. В рамках данной подпрограммы были проведены следующие мероприятия:</w:t>
      </w:r>
    </w:p>
    <w:p w:rsidR="00E05E6E" w:rsidRPr="00263C36" w:rsidRDefault="00E05E6E" w:rsidP="008275F3">
      <w:pPr>
        <w:ind w:firstLine="709"/>
        <w:jc w:val="both"/>
        <w:rPr>
          <w:rFonts w:ascii="Times New Roman" w:hAnsi="Times New Roman" w:cs="Times New Roman"/>
          <w:sz w:val="28"/>
          <w:szCs w:val="28"/>
        </w:rPr>
      </w:pPr>
      <w:r w:rsidRPr="00263C36">
        <w:rPr>
          <w:rFonts w:ascii="Times New Roman" w:hAnsi="Times New Roman" w:cs="Times New Roman"/>
          <w:sz w:val="28"/>
          <w:szCs w:val="28"/>
        </w:rPr>
        <w:t>- приобретение и замена двух водогрейных котлов в котельной №4 п.Карымское;</w:t>
      </w:r>
    </w:p>
    <w:p w:rsidR="00E05E6E" w:rsidRPr="00263C36" w:rsidRDefault="00E05E6E" w:rsidP="008275F3">
      <w:pPr>
        <w:ind w:firstLine="709"/>
        <w:jc w:val="both"/>
        <w:rPr>
          <w:rFonts w:ascii="Times New Roman" w:hAnsi="Times New Roman" w:cs="Times New Roman"/>
          <w:sz w:val="28"/>
          <w:szCs w:val="28"/>
        </w:rPr>
      </w:pPr>
      <w:r w:rsidRPr="00263C36">
        <w:rPr>
          <w:rFonts w:ascii="Times New Roman" w:hAnsi="Times New Roman" w:cs="Times New Roman"/>
          <w:sz w:val="28"/>
          <w:szCs w:val="28"/>
        </w:rPr>
        <w:t>- ремонт участка теплоснабжения, протяженностью 180 метров по ул. Молодежная п</w:t>
      </w:r>
      <w:proofErr w:type="gramStart"/>
      <w:r w:rsidRPr="00263C36">
        <w:rPr>
          <w:rFonts w:ascii="Times New Roman" w:hAnsi="Times New Roman" w:cs="Times New Roman"/>
          <w:sz w:val="28"/>
          <w:szCs w:val="28"/>
        </w:rPr>
        <w:t>.Д</w:t>
      </w:r>
      <w:proofErr w:type="gramEnd"/>
      <w:r w:rsidRPr="00263C36">
        <w:rPr>
          <w:rFonts w:ascii="Times New Roman" w:hAnsi="Times New Roman" w:cs="Times New Roman"/>
          <w:sz w:val="28"/>
          <w:szCs w:val="28"/>
        </w:rPr>
        <w:t>арасун;</w:t>
      </w:r>
    </w:p>
    <w:p w:rsidR="00E05E6E" w:rsidRPr="00263C36" w:rsidRDefault="00E05E6E" w:rsidP="008275F3">
      <w:pPr>
        <w:ind w:firstLine="709"/>
        <w:jc w:val="both"/>
        <w:rPr>
          <w:rFonts w:ascii="Times New Roman" w:hAnsi="Times New Roman" w:cs="Times New Roman"/>
          <w:sz w:val="28"/>
          <w:szCs w:val="28"/>
        </w:rPr>
      </w:pPr>
      <w:r w:rsidRPr="00263C36">
        <w:rPr>
          <w:rFonts w:ascii="Times New Roman" w:hAnsi="Times New Roman" w:cs="Times New Roman"/>
          <w:sz w:val="28"/>
          <w:szCs w:val="28"/>
        </w:rPr>
        <w:t>- ремонт кровли котельной в п</w:t>
      </w:r>
      <w:proofErr w:type="gramStart"/>
      <w:r w:rsidRPr="00263C36">
        <w:rPr>
          <w:rFonts w:ascii="Times New Roman" w:hAnsi="Times New Roman" w:cs="Times New Roman"/>
          <w:sz w:val="28"/>
          <w:szCs w:val="28"/>
        </w:rPr>
        <w:t>.К</w:t>
      </w:r>
      <w:proofErr w:type="gramEnd"/>
      <w:r w:rsidRPr="00263C36">
        <w:rPr>
          <w:rFonts w:ascii="Times New Roman" w:hAnsi="Times New Roman" w:cs="Times New Roman"/>
          <w:sz w:val="28"/>
          <w:szCs w:val="28"/>
        </w:rPr>
        <w:t>урорт-Дарасун;</w:t>
      </w:r>
    </w:p>
    <w:p w:rsidR="00E05E6E" w:rsidRPr="00263C36" w:rsidRDefault="00E05E6E" w:rsidP="008275F3">
      <w:pPr>
        <w:ind w:firstLine="709"/>
        <w:jc w:val="both"/>
        <w:rPr>
          <w:rFonts w:ascii="Times New Roman" w:hAnsi="Times New Roman" w:cs="Times New Roman"/>
          <w:sz w:val="28"/>
          <w:szCs w:val="28"/>
        </w:rPr>
      </w:pPr>
      <w:r w:rsidRPr="00263C36">
        <w:rPr>
          <w:rFonts w:ascii="Times New Roman" w:hAnsi="Times New Roman" w:cs="Times New Roman"/>
          <w:sz w:val="28"/>
          <w:szCs w:val="28"/>
        </w:rPr>
        <w:t xml:space="preserve">- ремонт участков тепловых сетей </w:t>
      </w:r>
      <w:proofErr w:type="gramStart"/>
      <w:r w:rsidRPr="00263C36">
        <w:rPr>
          <w:rFonts w:ascii="Times New Roman" w:hAnsi="Times New Roman" w:cs="Times New Roman"/>
          <w:sz w:val="28"/>
          <w:szCs w:val="28"/>
        </w:rPr>
        <w:t>в</w:t>
      </w:r>
      <w:proofErr w:type="gramEnd"/>
      <w:r w:rsidRPr="00263C36">
        <w:rPr>
          <w:rFonts w:ascii="Times New Roman" w:hAnsi="Times New Roman" w:cs="Times New Roman"/>
          <w:sz w:val="28"/>
          <w:szCs w:val="28"/>
        </w:rPr>
        <w:t xml:space="preserve"> с. </w:t>
      </w:r>
      <w:proofErr w:type="spellStart"/>
      <w:r w:rsidRPr="00263C36">
        <w:rPr>
          <w:rFonts w:ascii="Times New Roman" w:hAnsi="Times New Roman" w:cs="Times New Roman"/>
          <w:sz w:val="28"/>
          <w:szCs w:val="28"/>
        </w:rPr>
        <w:t>Шара-Горохон</w:t>
      </w:r>
      <w:proofErr w:type="spellEnd"/>
      <w:r w:rsidRPr="00263C36">
        <w:rPr>
          <w:rFonts w:ascii="Times New Roman" w:hAnsi="Times New Roman" w:cs="Times New Roman"/>
          <w:sz w:val="28"/>
          <w:szCs w:val="28"/>
        </w:rPr>
        <w:t xml:space="preserve">. </w:t>
      </w:r>
    </w:p>
    <w:p w:rsidR="008275F3" w:rsidRPr="00263C36" w:rsidRDefault="008275F3" w:rsidP="00BB718C">
      <w:pPr>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Следует отметить, что благодаря проведённым работам отопительный сезон </w:t>
      </w:r>
      <w:r w:rsidR="00F22312" w:rsidRPr="00263C36">
        <w:rPr>
          <w:rFonts w:ascii="Times New Roman" w:hAnsi="Times New Roman" w:cs="Times New Roman"/>
          <w:sz w:val="28"/>
          <w:szCs w:val="28"/>
        </w:rPr>
        <w:t>20</w:t>
      </w:r>
      <w:r w:rsidR="00E05E6E" w:rsidRPr="00263C36">
        <w:rPr>
          <w:rFonts w:ascii="Times New Roman" w:hAnsi="Times New Roman" w:cs="Times New Roman"/>
          <w:sz w:val="28"/>
          <w:szCs w:val="28"/>
        </w:rPr>
        <w:t>20</w:t>
      </w:r>
      <w:r w:rsidR="00F22312" w:rsidRPr="00263C36">
        <w:rPr>
          <w:rFonts w:ascii="Times New Roman" w:hAnsi="Times New Roman" w:cs="Times New Roman"/>
          <w:sz w:val="28"/>
          <w:szCs w:val="28"/>
        </w:rPr>
        <w:t>-202</w:t>
      </w:r>
      <w:r w:rsidR="00E05E6E" w:rsidRPr="00263C36">
        <w:rPr>
          <w:rFonts w:ascii="Times New Roman" w:hAnsi="Times New Roman" w:cs="Times New Roman"/>
          <w:sz w:val="28"/>
          <w:szCs w:val="28"/>
        </w:rPr>
        <w:t>1</w:t>
      </w:r>
      <w:r w:rsidR="00F22312" w:rsidRPr="00263C36">
        <w:rPr>
          <w:rFonts w:ascii="Times New Roman" w:hAnsi="Times New Roman" w:cs="Times New Roman"/>
          <w:sz w:val="28"/>
          <w:szCs w:val="28"/>
        </w:rPr>
        <w:t xml:space="preserve"> годов </w:t>
      </w:r>
      <w:r w:rsidRPr="00263C36">
        <w:rPr>
          <w:rFonts w:ascii="Times New Roman" w:hAnsi="Times New Roman" w:cs="Times New Roman"/>
          <w:sz w:val="28"/>
          <w:szCs w:val="28"/>
        </w:rPr>
        <w:t xml:space="preserve">проходит без аварий, обеспечена бесперебойная поставка топливных ресурсов, котельные района обеспечены нормативным </w:t>
      </w:r>
      <w:r w:rsidRPr="00263C36">
        <w:rPr>
          <w:rFonts w:ascii="Times New Roman" w:hAnsi="Times New Roman" w:cs="Times New Roman"/>
          <w:sz w:val="28"/>
          <w:szCs w:val="28"/>
        </w:rPr>
        <w:lastRenderedPageBreak/>
        <w:t xml:space="preserve">запасом угля. Стабильно поддерживается температурный </w:t>
      </w:r>
      <w:proofErr w:type="gramStart"/>
      <w:r w:rsidRPr="00263C36">
        <w:rPr>
          <w:rFonts w:ascii="Times New Roman" w:hAnsi="Times New Roman" w:cs="Times New Roman"/>
          <w:sz w:val="28"/>
          <w:szCs w:val="28"/>
        </w:rPr>
        <w:t>режим</w:t>
      </w:r>
      <w:proofErr w:type="gramEnd"/>
      <w:r w:rsidRPr="00263C36">
        <w:rPr>
          <w:rFonts w:ascii="Times New Roman" w:hAnsi="Times New Roman" w:cs="Times New Roman"/>
          <w:sz w:val="28"/>
          <w:szCs w:val="28"/>
        </w:rPr>
        <w:t xml:space="preserve">  как социальных объектов, так и в жилом секторе. По прежнему остаётся высоким уровень просроченной задолжен</w:t>
      </w:r>
      <w:r w:rsidR="00B9095A" w:rsidRPr="00263C36">
        <w:rPr>
          <w:rFonts w:ascii="Times New Roman" w:hAnsi="Times New Roman" w:cs="Times New Roman"/>
          <w:sz w:val="28"/>
          <w:szCs w:val="28"/>
        </w:rPr>
        <w:t>н</w:t>
      </w:r>
      <w:r w:rsidRPr="00263C36">
        <w:rPr>
          <w:rFonts w:ascii="Times New Roman" w:hAnsi="Times New Roman" w:cs="Times New Roman"/>
          <w:sz w:val="28"/>
          <w:szCs w:val="28"/>
        </w:rPr>
        <w:t>о</w:t>
      </w:r>
      <w:r w:rsidR="00B9095A" w:rsidRPr="00263C36">
        <w:rPr>
          <w:rFonts w:ascii="Times New Roman" w:hAnsi="Times New Roman" w:cs="Times New Roman"/>
          <w:sz w:val="28"/>
          <w:szCs w:val="28"/>
        </w:rPr>
        <w:t>с</w:t>
      </w:r>
      <w:r w:rsidRPr="00263C36">
        <w:rPr>
          <w:rFonts w:ascii="Times New Roman" w:hAnsi="Times New Roman" w:cs="Times New Roman"/>
          <w:sz w:val="28"/>
          <w:szCs w:val="28"/>
        </w:rPr>
        <w:t>ти населения перед предприятиями ЖКХ, которая на начало 202</w:t>
      </w:r>
      <w:r w:rsidR="00E05E6E" w:rsidRPr="00263C36">
        <w:rPr>
          <w:rFonts w:ascii="Times New Roman" w:hAnsi="Times New Roman" w:cs="Times New Roman"/>
          <w:sz w:val="28"/>
          <w:szCs w:val="28"/>
        </w:rPr>
        <w:t>1</w:t>
      </w:r>
      <w:r w:rsidRPr="00263C36">
        <w:rPr>
          <w:rFonts w:ascii="Times New Roman" w:hAnsi="Times New Roman" w:cs="Times New Roman"/>
          <w:sz w:val="28"/>
          <w:szCs w:val="28"/>
        </w:rPr>
        <w:t xml:space="preserve"> года составила порядка 35 млн</w:t>
      </w:r>
      <w:proofErr w:type="gramStart"/>
      <w:r w:rsidRPr="00263C36">
        <w:rPr>
          <w:rFonts w:ascii="Times New Roman" w:hAnsi="Times New Roman" w:cs="Times New Roman"/>
          <w:sz w:val="28"/>
          <w:szCs w:val="28"/>
        </w:rPr>
        <w:t>.р</w:t>
      </w:r>
      <w:proofErr w:type="gramEnd"/>
      <w:r w:rsidRPr="00263C36">
        <w:rPr>
          <w:rFonts w:ascii="Times New Roman" w:hAnsi="Times New Roman" w:cs="Times New Roman"/>
          <w:sz w:val="28"/>
          <w:szCs w:val="28"/>
        </w:rPr>
        <w:t xml:space="preserve">ублей. </w:t>
      </w:r>
      <w:r w:rsidR="00A9688C" w:rsidRPr="00263C36">
        <w:rPr>
          <w:rFonts w:ascii="Times New Roman" w:hAnsi="Times New Roman" w:cs="Times New Roman"/>
          <w:sz w:val="28"/>
          <w:szCs w:val="28"/>
        </w:rPr>
        <w:t xml:space="preserve">Отмечаю, </w:t>
      </w:r>
      <w:r w:rsidR="00B9095A" w:rsidRPr="00263C36">
        <w:rPr>
          <w:rFonts w:ascii="Times New Roman" w:hAnsi="Times New Roman" w:cs="Times New Roman"/>
          <w:sz w:val="28"/>
          <w:szCs w:val="28"/>
        </w:rPr>
        <w:t>что</w:t>
      </w:r>
      <w:r w:rsidR="00392844" w:rsidRPr="00263C36">
        <w:rPr>
          <w:rFonts w:ascii="Times New Roman" w:hAnsi="Times New Roman" w:cs="Times New Roman"/>
          <w:sz w:val="28"/>
          <w:szCs w:val="28"/>
        </w:rPr>
        <w:t xml:space="preserve"> низкая платежеспособность населения отрицательно сказывается на финансово</w:t>
      </w:r>
      <w:r w:rsidR="00891E25" w:rsidRPr="00263C36">
        <w:rPr>
          <w:rFonts w:ascii="Times New Roman" w:hAnsi="Times New Roman" w:cs="Times New Roman"/>
          <w:sz w:val="28"/>
          <w:szCs w:val="28"/>
        </w:rPr>
        <w:t>м</w:t>
      </w:r>
      <w:r w:rsidR="00392844" w:rsidRPr="00263C36">
        <w:rPr>
          <w:rFonts w:ascii="Times New Roman" w:hAnsi="Times New Roman" w:cs="Times New Roman"/>
          <w:sz w:val="28"/>
          <w:szCs w:val="28"/>
        </w:rPr>
        <w:t xml:space="preserve"> состояни</w:t>
      </w:r>
      <w:r w:rsidR="00891E25" w:rsidRPr="00263C36">
        <w:rPr>
          <w:rFonts w:ascii="Times New Roman" w:hAnsi="Times New Roman" w:cs="Times New Roman"/>
          <w:sz w:val="28"/>
          <w:szCs w:val="28"/>
        </w:rPr>
        <w:t>и</w:t>
      </w:r>
      <w:r w:rsidR="00392844" w:rsidRPr="00263C36">
        <w:rPr>
          <w:rFonts w:ascii="Times New Roman" w:hAnsi="Times New Roman" w:cs="Times New Roman"/>
          <w:sz w:val="28"/>
          <w:szCs w:val="28"/>
        </w:rPr>
        <w:t xml:space="preserve"> предприятий ЖКХ</w:t>
      </w:r>
    </w:p>
    <w:p w:rsidR="00596D17" w:rsidRPr="00263C36" w:rsidRDefault="00596D17" w:rsidP="00BB718C">
      <w:pPr>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Развитие транспортной инфраструктуры</w:t>
      </w:r>
      <w:r w:rsidR="00F87308" w:rsidRPr="00263C36">
        <w:rPr>
          <w:rFonts w:ascii="Times New Roman" w:hAnsi="Times New Roman" w:cs="Times New Roman"/>
          <w:b/>
          <w:i/>
          <w:sz w:val="28"/>
          <w:szCs w:val="28"/>
          <w:u w:val="single"/>
        </w:rPr>
        <w:t xml:space="preserve"> и связи</w:t>
      </w:r>
    </w:p>
    <w:p w:rsidR="004C423D" w:rsidRPr="00263C36" w:rsidRDefault="004C423D" w:rsidP="00BC0BDA">
      <w:pPr>
        <w:spacing w:after="0" w:line="240" w:lineRule="auto"/>
        <w:ind w:firstLine="567"/>
        <w:jc w:val="both"/>
        <w:rPr>
          <w:rFonts w:ascii="Times New Roman" w:eastAsia="Times New Roman" w:hAnsi="Times New Roman" w:cs="Times New Roman"/>
          <w:sz w:val="28"/>
          <w:szCs w:val="28"/>
        </w:rPr>
      </w:pPr>
    </w:p>
    <w:p w:rsidR="00BC0BDA" w:rsidRPr="00263C36" w:rsidRDefault="00BC0BDA" w:rsidP="00BC0BDA">
      <w:pPr>
        <w:spacing w:after="0" w:line="240" w:lineRule="auto"/>
        <w:ind w:firstLine="567"/>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Основными целями политики муниципального района «Карымский район» в сфере развития транспорта,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4C423D" w:rsidRPr="00263C36" w:rsidRDefault="004C423D" w:rsidP="00BC0BDA">
      <w:pPr>
        <w:spacing w:after="0" w:line="240" w:lineRule="auto"/>
        <w:ind w:firstLine="567"/>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Протяженность автомобильных дорог местного значения, находящихся в собственности муниципального района составляет 468,472 км.</w:t>
      </w:r>
    </w:p>
    <w:p w:rsidR="00BC0BDA" w:rsidRPr="00263C36" w:rsidRDefault="004C423D" w:rsidP="008D3D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63C36">
        <w:rPr>
          <w:rFonts w:ascii="Times New Roman" w:eastAsia="Calibri" w:hAnsi="Times New Roman" w:cs="Times New Roman"/>
          <w:color w:val="FF0000"/>
          <w:sz w:val="28"/>
          <w:szCs w:val="28"/>
        </w:rPr>
        <w:t xml:space="preserve"> </w:t>
      </w:r>
      <w:r w:rsidR="00BC0BDA" w:rsidRPr="00263C36">
        <w:rPr>
          <w:rFonts w:ascii="Times New Roman" w:eastAsia="Calibri" w:hAnsi="Times New Roman" w:cs="Times New Roman"/>
          <w:color w:val="FF0000"/>
          <w:sz w:val="28"/>
          <w:szCs w:val="28"/>
        </w:rPr>
        <w:t xml:space="preserve">      </w:t>
      </w:r>
      <w:r w:rsidRPr="00263C36">
        <w:rPr>
          <w:rFonts w:ascii="Times New Roman" w:eastAsia="Calibri" w:hAnsi="Times New Roman" w:cs="Times New Roman"/>
          <w:color w:val="000000"/>
          <w:sz w:val="28"/>
          <w:szCs w:val="28"/>
        </w:rPr>
        <w:t xml:space="preserve">По состоянию на 01.01.2021 года на территории муниципального района автобусной маршрутной сетью охвачено около 30,0 тыс. чел. действует </w:t>
      </w:r>
      <w:r w:rsidR="00BE2622">
        <w:rPr>
          <w:rFonts w:ascii="Times New Roman" w:eastAsia="Calibri" w:hAnsi="Times New Roman" w:cs="Times New Roman"/>
          <w:color w:val="000000"/>
          <w:sz w:val="28"/>
          <w:szCs w:val="28"/>
        </w:rPr>
        <w:t>7</w:t>
      </w:r>
      <w:r w:rsidRPr="00263C36">
        <w:rPr>
          <w:rFonts w:ascii="Times New Roman" w:eastAsia="Calibri" w:hAnsi="Times New Roman" w:cs="Times New Roman"/>
          <w:color w:val="000000"/>
          <w:sz w:val="28"/>
          <w:szCs w:val="28"/>
        </w:rPr>
        <w:t xml:space="preserve"> маршрутов, из которых: </w:t>
      </w:r>
      <w:r w:rsidR="00BE2622">
        <w:rPr>
          <w:rFonts w:ascii="Times New Roman" w:eastAsia="Calibri" w:hAnsi="Times New Roman" w:cs="Times New Roman"/>
          <w:color w:val="000000"/>
          <w:sz w:val="28"/>
          <w:szCs w:val="28"/>
        </w:rPr>
        <w:t>3</w:t>
      </w:r>
      <w:r w:rsidRPr="00263C36">
        <w:rPr>
          <w:rFonts w:ascii="Times New Roman" w:eastAsia="Calibri" w:hAnsi="Times New Roman" w:cs="Times New Roman"/>
          <w:color w:val="000000"/>
          <w:sz w:val="28"/>
          <w:szCs w:val="28"/>
        </w:rPr>
        <w:t xml:space="preserve"> межмуниципальных, 3 муниципальных, 1 внутри</w:t>
      </w:r>
      <w:r w:rsidR="005D66AB">
        <w:rPr>
          <w:rFonts w:ascii="Times New Roman" w:eastAsia="Calibri" w:hAnsi="Times New Roman" w:cs="Times New Roman"/>
          <w:color w:val="000000"/>
          <w:sz w:val="28"/>
          <w:szCs w:val="28"/>
        </w:rPr>
        <w:t xml:space="preserve"> </w:t>
      </w:r>
      <w:proofErr w:type="gramStart"/>
      <w:r w:rsidRPr="00263C36">
        <w:rPr>
          <w:rFonts w:ascii="Times New Roman" w:eastAsia="Calibri" w:hAnsi="Times New Roman" w:cs="Times New Roman"/>
          <w:color w:val="000000"/>
          <w:sz w:val="28"/>
          <w:szCs w:val="28"/>
        </w:rPr>
        <w:t>поселенческий</w:t>
      </w:r>
      <w:proofErr w:type="gramEnd"/>
      <w:r w:rsidRPr="00263C36">
        <w:rPr>
          <w:rFonts w:ascii="Times New Roman" w:eastAsia="Calibri" w:hAnsi="Times New Roman" w:cs="Times New Roman"/>
          <w:color w:val="000000"/>
          <w:sz w:val="28"/>
          <w:szCs w:val="28"/>
        </w:rPr>
        <w:t>.</w:t>
      </w:r>
    </w:p>
    <w:p w:rsidR="004C423D" w:rsidRPr="00263C36" w:rsidRDefault="004C423D" w:rsidP="008D3D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63C36">
        <w:rPr>
          <w:rFonts w:ascii="Times New Roman" w:eastAsia="Calibri" w:hAnsi="Times New Roman" w:cs="Times New Roman"/>
          <w:color w:val="000000"/>
          <w:sz w:val="28"/>
          <w:szCs w:val="28"/>
        </w:rPr>
        <w:tab/>
        <w:t xml:space="preserve">В рамках осуществления государственных полномочий по организации социальной поддержки отдельных категорий граждан, путем обеспечения льготного проезда, в отчётном периоде  муниципальным маршрутом перевезено 1441 человек, сумма возмещения затрат перевозчику из регионального бюджета составила 52,5 тыс. рублей. </w:t>
      </w:r>
    </w:p>
    <w:p w:rsidR="004C423D" w:rsidRPr="00263C36" w:rsidRDefault="004C423D" w:rsidP="008D3D0F">
      <w:pPr>
        <w:autoSpaceDE w:val="0"/>
        <w:autoSpaceDN w:val="0"/>
        <w:adjustRightInd w:val="0"/>
        <w:spacing w:after="0" w:line="240" w:lineRule="auto"/>
        <w:jc w:val="both"/>
        <w:rPr>
          <w:rFonts w:ascii="Times New Roman" w:eastAsia="Calibri" w:hAnsi="Times New Roman" w:cs="Times New Roman"/>
          <w:color w:val="FF0000"/>
          <w:sz w:val="28"/>
          <w:szCs w:val="28"/>
        </w:rPr>
      </w:pPr>
      <w:r w:rsidRPr="00263C36">
        <w:rPr>
          <w:rFonts w:ascii="Times New Roman" w:eastAsia="Calibri" w:hAnsi="Times New Roman" w:cs="Times New Roman"/>
          <w:color w:val="000000"/>
          <w:sz w:val="28"/>
          <w:szCs w:val="28"/>
        </w:rPr>
        <w:tab/>
      </w:r>
    </w:p>
    <w:p w:rsidR="003206A6" w:rsidRPr="00263C36" w:rsidRDefault="00CE670F" w:rsidP="008D3D0F">
      <w:pPr>
        <w:autoSpaceDE w:val="0"/>
        <w:autoSpaceDN w:val="0"/>
        <w:adjustRightInd w:val="0"/>
        <w:spacing w:after="0" w:line="240" w:lineRule="auto"/>
        <w:jc w:val="both"/>
        <w:rPr>
          <w:rFonts w:ascii="Times New Roman" w:eastAsia="Calibri" w:hAnsi="Times New Roman" w:cs="Times New Roman"/>
          <w:sz w:val="28"/>
          <w:szCs w:val="28"/>
        </w:rPr>
      </w:pPr>
      <w:r w:rsidRPr="00263C36">
        <w:rPr>
          <w:rFonts w:ascii="Times New Roman" w:eastAsia="Calibri" w:hAnsi="Times New Roman" w:cs="Times New Roman"/>
          <w:color w:val="FF0000"/>
          <w:sz w:val="28"/>
          <w:szCs w:val="28"/>
        </w:rPr>
        <w:tab/>
      </w:r>
      <w:r w:rsidR="005A2D02" w:rsidRPr="00263C36">
        <w:rPr>
          <w:rFonts w:ascii="Times New Roman" w:eastAsia="Calibri" w:hAnsi="Times New Roman" w:cs="Times New Roman"/>
          <w:sz w:val="28"/>
          <w:szCs w:val="28"/>
        </w:rPr>
        <w:t xml:space="preserve">В целях устранения цифрового неравенства, способствующего улучшению качества  и уровня жизни населения,  в сельском поселении «Маякинское» </w:t>
      </w:r>
      <w:r w:rsidR="003206A6" w:rsidRPr="00263C36">
        <w:rPr>
          <w:rFonts w:ascii="Times New Roman" w:eastAsia="Calibri" w:hAnsi="Times New Roman" w:cs="Times New Roman"/>
          <w:sz w:val="28"/>
          <w:szCs w:val="28"/>
        </w:rPr>
        <w:t xml:space="preserve"> с</w:t>
      </w:r>
      <w:proofErr w:type="gramStart"/>
      <w:r w:rsidR="003206A6" w:rsidRPr="00263C36">
        <w:rPr>
          <w:rFonts w:ascii="Times New Roman" w:eastAsia="Calibri" w:hAnsi="Times New Roman" w:cs="Times New Roman"/>
          <w:sz w:val="28"/>
          <w:szCs w:val="28"/>
        </w:rPr>
        <w:t>.О</w:t>
      </w:r>
      <w:proofErr w:type="gramEnd"/>
      <w:r w:rsidR="003206A6" w:rsidRPr="00263C36">
        <w:rPr>
          <w:rFonts w:ascii="Times New Roman" w:eastAsia="Calibri" w:hAnsi="Times New Roman" w:cs="Times New Roman"/>
          <w:sz w:val="28"/>
          <w:szCs w:val="28"/>
        </w:rPr>
        <w:t xml:space="preserve">лентуй произведена установка подвижной радиотелефонной (сотовой) связи. Размер предоставленной субсидии из бюджета муниципального района «Карымский район» ПАО МТС в Забайкальском крае составил 1159,405 тыс. рублей. </w:t>
      </w:r>
    </w:p>
    <w:p w:rsidR="008D3D0F" w:rsidRPr="00263C36" w:rsidRDefault="005A2D02" w:rsidP="008D3D0F">
      <w:pPr>
        <w:autoSpaceDE w:val="0"/>
        <w:autoSpaceDN w:val="0"/>
        <w:adjustRightInd w:val="0"/>
        <w:spacing w:after="0" w:line="240" w:lineRule="auto"/>
        <w:jc w:val="both"/>
        <w:rPr>
          <w:rFonts w:ascii="Times New Roman" w:eastAsia="Calibri" w:hAnsi="Times New Roman" w:cs="Times New Roman"/>
          <w:color w:val="FF0000"/>
          <w:sz w:val="28"/>
          <w:szCs w:val="28"/>
        </w:rPr>
      </w:pPr>
      <w:r w:rsidRPr="00263C36">
        <w:rPr>
          <w:rFonts w:ascii="Times New Roman" w:eastAsia="Calibri" w:hAnsi="Times New Roman" w:cs="Times New Roman"/>
          <w:color w:val="FF0000"/>
          <w:sz w:val="28"/>
          <w:szCs w:val="28"/>
        </w:rPr>
        <w:t xml:space="preserve"> </w:t>
      </w:r>
    </w:p>
    <w:p w:rsidR="00596D17" w:rsidRPr="00263C36" w:rsidRDefault="00596D17" w:rsidP="00BB718C">
      <w:pPr>
        <w:ind w:firstLine="708"/>
        <w:jc w:val="both"/>
        <w:rPr>
          <w:rFonts w:ascii="Times New Roman" w:hAnsi="Times New Roman" w:cs="Times New Roman"/>
          <w:b/>
          <w:i/>
          <w:color w:val="000000" w:themeColor="text1"/>
          <w:sz w:val="28"/>
          <w:szCs w:val="28"/>
          <w:u w:val="single"/>
        </w:rPr>
      </w:pPr>
      <w:r w:rsidRPr="00263C36">
        <w:rPr>
          <w:rFonts w:ascii="Times New Roman" w:hAnsi="Times New Roman" w:cs="Times New Roman"/>
          <w:b/>
          <w:i/>
          <w:color w:val="000000" w:themeColor="text1"/>
          <w:sz w:val="28"/>
          <w:szCs w:val="28"/>
          <w:u w:val="single"/>
        </w:rPr>
        <w:t>Дорожный фонд</w:t>
      </w:r>
    </w:p>
    <w:p w:rsidR="00DA54DA" w:rsidRPr="00263C36" w:rsidRDefault="00DA54DA"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В 20</w:t>
      </w:r>
      <w:r w:rsidR="000D0F9E" w:rsidRPr="00263C36">
        <w:rPr>
          <w:rFonts w:ascii="Times New Roman" w:eastAsia="Times New Roman" w:hAnsi="Times New Roman" w:cs="Times New Roman"/>
          <w:color w:val="000000" w:themeColor="text1"/>
          <w:sz w:val="28"/>
          <w:szCs w:val="28"/>
        </w:rPr>
        <w:t>20</w:t>
      </w:r>
      <w:r w:rsidRPr="00263C36">
        <w:rPr>
          <w:rFonts w:ascii="Times New Roman" w:eastAsia="Times New Roman" w:hAnsi="Times New Roman" w:cs="Times New Roman"/>
          <w:color w:val="000000" w:themeColor="text1"/>
          <w:sz w:val="28"/>
          <w:szCs w:val="28"/>
        </w:rPr>
        <w:t xml:space="preserve"> году на содержание и ремонт автомобильных дорог общего пользования местного значения и искусственных сооружений на них израсходовано бюджетных сре</w:t>
      </w:r>
      <w:proofErr w:type="gramStart"/>
      <w:r w:rsidRPr="00263C36">
        <w:rPr>
          <w:rFonts w:ascii="Times New Roman" w:eastAsia="Times New Roman" w:hAnsi="Times New Roman" w:cs="Times New Roman"/>
          <w:color w:val="000000" w:themeColor="text1"/>
          <w:sz w:val="28"/>
          <w:szCs w:val="28"/>
        </w:rPr>
        <w:t xml:space="preserve">дств в </w:t>
      </w:r>
      <w:r w:rsidR="000D0F9E" w:rsidRPr="00263C36">
        <w:rPr>
          <w:rFonts w:ascii="Times New Roman" w:eastAsia="Times New Roman" w:hAnsi="Times New Roman" w:cs="Times New Roman"/>
          <w:color w:val="000000" w:themeColor="text1"/>
          <w:sz w:val="28"/>
          <w:szCs w:val="28"/>
        </w:rPr>
        <w:t>с</w:t>
      </w:r>
      <w:proofErr w:type="gramEnd"/>
      <w:r w:rsidR="000D0F9E" w:rsidRPr="00263C36">
        <w:rPr>
          <w:rFonts w:ascii="Times New Roman" w:eastAsia="Times New Roman" w:hAnsi="Times New Roman" w:cs="Times New Roman"/>
          <w:color w:val="000000" w:themeColor="text1"/>
          <w:sz w:val="28"/>
          <w:szCs w:val="28"/>
        </w:rPr>
        <w:t>умме 213,4 млн. рублей</w:t>
      </w:r>
      <w:r w:rsidR="005A774E" w:rsidRPr="00263C36">
        <w:rPr>
          <w:rFonts w:ascii="Times New Roman" w:eastAsia="Times New Roman" w:hAnsi="Times New Roman" w:cs="Times New Roman"/>
          <w:color w:val="000000" w:themeColor="text1"/>
          <w:sz w:val="28"/>
          <w:szCs w:val="28"/>
        </w:rPr>
        <w:t>,</w:t>
      </w:r>
      <w:r w:rsidRPr="00263C36">
        <w:rPr>
          <w:rFonts w:ascii="Times New Roman" w:eastAsia="Times New Roman" w:hAnsi="Times New Roman" w:cs="Times New Roman"/>
          <w:color w:val="000000" w:themeColor="text1"/>
          <w:sz w:val="28"/>
          <w:szCs w:val="28"/>
        </w:rPr>
        <w:t xml:space="preserve"> из </w:t>
      </w:r>
      <w:r w:rsidR="00F22312" w:rsidRPr="00263C36">
        <w:rPr>
          <w:rFonts w:ascii="Times New Roman" w:eastAsia="Times New Roman" w:hAnsi="Times New Roman" w:cs="Times New Roman"/>
          <w:color w:val="000000" w:themeColor="text1"/>
          <w:sz w:val="28"/>
          <w:szCs w:val="28"/>
        </w:rPr>
        <w:t>которых</w:t>
      </w:r>
      <w:r w:rsidRPr="00263C36">
        <w:rPr>
          <w:rFonts w:ascii="Times New Roman" w:eastAsia="Times New Roman" w:hAnsi="Times New Roman" w:cs="Times New Roman"/>
          <w:color w:val="000000" w:themeColor="text1"/>
          <w:sz w:val="28"/>
          <w:szCs w:val="28"/>
        </w:rPr>
        <w:t>:</w:t>
      </w:r>
    </w:p>
    <w:p w:rsidR="000D0F9E" w:rsidRPr="00263C36" w:rsidRDefault="000D0F9E" w:rsidP="00DA54DA">
      <w:pPr>
        <w:spacing w:after="0" w:line="240" w:lineRule="auto"/>
        <w:ind w:firstLine="709"/>
        <w:jc w:val="both"/>
        <w:rPr>
          <w:rFonts w:ascii="Times New Roman" w:eastAsia="Times New Roman" w:hAnsi="Times New Roman" w:cs="Times New Roman"/>
          <w:color w:val="000000" w:themeColor="text1"/>
          <w:sz w:val="28"/>
          <w:szCs w:val="28"/>
        </w:rPr>
      </w:pPr>
    </w:p>
    <w:p w:rsidR="00DA54DA" w:rsidRPr="00263C36" w:rsidRDefault="00A0614B"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 н</w:t>
      </w:r>
      <w:r w:rsidR="00DA54DA" w:rsidRPr="00263C36">
        <w:rPr>
          <w:rFonts w:ascii="Times New Roman" w:eastAsia="Times New Roman" w:hAnsi="Times New Roman" w:cs="Times New Roman"/>
          <w:color w:val="000000" w:themeColor="text1"/>
          <w:sz w:val="28"/>
          <w:szCs w:val="28"/>
        </w:rPr>
        <w:t xml:space="preserve">а ремонт автомобильных дорог, включая проектирование </w:t>
      </w:r>
      <w:r w:rsidR="005A774E" w:rsidRPr="00263C36">
        <w:rPr>
          <w:rFonts w:ascii="Times New Roman" w:eastAsia="Times New Roman" w:hAnsi="Times New Roman" w:cs="Times New Roman"/>
          <w:color w:val="000000" w:themeColor="text1"/>
          <w:sz w:val="28"/>
          <w:szCs w:val="28"/>
        </w:rPr>
        <w:t>–</w:t>
      </w:r>
      <w:r w:rsidR="00DA54DA" w:rsidRPr="00263C36">
        <w:rPr>
          <w:rFonts w:ascii="Times New Roman" w:eastAsia="Times New Roman" w:hAnsi="Times New Roman" w:cs="Times New Roman"/>
          <w:color w:val="000000" w:themeColor="text1"/>
          <w:sz w:val="28"/>
          <w:szCs w:val="28"/>
        </w:rPr>
        <w:t xml:space="preserve"> </w:t>
      </w:r>
      <w:r w:rsidR="000D0F9E" w:rsidRPr="00263C36">
        <w:rPr>
          <w:rFonts w:ascii="Times New Roman" w:eastAsia="Times New Roman" w:hAnsi="Times New Roman" w:cs="Times New Roman"/>
          <w:color w:val="000000" w:themeColor="text1"/>
          <w:sz w:val="28"/>
          <w:szCs w:val="28"/>
        </w:rPr>
        <w:t>204,45</w:t>
      </w:r>
      <w:r w:rsidR="005A774E" w:rsidRPr="00263C36">
        <w:rPr>
          <w:rFonts w:ascii="Times New Roman" w:eastAsia="Times New Roman" w:hAnsi="Times New Roman" w:cs="Times New Roman"/>
          <w:color w:val="000000" w:themeColor="text1"/>
          <w:sz w:val="28"/>
          <w:szCs w:val="28"/>
        </w:rPr>
        <w:t xml:space="preserve"> млн.</w:t>
      </w:r>
      <w:r w:rsidR="005A774E" w:rsidRPr="00263C36">
        <w:rPr>
          <w:rFonts w:ascii="Times New Roman" w:eastAsia="Times New Roman" w:hAnsi="Times New Roman" w:cs="Times New Roman"/>
          <w:b/>
          <w:color w:val="000000" w:themeColor="text1"/>
          <w:sz w:val="28"/>
          <w:szCs w:val="28"/>
        </w:rPr>
        <w:t xml:space="preserve"> </w:t>
      </w:r>
      <w:r w:rsidR="00DA54DA" w:rsidRPr="00263C36">
        <w:rPr>
          <w:rFonts w:ascii="Times New Roman" w:eastAsia="Times New Roman" w:hAnsi="Times New Roman" w:cs="Times New Roman"/>
          <w:color w:val="000000" w:themeColor="text1"/>
          <w:sz w:val="28"/>
          <w:szCs w:val="28"/>
        </w:rPr>
        <w:t xml:space="preserve"> рублей</w:t>
      </w:r>
    </w:p>
    <w:p w:rsidR="00DA54DA" w:rsidRPr="00263C36" w:rsidRDefault="00A0614B"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 н</w:t>
      </w:r>
      <w:r w:rsidR="00DA54DA" w:rsidRPr="00263C36">
        <w:rPr>
          <w:rFonts w:ascii="Times New Roman" w:eastAsia="Times New Roman" w:hAnsi="Times New Roman" w:cs="Times New Roman"/>
          <w:color w:val="000000" w:themeColor="text1"/>
          <w:sz w:val="28"/>
          <w:szCs w:val="28"/>
        </w:rPr>
        <w:t xml:space="preserve">а содержание автомобильных дорог </w:t>
      </w:r>
      <w:r w:rsidR="005A774E" w:rsidRPr="00263C36">
        <w:rPr>
          <w:rFonts w:ascii="Times New Roman" w:eastAsia="Times New Roman" w:hAnsi="Times New Roman" w:cs="Times New Roman"/>
          <w:color w:val="000000" w:themeColor="text1"/>
          <w:sz w:val="28"/>
          <w:szCs w:val="28"/>
        </w:rPr>
        <w:t>–</w:t>
      </w:r>
      <w:r w:rsidR="00DA54DA" w:rsidRPr="00263C36">
        <w:rPr>
          <w:rFonts w:ascii="Times New Roman" w:eastAsia="Times New Roman" w:hAnsi="Times New Roman" w:cs="Times New Roman"/>
          <w:color w:val="000000" w:themeColor="text1"/>
          <w:sz w:val="28"/>
          <w:szCs w:val="28"/>
        </w:rPr>
        <w:t xml:space="preserve"> </w:t>
      </w:r>
      <w:r w:rsidR="000D0F9E" w:rsidRPr="00263C36">
        <w:rPr>
          <w:rFonts w:ascii="Times New Roman" w:eastAsia="Times New Roman" w:hAnsi="Times New Roman" w:cs="Times New Roman"/>
          <w:color w:val="000000" w:themeColor="text1"/>
          <w:sz w:val="28"/>
          <w:szCs w:val="28"/>
        </w:rPr>
        <w:t>8,95  млн. ру</w:t>
      </w:r>
      <w:r w:rsidR="00DA54DA" w:rsidRPr="00263C36">
        <w:rPr>
          <w:rFonts w:ascii="Times New Roman" w:eastAsia="Times New Roman" w:hAnsi="Times New Roman" w:cs="Times New Roman"/>
          <w:color w:val="000000" w:themeColor="text1"/>
          <w:sz w:val="28"/>
          <w:szCs w:val="28"/>
        </w:rPr>
        <w:t>блей.</w:t>
      </w:r>
    </w:p>
    <w:p w:rsidR="00DA54DA" w:rsidRPr="00263C36" w:rsidRDefault="00DA54DA" w:rsidP="00DA54DA">
      <w:pPr>
        <w:spacing w:after="0" w:line="240" w:lineRule="auto"/>
        <w:ind w:firstLine="709"/>
        <w:jc w:val="both"/>
        <w:rPr>
          <w:rFonts w:ascii="Times New Roman" w:eastAsia="Times New Roman" w:hAnsi="Times New Roman" w:cs="Times New Roman"/>
          <w:b/>
          <w:color w:val="000000" w:themeColor="text1"/>
          <w:sz w:val="28"/>
          <w:szCs w:val="28"/>
        </w:rPr>
      </w:pPr>
    </w:p>
    <w:p w:rsidR="000D0F9E" w:rsidRPr="00263C36" w:rsidRDefault="00DA54DA"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lastRenderedPageBreak/>
        <w:t>В том числе в виде субсидий и иных межбюджетных трансфертов, полученных из бюджетов высшего уровня</w:t>
      </w:r>
      <w:r w:rsidR="000D0F9E" w:rsidRPr="00263C36">
        <w:rPr>
          <w:rFonts w:ascii="Times New Roman" w:eastAsia="Times New Roman" w:hAnsi="Times New Roman" w:cs="Times New Roman"/>
          <w:color w:val="000000" w:themeColor="text1"/>
          <w:sz w:val="28"/>
          <w:szCs w:val="28"/>
        </w:rPr>
        <w:t xml:space="preserve"> 187,5 млн. рублей, из которых</w:t>
      </w:r>
      <w:proofErr w:type="gramStart"/>
      <w:r w:rsidR="000D0F9E" w:rsidRPr="00263C36">
        <w:rPr>
          <w:rFonts w:ascii="Times New Roman" w:eastAsia="Times New Roman" w:hAnsi="Times New Roman" w:cs="Times New Roman"/>
          <w:color w:val="000000" w:themeColor="text1"/>
          <w:sz w:val="28"/>
          <w:szCs w:val="28"/>
        </w:rPr>
        <w:t xml:space="preserve"> :</w:t>
      </w:r>
      <w:proofErr w:type="gramEnd"/>
    </w:p>
    <w:p w:rsidR="00DA54DA" w:rsidRPr="00263C36" w:rsidRDefault="000D0F9E"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 реализаци</w:t>
      </w:r>
      <w:r w:rsidR="004D6D16" w:rsidRPr="00263C36">
        <w:rPr>
          <w:rFonts w:ascii="Times New Roman" w:eastAsia="Times New Roman" w:hAnsi="Times New Roman" w:cs="Times New Roman"/>
          <w:color w:val="000000" w:themeColor="text1"/>
          <w:sz w:val="28"/>
          <w:szCs w:val="28"/>
        </w:rPr>
        <w:t>я</w:t>
      </w:r>
      <w:r w:rsidRPr="00263C36">
        <w:rPr>
          <w:rFonts w:ascii="Times New Roman" w:eastAsia="Times New Roman" w:hAnsi="Times New Roman" w:cs="Times New Roman"/>
          <w:color w:val="000000" w:themeColor="text1"/>
          <w:sz w:val="28"/>
          <w:szCs w:val="28"/>
        </w:rPr>
        <w:t xml:space="preserve"> планов социального развития центров экономического роста- 14,391</w:t>
      </w:r>
      <w:r w:rsidR="005A774E" w:rsidRPr="00263C36">
        <w:rPr>
          <w:rFonts w:ascii="Times New Roman" w:eastAsia="Times New Roman" w:hAnsi="Times New Roman" w:cs="Times New Roman"/>
          <w:color w:val="000000" w:themeColor="text1"/>
          <w:sz w:val="28"/>
          <w:szCs w:val="28"/>
        </w:rPr>
        <w:t xml:space="preserve"> млн.</w:t>
      </w:r>
      <w:r w:rsidRPr="00263C36">
        <w:rPr>
          <w:rFonts w:ascii="Times New Roman" w:eastAsia="Times New Roman" w:hAnsi="Times New Roman" w:cs="Times New Roman"/>
          <w:color w:val="000000" w:themeColor="text1"/>
          <w:sz w:val="28"/>
          <w:szCs w:val="28"/>
        </w:rPr>
        <w:t xml:space="preserve"> рублей;</w:t>
      </w:r>
    </w:p>
    <w:p w:rsidR="000D0F9E" w:rsidRPr="00263C36" w:rsidRDefault="000D0F9E"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 xml:space="preserve">-  </w:t>
      </w:r>
      <w:r w:rsidR="004D6D16" w:rsidRPr="00263C36">
        <w:rPr>
          <w:rFonts w:ascii="Times New Roman" w:eastAsia="Times New Roman" w:hAnsi="Times New Roman" w:cs="Times New Roman"/>
          <w:color w:val="000000" w:themeColor="text1"/>
          <w:sz w:val="28"/>
          <w:szCs w:val="28"/>
        </w:rPr>
        <w:t>реализация регионального проекта «Дорожная сеть»</w:t>
      </w:r>
      <w:r w:rsidRPr="00263C36">
        <w:rPr>
          <w:rFonts w:ascii="Times New Roman" w:eastAsia="Times New Roman" w:hAnsi="Times New Roman" w:cs="Times New Roman"/>
          <w:color w:val="000000" w:themeColor="text1"/>
          <w:sz w:val="28"/>
          <w:szCs w:val="28"/>
        </w:rPr>
        <w:t xml:space="preserve"> национального проекта «Безопасные  и качественные автомобильные дороги»</w:t>
      </w:r>
      <w:r w:rsidR="004D6D16" w:rsidRPr="00263C36">
        <w:rPr>
          <w:rFonts w:ascii="Times New Roman" w:eastAsia="Times New Roman" w:hAnsi="Times New Roman" w:cs="Times New Roman"/>
          <w:color w:val="000000" w:themeColor="text1"/>
          <w:sz w:val="28"/>
          <w:szCs w:val="28"/>
        </w:rPr>
        <w:t>- 173,1 млн. рублей.</w:t>
      </w:r>
    </w:p>
    <w:p w:rsidR="00DA54DA" w:rsidRPr="00263C36" w:rsidRDefault="00DA54DA" w:rsidP="00DA54DA">
      <w:pPr>
        <w:spacing w:after="0" w:line="240" w:lineRule="auto"/>
        <w:ind w:firstLine="709"/>
        <w:jc w:val="both"/>
        <w:rPr>
          <w:rFonts w:ascii="Times New Roman" w:eastAsia="Times New Roman" w:hAnsi="Times New Roman" w:cs="Times New Roman"/>
          <w:b/>
          <w:color w:val="FF0000"/>
          <w:sz w:val="28"/>
          <w:szCs w:val="28"/>
        </w:rPr>
      </w:pPr>
    </w:p>
    <w:p w:rsidR="004D6D16" w:rsidRPr="00263C36" w:rsidRDefault="004D6D16"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В рамках плана социального развития центров экономического роста Забайкальского края начат ремонт ул. Ленинградская</w:t>
      </w:r>
      <w:proofErr w:type="gramStart"/>
      <w:r w:rsidRPr="00263C36">
        <w:rPr>
          <w:rFonts w:ascii="Times New Roman" w:eastAsia="Times New Roman" w:hAnsi="Times New Roman" w:cs="Times New Roman"/>
          <w:color w:val="000000" w:themeColor="text1"/>
          <w:sz w:val="28"/>
          <w:szCs w:val="28"/>
        </w:rPr>
        <w:t xml:space="preserve"> ,</w:t>
      </w:r>
      <w:proofErr w:type="gramEnd"/>
      <w:r w:rsidRPr="00263C36">
        <w:rPr>
          <w:rFonts w:ascii="Times New Roman" w:eastAsia="Times New Roman" w:hAnsi="Times New Roman" w:cs="Times New Roman"/>
          <w:color w:val="000000" w:themeColor="text1"/>
          <w:sz w:val="28"/>
          <w:szCs w:val="28"/>
        </w:rPr>
        <w:t xml:space="preserve"> а также произведен ремонт проезда Дружбы и проезда Песчаный п.Карымское на общую сумму 14536,6 тысяч рублей.</w:t>
      </w:r>
    </w:p>
    <w:p w:rsidR="004D6D16" w:rsidRPr="00263C36" w:rsidRDefault="004D6D16" w:rsidP="00DA54DA">
      <w:pPr>
        <w:spacing w:after="0" w:line="240" w:lineRule="auto"/>
        <w:ind w:firstLine="709"/>
        <w:jc w:val="both"/>
        <w:rPr>
          <w:rFonts w:ascii="Times New Roman" w:eastAsia="Times New Roman" w:hAnsi="Times New Roman" w:cs="Times New Roman"/>
          <w:color w:val="000000" w:themeColor="text1"/>
          <w:sz w:val="28"/>
          <w:szCs w:val="28"/>
        </w:rPr>
      </w:pPr>
    </w:p>
    <w:p w:rsidR="004D6D16" w:rsidRPr="00263C36" w:rsidRDefault="004D6D16"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В рамках реализации регионального проекта «Дорожная сеть» национального проекта «Безопасные  и качественные автомобильные дороги» проведен ремонт участка автомобильной дороги А-166 Чита-Забайкальск с Китайской Народной Республикой в п</w:t>
      </w:r>
      <w:proofErr w:type="gramStart"/>
      <w:r w:rsidRPr="00263C36">
        <w:rPr>
          <w:rFonts w:ascii="Times New Roman" w:eastAsia="Times New Roman" w:hAnsi="Times New Roman" w:cs="Times New Roman"/>
          <w:color w:val="000000" w:themeColor="text1"/>
          <w:sz w:val="28"/>
          <w:szCs w:val="28"/>
        </w:rPr>
        <w:t>.Д</w:t>
      </w:r>
      <w:proofErr w:type="gramEnd"/>
      <w:r w:rsidRPr="00263C36">
        <w:rPr>
          <w:rFonts w:ascii="Times New Roman" w:eastAsia="Times New Roman" w:hAnsi="Times New Roman" w:cs="Times New Roman"/>
          <w:color w:val="000000" w:themeColor="text1"/>
          <w:sz w:val="28"/>
          <w:szCs w:val="28"/>
        </w:rPr>
        <w:t xml:space="preserve">арасун на сумму 173966,26 тысяч рублей. </w:t>
      </w:r>
    </w:p>
    <w:p w:rsidR="004D6D16" w:rsidRPr="00263C36" w:rsidRDefault="004D6D16" w:rsidP="00DA54DA">
      <w:pPr>
        <w:spacing w:after="0" w:line="240" w:lineRule="auto"/>
        <w:ind w:firstLine="709"/>
        <w:jc w:val="both"/>
        <w:rPr>
          <w:rFonts w:ascii="Times New Roman" w:eastAsia="Times New Roman" w:hAnsi="Times New Roman" w:cs="Times New Roman"/>
          <w:color w:val="000000" w:themeColor="text1"/>
          <w:sz w:val="28"/>
          <w:szCs w:val="28"/>
        </w:rPr>
      </w:pPr>
    </w:p>
    <w:p w:rsidR="004D6D16" w:rsidRPr="00263C36" w:rsidRDefault="004D6D16"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В сельском поселении «</w:t>
      </w:r>
      <w:proofErr w:type="spellStart"/>
      <w:r w:rsidRPr="00263C36">
        <w:rPr>
          <w:rFonts w:ascii="Times New Roman" w:eastAsia="Times New Roman" w:hAnsi="Times New Roman" w:cs="Times New Roman"/>
          <w:color w:val="000000" w:themeColor="text1"/>
          <w:sz w:val="28"/>
          <w:szCs w:val="28"/>
        </w:rPr>
        <w:t>Кайдаловское</w:t>
      </w:r>
      <w:proofErr w:type="spellEnd"/>
      <w:r w:rsidRPr="00263C36">
        <w:rPr>
          <w:rFonts w:ascii="Times New Roman" w:eastAsia="Times New Roman" w:hAnsi="Times New Roman" w:cs="Times New Roman"/>
          <w:color w:val="000000" w:themeColor="text1"/>
          <w:sz w:val="28"/>
          <w:szCs w:val="28"/>
        </w:rPr>
        <w:t xml:space="preserve">» </w:t>
      </w:r>
      <w:r w:rsidR="003D343C" w:rsidRPr="00263C36">
        <w:rPr>
          <w:rFonts w:ascii="Times New Roman" w:eastAsia="Times New Roman" w:hAnsi="Times New Roman" w:cs="Times New Roman"/>
          <w:color w:val="000000" w:themeColor="text1"/>
          <w:sz w:val="28"/>
          <w:szCs w:val="28"/>
        </w:rPr>
        <w:t>30.04.2020 года были завершены работы  по строительству моста через р</w:t>
      </w:r>
      <w:proofErr w:type="gramStart"/>
      <w:r w:rsidR="003D343C" w:rsidRPr="00263C36">
        <w:rPr>
          <w:rFonts w:ascii="Times New Roman" w:eastAsia="Times New Roman" w:hAnsi="Times New Roman" w:cs="Times New Roman"/>
          <w:color w:val="000000" w:themeColor="text1"/>
          <w:sz w:val="28"/>
          <w:szCs w:val="28"/>
        </w:rPr>
        <w:t>.И</w:t>
      </w:r>
      <w:proofErr w:type="gramEnd"/>
      <w:r w:rsidR="003D343C" w:rsidRPr="00263C36">
        <w:rPr>
          <w:rFonts w:ascii="Times New Roman" w:eastAsia="Times New Roman" w:hAnsi="Times New Roman" w:cs="Times New Roman"/>
          <w:color w:val="000000" w:themeColor="text1"/>
          <w:sz w:val="28"/>
          <w:szCs w:val="28"/>
        </w:rPr>
        <w:t xml:space="preserve">нгода на сумму 23 млн. рублей. </w:t>
      </w:r>
    </w:p>
    <w:p w:rsidR="003D343C" w:rsidRPr="00263C36" w:rsidRDefault="003D343C" w:rsidP="00DA54DA">
      <w:pPr>
        <w:spacing w:after="0" w:line="240" w:lineRule="auto"/>
        <w:ind w:firstLine="709"/>
        <w:jc w:val="both"/>
        <w:rPr>
          <w:rFonts w:ascii="Times New Roman" w:eastAsia="Times New Roman" w:hAnsi="Times New Roman" w:cs="Times New Roman"/>
          <w:color w:val="000000" w:themeColor="text1"/>
          <w:sz w:val="28"/>
          <w:szCs w:val="28"/>
        </w:rPr>
      </w:pPr>
    </w:p>
    <w:p w:rsidR="003D343C" w:rsidRPr="00263C36" w:rsidRDefault="003D343C" w:rsidP="00DA54DA">
      <w:pPr>
        <w:spacing w:after="0" w:line="240" w:lineRule="auto"/>
        <w:ind w:firstLine="709"/>
        <w:jc w:val="both"/>
        <w:rPr>
          <w:rFonts w:ascii="Times New Roman" w:eastAsia="Times New Roman" w:hAnsi="Times New Roman" w:cs="Times New Roman"/>
          <w:color w:val="000000" w:themeColor="text1"/>
          <w:sz w:val="28"/>
          <w:szCs w:val="28"/>
        </w:rPr>
      </w:pPr>
      <w:r w:rsidRPr="00263C36">
        <w:rPr>
          <w:rFonts w:ascii="Times New Roman" w:eastAsia="Times New Roman" w:hAnsi="Times New Roman" w:cs="Times New Roman"/>
          <w:color w:val="000000" w:themeColor="text1"/>
          <w:sz w:val="28"/>
          <w:szCs w:val="28"/>
        </w:rPr>
        <w:t xml:space="preserve">В настоящее время продолжаются работы по реконструкции путепровода через железную дорогу и моста через р. Ингода в п. Дарасун на автомобильной дороге подъезд к </w:t>
      </w:r>
      <w:proofErr w:type="spellStart"/>
      <w:r w:rsidRPr="00263C36">
        <w:rPr>
          <w:rFonts w:ascii="Times New Roman" w:eastAsia="Times New Roman" w:hAnsi="Times New Roman" w:cs="Times New Roman"/>
          <w:color w:val="000000" w:themeColor="text1"/>
          <w:sz w:val="28"/>
          <w:szCs w:val="28"/>
        </w:rPr>
        <w:t>пгт</w:t>
      </w:r>
      <w:proofErr w:type="spellEnd"/>
      <w:r w:rsidRPr="00263C36">
        <w:rPr>
          <w:rFonts w:ascii="Times New Roman" w:eastAsia="Times New Roman" w:hAnsi="Times New Roman" w:cs="Times New Roman"/>
          <w:color w:val="000000" w:themeColor="text1"/>
          <w:sz w:val="28"/>
          <w:szCs w:val="28"/>
        </w:rPr>
        <w:t xml:space="preserve">. Дарасун за счет средств федерального бюджета. Срок окончания реализации проекта-2022 год. </w:t>
      </w:r>
    </w:p>
    <w:p w:rsidR="004D6D16" w:rsidRPr="00263C36" w:rsidRDefault="004D6D16" w:rsidP="00DA54DA">
      <w:pPr>
        <w:spacing w:after="0" w:line="240" w:lineRule="auto"/>
        <w:ind w:firstLine="709"/>
        <w:jc w:val="both"/>
        <w:rPr>
          <w:rFonts w:ascii="Times New Roman" w:eastAsia="Times New Roman" w:hAnsi="Times New Roman" w:cs="Times New Roman"/>
          <w:color w:val="000000" w:themeColor="text1"/>
          <w:sz w:val="28"/>
          <w:szCs w:val="28"/>
        </w:rPr>
      </w:pPr>
    </w:p>
    <w:p w:rsidR="004D6D16" w:rsidRPr="00263C36" w:rsidRDefault="004D6D16" w:rsidP="00DA54DA">
      <w:pPr>
        <w:spacing w:after="0" w:line="240" w:lineRule="auto"/>
        <w:ind w:firstLine="709"/>
        <w:jc w:val="both"/>
        <w:rPr>
          <w:rFonts w:ascii="Times New Roman" w:eastAsia="Times New Roman" w:hAnsi="Times New Roman" w:cs="Times New Roman"/>
          <w:b/>
          <w:color w:val="FF0000"/>
          <w:sz w:val="28"/>
          <w:szCs w:val="28"/>
        </w:rPr>
      </w:pPr>
    </w:p>
    <w:p w:rsidR="008275F3" w:rsidRPr="00263C36" w:rsidRDefault="00BB718C" w:rsidP="00D1571C">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Инвестиционная деятельность</w:t>
      </w:r>
    </w:p>
    <w:p w:rsidR="003735B7" w:rsidRPr="00263C36" w:rsidRDefault="003735B7" w:rsidP="0066275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В структуре инвестиций по итогам 2020 года основная доля пришлась на вид деятельности «Транспортировка и хранение». Основным инвестором на территории района является Забайкальская железная дорога. Объем капиталовложений ОАО РЖД планировался на 2020 год в сумме</w:t>
      </w:r>
      <w:r w:rsidR="00FB5D09" w:rsidRPr="00263C36">
        <w:rPr>
          <w:rFonts w:ascii="Times New Roman" w:hAnsi="Times New Roman" w:cs="Times New Roman"/>
          <w:sz w:val="28"/>
          <w:szCs w:val="28"/>
        </w:rPr>
        <w:t xml:space="preserve"> 4651,1 млн. рублей</w:t>
      </w:r>
      <w:r w:rsidRPr="00263C36">
        <w:rPr>
          <w:rFonts w:ascii="Times New Roman" w:hAnsi="Times New Roman" w:cs="Times New Roman"/>
          <w:sz w:val="28"/>
          <w:szCs w:val="28"/>
        </w:rPr>
        <w:t>, фактически по итогам 9 месяцев отчетного года инвестирование составило 2240,9</w:t>
      </w:r>
      <w:r w:rsidR="00FB5D09" w:rsidRPr="00263C36">
        <w:rPr>
          <w:rFonts w:ascii="Times New Roman" w:hAnsi="Times New Roman" w:cs="Times New Roman"/>
          <w:sz w:val="28"/>
          <w:szCs w:val="28"/>
        </w:rPr>
        <w:t xml:space="preserve"> млн. рублей или 48% к плану.</w:t>
      </w:r>
    </w:p>
    <w:p w:rsidR="002649E5" w:rsidRPr="00263C36" w:rsidRDefault="003735B7" w:rsidP="00662759">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Основная доля затрат пришлась на реконструкцию </w:t>
      </w:r>
      <w:r w:rsidR="00FB5D09" w:rsidRPr="00263C36">
        <w:rPr>
          <w:rFonts w:ascii="Times New Roman" w:hAnsi="Times New Roman" w:cs="Times New Roman"/>
          <w:sz w:val="28"/>
          <w:szCs w:val="28"/>
        </w:rPr>
        <w:t xml:space="preserve">станции Карымская Забайкальской железной дороги (нечетный </w:t>
      </w:r>
      <w:proofErr w:type="spellStart"/>
      <w:r w:rsidR="00FB5D09" w:rsidRPr="00263C36">
        <w:rPr>
          <w:rFonts w:ascii="Times New Roman" w:hAnsi="Times New Roman" w:cs="Times New Roman"/>
          <w:sz w:val="28"/>
          <w:szCs w:val="28"/>
        </w:rPr>
        <w:t>прием</w:t>
      </w:r>
      <w:proofErr w:type="gramStart"/>
      <w:r w:rsidR="00FB5D09" w:rsidRPr="00263C36">
        <w:rPr>
          <w:rFonts w:ascii="Times New Roman" w:hAnsi="Times New Roman" w:cs="Times New Roman"/>
          <w:sz w:val="28"/>
          <w:szCs w:val="28"/>
        </w:rPr>
        <w:t>о</w:t>
      </w:r>
      <w:proofErr w:type="spellEnd"/>
      <w:r w:rsidR="00FB5D09" w:rsidRPr="00263C36">
        <w:rPr>
          <w:rFonts w:ascii="Times New Roman" w:hAnsi="Times New Roman" w:cs="Times New Roman"/>
          <w:sz w:val="28"/>
          <w:szCs w:val="28"/>
        </w:rPr>
        <w:t>-</w:t>
      </w:r>
      <w:proofErr w:type="gramEnd"/>
      <w:r w:rsidR="00FB5D09" w:rsidRPr="00263C36">
        <w:rPr>
          <w:rFonts w:ascii="Times New Roman" w:hAnsi="Times New Roman" w:cs="Times New Roman"/>
          <w:sz w:val="28"/>
          <w:szCs w:val="28"/>
        </w:rPr>
        <w:t xml:space="preserve"> отправочный парк)- 1842,7 млн. рублей, начато строительство второго многоквартирного жилого дома- объем капиталовложений- 77,9 млн.рублей и прочее…</w:t>
      </w:r>
      <w:r w:rsidRPr="00263C36">
        <w:rPr>
          <w:rFonts w:ascii="Times New Roman" w:hAnsi="Times New Roman" w:cs="Times New Roman"/>
          <w:sz w:val="28"/>
          <w:szCs w:val="28"/>
        </w:rPr>
        <w:t xml:space="preserve"> </w:t>
      </w:r>
    </w:p>
    <w:p w:rsidR="00FB5D09" w:rsidRPr="00263C36" w:rsidRDefault="00FB5D09"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xml:space="preserve">Причинами неисполнения плановых показателей опять же стала пандемия, которая отразилась в негативном плане на всех сферах деятельности. </w:t>
      </w:r>
    </w:p>
    <w:p w:rsidR="00FB5D09" w:rsidRPr="00263C36" w:rsidRDefault="00FB5D09" w:rsidP="00DA54DA">
      <w:pPr>
        <w:spacing w:after="0" w:line="240" w:lineRule="auto"/>
        <w:ind w:firstLine="709"/>
        <w:jc w:val="both"/>
        <w:rPr>
          <w:rFonts w:ascii="Times New Roman" w:eastAsia="Times New Roman" w:hAnsi="Times New Roman" w:cs="Times New Roman"/>
          <w:sz w:val="28"/>
          <w:szCs w:val="28"/>
        </w:rPr>
      </w:pPr>
    </w:p>
    <w:p w:rsidR="0023192E" w:rsidRPr="00263C36" w:rsidRDefault="00DA54DA"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В 20</w:t>
      </w:r>
      <w:r w:rsidR="0023192E" w:rsidRPr="00263C36">
        <w:rPr>
          <w:rFonts w:ascii="Times New Roman" w:eastAsia="Times New Roman" w:hAnsi="Times New Roman" w:cs="Times New Roman"/>
          <w:sz w:val="28"/>
          <w:szCs w:val="28"/>
        </w:rPr>
        <w:t>20</w:t>
      </w:r>
      <w:r w:rsidRPr="00263C36">
        <w:rPr>
          <w:rFonts w:ascii="Times New Roman" w:eastAsia="Times New Roman" w:hAnsi="Times New Roman" w:cs="Times New Roman"/>
          <w:sz w:val="28"/>
          <w:szCs w:val="28"/>
        </w:rPr>
        <w:t xml:space="preserve"> году в рамках Федеральной программы «Формирование комфортной городской среды» проведены работы по благоустройству </w:t>
      </w:r>
      <w:r w:rsidR="0023192E" w:rsidRPr="00263C36">
        <w:rPr>
          <w:rFonts w:ascii="Times New Roman" w:eastAsia="Times New Roman" w:hAnsi="Times New Roman" w:cs="Times New Roman"/>
          <w:sz w:val="28"/>
          <w:szCs w:val="28"/>
        </w:rPr>
        <w:t>пяти</w:t>
      </w:r>
      <w:r w:rsidRPr="00263C36">
        <w:rPr>
          <w:rFonts w:ascii="Times New Roman" w:eastAsia="Times New Roman" w:hAnsi="Times New Roman" w:cs="Times New Roman"/>
          <w:sz w:val="28"/>
          <w:szCs w:val="28"/>
        </w:rPr>
        <w:t xml:space="preserve"> общественных территорий по адресу:</w:t>
      </w:r>
    </w:p>
    <w:p w:rsidR="0023192E" w:rsidRPr="00263C36" w:rsidRDefault="0023192E"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xml:space="preserve">-   </w:t>
      </w:r>
      <w:r w:rsidR="00DA54DA" w:rsidRPr="00263C36">
        <w:rPr>
          <w:rFonts w:ascii="Times New Roman" w:eastAsia="Times New Roman" w:hAnsi="Times New Roman" w:cs="Times New Roman"/>
          <w:sz w:val="28"/>
          <w:szCs w:val="28"/>
        </w:rPr>
        <w:t xml:space="preserve"> п. </w:t>
      </w:r>
      <w:r w:rsidRPr="00263C36">
        <w:rPr>
          <w:rFonts w:ascii="Times New Roman" w:eastAsia="Times New Roman" w:hAnsi="Times New Roman" w:cs="Times New Roman"/>
          <w:sz w:val="28"/>
          <w:szCs w:val="28"/>
        </w:rPr>
        <w:t>Карымское (ремонт Мемориала</w:t>
      </w:r>
      <w:r w:rsidR="005E78F0" w:rsidRPr="00263C36">
        <w:rPr>
          <w:rFonts w:ascii="Times New Roman" w:eastAsia="Times New Roman" w:hAnsi="Times New Roman" w:cs="Times New Roman"/>
          <w:sz w:val="28"/>
          <w:szCs w:val="28"/>
        </w:rPr>
        <w:t xml:space="preserve"> воинам ВОВ</w:t>
      </w:r>
      <w:r w:rsidRPr="00263C36">
        <w:rPr>
          <w:rFonts w:ascii="Times New Roman" w:eastAsia="Times New Roman" w:hAnsi="Times New Roman" w:cs="Times New Roman"/>
          <w:sz w:val="28"/>
          <w:szCs w:val="28"/>
        </w:rPr>
        <w:t>);</w:t>
      </w:r>
    </w:p>
    <w:p w:rsidR="0023192E" w:rsidRPr="00263C36" w:rsidRDefault="0023192E"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спортивная площадка на территории МОУ СОШ №4 п.Карымское;</w:t>
      </w:r>
    </w:p>
    <w:p w:rsidR="0023192E" w:rsidRPr="00263C36" w:rsidRDefault="0023192E"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п. Дарасун</w:t>
      </w:r>
      <w:proofErr w:type="gramStart"/>
      <w:r w:rsidRPr="00263C36">
        <w:rPr>
          <w:rFonts w:ascii="Times New Roman" w:eastAsia="Times New Roman" w:hAnsi="Times New Roman" w:cs="Times New Roman"/>
          <w:sz w:val="28"/>
          <w:szCs w:val="28"/>
        </w:rPr>
        <w:t xml:space="preserve"> ,</w:t>
      </w:r>
      <w:proofErr w:type="gramEnd"/>
      <w:r w:rsidRPr="00263C36">
        <w:rPr>
          <w:rFonts w:ascii="Times New Roman" w:eastAsia="Times New Roman" w:hAnsi="Times New Roman" w:cs="Times New Roman"/>
          <w:sz w:val="28"/>
          <w:szCs w:val="28"/>
        </w:rPr>
        <w:t xml:space="preserve"> детская площадка по ул. Ленина;</w:t>
      </w:r>
    </w:p>
    <w:p w:rsidR="0023192E" w:rsidRPr="00263C36" w:rsidRDefault="0023192E"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п. Дарасун ул. Калинина, 2-й этап;</w:t>
      </w:r>
    </w:p>
    <w:p w:rsidR="0023192E" w:rsidRPr="00263C36" w:rsidRDefault="0023192E" w:rsidP="00DA54DA">
      <w:pPr>
        <w:spacing w:after="0" w:line="240" w:lineRule="auto"/>
        <w:ind w:firstLine="709"/>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 благоустройство парка отдыха и спортивной площадки по ул</w:t>
      </w:r>
      <w:proofErr w:type="gramStart"/>
      <w:r w:rsidRPr="00263C36">
        <w:rPr>
          <w:rFonts w:ascii="Times New Roman" w:eastAsia="Times New Roman" w:hAnsi="Times New Roman" w:cs="Times New Roman"/>
          <w:sz w:val="28"/>
          <w:szCs w:val="28"/>
        </w:rPr>
        <w:t>.Д</w:t>
      </w:r>
      <w:proofErr w:type="gramEnd"/>
      <w:r w:rsidRPr="00263C36">
        <w:rPr>
          <w:rFonts w:ascii="Times New Roman" w:eastAsia="Times New Roman" w:hAnsi="Times New Roman" w:cs="Times New Roman"/>
          <w:sz w:val="28"/>
          <w:szCs w:val="28"/>
        </w:rPr>
        <w:t>орожная п.Курорт-Дарасун.</w:t>
      </w:r>
    </w:p>
    <w:p w:rsidR="002649E5" w:rsidRPr="00263C36" w:rsidRDefault="002649E5" w:rsidP="00662759">
      <w:pPr>
        <w:spacing w:line="240" w:lineRule="auto"/>
        <w:ind w:firstLine="708"/>
        <w:jc w:val="both"/>
        <w:rPr>
          <w:rFonts w:ascii="Times New Roman" w:hAnsi="Times New Roman" w:cs="Times New Roman"/>
          <w:color w:val="FF0000"/>
          <w:sz w:val="28"/>
          <w:szCs w:val="28"/>
        </w:rPr>
      </w:pPr>
    </w:p>
    <w:p w:rsidR="00E66393" w:rsidRPr="00263C36" w:rsidRDefault="00E66393" w:rsidP="00D1571C">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Муниципальная собственность</w:t>
      </w:r>
    </w:p>
    <w:p w:rsidR="002649E5" w:rsidRPr="00263C36" w:rsidRDefault="002649E5" w:rsidP="00D1571C">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В реестре муниципальной собственности муниципального района учтено 15</w:t>
      </w:r>
      <w:r w:rsidR="00BA27AC" w:rsidRPr="00263C36">
        <w:rPr>
          <w:rFonts w:ascii="Times New Roman" w:hAnsi="Times New Roman" w:cs="Times New Roman"/>
          <w:sz w:val="28"/>
          <w:szCs w:val="28"/>
        </w:rPr>
        <w:t>2</w:t>
      </w:r>
      <w:r w:rsidRPr="00263C36">
        <w:rPr>
          <w:rFonts w:ascii="Times New Roman" w:hAnsi="Times New Roman" w:cs="Times New Roman"/>
          <w:sz w:val="28"/>
          <w:szCs w:val="28"/>
        </w:rPr>
        <w:t xml:space="preserve"> объект</w:t>
      </w:r>
      <w:r w:rsidR="00BA27AC" w:rsidRPr="00263C36">
        <w:rPr>
          <w:rFonts w:ascii="Times New Roman" w:hAnsi="Times New Roman" w:cs="Times New Roman"/>
          <w:sz w:val="28"/>
          <w:szCs w:val="28"/>
        </w:rPr>
        <w:t>а</w:t>
      </w:r>
      <w:r w:rsidRPr="00263C36">
        <w:rPr>
          <w:rFonts w:ascii="Times New Roman" w:hAnsi="Times New Roman" w:cs="Times New Roman"/>
          <w:sz w:val="28"/>
          <w:szCs w:val="28"/>
        </w:rPr>
        <w:t xml:space="preserve"> (включая объекты недвижимости </w:t>
      </w:r>
      <w:r w:rsidR="001528A0" w:rsidRPr="00263C36">
        <w:rPr>
          <w:rFonts w:ascii="Times New Roman" w:hAnsi="Times New Roman" w:cs="Times New Roman"/>
          <w:sz w:val="28"/>
          <w:szCs w:val="28"/>
        </w:rPr>
        <w:t xml:space="preserve"> и сооружения</w:t>
      </w:r>
      <w:r w:rsidRPr="00263C36">
        <w:rPr>
          <w:rFonts w:ascii="Times New Roman" w:hAnsi="Times New Roman" w:cs="Times New Roman"/>
          <w:sz w:val="28"/>
          <w:szCs w:val="28"/>
        </w:rPr>
        <w:t>)</w:t>
      </w:r>
      <w:r w:rsidR="001528A0" w:rsidRPr="00263C36">
        <w:rPr>
          <w:rFonts w:ascii="Times New Roman" w:hAnsi="Times New Roman" w:cs="Times New Roman"/>
          <w:sz w:val="28"/>
          <w:szCs w:val="28"/>
        </w:rPr>
        <w:t>. За муниципальными учреждениями района на праве оперативного управления закреплено 8</w:t>
      </w:r>
      <w:r w:rsidR="00BA27AC" w:rsidRPr="00263C36">
        <w:rPr>
          <w:rFonts w:ascii="Times New Roman" w:hAnsi="Times New Roman" w:cs="Times New Roman"/>
          <w:sz w:val="28"/>
          <w:szCs w:val="28"/>
        </w:rPr>
        <w:t>4</w:t>
      </w:r>
      <w:r w:rsidR="001528A0" w:rsidRPr="00263C36">
        <w:rPr>
          <w:rFonts w:ascii="Times New Roman" w:hAnsi="Times New Roman" w:cs="Times New Roman"/>
          <w:sz w:val="28"/>
          <w:szCs w:val="28"/>
        </w:rPr>
        <w:t xml:space="preserve"> объект</w:t>
      </w:r>
      <w:r w:rsidR="00BA27AC" w:rsidRPr="00263C36">
        <w:rPr>
          <w:rFonts w:ascii="Times New Roman" w:hAnsi="Times New Roman" w:cs="Times New Roman"/>
          <w:sz w:val="28"/>
          <w:szCs w:val="28"/>
        </w:rPr>
        <w:t>а</w:t>
      </w:r>
      <w:r w:rsidR="001528A0" w:rsidRPr="00263C36">
        <w:rPr>
          <w:rFonts w:ascii="Times New Roman" w:hAnsi="Times New Roman" w:cs="Times New Roman"/>
          <w:sz w:val="28"/>
          <w:szCs w:val="28"/>
        </w:rPr>
        <w:t>, 6</w:t>
      </w:r>
      <w:r w:rsidR="00BA27AC" w:rsidRPr="00263C36">
        <w:rPr>
          <w:rFonts w:ascii="Times New Roman" w:hAnsi="Times New Roman" w:cs="Times New Roman"/>
          <w:sz w:val="28"/>
          <w:szCs w:val="28"/>
        </w:rPr>
        <w:t>8</w:t>
      </w:r>
      <w:r w:rsidR="001528A0" w:rsidRPr="00263C36">
        <w:rPr>
          <w:rFonts w:ascii="Times New Roman" w:hAnsi="Times New Roman" w:cs="Times New Roman"/>
          <w:sz w:val="28"/>
          <w:szCs w:val="28"/>
        </w:rPr>
        <w:t xml:space="preserve"> объектов в составе имущества казны. В отчётном периоде в собственность района приобретено </w:t>
      </w:r>
      <w:r w:rsidR="00BA27AC" w:rsidRPr="00263C36">
        <w:rPr>
          <w:rFonts w:ascii="Times New Roman" w:hAnsi="Times New Roman" w:cs="Times New Roman"/>
          <w:sz w:val="28"/>
          <w:szCs w:val="28"/>
        </w:rPr>
        <w:t>2</w:t>
      </w:r>
      <w:r w:rsidR="001528A0" w:rsidRPr="00263C36">
        <w:rPr>
          <w:rFonts w:ascii="Times New Roman" w:hAnsi="Times New Roman" w:cs="Times New Roman"/>
          <w:sz w:val="28"/>
          <w:szCs w:val="28"/>
        </w:rPr>
        <w:t xml:space="preserve"> объекта недвижимого имущества. </w:t>
      </w:r>
    </w:p>
    <w:p w:rsidR="001528A0" w:rsidRPr="00263C36" w:rsidRDefault="001528A0" w:rsidP="00D1571C">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В аренду юридическим и физическим лицам </w:t>
      </w:r>
      <w:r w:rsidR="00BA27AC" w:rsidRPr="00263C36">
        <w:rPr>
          <w:rFonts w:ascii="Times New Roman" w:hAnsi="Times New Roman" w:cs="Times New Roman"/>
          <w:sz w:val="28"/>
          <w:szCs w:val="28"/>
        </w:rPr>
        <w:t xml:space="preserve">передано 13 </w:t>
      </w:r>
      <w:r w:rsidRPr="00263C36">
        <w:rPr>
          <w:rFonts w:ascii="Times New Roman" w:hAnsi="Times New Roman" w:cs="Times New Roman"/>
          <w:sz w:val="28"/>
          <w:szCs w:val="28"/>
        </w:rPr>
        <w:t>нежилых помещений (зданий)</w:t>
      </w:r>
      <w:r w:rsidR="00BA27AC" w:rsidRPr="00263C36">
        <w:rPr>
          <w:rFonts w:ascii="Times New Roman" w:hAnsi="Times New Roman" w:cs="Times New Roman"/>
          <w:sz w:val="28"/>
          <w:szCs w:val="28"/>
        </w:rPr>
        <w:t>,</w:t>
      </w:r>
      <w:r w:rsidRPr="00263C36">
        <w:rPr>
          <w:rFonts w:ascii="Times New Roman" w:hAnsi="Times New Roman" w:cs="Times New Roman"/>
          <w:sz w:val="28"/>
          <w:szCs w:val="28"/>
        </w:rPr>
        <w:t xml:space="preserve"> находящихся в муниципальной собственности района</w:t>
      </w:r>
      <w:r w:rsidR="001E7714" w:rsidRPr="00263C36">
        <w:rPr>
          <w:rFonts w:ascii="Times New Roman" w:hAnsi="Times New Roman" w:cs="Times New Roman"/>
          <w:sz w:val="28"/>
          <w:szCs w:val="28"/>
        </w:rPr>
        <w:t xml:space="preserve">. </w:t>
      </w:r>
      <w:r w:rsidR="00BA27AC" w:rsidRPr="00263C36">
        <w:rPr>
          <w:rFonts w:ascii="Times New Roman" w:hAnsi="Times New Roman" w:cs="Times New Roman"/>
          <w:sz w:val="28"/>
          <w:szCs w:val="28"/>
        </w:rPr>
        <w:tab/>
      </w:r>
      <w:r w:rsidR="001E7714" w:rsidRPr="00263C36">
        <w:rPr>
          <w:rFonts w:ascii="Times New Roman" w:hAnsi="Times New Roman" w:cs="Times New Roman"/>
          <w:sz w:val="28"/>
          <w:szCs w:val="28"/>
        </w:rPr>
        <w:t>За 20</w:t>
      </w:r>
      <w:r w:rsidR="00BA27AC" w:rsidRPr="00263C36">
        <w:rPr>
          <w:rFonts w:ascii="Times New Roman" w:hAnsi="Times New Roman" w:cs="Times New Roman"/>
          <w:sz w:val="28"/>
          <w:szCs w:val="28"/>
        </w:rPr>
        <w:t>20</w:t>
      </w:r>
      <w:r w:rsidR="001E7714" w:rsidRPr="00263C36">
        <w:rPr>
          <w:rFonts w:ascii="Times New Roman" w:hAnsi="Times New Roman" w:cs="Times New Roman"/>
          <w:sz w:val="28"/>
          <w:szCs w:val="28"/>
        </w:rPr>
        <w:t xml:space="preserve"> год  от сдачи в аренду муниципального имущества в бюджет района поступило</w:t>
      </w:r>
      <w:r w:rsidR="00BA27AC" w:rsidRPr="00263C36">
        <w:rPr>
          <w:rFonts w:ascii="Times New Roman" w:hAnsi="Times New Roman" w:cs="Times New Roman"/>
          <w:sz w:val="28"/>
          <w:szCs w:val="28"/>
        </w:rPr>
        <w:t xml:space="preserve"> 1019,4</w:t>
      </w:r>
      <w:r w:rsidR="001E7714" w:rsidRPr="00263C36">
        <w:rPr>
          <w:rFonts w:ascii="Times New Roman" w:hAnsi="Times New Roman" w:cs="Times New Roman"/>
          <w:sz w:val="28"/>
          <w:szCs w:val="28"/>
        </w:rPr>
        <w:t xml:space="preserve"> тыс. рублей</w:t>
      </w:r>
      <w:r w:rsidR="00BA27AC" w:rsidRPr="00263C36">
        <w:rPr>
          <w:rFonts w:ascii="Times New Roman" w:hAnsi="Times New Roman" w:cs="Times New Roman"/>
          <w:sz w:val="28"/>
          <w:szCs w:val="28"/>
        </w:rPr>
        <w:t xml:space="preserve"> или 113,5% к плановым назначениям</w:t>
      </w:r>
      <w:r w:rsidR="001E7714" w:rsidRPr="00263C36">
        <w:rPr>
          <w:rFonts w:ascii="Times New Roman" w:hAnsi="Times New Roman" w:cs="Times New Roman"/>
          <w:sz w:val="28"/>
          <w:szCs w:val="28"/>
        </w:rPr>
        <w:t>.</w:t>
      </w:r>
    </w:p>
    <w:p w:rsidR="00BA27AC" w:rsidRPr="00263C36" w:rsidRDefault="00BA27AC" w:rsidP="00D1571C">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От продажи имущества получено доходов в сумме 574,8 тысяч рублей</w:t>
      </w:r>
      <w:r w:rsidR="00477420" w:rsidRPr="00263C36">
        <w:rPr>
          <w:rFonts w:ascii="Times New Roman" w:hAnsi="Times New Roman" w:cs="Times New Roman"/>
          <w:sz w:val="28"/>
          <w:szCs w:val="28"/>
        </w:rPr>
        <w:t>, или 100 % к запланированному показателю.</w:t>
      </w:r>
    </w:p>
    <w:p w:rsidR="00E66393" w:rsidRPr="00263C36" w:rsidRDefault="00D5094D" w:rsidP="00D1571C">
      <w:pPr>
        <w:spacing w:line="240" w:lineRule="auto"/>
        <w:ind w:firstLine="708"/>
        <w:jc w:val="both"/>
        <w:rPr>
          <w:rFonts w:ascii="Times New Roman" w:hAnsi="Times New Roman" w:cs="Times New Roman"/>
          <w:b/>
          <w:i/>
          <w:sz w:val="28"/>
          <w:szCs w:val="28"/>
          <w:u w:val="single"/>
        </w:rPr>
      </w:pPr>
      <w:r w:rsidRPr="00263C36">
        <w:rPr>
          <w:rFonts w:ascii="Times New Roman" w:hAnsi="Times New Roman" w:cs="Times New Roman"/>
          <w:b/>
          <w:i/>
          <w:sz w:val="28"/>
          <w:szCs w:val="28"/>
          <w:u w:val="single"/>
        </w:rPr>
        <w:t>КЧС</w:t>
      </w:r>
    </w:p>
    <w:p w:rsidR="00924664" w:rsidRPr="00263C36" w:rsidRDefault="00924664" w:rsidP="00924664">
      <w:pPr>
        <w:spacing w:after="0" w:line="240" w:lineRule="auto"/>
        <w:ind w:firstLine="709"/>
        <w:jc w:val="both"/>
        <w:rPr>
          <w:rFonts w:ascii="Times New Roman" w:hAnsi="Times New Roman" w:cs="Times New Roman"/>
          <w:sz w:val="28"/>
          <w:szCs w:val="28"/>
        </w:rPr>
      </w:pPr>
      <w:r w:rsidRPr="00263C36">
        <w:rPr>
          <w:rFonts w:ascii="Times New Roman" w:hAnsi="Times New Roman" w:cs="Times New Roman"/>
          <w:sz w:val="28"/>
          <w:szCs w:val="28"/>
        </w:rPr>
        <w:t>Вопросам предупреждения и ликвидации последствий чрезвычайных ситуаций в районе, уделяется особое внимание. Наводнения, землетрясения, оползни, обвалы, пожары являются угрозой для жизни людей и их жизнедеятельности. Решения задач по предупреждению ЧС, снижение тяжести последствий возможных стихийных бедствий и техногенных катастроф требует постоянного совершенствования проводимых в районе мероприятий по защите населения от чрезвычайных ситуаций природного и техногенного характера.</w:t>
      </w:r>
    </w:p>
    <w:p w:rsidR="00924664" w:rsidRPr="00263C36" w:rsidRDefault="00924664" w:rsidP="00924664">
      <w:pPr>
        <w:spacing w:after="0" w:line="240" w:lineRule="auto"/>
        <w:ind w:firstLine="709"/>
        <w:jc w:val="both"/>
        <w:rPr>
          <w:rFonts w:ascii="Times New Roman" w:hAnsi="Times New Roman" w:cs="Times New Roman"/>
          <w:sz w:val="28"/>
          <w:szCs w:val="28"/>
        </w:rPr>
      </w:pPr>
      <w:r w:rsidRPr="00263C36">
        <w:rPr>
          <w:rFonts w:ascii="Times New Roman" w:hAnsi="Times New Roman" w:cs="Times New Roman"/>
          <w:sz w:val="28"/>
          <w:szCs w:val="28"/>
        </w:rPr>
        <w:t xml:space="preserve">В 2020 году работа по защите населения и территорий носила по большей части </w:t>
      </w:r>
      <w:r w:rsidRPr="00263C36">
        <w:rPr>
          <w:rFonts w:ascii="Times New Roman" w:hAnsi="Times New Roman" w:cs="Times New Roman"/>
          <w:b/>
          <w:i/>
          <w:sz w:val="28"/>
          <w:szCs w:val="28"/>
        </w:rPr>
        <w:t>превентивный характер</w:t>
      </w:r>
      <w:r w:rsidRPr="00263C36">
        <w:rPr>
          <w:rFonts w:ascii="Times New Roman" w:hAnsi="Times New Roman" w:cs="Times New Roman"/>
          <w:sz w:val="28"/>
          <w:szCs w:val="28"/>
        </w:rPr>
        <w:t xml:space="preserve">– </w:t>
      </w:r>
      <w:proofErr w:type="gramStart"/>
      <w:r w:rsidRPr="00263C36">
        <w:rPr>
          <w:rFonts w:ascii="Times New Roman" w:hAnsi="Times New Roman" w:cs="Times New Roman"/>
          <w:sz w:val="28"/>
          <w:szCs w:val="28"/>
        </w:rPr>
        <w:t>чр</w:t>
      </w:r>
      <w:proofErr w:type="gramEnd"/>
      <w:r w:rsidRPr="00263C36">
        <w:rPr>
          <w:rFonts w:ascii="Times New Roman" w:hAnsi="Times New Roman" w:cs="Times New Roman"/>
          <w:sz w:val="28"/>
          <w:szCs w:val="28"/>
        </w:rPr>
        <w:t xml:space="preserve">езвычайных ситуаций на территории района не вводилось. В рамках предупреждения ЧС принимались решения и нормативно-правовые акты, вырабатывались меры по минимизации ущерба и защите населения и территорий от последствий возможных ЧС. В </w:t>
      </w:r>
      <w:r w:rsidR="000F3597" w:rsidRPr="00263C36">
        <w:rPr>
          <w:rFonts w:ascii="Times New Roman" w:hAnsi="Times New Roman" w:cs="Times New Roman"/>
          <w:sz w:val="28"/>
          <w:szCs w:val="28"/>
        </w:rPr>
        <w:t>отчетном периоде</w:t>
      </w:r>
      <w:r w:rsidRPr="00263C36">
        <w:rPr>
          <w:rFonts w:ascii="Times New Roman" w:hAnsi="Times New Roman" w:cs="Times New Roman"/>
          <w:sz w:val="28"/>
          <w:szCs w:val="28"/>
        </w:rPr>
        <w:t xml:space="preserve"> проведено 11 заседаний комиссии по чрезвычайным ситуациям и обеспечению пожарной безопасности района. Распоряжением администрации района создан штаб по недопущению завоза </w:t>
      </w:r>
      <w:r w:rsidRPr="00263C36">
        <w:rPr>
          <w:rFonts w:ascii="Times New Roman" w:hAnsi="Times New Roman" w:cs="Times New Roman"/>
          <w:sz w:val="28"/>
          <w:szCs w:val="28"/>
        </w:rPr>
        <w:lastRenderedPageBreak/>
        <w:t>и распространения новой коронавирусной инфекции на территории района, проведено 7 заседаний.</w:t>
      </w:r>
    </w:p>
    <w:p w:rsidR="00924664" w:rsidRPr="00263C36" w:rsidRDefault="00924664" w:rsidP="00924664">
      <w:pPr>
        <w:spacing w:after="0" w:line="240" w:lineRule="auto"/>
        <w:ind w:firstLine="709"/>
        <w:jc w:val="both"/>
        <w:rPr>
          <w:rFonts w:ascii="Times New Roman" w:hAnsi="Times New Roman" w:cs="Times New Roman"/>
          <w:sz w:val="28"/>
          <w:szCs w:val="28"/>
        </w:rPr>
      </w:pPr>
      <w:r w:rsidRPr="00263C36">
        <w:rPr>
          <w:rFonts w:ascii="Times New Roman" w:hAnsi="Times New Roman" w:cs="Times New Roman"/>
          <w:sz w:val="28"/>
          <w:szCs w:val="28"/>
        </w:rPr>
        <w:t xml:space="preserve"> Вопросы защиты населения и территорий решались с учетом сезонных угроз и опасностей. В течение года организовывалась работа по предупреждению и ликвидации последствий ЧС, в период подготовки к весеннему паводку, в течени</w:t>
      </w:r>
      <w:proofErr w:type="gramStart"/>
      <w:r w:rsidRPr="00263C36">
        <w:rPr>
          <w:rFonts w:ascii="Times New Roman" w:hAnsi="Times New Roman" w:cs="Times New Roman"/>
          <w:sz w:val="28"/>
          <w:szCs w:val="28"/>
        </w:rPr>
        <w:t>и</w:t>
      </w:r>
      <w:proofErr w:type="gramEnd"/>
      <w:r w:rsidRPr="00263C36">
        <w:rPr>
          <w:rFonts w:ascii="Times New Roman" w:hAnsi="Times New Roman" w:cs="Times New Roman"/>
          <w:sz w:val="28"/>
          <w:szCs w:val="28"/>
        </w:rPr>
        <w:t xml:space="preserve"> всего пожароопасного периода проводились мероприятия по защите населенных пунктов от пожаров (опашка, отжиги), принимались меры по недопущению гибели людей на водных объектах. Для предупреждения и готовности населенных пунктов района к пожароопасному сезону, главам городских поселений выделены и направлены средства</w:t>
      </w:r>
      <w:r w:rsidR="000F3597" w:rsidRPr="00263C36">
        <w:rPr>
          <w:rFonts w:ascii="Times New Roman" w:hAnsi="Times New Roman" w:cs="Times New Roman"/>
          <w:sz w:val="28"/>
          <w:szCs w:val="28"/>
        </w:rPr>
        <w:t xml:space="preserve"> </w:t>
      </w:r>
      <w:r w:rsidRPr="00263C36">
        <w:rPr>
          <w:rFonts w:ascii="Times New Roman" w:hAnsi="Times New Roman" w:cs="Times New Roman"/>
          <w:sz w:val="28"/>
          <w:szCs w:val="28"/>
        </w:rPr>
        <w:t>на приобретение противопожарного оборудования:</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Сельское поселение «</w:t>
      </w:r>
      <w:proofErr w:type="spellStart"/>
      <w:r w:rsidRPr="00263C36">
        <w:rPr>
          <w:rFonts w:ascii="Times New Roman" w:hAnsi="Times New Roman" w:cs="Times New Roman"/>
          <w:sz w:val="28"/>
          <w:szCs w:val="28"/>
        </w:rPr>
        <w:t>Кайдаловское</w:t>
      </w:r>
      <w:proofErr w:type="spellEnd"/>
      <w:r w:rsidRPr="00263C36">
        <w:rPr>
          <w:rFonts w:ascii="Times New Roman" w:hAnsi="Times New Roman" w:cs="Times New Roman"/>
          <w:sz w:val="28"/>
          <w:szCs w:val="28"/>
        </w:rPr>
        <w:t xml:space="preserve">» - покупка емкости на водокачку и </w:t>
      </w:r>
      <w:proofErr w:type="spellStart"/>
      <w:r w:rsidRPr="00263C36">
        <w:rPr>
          <w:rFonts w:ascii="Times New Roman" w:hAnsi="Times New Roman" w:cs="Times New Roman"/>
          <w:sz w:val="28"/>
          <w:szCs w:val="28"/>
        </w:rPr>
        <w:t>мотопомпы</w:t>
      </w:r>
      <w:proofErr w:type="spellEnd"/>
      <w:r w:rsidRPr="00263C36">
        <w:rPr>
          <w:rFonts w:ascii="Times New Roman" w:hAnsi="Times New Roman" w:cs="Times New Roman"/>
          <w:sz w:val="28"/>
          <w:szCs w:val="28"/>
        </w:rPr>
        <w:t>;</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Сельское поселение «</w:t>
      </w:r>
      <w:proofErr w:type="spellStart"/>
      <w:r w:rsidRPr="00263C36">
        <w:rPr>
          <w:rFonts w:ascii="Times New Roman" w:hAnsi="Times New Roman" w:cs="Times New Roman"/>
          <w:sz w:val="28"/>
          <w:szCs w:val="28"/>
        </w:rPr>
        <w:t>Урульгинское</w:t>
      </w:r>
      <w:proofErr w:type="spellEnd"/>
      <w:r w:rsidRPr="00263C36">
        <w:rPr>
          <w:rFonts w:ascii="Times New Roman" w:hAnsi="Times New Roman" w:cs="Times New Roman"/>
          <w:sz w:val="28"/>
          <w:szCs w:val="28"/>
        </w:rPr>
        <w:t>» - покупка емкости;</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Сельское поселение «</w:t>
      </w:r>
      <w:proofErr w:type="spellStart"/>
      <w:r w:rsidRPr="00263C36">
        <w:rPr>
          <w:rFonts w:ascii="Times New Roman" w:hAnsi="Times New Roman" w:cs="Times New Roman"/>
          <w:sz w:val="28"/>
          <w:szCs w:val="28"/>
        </w:rPr>
        <w:t>Нарын-Талачинское</w:t>
      </w:r>
      <w:proofErr w:type="spellEnd"/>
      <w:r w:rsidRPr="00263C36">
        <w:rPr>
          <w:rFonts w:ascii="Times New Roman" w:hAnsi="Times New Roman" w:cs="Times New Roman"/>
          <w:sz w:val="28"/>
          <w:szCs w:val="28"/>
        </w:rPr>
        <w:t>» - приобретение противопожарного оборудования и ранцев для тушения;</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Сельское поселение «</w:t>
      </w:r>
      <w:proofErr w:type="spellStart"/>
      <w:r w:rsidRPr="00263C36">
        <w:rPr>
          <w:rFonts w:ascii="Times New Roman" w:hAnsi="Times New Roman" w:cs="Times New Roman"/>
          <w:sz w:val="28"/>
          <w:szCs w:val="28"/>
        </w:rPr>
        <w:t>Тыргетуйское</w:t>
      </w:r>
      <w:proofErr w:type="spellEnd"/>
      <w:r w:rsidRPr="00263C36">
        <w:rPr>
          <w:rFonts w:ascii="Times New Roman" w:hAnsi="Times New Roman" w:cs="Times New Roman"/>
          <w:sz w:val="28"/>
          <w:szCs w:val="28"/>
        </w:rPr>
        <w:t>» - приобретение генератора и насоса на водокачку;</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Сельское поселение «Маякинское» - покупка емкости на водокачку;</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 xml:space="preserve">Сельское поселение «Адриановское» - приобретение пожарного рукава и </w:t>
      </w:r>
      <w:proofErr w:type="spellStart"/>
      <w:r w:rsidRPr="00263C36">
        <w:rPr>
          <w:rFonts w:ascii="Times New Roman" w:hAnsi="Times New Roman" w:cs="Times New Roman"/>
          <w:sz w:val="28"/>
          <w:szCs w:val="28"/>
        </w:rPr>
        <w:t>полугаек</w:t>
      </w:r>
      <w:proofErr w:type="spellEnd"/>
      <w:r w:rsidRPr="00263C36">
        <w:rPr>
          <w:rFonts w:ascii="Times New Roman" w:hAnsi="Times New Roman" w:cs="Times New Roman"/>
          <w:sz w:val="28"/>
          <w:szCs w:val="28"/>
        </w:rPr>
        <w:t>;</w:t>
      </w:r>
    </w:p>
    <w:p w:rsidR="00924664" w:rsidRPr="00263C36" w:rsidRDefault="00924664" w:rsidP="0092466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263C36">
        <w:rPr>
          <w:rFonts w:ascii="Times New Roman" w:hAnsi="Times New Roman" w:cs="Times New Roman"/>
          <w:sz w:val="28"/>
          <w:szCs w:val="28"/>
        </w:rPr>
        <w:t>Сельское поселение «</w:t>
      </w:r>
      <w:proofErr w:type="spellStart"/>
      <w:r w:rsidRPr="00263C36">
        <w:rPr>
          <w:rFonts w:ascii="Times New Roman" w:hAnsi="Times New Roman" w:cs="Times New Roman"/>
          <w:sz w:val="28"/>
          <w:szCs w:val="28"/>
        </w:rPr>
        <w:t>Жимбиринское</w:t>
      </w:r>
      <w:proofErr w:type="spellEnd"/>
      <w:r w:rsidRPr="00263C36">
        <w:rPr>
          <w:rFonts w:ascii="Times New Roman" w:hAnsi="Times New Roman" w:cs="Times New Roman"/>
          <w:sz w:val="28"/>
          <w:szCs w:val="28"/>
        </w:rPr>
        <w:t xml:space="preserve">» -  приобретение </w:t>
      </w:r>
      <w:proofErr w:type="spellStart"/>
      <w:r w:rsidRPr="00263C36">
        <w:rPr>
          <w:rFonts w:ascii="Times New Roman" w:hAnsi="Times New Roman" w:cs="Times New Roman"/>
          <w:sz w:val="28"/>
          <w:szCs w:val="28"/>
        </w:rPr>
        <w:t>мотопомпы</w:t>
      </w:r>
      <w:proofErr w:type="spellEnd"/>
      <w:r w:rsidRPr="00263C36">
        <w:rPr>
          <w:rFonts w:ascii="Times New Roman" w:hAnsi="Times New Roman" w:cs="Times New Roman"/>
          <w:sz w:val="28"/>
          <w:szCs w:val="28"/>
        </w:rPr>
        <w:t>.</w:t>
      </w:r>
    </w:p>
    <w:p w:rsidR="00924664" w:rsidRPr="00263C36" w:rsidRDefault="00924664" w:rsidP="00924664">
      <w:pPr>
        <w:spacing w:after="0" w:line="240" w:lineRule="auto"/>
        <w:ind w:firstLine="709"/>
        <w:jc w:val="both"/>
        <w:rPr>
          <w:rFonts w:ascii="Times New Roman" w:hAnsi="Times New Roman" w:cs="Times New Roman"/>
          <w:sz w:val="28"/>
          <w:szCs w:val="28"/>
        </w:rPr>
      </w:pPr>
      <w:proofErr w:type="gramStart"/>
      <w:r w:rsidRPr="00263C36">
        <w:rPr>
          <w:rFonts w:ascii="Times New Roman" w:hAnsi="Times New Roman" w:cs="Times New Roman"/>
          <w:sz w:val="28"/>
          <w:szCs w:val="28"/>
        </w:rPr>
        <w:t>В течение 2020</w:t>
      </w:r>
      <w:r w:rsidR="00670A7F" w:rsidRPr="00263C36">
        <w:rPr>
          <w:rFonts w:ascii="Times New Roman" w:hAnsi="Times New Roman" w:cs="Times New Roman"/>
          <w:sz w:val="28"/>
          <w:szCs w:val="28"/>
        </w:rPr>
        <w:t xml:space="preserve"> </w:t>
      </w:r>
      <w:r w:rsidRPr="00263C36">
        <w:rPr>
          <w:rFonts w:ascii="Times New Roman" w:hAnsi="Times New Roman" w:cs="Times New Roman"/>
          <w:sz w:val="28"/>
          <w:szCs w:val="28"/>
        </w:rPr>
        <w:t xml:space="preserve">года регулярно проводилось информирование населения через сайт администрации района, газету «Красное Знамя», громкую связь в п. Карымское о правилах поведения на пожаре, при нахождении на водных объектах, поведении в период угрозы подтопления населенных пунктов и др. Информирование населения района осуществлялось и в городских и сельских поселениях, с использованием мегафонов, проведения сходов граждан, </w:t>
      </w:r>
      <w:proofErr w:type="spellStart"/>
      <w:r w:rsidRPr="00263C36">
        <w:rPr>
          <w:rFonts w:ascii="Times New Roman" w:hAnsi="Times New Roman" w:cs="Times New Roman"/>
          <w:sz w:val="28"/>
          <w:szCs w:val="28"/>
        </w:rPr>
        <w:t>подворовых</w:t>
      </w:r>
      <w:proofErr w:type="spellEnd"/>
      <w:r w:rsidRPr="00263C36">
        <w:rPr>
          <w:rFonts w:ascii="Times New Roman" w:hAnsi="Times New Roman" w:cs="Times New Roman"/>
          <w:sz w:val="28"/>
          <w:szCs w:val="28"/>
        </w:rPr>
        <w:t xml:space="preserve"> обходов.</w:t>
      </w:r>
      <w:proofErr w:type="gramEnd"/>
    </w:p>
    <w:p w:rsidR="00924664" w:rsidRPr="00263C36" w:rsidRDefault="00924664" w:rsidP="00924664">
      <w:pPr>
        <w:spacing w:after="0" w:line="240" w:lineRule="auto"/>
        <w:ind w:firstLine="709"/>
        <w:jc w:val="both"/>
        <w:rPr>
          <w:rFonts w:ascii="Times New Roman" w:hAnsi="Times New Roman" w:cs="Times New Roman"/>
          <w:sz w:val="28"/>
          <w:szCs w:val="28"/>
        </w:rPr>
      </w:pPr>
      <w:r w:rsidRPr="00263C36">
        <w:rPr>
          <w:rFonts w:ascii="Times New Roman" w:hAnsi="Times New Roman" w:cs="Times New Roman"/>
          <w:sz w:val="28"/>
          <w:szCs w:val="28"/>
        </w:rPr>
        <w:t xml:space="preserve">    Значительную роль в решении задач по защите населения и территорий от чрезвычайных ситуаций выполняет ЕДДС муниципального района - орган повседневного управления.  В </w:t>
      </w:r>
      <w:proofErr w:type="gramStart"/>
      <w:r w:rsidRPr="00263C36">
        <w:rPr>
          <w:rFonts w:ascii="Times New Roman" w:hAnsi="Times New Roman" w:cs="Times New Roman"/>
          <w:sz w:val="28"/>
          <w:szCs w:val="28"/>
        </w:rPr>
        <w:t>обязанности</w:t>
      </w:r>
      <w:proofErr w:type="gramEnd"/>
      <w:r w:rsidRPr="00263C36">
        <w:rPr>
          <w:rFonts w:ascii="Times New Roman" w:hAnsi="Times New Roman" w:cs="Times New Roman"/>
          <w:sz w:val="28"/>
          <w:szCs w:val="28"/>
        </w:rPr>
        <w:t xml:space="preserve"> которой входит сбор и обмен информацией в случае экстренных ситуаций и происшествий, оперативное доведение информации до руководителей всех служб, и организация взаимодействия служб района при ликвидации чрезвычайных ситуаций, и контроль восстановления нормальных условий жизнедеятельности людей. В штат ЕДДС дополнительно введена 1 единица, что позволило еще более успешно решать стоящие перед нами задачи в вопросах реагирования на различные происшествия.</w:t>
      </w:r>
    </w:p>
    <w:p w:rsidR="00924664" w:rsidRPr="00263C36" w:rsidRDefault="00924664" w:rsidP="00924664">
      <w:pPr>
        <w:spacing w:after="0" w:line="240" w:lineRule="auto"/>
        <w:ind w:firstLine="709"/>
        <w:jc w:val="both"/>
        <w:rPr>
          <w:rFonts w:ascii="Times New Roman" w:hAnsi="Times New Roman" w:cs="Times New Roman"/>
          <w:sz w:val="28"/>
          <w:szCs w:val="28"/>
        </w:rPr>
      </w:pPr>
    </w:p>
    <w:p w:rsidR="002B6ECB" w:rsidRPr="00263C36" w:rsidRDefault="002B6ECB" w:rsidP="002B6ECB">
      <w:pPr>
        <w:jc w:val="both"/>
        <w:rPr>
          <w:rFonts w:ascii="Times New Roman" w:hAnsi="Times New Roman" w:cs="Times New Roman"/>
          <w:b/>
          <w:i/>
          <w:color w:val="FF0000"/>
          <w:sz w:val="28"/>
          <w:szCs w:val="28"/>
          <w:u w:val="single"/>
        </w:rPr>
      </w:pPr>
    </w:p>
    <w:p w:rsidR="002B6ECB" w:rsidRPr="00263C36" w:rsidRDefault="002B6ECB" w:rsidP="002B6ECB">
      <w:pPr>
        <w:ind w:firstLine="708"/>
        <w:jc w:val="both"/>
        <w:rPr>
          <w:rFonts w:ascii="Times New Roman" w:hAnsi="Times New Roman" w:cs="Times New Roman"/>
          <w:b/>
          <w:i/>
          <w:color w:val="000000" w:themeColor="text1"/>
          <w:sz w:val="28"/>
          <w:szCs w:val="28"/>
          <w:u w:val="single"/>
        </w:rPr>
      </w:pPr>
      <w:r w:rsidRPr="00263C36">
        <w:rPr>
          <w:rFonts w:ascii="Times New Roman" w:hAnsi="Times New Roman" w:cs="Times New Roman"/>
          <w:b/>
          <w:i/>
          <w:color w:val="000000" w:themeColor="text1"/>
          <w:sz w:val="28"/>
          <w:szCs w:val="28"/>
          <w:u w:val="single"/>
        </w:rPr>
        <w:t>Информация по ТКО и созданию контейнерных площадок:</w:t>
      </w:r>
    </w:p>
    <w:p w:rsidR="00676765" w:rsidRPr="00263C36" w:rsidRDefault="00676765" w:rsidP="000458BE">
      <w:pPr>
        <w:spacing w:after="0"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lastRenderedPageBreak/>
        <w:t xml:space="preserve">             В целях создания контейнерных площадок  в 2020 году  выделены средства краевого бюджета в сумме  1 млн. рублей, которые  были распределены городским и сельским поселениям - «Карымское»</w:t>
      </w:r>
      <w:proofErr w:type="gramStart"/>
      <w:r w:rsidRPr="00263C36">
        <w:rPr>
          <w:rFonts w:ascii="Times New Roman" w:hAnsi="Times New Roman" w:cs="Times New Roman"/>
          <w:color w:val="000000" w:themeColor="text1"/>
          <w:sz w:val="28"/>
          <w:szCs w:val="28"/>
        </w:rPr>
        <w:t xml:space="preserve"> ;</w:t>
      </w:r>
      <w:proofErr w:type="gramEnd"/>
      <w:r w:rsidRPr="00263C36">
        <w:rPr>
          <w:rFonts w:ascii="Times New Roman" w:hAnsi="Times New Roman" w:cs="Times New Roman"/>
          <w:color w:val="000000" w:themeColor="text1"/>
          <w:sz w:val="28"/>
          <w:szCs w:val="28"/>
        </w:rPr>
        <w:t xml:space="preserve"> «Курорт-Дарасунское»,  «</w:t>
      </w:r>
      <w:proofErr w:type="spellStart"/>
      <w:r w:rsidRPr="00263C36">
        <w:rPr>
          <w:rFonts w:ascii="Times New Roman" w:hAnsi="Times New Roman" w:cs="Times New Roman"/>
          <w:color w:val="000000" w:themeColor="text1"/>
          <w:sz w:val="28"/>
          <w:szCs w:val="28"/>
        </w:rPr>
        <w:t>Тыргетуйское</w:t>
      </w:r>
      <w:proofErr w:type="spellEnd"/>
      <w:r w:rsidRPr="00263C36">
        <w:rPr>
          <w:rFonts w:ascii="Times New Roman" w:hAnsi="Times New Roman" w:cs="Times New Roman"/>
          <w:color w:val="000000" w:themeColor="text1"/>
          <w:sz w:val="28"/>
          <w:szCs w:val="28"/>
        </w:rPr>
        <w:t>», «Новодоронинское», «Маякинское», «</w:t>
      </w:r>
      <w:proofErr w:type="spellStart"/>
      <w:r w:rsidRPr="00263C36">
        <w:rPr>
          <w:rFonts w:ascii="Times New Roman" w:hAnsi="Times New Roman" w:cs="Times New Roman"/>
          <w:color w:val="000000" w:themeColor="text1"/>
          <w:sz w:val="28"/>
          <w:szCs w:val="28"/>
        </w:rPr>
        <w:t>Большетуринское</w:t>
      </w:r>
      <w:proofErr w:type="spellEnd"/>
      <w:r w:rsidRPr="00263C36">
        <w:rPr>
          <w:rFonts w:ascii="Times New Roman" w:hAnsi="Times New Roman" w:cs="Times New Roman"/>
          <w:color w:val="000000" w:themeColor="text1"/>
          <w:sz w:val="28"/>
          <w:szCs w:val="28"/>
        </w:rPr>
        <w:t>», «</w:t>
      </w:r>
      <w:proofErr w:type="spellStart"/>
      <w:r w:rsidRPr="00263C36">
        <w:rPr>
          <w:rFonts w:ascii="Times New Roman" w:hAnsi="Times New Roman" w:cs="Times New Roman"/>
          <w:color w:val="000000" w:themeColor="text1"/>
          <w:sz w:val="28"/>
          <w:szCs w:val="28"/>
        </w:rPr>
        <w:t>Кадахтинское</w:t>
      </w:r>
      <w:proofErr w:type="spellEnd"/>
      <w:r w:rsidRPr="00263C36">
        <w:rPr>
          <w:rFonts w:ascii="Times New Roman" w:hAnsi="Times New Roman" w:cs="Times New Roman"/>
          <w:color w:val="000000" w:themeColor="text1"/>
          <w:sz w:val="28"/>
          <w:szCs w:val="28"/>
        </w:rPr>
        <w:t>», «</w:t>
      </w:r>
      <w:proofErr w:type="spellStart"/>
      <w:r w:rsidRPr="00263C36">
        <w:rPr>
          <w:rFonts w:ascii="Times New Roman" w:hAnsi="Times New Roman" w:cs="Times New Roman"/>
          <w:color w:val="000000" w:themeColor="text1"/>
          <w:sz w:val="28"/>
          <w:szCs w:val="28"/>
        </w:rPr>
        <w:t>Нарын-Талачинское</w:t>
      </w:r>
      <w:proofErr w:type="spellEnd"/>
      <w:r w:rsidRPr="00263C36">
        <w:rPr>
          <w:rFonts w:ascii="Times New Roman" w:hAnsi="Times New Roman" w:cs="Times New Roman"/>
          <w:color w:val="000000" w:themeColor="text1"/>
          <w:sz w:val="28"/>
          <w:szCs w:val="28"/>
        </w:rPr>
        <w:t>»</w:t>
      </w:r>
      <w:r w:rsidR="00FF5854" w:rsidRPr="00263C36">
        <w:rPr>
          <w:rFonts w:ascii="Times New Roman" w:hAnsi="Times New Roman" w:cs="Times New Roman"/>
          <w:color w:val="000000" w:themeColor="text1"/>
          <w:sz w:val="28"/>
          <w:szCs w:val="28"/>
        </w:rPr>
        <w:t>, «</w:t>
      </w:r>
      <w:proofErr w:type="spellStart"/>
      <w:r w:rsidR="00FF5854" w:rsidRPr="00263C36">
        <w:rPr>
          <w:rFonts w:ascii="Times New Roman" w:hAnsi="Times New Roman" w:cs="Times New Roman"/>
          <w:color w:val="000000" w:themeColor="text1"/>
          <w:sz w:val="28"/>
          <w:szCs w:val="28"/>
        </w:rPr>
        <w:t>Жимбиринское</w:t>
      </w:r>
      <w:proofErr w:type="spellEnd"/>
      <w:r w:rsidR="00FF5854" w:rsidRPr="00263C36">
        <w:rPr>
          <w:rFonts w:ascii="Times New Roman" w:hAnsi="Times New Roman" w:cs="Times New Roman"/>
          <w:color w:val="000000" w:themeColor="text1"/>
          <w:sz w:val="28"/>
          <w:szCs w:val="28"/>
        </w:rPr>
        <w:t>»</w:t>
      </w:r>
      <w:r w:rsidRPr="00263C36">
        <w:rPr>
          <w:rFonts w:ascii="Times New Roman" w:hAnsi="Times New Roman" w:cs="Times New Roman"/>
          <w:color w:val="000000" w:themeColor="text1"/>
          <w:sz w:val="28"/>
          <w:szCs w:val="28"/>
        </w:rPr>
        <w:t>.</w:t>
      </w:r>
    </w:p>
    <w:p w:rsidR="00FF5854" w:rsidRPr="00263C36" w:rsidRDefault="00FF5854" w:rsidP="000458BE">
      <w:pPr>
        <w:spacing w:after="0"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Приобретен 251 контейнер в городские и сельские поселения района, финансирование из краевого бюджета составило 3160,2 тысяч рублей.</w:t>
      </w:r>
    </w:p>
    <w:p w:rsidR="00676765" w:rsidRPr="00263C36" w:rsidRDefault="00676765" w:rsidP="000458BE">
      <w:pPr>
        <w:spacing w:after="0" w:line="240" w:lineRule="auto"/>
        <w:jc w:val="both"/>
        <w:rPr>
          <w:rStyle w:val="extended-textfull"/>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С января 2020 года на территории района </w:t>
      </w:r>
      <w:r w:rsidR="00231625" w:rsidRPr="00263C36">
        <w:rPr>
          <w:rFonts w:ascii="Times New Roman" w:hAnsi="Times New Roman" w:cs="Times New Roman"/>
          <w:color w:val="000000" w:themeColor="text1"/>
          <w:sz w:val="28"/>
          <w:szCs w:val="28"/>
        </w:rPr>
        <w:t xml:space="preserve">начала свою работу компания </w:t>
      </w:r>
      <w:r w:rsidR="00231625" w:rsidRPr="00263C36">
        <w:rPr>
          <w:rStyle w:val="extended-textfull"/>
          <w:rFonts w:ascii="Times New Roman" w:hAnsi="Times New Roman" w:cs="Times New Roman"/>
          <w:color w:val="000000" w:themeColor="text1"/>
          <w:sz w:val="28"/>
          <w:szCs w:val="28"/>
        </w:rPr>
        <w:t xml:space="preserve"> «</w:t>
      </w:r>
      <w:proofErr w:type="spellStart"/>
      <w:r w:rsidR="00231625" w:rsidRPr="00263C36">
        <w:rPr>
          <w:rStyle w:val="extended-textfull"/>
          <w:rFonts w:ascii="Times New Roman" w:hAnsi="Times New Roman" w:cs="Times New Roman"/>
          <w:color w:val="000000" w:themeColor="text1"/>
          <w:sz w:val="28"/>
          <w:szCs w:val="28"/>
        </w:rPr>
        <w:t>Олерон</w:t>
      </w:r>
      <w:proofErr w:type="spellEnd"/>
      <w:r w:rsidR="00231625" w:rsidRPr="00263C36">
        <w:rPr>
          <w:rStyle w:val="extended-textfull"/>
          <w:rFonts w:ascii="Times New Roman" w:hAnsi="Times New Roman" w:cs="Times New Roman"/>
          <w:color w:val="000000" w:themeColor="text1"/>
          <w:sz w:val="28"/>
          <w:szCs w:val="28"/>
        </w:rPr>
        <w:t xml:space="preserve"> плюс», которая  является региональным оператором по обращению с твердыми коммунальными отходами на территории Забайкальского края. В настоящее время всеми бюджетными организациями заключены договора на вывоз твердых коммунальных отходов. </w:t>
      </w:r>
    </w:p>
    <w:p w:rsidR="00D10B68" w:rsidRPr="00263C36" w:rsidRDefault="00D10B68" w:rsidP="00234ED5">
      <w:pPr>
        <w:spacing w:after="0" w:line="240" w:lineRule="auto"/>
        <w:ind w:firstLine="708"/>
        <w:jc w:val="both"/>
        <w:rPr>
          <w:rFonts w:ascii="Times New Roman" w:hAnsi="Times New Roman" w:cs="Times New Roman"/>
          <w:b/>
          <w:i/>
          <w:color w:val="000000" w:themeColor="text1"/>
          <w:sz w:val="28"/>
          <w:szCs w:val="28"/>
          <w:u w:val="single"/>
        </w:rPr>
      </w:pPr>
    </w:p>
    <w:p w:rsidR="00D5094D" w:rsidRPr="00263C36" w:rsidRDefault="00596D17" w:rsidP="00D1571C">
      <w:pPr>
        <w:spacing w:line="240" w:lineRule="auto"/>
        <w:ind w:firstLine="708"/>
        <w:jc w:val="both"/>
        <w:rPr>
          <w:rFonts w:ascii="Times New Roman" w:hAnsi="Times New Roman" w:cs="Times New Roman"/>
          <w:b/>
          <w:i/>
          <w:color w:val="000000" w:themeColor="text1"/>
          <w:sz w:val="28"/>
          <w:szCs w:val="28"/>
          <w:u w:val="single"/>
        </w:rPr>
      </w:pPr>
      <w:r w:rsidRPr="00263C36">
        <w:rPr>
          <w:rFonts w:ascii="Times New Roman" w:hAnsi="Times New Roman" w:cs="Times New Roman"/>
          <w:b/>
          <w:i/>
          <w:color w:val="000000" w:themeColor="text1"/>
          <w:sz w:val="28"/>
          <w:szCs w:val="28"/>
          <w:u w:val="single"/>
        </w:rPr>
        <w:t>Управление делами</w:t>
      </w:r>
    </w:p>
    <w:p w:rsidR="00596D17" w:rsidRPr="00263C36" w:rsidRDefault="00596D17" w:rsidP="00D1571C">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В </w:t>
      </w:r>
      <w:r w:rsidR="00A0614B" w:rsidRPr="00263C36">
        <w:rPr>
          <w:rFonts w:ascii="Times New Roman" w:hAnsi="Times New Roman" w:cs="Times New Roman"/>
          <w:color w:val="000000" w:themeColor="text1"/>
          <w:sz w:val="28"/>
          <w:szCs w:val="28"/>
        </w:rPr>
        <w:t>завершение</w:t>
      </w:r>
      <w:r w:rsidRPr="00263C36">
        <w:rPr>
          <w:rFonts w:ascii="Times New Roman" w:hAnsi="Times New Roman" w:cs="Times New Roman"/>
          <w:color w:val="000000" w:themeColor="text1"/>
          <w:sz w:val="28"/>
          <w:szCs w:val="28"/>
        </w:rPr>
        <w:t xml:space="preserve"> своего выступления хочется остановиться на деятельности администрации:</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В соответствии с поручением Президента Российской Федерации продолжена работа с порталом по разделу – Обращение граждан, актуализацией информации по администрации и поселениям.</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В 2020 году продолжена реализация системы мониторингов «Инцидент менеджмент» и «Голос Забайкальца». В результате чего ускорено реагирование органов исполнительной власти на публикации граждан в социальных сетях.</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В отчетном периоде обеспечен переход на предоставление услуг в электронном виде на Едином портале государственных  и муниципальных услуг. </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Для оказания муниципальных услуг по принципу «одного окна» в поселке Карымское функционирует филиал многофункционального центра предоставления государственных и муниципальных услуг Забайкальского края. Организована стажировка специалистов МФЦ в администрации района. </w:t>
      </w:r>
      <w:r w:rsidRPr="00263C36">
        <w:rPr>
          <w:rFonts w:ascii="Times New Roman" w:hAnsi="Times New Roman" w:cs="Times New Roman"/>
          <w:color w:val="000000" w:themeColor="text1"/>
          <w:sz w:val="28"/>
          <w:szCs w:val="28"/>
        </w:rPr>
        <w:tab/>
        <w:t xml:space="preserve">В 2020 году расширен перечень услуг, ведется работа с поселениями по внесению изменений в регламенты в соответствии с перечнем, подписано Соглашения о взаимодействии. </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В 2020 году продолжена работа по наполняемости официального сайта в соответствии с требованиями федерального законодательства и расширение </w:t>
      </w:r>
      <w:proofErr w:type="spellStart"/>
      <w:r w:rsidRPr="00263C36">
        <w:rPr>
          <w:rFonts w:ascii="Times New Roman" w:hAnsi="Times New Roman" w:cs="Times New Roman"/>
          <w:color w:val="000000" w:themeColor="text1"/>
          <w:sz w:val="28"/>
          <w:szCs w:val="28"/>
        </w:rPr>
        <w:t>контента</w:t>
      </w:r>
      <w:proofErr w:type="spellEnd"/>
      <w:r w:rsidRPr="00263C36">
        <w:rPr>
          <w:rFonts w:ascii="Times New Roman" w:hAnsi="Times New Roman" w:cs="Times New Roman"/>
          <w:color w:val="000000" w:themeColor="text1"/>
          <w:sz w:val="28"/>
          <w:szCs w:val="28"/>
        </w:rPr>
        <w:t xml:space="preserve"> в виде официальных страниц в социальных сетях и </w:t>
      </w:r>
      <w:proofErr w:type="spellStart"/>
      <w:r w:rsidRPr="00263C36">
        <w:rPr>
          <w:rFonts w:ascii="Times New Roman" w:hAnsi="Times New Roman" w:cs="Times New Roman"/>
          <w:color w:val="000000" w:themeColor="text1"/>
          <w:sz w:val="28"/>
          <w:szCs w:val="28"/>
        </w:rPr>
        <w:t>мессенжерах</w:t>
      </w:r>
      <w:proofErr w:type="spellEnd"/>
      <w:r w:rsidRPr="00263C36">
        <w:rPr>
          <w:rFonts w:ascii="Times New Roman" w:hAnsi="Times New Roman" w:cs="Times New Roman"/>
          <w:color w:val="000000" w:themeColor="text1"/>
          <w:sz w:val="28"/>
          <w:szCs w:val="28"/>
        </w:rPr>
        <w:t>. В условиях пандемии данное направление получило новый вектор развития, учитывая, что мероприятия и организация деятельности проводились дистанционно.</w:t>
      </w:r>
    </w:p>
    <w:p w:rsidR="0033332D" w:rsidRPr="00263C36" w:rsidRDefault="0033332D" w:rsidP="0033332D">
      <w:pPr>
        <w:spacing w:line="240" w:lineRule="auto"/>
        <w:ind w:firstLine="708"/>
        <w:jc w:val="both"/>
        <w:rPr>
          <w:rFonts w:ascii="Times New Roman" w:hAnsi="Times New Roman" w:cs="Times New Roman"/>
          <w:bCs/>
          <w:color w:val="000000" w:themeColor="text1"/>
          <w:sz w:val="28"/>
          <w:szCs w:val="28"/>
        </w:rPr>
      </w:pPr>
      <w:r w:rsidRPr="00263C36">
        <w:rPr>
          <w:rFonts w:ascii="Times New Roman" w:hAnsi="Times New Roman" w:cs="Times New Roman"/>
          <w:bCs/>
          <w:color w:val="000000" w:themeColor="text1"/>
          <w:sz w:val="28"/>
          <w:szCs w:val="28"/>
        </w:rPr>
        <w:lastRenderedPageBreak/>
        <w:t xml:space="preserve">Повысилась информативная составляющая для глав поселений района, работает постоянно действующий семинар для глав и специалистов поселений, который, в связи с Пандемией проходит </w:t>
      </w:r>
      <w:proofErr w:type="spellStart"/>
      <w:r w:rsidRPr="00263C36">
        <w:rPr>
          <w:rFonts w:ascii="Times New Roman" w:hAnsi="Times New Roman" w:cs="Times New Roman"/>
          <w:bCs/>
          <w:color w:val="000000" w:themeColor="text1"/>
          <w:sz w:val="28"/>
          <w:szCs w:val="28"/>
        </w:rPr>
        <w:t>Онлайн</w:t>
      </w:r>
      <w:proofErr w:type="spellEnd"/>
      <w:r w:rsidRPr="00263C36">
        <w:rPr>
          <w:rFonts w:ascii="Times New Roman" w:hAnsi="Times New Roman" w:cs="Times New Roman"/>
          <w:bCs/>
          <w:color w:val="000000" w:themeColor="text1"/>
          <w:sz w:val="28"/>
          <w:szCs w:val="28"/>
        </w:rPr>
        <w:t xml:space="preserve">, либо через </w:t>
      </w:r>
      <w:proofErr w:type="spellStart"/>
      <w:r w:rsidRPr="00263C36">
        <w:rPr>
          <w:rFonts w:ascii="Times New Roman" w:hAnsi="Times New Roman" w:cs="Times New Roman"/>
          <w:bCs/>
          <w:color w:val="000000" w:themeColor="text1"/>
          <w:sz w:val="28"/>
          <w:szCs w:val="28"/>
        </w:rPr>
        <w:t>Мессенжеры</w:t>
      </w:r>
      <w:proofErr w:type="spellEnd"/>
      <w:r w:rsidRPr="00263C36">
        <w:rPr>
          <w:rFonts w:ascii="Times New Roman" w:hAnsi="Times New Roman" w:cs="Times New Roman"/>
          <w:bCs/>
          <w:color w:val="000000" w:themeColor="text1"/>
          <w:sz w:val="28"/>
          <w:szCs w:val="28"/>
        </w:rPr>
        <w:t xml:space="preserve">. </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bCs/>
          <w:color w:val="000000" w:themeColor="text1"/>
          <w:sz w:val="28"/>
          <w:szCs w:val="28"/>
        </w:rPr>
        <w:t>Системно оказывается своевременная юридическая и информационно-коммуникационная помощь, налажено межведомственное взаимодействие с территориальными и надзорными органами.</w:t>
      </w:r>
      <w:r w:rsidRPr="00263C36">
        <w:rPr>
          <w:rFonts w:ascii="Times New Roman" w:hAnsi="Times New Roman" w:cs="Times New Roman"/>
          <w:color w:val="000000" w:themeColor="text1"/>
          <w:sz w:val="28"/>
          <w:szCs w:val="28"/>
        </w:rPr>
        <w:t xml:space="preserve"> Активизирована работа  в сфере предупреждения, выявления и борьбы с коррупционными правонарушениями. </w:t>
      </w:r>
      <w:r w:rsidR="000F3597" w:rsidRPr="00263C36">
        <w:rPr>
          <w:rFonts w:ascii="Times New Roman" w:hAnsi="Times New Roman" w:cs="Times New Roman"/>
          <w:color w:val="000000" w:themeColor="text1"/>
          <w:sz w:val="28"/>
          <w:szCs w:val="28"/>
        </w:rPr>
        <w:tab/>
      </w:r>
      <w:r w:rsidRPr="00263C36">
        <w:rPr>
          <w:rFonts w:ascii="Times New Roman" w:hAnsi="Times New Roman" w:cs="Times New Roman"/>
          <w:color w:val="000000" w:themeColor="text1"/>
          <w:sz w:val="28"/>
          <w:szCs w:val="28"/>
        </w:rPr>
        <w:t xml:space="preserve">Проводится ежегодное обучение глав, специалистов поселений, депутатов. </w:t>
      </w:r>
      <w:r w:rsidR="000F3597" w:rsidRPr="00263C36">
        <w:rPr>
          <w:rFonts w:ascii="Times New Roman" w:hAnsi="Times New Roman" w:cs="Times New Roman"/>
          <w:color w:val="000000" w:themeColor="text1"/>
          <w:sz w:val="28"/>
          <w:szCs w:val="28"/>
        </w:rPr>
        <w:tab/>
      </w:r>
      <w:r w:rsidRPr="00263C36">
        <w:rPr>
          <w:rFonts w:ascii="Times New Roman" w:hAnsi="Times New Roman" w:cs="Times New Roman"/>
          <w:color w:val="000000" w:themeColor="text1"/>
          <w:sz w:val="28"/>
          <w:szCs w:val="28"/>
        </w:rPr>
        <w:t>Координируется декларационная кампания для представительных органов власти поселений, где все сведения централизуются в администрации района и представляются Губернатору Забайкальского края.</w:t>
      </w:r>
    </w:p>
    <w:p w:rsidR="0033332D" w:rsidRPr="00263C36" w:rsidRDefault="0033332D" w:rsidP="0033332D">
      <w:pPr>
        <w:spacing w:after="0"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Продолжено взаимодействие с избранными сельскими старостами, в нескольких селах произведена замена утвержденных кандидатур. Данная работа позволяет обеспечить более мобильное реагирование в отдаленных селах на чрезвычайные ситуации и решение ряда проблем удаленности и отсутствия в населенных пунктах администраций. </w:t>
      </w:r>
    </w:p>
    <w:p w:rsidR="0033332D" w:rsidRPr="00263C36" w:rsidRDefault="0033332D" w:rsidP="0033332D">
      <w:pPr>
        <w:spacing w:after="0" w:line="240" w:lineRule="auto"/>
        <w:ind w:firstLine="708"/>
        <w:jc w:val="both"/>
        <w:rPr>
          <w:rFonts w:ascii="Times New Roman" w:hAnsi="Times New Roman" w:cs="Times New Roman"/>
          <w:color w:val="000000" w:themeColor="text1"/>
          <w:sz w:val="28"/>
          <w:szCs w:val="28"/>
        </w:rPr>
      </w:pPr>
    </w:p>
    <w:p w:rsidR="0033332D" w:rsidRPr="00263C36" w:rsidRDefault="0033332D" w:rsidP="0033332D">
      <w:pPr>
        <w:pStyle w:val="a3"/>
        <w:shd w:val="clear" w:color="auto" w:fill="FFFFFF"/>
        <w:spacing w:before="0" w:beforeAutospacing="0" w:after="150" w:afterAutospacing="0"/>
        <w:jc w:val="both"/>
        <w:rPr>
          <w:color w:val="000000" w:themeColor="text1"/>
          <w:sz w:val="28"/>
          <w:szCs w:val="28"/>
        </w:rPr>
      </w:pPr>
      <w:r w:rsidRPr="00263C36">
        <w:rPr>
          <w:rStyle w:val="a8"/>
          <w:color w:val="000000" w:themeColor="text1"/>
          <w:sz w:val="28"/>
          <w:szCs w:val="28"/>
        </w:rPr>
        <w:tab/>
      </w:r>
      <w:r w:rsidRPr="00263C36">
        <w:rPr>
          <w:rStyle w:val="a8"/>
          <w:b w:val="0"/>
          <w:color w:val="000000" w:themeColor="text1"/>
          <w:sz w:val="28"/>
          <w:szCs w:val="28"/>
        </w:rPr>
        <w:t>Ежедневная работа с гражданским обществом</w:t>
      </w:r>
      <w:r w:rsidRPr="00263C36">
        <w:rPr>
          <w:color w:val="000000" w:themeColor="text1"/>
          <w:sz w:val="28"/>
          <w:szCs w:val="28"/>
        </w:rPr>
        <w:t> — одно из приоритетных направлений деятельности администрации района.</w:t>
      </w:r>
    </w:p>
    <w:p w:rsidR="0033332D" w:rsidRPr="00263C36" w:rsidRDefault="0033332D" w:rsidP="0033332D">
      <w:pPr>
        <w:pStyle w:val="a3"/>
        <w:shd w:val="clear" w:color="auto" w:fill="FFFFFF"/>
        <w:spacing w:before="0" w:beforeAutospacing="0" w:after="150" w:afterAutospacing="0"/>
        <w:jc w:val="both"/>
        <w:rPr>
          <w:color w:val="000000" w:themeColor="text1"/>
          <w:sz w:val="28"/>
          <w:szCs w:val="28"/>
        </w:rPr>
      </w:pPr>
      <w:r w:rsidRPr="00263C36">
        <w:rPr>
          <w:color w:val="000000" w:themeColor="text1"/>
          <w:sz w:val="28"/>
          <w:szCs w:val="28"/>
        </w:rPr>
        <w:tab/>
        <w:t>Многие социальные вопросы сегодня решаются успешно и в этом </w:t>
      </w:r>
      <w:r w:rsidRPr="00263C36">
        <w:rPr>
          <w:rStyle w:val="a8"/>
          <w:b w:val="0"/>
          <w:color w:val="000000" w:themeColor="text1"/>
          <w:sz w:val="28"/>
          <w:szCs w:val="28"/>
        </w:rPr>
        <w:t>большая заслуга общественных организаций района.</w:t>
      </w:r>
      <w:r w:rsidRPr="00263C36">
        <w:rPr>
          <w:color w:val="000000" w:themeColor="text1"/>
          <w:sz w:val="28"/>
          <w:szCs w:val="28"/>
        </w:rPr>
        <w:t> Активную работу в этом направлении проводят районный Совет ветеранов и органы ТОС.</w:t>
      </w:r>
    </w:p>
    <w:p w:rsidR="0033332D" w:rsidRPr="00263C36" w:rsidRDefault="0033332D" w:rsidP="0033332D">
      <w:pPr>
        <w:spacing w:after="0"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В целях развития территориального общественного самоуправления (ТОС) были созданы условия для создания в двух поселениях таких объединений граждан. На территории района действует 2 </w:t>
      </w:r>
      <w:proofErr w:type="spellStart"/>
      <w:r w:rsidRPr="00263C36">
        <w:rPr>
          <w:rFonts w:ascii="Times New Roman" w:hAnsi="Times New Roman" w:cs="Times New Roman"/>
          <w:color w:val="000000" w:themeColor="text1"/>
          <w:sz w:val="28"/>
          <w:szCs w:val="28"/>
        </w:rPr>
        <w:t>ТОСа</w:t>
      </w:r>
      <w:proofErr w:type="spellEnd"/>
      <w:r w:rsidRPr="00263C36">
        <w:rPr>
          <w:rFonts w:ascii="Times New Roman" w:hAnsi="Times New Roman" w:cs="Times New Roman"/>
          <w:color w:val="000000" w:themeColor="text1"/>
          <w:sz w:val="28"/>
          <w:szCs w:val="28"/>
        </w:rPr>
        <w:t>: «Северный» городского поселения «Карымское» и «Восход» сельского поселения «</w:t>
      </w:r>
      <w:proofErr w:type="spellStart"/>
      <w:r w:rsidRPr="00263C36">
        <w:rPr>
          <w:rFonts w:ascii="Times New Roman" w:hAnsi="Times New Roman" w:cs="Times New Roman"/>
          <w:color w:val="000000" w:themeColor="text1"/>
          <w:sz w:val="28"/>
          <w:szCs w:val="28"/>
        </w:rPr>
        <w:t>Нарын-Талачинское</w:t>
      </w:r>
      <w:proofErr w:type="spellEnd"/>
      <w:r w:rsidRPr="00263C36">
        <w:rPr>
          <w:rFonts w:ascii="Times New Roman" w:hAnsi="Times New Roman" w:cs="Times New Roman"/>
          <w:color w:val="000000" w:themeColor="text1"/>
          <w:sz w:val="28"/>
          <w:szCs w:val="28"/>
        </w:rPr>
        <w:t xml:space="preserve">». </w:t>
      </w:r>
      <w:r w:rsidRPr="00263C36">
        <w:rPr>
          <w:rFonts w:ascii="Times New Roman" w:hAnsi="Times New Roman" w:cs="Times New Roman"/>
          <w:color w:val="000000" w:themeColor="text1"/>
          <w:sz w:val="28"/>
          <w:szCs w:val="28"/>
          <w:shd w:val="clear" w:color="auto" w:fill="FFFFFF"/>
        </w:rPr>
        <w:t>Советы ТОС активно участвуют в конкурсах на получение краевых грантов, успешно воплощают в жизнь проекты по благоустройству дворов.</w:t>
      </w:r>
      <w:r w:rsidRPr="00263C36">
        <w:rPr>
          <w:rFonts w:ascii="Arial" w:hAnsi="Arial" w:cs="Arial"/>
          <w:color w:val="000000" w:themeColor="text1"/>
          <w:sz w:val="28"/>
          <w:szCs w:val="28"/>
          <w:shd w:val="clear" w:color="auto" w:fill="FFFFFF"/>
        </w:rPr>
        <w:t> </w:t>
      </w:r>
      <w:r w:rsidRPr="00263C36">
        <w:rPr>
          <w:rFonts w:ascii="Times New Roman" w:hAnsi="Times New Roman" w:cs="Times New Roman"/>
          <w:color w:val="000000" w:themeColor="text1"/>
          <w:sz w:val="28"/>
          <w:szCs w:val="28"/>
        </w:rPr>
        <w:t xml:space="preserve">В 2020 году ТОС «Восход», по итогам краевого конкурса проектов  «Решаем сами» занял призовое место и был награжден денежной премией в размере 100 тыс. рублей, которые были направлены на благоустройство и озеленение территории села. </w:t>
      </w:r>
    </w:p>
    <w:p w:rsidR="009B1399" w:rsidRPr="00263C36" w:rsidRDefault="009B1399" w:rsidP="009B1399">
      <w:pPr>
        <w:spacing w:after="0" w:line="240" w:lineRule="auto"/>
        <w:ind w:firstLine="708"/>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Нужно отметить, что общественные организации — эффективный и действенный механизм в решении многих вопросов. </w:t>
      </w:r>
      <w:r w:rsidRPr="00263C36">
        <w:rPr>
          <w:rStyle w:val="a8"/>
          <w:rFonts w:ascii="Times New Roman" w:hAnsi="Times New Roman" w:cs="Times New Roman"/>
          <w:color w:val="000000" w:themeColor="text1"/>
          <w:sz w:val="28"/>
          <w:szCs w:val="28"/>
          <w:shd w:val="clear" w:color="auto" w:fill="FFFFFF"/>
        </w:rPr>
        <w:t>Здесь наша задача —</w:t>
      </w:r>
      <w:r w:rsidRPr="00263C36">
        <w:rPr>
          <w:rFonts w:ascii="Times New Roman" w:hAnsi="Times New Roman" w:cs="Times New Roman"/>
          <w:color w:val="000000" w:themeColor="text1"/>
          <w:sz w:val="28"/>
          <w:szCs w:val="28"/>
          <w:shd w:val="clear" w:color="auto" w:fill="FFFFFF"/>
        </w:rPr>
        <w:t> выявление и поддержка общественных инициатив.</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В молодёжной среде </w:t>
      </w:r>
      <w:r w:rsidRPr="00263C36">
        <w:rPr>
          <w:rStyle w:val="a8"/>
          <w:rFonts w:ascii="Times New Roman" w:hAnsi="Times New Roman" w:cs="Times New Roman"/>
          <w:b w:val="0"/>
          <w:color w:val="000000" w:themeColor="text1"/>
          <w:sz w:val="28"/>
          <w:szCs w:val="28"/>
          <w:shd w:val="clear" w:color="auto" w:fill="FFFFFF"/>
        </w:rPr>
        <w:t>активно развивается волонтёрское и добровольческое движение. </w:t>
      </w:r>
      <w:r w:rsidRPr="00263C36">
        <w:rPr>
          <w:rFonts w:ascii="Times New Roman" w:hAnsi="Times New Roman" w:cs="Times New Roman"/>
          <w:color w:val="000000" w:themeColor="text1"/>
          <w:sz w:val="28"/>
          <w:szCs w:val="28"/>
          <w:shd w:val="clear" w:color="auto" w:fill="FFFFFF"/>
        </w:rPr>
        <w:t xml:space="preserve">Пандемия изменила не только экономическую ситуацию в мире, но и поведение людей. Все более значимыми становятся благотворительные акции — любая помощь нуждающимся и пострадавшим в кризис. Более 100 добровольцев оказывают помощь жителям, оказавшимся </w:t>
      </w:r>
      <w:r w:rsidRPr="00263C36">
        <w:rPr>
          <w:rFonts w:ascii="Times New Roman" w:hAnsi="Times New Roman" w:cs="Times New Roman"/>
          <w:color w:val="000000" w:themeColor="text1"/>
          <w:sz w:val="28"/>
          <w:szCs w:val="28"/>
          <w:shd w:val="clear" w:color="auto" w:fill="FFFFFF"/>
        </w:rPr>
        <w:lastRenderedPageBreak/>
        <w:t>в трудной жизненной ситуации: приобретаются продукты, вещи первой необходимости. Отмечу активную работу отряда волонтеров «Дорога добра».</w:t>
      </w:r>
    </w:p>
    <w:p w:rsidR="0033332D" w:rsidRPr="00263C36" w:rsidRDefault="0033332D" w:rsidP="0033332D">
      <w:pPr>
        <w:spacing w:line="240" w:lineRule="auto"/>
        <w:ind w:firstLine="708"/>
        <w:jc w:val="both"/>
        <w:rPr>
          <w:rFonts w:ascii="Times New Roman" w:hAnsi="Times New Roman" w:cs="Times New Roman"/>
          <w:color w:val="000000" w:themeColor="text1"/>
          <w:sz w:val="28"/>
          <w:szCs w:val="28"/>
        </w:rPr>
      </w:pPr>
      <w:r w:rsidRPr="00263C36">
        <w:rPr>
          <w:rStyle w:val="a8"/>
          <w:rFonts w:ascii="Times New Roman" w:hAnsi="Times New Roman" w:cs="Times New Roman"/>
          <w:b w:val="0"/>
          <w:color w:val="000000" w:themeColor="text1"/>
          <w:sz w:val="28"/>
          <w:szCs w:val="28"/>
          <w:shd w:val="clear" w:color="auto" w:fill="FFFFFF"/>
        </w:rPr>
        <w:t>Минувший год был важным и в политической жизни района:</w:t>
      </w:r>
      <w:r w:rsidRPr="00263C36">
        <w:rPr>
          <w:rFonts w:ascii="Times New Roman" w:hAnsi="Times New Roman" w:cs="Times New Roman"/>
          <w:color w:val="000000" w:themeColor="text1"/>
          <w:sz w:val="28"/>
          <w:szCs w:val="28"/>
          <w:shd w:val="clear" w:color="auto" w:fill="FFFFFF"/>
        </w:rPr>
        <w:t> состоялись выборы глав в 6 поселениях и депутатов в 9 сельских Советов. Сегодня я выражаю благодарность депутатскому корпусу и уверен, что сложившиеся за последние годы конструктивные отношения по реализации различных программ и проектов будут продолжены.</w:t>
      </w:r>
    </w:p>
    <w:p w:rsidR="0033332D" w:rsidRPr="00263C36" w:rsidRDefault="0033332D" w:rsidP="00D1571C">
      <w:pPr>
        <w:spacing w:line="240" w:lineRule="auto"/>
        <w:ind w:firstLine="708"/>
        <w:jc w:val="both"/>
        <w:rPr>
          <w:rFonts w:ascii="Times New Roman" w:hAnsi="Times New Roman" w:cs="Times New Roman"/>
          <w:color w:val="FF0000"/>
          <w:sz w:val="28"/>
          <w:szCs w:val="28"/>
        </w:rPr>
      </w:pPr>
    </w:p>
    <w:p w:rsidR="00D1571C" w:rsidRPr="00263C36" w:rsidRDefault="00552EA2" w:rsidP="00D1571C">
      <w:pPr>
        <w:spacing w:line="240" w:lineRule="auto"/>
        <w:jc w:val="both"/>
        <w:rPr>
          <w:rFonts w:ascii="Times New Roman" w:hAnsi="Times New Roman" w:cs="Times New Roman"/>
          <w:b/>
          <w:i/>
          <w:color w:val="000000" w:themeColor="text1"/>
          <w:sz w:val="28"/>
          <w:szCs w:val="28"/>
          <w:u w:val="single"/>
        </w:rPr>
      </w:pPr>
      <w:r w:rsidRPr="00263C36">
        <w:rPr>
          <w:rFonts w:ascii="Times New Roman" w:hAnsi="Times New Roman" w:cs="Times New Roman"/>
          <w:color w:val="FF0000"/>
          <w:sz w:val="28"/>
          <w:szCs w:val="28"/>
        </w:rPr>
        <w:tab/>
      </w:r>
      <w:r w:rsidR="003F27F0" w:rsidRPr="00263C36">
        <w:rPr>
          <w:rFonts w:ascii="Times New Roman" w:hAnsi="Times New Roman" w:cs="Times New Roman"/>
          <w:b/>
          <w:i/>
          <w:color w:val="000000" w:themeColor="text1"/>
          <w:sz w:val="28"/>
          <w:szCs w:val="28"/>
          <w:u w:val="single"/>
        </w:rPr>
        <w:t>Задачи на 202</w:t>
      </w:r>
      <w:r w:rsidR="0053560A" w:rsidRPr="00263C36">
        <w:rPr>
          <w:rFonts w:ascii="Times New Roman" w:hAnsi="Times New Roman" w:cs="Times New Roman"/>
          <w:b/>
          <w:i/>
          <w:color w:val="000000" w:themeColor="text1"/>
          <w:sz w:val="28"/>
          <w:szCs w:val="28"/>
          <w:u w:val="single"/>
        </w:rPr>
        <w:t>1</w:t>
      </w:r>
      <w:r w:rsidR="003F27F0" w:rsidRPr="00263C36">
        <w:rPr>
          <w:rFonts w:ascii="Times New Roman" w:hAnsi="Times New Roman" w:cs="Times New Roman"/>
          <w:b/>
          <w:i/>
          <w:color w:val="000000" w:themeColor="text1"/>
          <w:sz w:val="28"/>
          <w:szCs w:val="28"/>
          <w:u w:val="single"/>
        </w:rPr>
        <w:t xml:space="preserve"> год</w:t>
      </w:r>
    </w:p>
    <w:p w:rsidR="002D7989" w:rsidRPr="00263C36" w:rsidRDefault="00395023" w:rsidP="002D7989">
      <w:p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proofErr w:type="gramStart"/>
      <w:r w:rsidRPr="00263C36">
        <w:rPr>
          <w:rFonts w:ascii="Times New Roman" w:hAnsi="Times New Roman" w:cs="Times New Roman"/>
          <w:color w:val="000000" w:themeColor="text1"/>
          <w:sz w:val="28"/>
          <w:szCs w:val="28"/>
        </w:rPr>
        <w:t>Подводя итоги 20</w:t>
      </w:r>
      <w:r w:rsidR="0053560A" w:rsidRPr="00263C36">
        <w:rPr>
          <w:rFonts w:ascii="Times New Roman" w:hAnsi="Times New Roman" w:cs="Times New Roman"/>
          <w:color w:val="000000" w:themeColor="text1"/>
          <w:sz w:val="28"/>
          <w:szCs w:val="28"/>
        </w:rPr>
        <w:t>20</w:t>
      </w:r>
      <w:r w:rsidRPr="00263C36">
        <w:rPr>
          <w:rFonts w:ascii="Times New Roman" w:hAnsi="Times New Roman" w:cs="Times New Roman"/>
          <w:color w:val="000000" w:themeColor="text1"/>
          <w:sz w:val="28"/>
          <w:szCs w:val="28"/>
        </w:rPr>
        <w:t xml:space="preserve"> года</w:t>
      </w:r>
      <w:r w:rsidR="007C5A97" w:rsidRPr="00263C36">
        <w:rPr>
          <w:rFonts w:ascii="Times New Roman" w:hAnsi="Times New Roman" w:cs="Times New Roman"/>
          <w:color w:val="000000" w:themeColor="text1"/>
          <w:sz w:val="28"/>
          <w:szCs w:val="28"/>
        </w:rPr>
        <w:t xml:space="preserve"> хочется</w:t>
      </w:r>
      <w:proofErr w:type="gramEnd"/>
      <w:r w:rsidR="007C5A97" w:rsidRPr="00263C36">
        <w:rPr>
          <w:rFonts w:ascii="Times New Roman" w:hAnsi="Times New Roman" w:cs="Times New Roman"/>
          <w:color w:val="000000" w:themeColor="text1"/>
          <w:sz w:val="28"/>
          <w:szCs w:val="28"/>
        </w:rPr>
        <w:t xml:space="preserve"> отметить, что мы заинтересованы  в развитии экономики, так как от этого напрямую зависит социальная составляющая района и перед нами стоит задача по реализации основных </w:t>
      </w:r>
      <w:r w:rsidR="008C565C" w:rsidRPr="00263C36">
        <w:rPr>
          <w:rFonts w:ascii="Times New Roman" w:hAnsi="Times New Roman" w:cs="Times New Roman"/>
          <w:color w:val="000000" w:themeColor="text1"/>
          <w:sz w:val="28"/>
          <w:szCs w:val="28"/>
        </w:rPr>
        <w:t>направлений</w:t>
      </w:r>
      <w:r w:rsidR="007C5A97" w:rsidRPr="00263C36">
        <w:rPr>
          <w:rFonts w:ascii="Times New Roman" w:hAnsi="Times New Roman" w:cs="Times New Roman"/>
          <w:color w:val="000000" w:themeColor="text1"/>
          <w:sz w:val="28"/>
          <w:szCs w:val="28"/>
        </w:rPr>
        <w:t xml:space="preserve">, которые необходимо решить в </w:t>
      </w:r>
      <w:r w:rsidR="00CF3BDD" w:rsidRPr="00263C36">
        <w:rPr>
          <w:rFonts w:ascii="Times New Roman" w:hAnsi="Times New Roman" w:cs="Times New Roman"/>
          <w:color w:val="000000" w:themeColor="text1"/>
          <w:sz w:val="28"/>
          <w:szCs w:val="28"/>
        </w:rPr>
        <w:t>перспективе</w:t>
      </w:r>
      <w:r w:rsidR="00196509" w:rsidRPr="00263C36">
        <w:rPr>
          <w:rFonts w:ascii="Times New Roman" w:hAnsi="Times New Roman" w:cs="Times New Roman"/>
          <w:color w:val="000000" w:themeColor="text1"/>
          <w:sz w:val="28"/>
          <w:szCs w:val="28"/>
        </w:rPr>
        <w:t>, а именно:</w:t>
      </w:r>
    </w:p>
    <w:p w:rsidR="002D7989" w:rsidRPr="00263C36" w:rsidRDefault="003A313B" w:rsidP="002D7989">
      <w:pPr>
        <w:pStyle w:val="a5"/>
        <w:numPr>
          <w:ilvl w:val="0"/>
          <w:numId w:val="12"/>
        </w:num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В рамках реализации плана центров экономического роста необходимо завершить ремонт ул</w:t>
      </w:r>
      <w:proofErr w:type="gramStart"/>
      <w:r w:rsidRPr="00263C36">
        <w:rPr>
          <w:rFonts w:ascii="Times New Roman" w:hAnsi="Times New Roman" w:cs="Times New Roman"/>
          <w:color w:val="000000" w:themeColor="text1"/>
          <w:sz w:val="28"/>
          <w:szCs w:val="28"/>
        </w:rPr>
        <w:t>.Л</w:t>
      </w:r>
      <w:proofErr w:type="gramEnd"/>
      <w:r w:rsidRPr="00263C36">
        <w:rPr>
          <w:rFonts w:ascii="Times New Roman" w:hAnsi="Times New Roman" w:cs="Times New Roman"/>
          <w:color w:val="000000" w:themeColor="text1"/>
          <w:sz w:val="28"/>
          <w:szCs w:val="28"/>
        </w:rPr>
        <w:t>енинградская п.Карымское, произвести ремонт ул. Дорожная в п.Курорт-Дарасун  на сумму 4,4 млн. рублей, провести ремонт ул. Сосновая п.Дарасун на сумму 2 млн. рублей;</w:t>
      </w:r>
    </w:p>
    <w:p w:rsidR="003A313B" w:rsidRPr="00263C36" w:rsidRDefault="002F344D" w:rsidP="002D7989">
      <w:pPr>
        <w:pStyle w:val="a5"/>
        <w:numPr>
          <w:ilvl w:val="0"/>
          <w:numId w:val="12"/>
        </w:num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С целью</w:t>
      </w:r>
      <w:r w:rsidR="003A313B" w:rsidRPr="00263C36">
        <w:rPr>
          <w:rFonts w:ascii="Times New Roman" w:hAnsi="Times New Roman" w:cs="Times New Roman"/>
          <w:color w:val="000000" w:themeColor="text1"/>
          <w:sz w:val="28"/>
          <w:szCs w:val="28"/>
        </w:rPr>
        <w:t xml:space="preserve"> ремонта и </w:t>
      </w:r>
      <w:proofErr w:type="gramStart"/>
      <w:r w:rsidR="003A313B" w:rsidRPr="00263C36">
        <w:rPr>
          <w:rFonts w:ascii="Times New Roman" w:hAnsi="Times New Roman" w:cs="Times New Roman"/>
          <w:color w:val="000000" w:themeColor="text1"/>
          <w:sz w:val="28"/>
          <w:szCs w:val="28"/>
        </w:rPr>
        <w:t>содержания</w:t>
      </w:r>
      <w:proofErr w:type="gramEnd"/>
      <w:r w:rsidR="003A313B" w:rsidRPr="00263C36">
        <w:rPr>
          <w:rFonts w:ascii="Times New Roman" w:hAnsi="Times New Roman" w:cs="Times New Roman"/>
          <w:color w:val="000000" w:themeColor="text1"/>
          <w:sz w:val="28"/>
          <w:szCs w:val="28"/>
        </w:rPr>
        <w:t xml:space="preserve"> автомобильных дорог местного значения, планируется освоение средств местного бюджета в </w:t>
      </w:r>
      <w:r w:rsidR="00196509" w:rsidRPr="00263C36">
        <w:rPr>
          <w:rFonts w:ascii="Times New Roman" w:hAnsi="Times New Roman" w:cs="Times New Roman"/>
          <w:color w:val="000000" w:themeColor="text1"/>
          <w:sz w:val="28"/>
          <w:szCs w:val="28"/>
        </w:rPr>
        <w:t xml:space="preserve">размере </w:t>
      </w:r>
      <w:r w:rsidR="003A313B" w:rsidRPr="00263C36">
        <w:rPr>
          <w:rFonts w:ascii="Times New Roman" w:hAnsi="Times New Roman" w:cs="Times New Roman"/>
          <w:color w:val="000000" w:themeColor="text1"/>
          <w:sz w:val="28"/>
          <w:szCs w:val="28"/>
        </w:rPr>
        <w:t>порядка 25 млн. рублей;</w:t>
      </w:r>
    </w:p>
    <w:p w:rsidR="003A313B" w:rsidRPr="00263C36" w:rsidRDefault="003A313B" w:rsidP="003A313B">
      <w:pPr>
        <w:pStyle w:val="a5"/>
        <w:numPr>
          <w:ilvl w:val="0"/>
          <w:numId w:val="12"/>
        </w:numPr>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В текущем году планируется приступить к строительству детского сада на 60 мест в п. Карымское,   в районе ДОСААФ. В настоящее время проектно-сметная документация проходит государственную экспертизу. Ввод указанного объекта в эксплуатацию позволит ликвидировать очередь для детей от 1,5 до 3 лет в п. Карымское. Сумма инвестиций составит 127 млн. рублей;</w:t>
      </w:r>
    </w:p>
    <w:p w:rsidR="003A313B" w:rsidRPr="00263C36" w:rsidRDefault="00F026B8" w:rsidP="002D7989">
      <w:pPr>
        <w:pStyle w:val="a5"/>
        <w:numPr>
          <w:ilvl w:val="0"/>
          <w:numId w:val="12"/>
        </w:num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В рамках программы по благоустройству зданий государственных и муниципальных общеобразовательных организаций</w:t>
      </w:r>
      <w:r w:rsidR="00196509" w:rsidRPr="00263C36">
        <w:rPr>
          <w:rFonts w:ascii="Times New Roman" w:hAnsi="Times New Roman" w:cs="Times New Roman"/>
          <w:color w:val="000000" w:themeColor="text1"/>
          <w:sz w:val="28"/>
          <w:szCs w:val="28"/>
        </w:rPr>
        <w:t xml:space="preserve"> необходимо </w:t>
      </w:r>
      <w:r w:rsidRPr="00263C36">
        <w:rPr>
          <w:rFonts w:ascii="Times New Roman" w:hAnsi="Times New Roman" w:cs="Times New Roman"/>
          <w:color w:val="000000" w:themeColor="text1"/>
          <w:sz w:val="28"/>
          <w:szCs w:val="28"/>
        </w:rPr>
        <w:t xml:space="preserve">проведение капитального ремонта школы с. </w:t>
      </w:r>
      <w:proofErr w:type="spellStart"/>
      <w:r w:rsidRPr="00263C36">
        <w:rPr>
          <w:rFonts w:ascii="Times New Roman" w:hAnsi="Times New Roman" w:cs="Times New Roman"/>
          <w:color w:val="000000" w:themeColor="text1"/>
          <w:sz w:val="28"/>
          <w:szCs w:val="28"/>
        </w:rPr>
        <w:t>Нарын-Талача</w:t>
      </w:r>
      <w:proofErr w:type="spellEnd"/>
      <w:r w:rsidRPr="00263C36">
        <w:rPr>
          <w:rFonts w:ascii="Times New Roman" w:hAnsi="Times New Roman" w:cs="Times New Roman"/>
          <w:color w:val="000000" w:themeColor="text1"/>
          <w:sz w:val="28"/>
          <w:szCs w:val="28"/>
        </w:rPr>
        <w:t>. Финансирование составит порядка 23,7 млн. рублей</w:t>
      </w:r>
      <w:r w:rsidR="003A313B" w:rsidRPr="00263C36">
        <w:rPr>
          <w:rFonts w:ascii="Times New Roman" w:hAnsi="Times New Roman" w:cs="Times New Roman"/>
          <w:color w:val="000000" w:themeColor="text1"/>
          <w:sz w:val="28"/>
          <w:szCs w:val="28"/>
        </w:rPr>
        <w:t>;</w:t>
      </w:r>
    </w:p>
    <w:p w:rsidR="003A313B" w:rsidRPr="00263C36" w:rsidRDefault="003A313B" w:rsidP="002D7989">
      <w:pPr>
        <w:pStyle w:val="a5"/>
        <w:numPr>
          <w:ilvl w:val="0"/>
          <w:numId w:val="12"/>
        </w:num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В рамках реализации государственной программы «Развитие культуры в Забайкальском крае» запланирован ремонт в здании сельского клуба </w:t>
      </w:r>
      <w:proofErr w:type="spellStart"/>
      <w:r w:rsidRPr="00263C36">
        <w:rPr>
          <w:rFonts w:ascii="Times New Roman" w:hAnsi="Times New Roman" w:cs="Times New Roman"/>
          <w:color w:val="000000" w:themeColor="text1"/>
          <w:sz w:val="28"/>
          <w:szCs w:val="28"/>
        </w:rPr>
        <w:t>с</w:t>
      </w:r>
      <w:proofErr w:type="gramStart"/>
      <w:r w:rsidRPr="00263C36">
        <w:rPr>
          <w:rFonts w:ascii="Times New Roman" w:hAnsi="Times New Roman" w:cs="Times New Roman"/>
          <w:color w:val="000000" w:themeColor="text1"/>
          <w:sz w:val="28"/>
          <w:szCs w:val="28"/>
        </w:rPr>
        <w:t>.А</w:t>
      </w:r>
      <w:proofErr w:type="gramEnd"/>
      <w:r w:rsidRPr="00263C36">
        <w:rPr>
          <w:rFonts w:ascii="Times New Roman" w:hAnsi="Times New Roman" w:cs="Times New Roman"/>
          <w:color w:val="000000" w:themeColor="text1"/>
          <w:sz w:val="28"/>
          <w:szCs w:val="28"/>
        </w:rPr>
        <w:t>дриановка</w:t>
      </w:r>
      <w:proofErr w:type="spellEnd"/>
      <w:r w:rsidRPr="00263C36">
        <w:rPr>
          <w:rFonts w:ascii="Times New Roman" w:hAnsi="Times New Roman" w:cs="Times New Roman"/>
          <w:color w:val="000000" w:themeColor="text1"/>
          <w:sz w:val="28"/>
          <w:szCs w:val="28"/>
        </w:rPr>
        <w:t>, сумма инвестиций составит 6,9 млн. рублей;</w:t>
      </w:r>
    </w:p>
    <w:p w:rsidR="009B1399" w:rsidRPr="00263C36" w:rsidRDefault="009B1399" w:rsidP="009B1399">
      <w:pPr>
        <w:pStyle w:val="a5"/>
        <w:numPr>
          <w:ilvl w:val="0"/>
          <w:numId w:val="12"/>
        </w:numPr>
        <w:spacing w:after="0"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Проведение работ по созданию спортивной площадки </w:t>
      </w:r>
      <w:proofErr w:type="gramStart"/>
      <w:r w:rsidRPr="00263C36">
        <w:rPr>
          <w:rFonts w:ascii="Times New Roman" w:hAnsi="Times New Roman" w:cs="Times New Roman"/>
          <w:color w:val="000000" w:themeColor="text1"/>
          <w:sz w:val="28"/>
          <w:szCs w:val="28"/>
        </w:rPr>
        <w:t>в</w:t>
      </w:r>
      <w:proofErr w:type="gramEnd"/>
      <w:r w:rsidRPr="00263C36">
        <w:rPr>
          <w:rFonts w:ascii="Times New Roman" w:hAnsi="Times New Roman" w:cs="Times New Roman"/>
          <w:color w:val="000000" w:themeColor="text1"/>
          <w:sz w:val="28"/>
          <w:szCs w:val="28"/>
        </w:rPr>
        <w:t xml:space="preserve"> с. Адриановка  </w:t>
      </w:r>
      <w:proofErr w:type="gramStart"/>
      <w:r w:rsidRPr="00263C36">
        <w:rPr>
          <w:rFonts w:ascii="Times New Roman" w:hAnsi="Times New Roman" w:cs="Times New Roman"/>
          <w:color w:val="000000" w:themeColor="text1"/>
          <w:sz w:val="28"/>
          <w:szCs w:val="28"/>
        </w:rPr>
        <w:t>с</w:t>
      </w:r>
      <w:proofErr w:type="gramEnd"/>
      <w:r w:rsidRPr="00263C36">
        <w:rPr>
          <w:rFonts w:ascii="Times New Roman" w:hAnsi="Times New Roman" w:cs="Times New Roman"/>
          <w:color w:val="000000" w:themeColor="text1"/>
          <w:sz w:val="28"/>
          <w:szCs w:val="28"/>
        </w:rPr>
        <w:t xml:space="preserve"> установкой современных уличных спортивных тренажеров и </w:t>
      </w:r>
      <w:proofErr w:type="spellStart"/>
      <w:r w:rsidRPr="00263C36">
        <w:rPr>
          <w:rFonts w:ascii="Times New Roman" w:hAnsi="Times New Roman" w:cs="Times New Roman"/>
          <w:color w:val="000000" w:themeColor="text1"/>
          <w:sz w:val="28"/>
          <w:szCs w:val="28"/>
        </w:rPr>
        <w:t>воркаутов</w:t>
      </w:r>
      <w:proofErr w:type="spellEnd"/>
      <w:r w:rsidRPr="00263C36">
        <w:rPr>
          <w:rFonts w:ascii="Times New Roman" w:hAnsi="Times New Roman" w:cs="Times New Roman"/>
          <w:color w:val="000000" w:themeColor="text1"/>
          <w:sz w:val="28"/>
          <w:szCs w:val="28"/>
        </w:rPr>
        <w:t>, а также хоккейной коробки, на сумму 1,9 млн. рублей;</w:t>
      </w:r>
    </w:p>
    <w:p w:rsidR="008A6831" w:rsidRPr="00263C36" w:rsidRDefault="00196509" w:rsidP="008A6831">
      <w:pPr>
        <w:pStyle w:val="a3"/>
        <w:numPr>
          <w:ilvl w:val="0"/>
          <w:numId w:val="12"/>
        </w:numPr>
        <w:spacing w:before="0" w:beforeAutospacing="0" w:after="0" w:afterAutospacing="0"/>
        <w:jc w:val="both"/>
        <w:rPr>
          <w:color w:val="000000" w:themeColor="text1"/>
          <w:sz w:val="28"/>
          <w:szCs w:val="28"/>
        </w:rPr>
      </w:pPr>
      <w:r w:rsidRPr="00263C36">
        <w:rPr>
          <w:color w:val="000000" w:themeColor="text1"/>
          <w:sz w:val="28"/>
          <w:szCs w:val="28"/>
        </w:rPr>
        <w:t>Также необходимо п</w:t>
      </w:r>
      <w:r w:rsidR="009B1399" w:rsidRPr="00263C36">
        <w:rPr>
          <w:color w:val="000000" w:themeColor="text1"/>
          <w:sz w:val="28"/>
          <w:szCs w:val="28"/>
        </w:rPr>
        <w:t>рове</w:t>
      </w:r>
      <w:r w:rsidRPr="00263C36">
        <w:rPr>
          <w:color w:val="000000" w:themeColor="text1"/>
          <w:sz w:val="28"/>
          <w:szCs w:val="28"/>
        </w:rPr>
        <w:t xml:space="preserve">сти  </w:t>
      </w:r>
      <w:r w:rsidR="00673B70" w:rsidRPr="00263C36">
        <w:rPr>
          <w:color w:val="000000" w:themeColor="text1"/>
          <w:sz w:val="28"/>
          <w:szCs w:val="28"/>
        </w:rPr>
        <w:t>работ</w:t>
      </w:r>
      <w:r w:rsidRPr="00263C36">
        <w:rPr>
          <w:color w:val="000000" w:themeColor="text1"/>
          <w:sz w:val="28"/>
          <w:szCs w:val="28"/>
        </w:rPr>
        <w:t>ы</w:t>
      </w:r>
      <w:r w:rsidR="00673B70" w:rsidRPr="00263C36">
        <w:rPr>
          <w:color w:val="000000" w:themeColor="text1"/>
          <w:sz w:val="28"/>
          <w:szCs w:val="28"/>
        </w:rPr>
        <w:t xml:space="preserve"> по определению подрядных организаций на строительство </w:t>
      </w:r>
      <w:proofErr w:type="spellStart"/>
      <w:proofErr w:type="gramStart"/>
      <w:r w:rsidR="00673B70" w:rsidRPr="00263C36">
        <w:rPr>
          <w:color w:val="000000" w:themeColor="text1"/>
          <w:sz w:val="28"/>
          <w:szCs w:val="28"/>
        </w:rPr>
        <w:t>физкультурно</w:t>
      </w:r>
      <w:proofErr w:type="spellEnd"/>
      <w:r w:rsidR="00673B70" w:rsidRPr="00263C36">
        <w:rPr>
          <w:color w:val="000000" w:themeColor="text1"/>
          <w:sz w:val="28"/>
          <w:szCs w:val="28"/>
        </w:rPr>
        <w:t>- оздоровительного</w:t>
      </w:r>
      <w:proofErr w:type="gramEnd"/>
      <w:r w:rsidR="00673B70" w:rsidRPr="00263C36">
        <w:rPr>
          <w:color w:val="000000" w:themeColor="text1"/>
          <w:sz w:val="28"/>
          <w:szCs w:val="28"/>
        </w:rPr>
        <w:t xml:space="preserve"> </w:t>
      </w:r>
      <w:r w:rsidR="00673B70" w:rsidRPr="00263C36">
        <w:rPr>
          <w:color w:val="000000" w:themeColor="text1"/>
          <w:sz w:val="28"/>
          <w:szCs w:val="28"/>
        </w:rPr>
        <w:lastRenderedPageBreak/>
        <w:t xml:space="preserve">комплекса и </w:t>
      </w:r>
      <w:r w:rsidR="009B1399" w:rsidRPr="00263C36">
        <w:rPr>
          <w:color w:val="000000" w:themeColor="text1"/>
          <w:sz w:val="28"/>
          <w:szCs w:val="28"/>
        </w:rPr>
        <w:t xml:space="preserve"> к</w:t>
      </w:r>
      <w:r w:rsidR="00D43206" w:rsidRPr="00263C36">
        <w:rPr>
          <w:color w:val="000000" w:themeColor="text1"/>
          <w:sz w:val="28"/>
          <w:szCs w:val="28"/>
        </w:rPr>
        <w:t>апитальн</w:t>
      </w:r>
      <w:r w:rsidRPr="00263C36">
        <w:rPr>
          <w:color w:val="000000" w:themeColor="text1"/>
          <w:sz w:val="28"/>
          <w:szCs w:val="28"/>
        </w:rPr>
        <w:t>ого</w:t>
      </w:r>
      <w:r w:rsidR="009B1399" w:rsidRPr="00263C36">
        <w:rPr>
          <w:color w:val="000000" w:themeColor="text1"/>
          <w:sz w:val="28"/>
          <w:szCs w:val="28"/>
        </w:rPr>
        <w:t xml:space="preserve"> </w:t>
      </w:r>
      <w:r w:rsidR="00D43206" w:rsidRPr="00263C36">
        <w:rPr>
          <w:color w:val="000000" w:themeColor="text1"/>
          <w:sz w:val="28"/>
          <w:szCs w:val="28"/>
        </w:rPr>
        <w:t>ремонт</w:t>
      </w:r>
      <w:r w:rsidRPr="00263C36">
        <w:rPr>
          <w:color w:val="000000" w:themeColor="text1"/>
          <w:sz w:val="28"/>
          <w:szCs w:val="28"/>
        </w:rPr>
        <w:t>а</w:t>
      </w:r>
      <w:r w:rsidR="00D43206" w:rsidRPr="00263C36">
        <w:rPr>
          <w:color w:val="000000" w:themeColor="text1"/>
          <w:sz w:val="28"/>
          <w:szCs w:val="28"/>
        </w:rPr>
        <w:t xml:space="preserve"> трех социальных объектов (МУК БКЦ, МОУ СОШ №1, МОУ СОШ №5) в </w:t>
      </w:r>
      <w:r w:rsidR="008A6831" w:rsidRPr="00263C36">
        <w:rPr>
          <w:color w:val="000000" w:themeColor="text1"/>
          <w:sz w:val="28"/>
          <w:szCs w:val="28"/>
        </w:rPr>
        <w:t xml:space="preserve"> рамках реализации государственной программы «Комплексное развитие сельских территорий» на</w:t>
      </w:r>
      <w:r w:rsidR="00D43206" w:rsidRPr="00263C36">
        <w:rPr>
          <w:color w:val="000000" w:themeColor="text1"/>
          <w:sz w:val="28"/>
          <w:szCs w:val="28"/>
        </w:rPr>
        <w:t xml:space="preserve"> сумму более 240 млн. рублей</w:t>
      </w:r>
      <w:r w:rsidR="008A6831" w:rsidRPr="00263C36">
        <w:rPr>
          <w:color w:val="000000" w:themeColor="text1"/>
          <w:sz w:val="28"/>
          <w:szCs w:val="28"/>
        </w:rPr>
        <w:t>;</w:t>
      </w:r>
    </w:p>
    <w:p w:rsidR="008A6831" w:rsidRPr="00263C36" w:rsidRDefault="008A6831" w:rsidP="008A6831">
      <w:pPr>
        <w:pStyle w:val="a5"/>
        <w:numPr>
          <w:ilvl w:val="0"/>
          <w:numId w:val="12"/>
        </w:numPr>
        <w:spacing w:line="240" w:lineRule="auto"/>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В рамках подпрограммы «Развитие жилищно- коммунального хозяйства» Забайкальского края, в 2021 году планируется провести ряд мероприятий, таких как:</w:t>
      </w:r>
    </w:p>
    <w:p w:rsidR="008A6831" w:rsidRPr="00263C36" w:rsidRDefault="008A6831" w:rsidP="008A6831">
      <w:pPr>
        <w:pStyle w:val="a5"/>
        <w:spacing w:line="240" w:lineRule="auto"/>
        <w:ind w:left="1065"/>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 ремонт участков теплотрассы и водовода в с.Урульга и п.Карымское;</w:t>
      </w:r>
    </w:p>
    <w:p w:rsidR="008A6831" w:rsidRPr="00263C36" w:rsidRDefault="008A6831" w:rsidP="008A6831">
      <w:pPr>
        <w:pStyle w:val="a5"/>
        <w:spacing w:line="240" w:lineRule="auto"/>
        <w:ind w:left="1065"/>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 приобретение и установка модульной котельной по ул. Сосняк п</w:t>
      </w:r>
      <w:proofErr w:type="gramStart"/>
      <w:r w:rsidRPr="00263C36">
        <w:rPr>
          <w:rFonts w:ascii="Times New Roman" w:hAnsi="Times New Roman" w:cs="Times New Roman"/>
          <w:color w:val="000000" w:themeColor="text1"/>
          <w:sz w:val="28"/>
          <w:szCs w:val="28"/>
          <w:shd w:val="clear" w:color="auto" w:fill="FFFFFF"/>
        </w:rPr>
        <w:t>.Д</w:t>
      </w:r>
      <w:proofErr w:type="gramEnd"/>
      <w:r w:rsidRPr="00263C36">
        <w:rPr>
          <w:rFonts w:ascii="Times New Roman" w:hAnsi="Times New Roman" w:cs="Times New Roman"/>
          <w:color w:val="000000" w:themeColor="text1"/>
          <w:sz w:val="28"/>
          <w:szCs w:val="28"/>
          <w:shd w:val="clear" w:color="auto" w:fill="FFFFFF"/>
        </w:rPr>
        <w:t>арасун;</w:t>
      </w:r>
    </w:p>
    <w:p w:rsidR="008A6831" w:rsidRPr="00263C36" w:rsidRDefault="008A6831" w:rsidP="008A6831">
      <w:pPr>
        <w:pStyle w:val="a5"/>
        <w:spacing w:line="240" w:lineRule="auto"/>
        <w:ind w:left="1065"/>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 ремонт участков водовода, участка канализационного коллектора  п. Дарасун.</w:t>
      </w:r>
    </w:p>
    <w:p w:rsidR="008A6831" w:rsidRPr="00263C36" w:rsidRDefault="008A6831" w:rsidP="008A6831">
      <w:pPr>
        <w:pStyle w:val="a5"/>
        <w:spacing w:line="240" w:lineRule="auto"/>
        <w:ind w:left="1065"/>
        <w:jc w:val="both"/>
        <w:rPr>
          <w:rFonts w:ascii="Times New Roman" w:hAnsi="Times New Roman" w:cs="Times New Roman"/>
          <w:color w:val="000000" w:themeColor="text1"/>
          <w:sz w:val="28"/>
          <w:szCs w:val="28"/>
          <w:shd w:val="clear" w:color="auto" w:fill="FFFFFF"/>
        </w:rPr>
      </w:pPr>
      <w:r w:rsidRPr="00263C36">
        <w:rPr>
          <w:rFonts w:ascii="Times New Roman" w:hAnsi="Times New Roman" w:cs="Times New Roman"/>
          <w:color w:val="000000" w:themeColor="text1"/>
          <w:sz w:val="28"/>
          <w:szCs w:val="28"/>
          <w:shd w:val="clear" w:color="auto" w:fill="FFFFFF"/>
        </w:rPr>
        <w:t xml:space="preserve">Общая сумма по мероприятиям при </w:t>
      </w:r>
      <w:proofErr w:type="spellStart"/>
      <w:r w:rsidRPr="00263C36">
        <w:rPr>
          <w:rFonts w:ascii="Times New Roman" w:hAnsi="Times New Roman" w:cs="Times New Roman"/>
          <w:color w:val="000000" w:themeColor="text1"/>
          <w:sz w:val="28"/>
          <w:szCs w:val="28"/>
          <w:shd w:val="clear" w:color="auto" w:fill="FFFFFF"/>
        </w:rPr>
        <w:t>софинансировании</w:t>
      </w:r>
      <w:proofErr w:type="spellEnd"/>
      <w:r w:rsidRPr="00263C36">
        <w:rPr>
          <w:rFonts w:ascii="Times New Roman" w:hAnsi="Times New Roman" w:cs="Times New Roman"/>
          <w:color w:val="000000" w:themeColor="text1"/>
          <w:sz w:val="28"/>
          <w:szCs w:val="28"/>
          <w:shd w:val="clear" w:color="auto" w:fill="FFFFFF"/>
        </w:rPr>
        <w:t xml:space="preserve"> составит порядка  31 млн. рублей</w:t>
      </w:r>
    </w:p>
    <w:p w:rsidR="003A313B" w:rsidRPr="00263C36" w:rsidRDefault="002F344D" w:rsidP="002D7989">
      <w:pPr>
        <w:pStyle w:val="a5"/>
        <w:numPr>
          <w:ilvl w:val="0"/>
          <w:numId w:val="12"/>
        </w:num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Реализация Федеральной программы «Формирование комфортной городской среды» позволит произвести благоустройство пяти общественных территорий  в городских поселениях района и с</w:t>
      </w:r>
      <w:proofErr w:type="gramStart"/>
      <w:r w:rsidRPr="00263C36">
        <w:rPr>
          <w:rFonts w:ascii="Times New Roman" w:hAnsi="Times New Roman" w:cs="Times New Roman"/>
          <w:color w:val="000000" w:themeColor="text1"/>
          <w:sz w:val="28"/>
          <w:szCs w:val="28"/>
        </w:rPr>
        <w:t>.Б</w:t>
      </w:r>
      <w:proofErr w:type="gramEnd"/>
      <w:r w:rsidRPr="00263C36">
        <w:rPr>
          <w:rFonts w:ascii="Times New Roman" w:hAnsi="Times New Roman" w:cs="Times New Roman"/>
          <w:color w:val="000000" w:themeColor="text1"/>
          <w:sz w:val="28"/>
          <w:szCs w:val="28"/>
        </w:rPr>
        <w:t>ольшая Тура на общую сумму 24 млн. ру</w:t>
      </w:r>
      <w:r w:rsidR="009B1399" w:rsidRPr="00263C36">
        <w:rPr>
          <w:rFonts w:ascii="Times New Roman" w:hAnsi="Times New Roman" w:cs="Times New Roman"/>
          <w:color w:val="000000" w:themeColor="text1"/>
          <w:sz w:val="28"/>
          <w:szCs w:val="28"/>
        </w:rPr>
        <w:t>б</w:t>
      </w:r>
      <w:r w:rsidRPr="00263C36">
        <w:rPr>
          <w:rFonts w:ascii="Times New Roman" w:hAnsi="Times New Roman" w:cs="Times New Roman"/>
          <w:color w:val="000000" w:themeColor="text1"/>
          <w:sz w:val="28"/>
          <w:szCs w:val="28"/>
        </w:rPr>
        <w:t>лей;</w:t>
      </w:r>
    </w:p>
    <w:p w:rsidR="002F344D" w:rsidRPr="00263C36" w:rsidRDefault="009B1399" w:rsidP="009B1399">
      <w:pPr>
        <w:pStyle w:val="a5"/>
        <w:numPr>
          <w:ilvl w:val="0"/>
          <w:numId w:val="12"/>
        </w:num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Еще одним важным событием текущего года станет проведение Всероссийской  Переписи населения!!!</w:t>
      </w:r>
    </w:p>
    <w:p w:rsidR="00722549" w:rsidRPr="00263C36" w:rsidRDefault="00DA54DA" w:rsidP="002D7989">
      <w:pPr>
        <w:spacing w:line="240" w:lineRule="auto"/>
        <w:jc w:val="both"/>
        <w:rPr>
          <w:rFonts w:ascii="Times New Roman" w:hAnsi="Times New Roman" w:cs="Times New Roman"/>
          <w:color w:val="FF0000"/>
          <w:sz w:val="28"/>
          <w:szCs w:val="28"/>
          <w:lang w:eastAsia="en-US"/>
        </w:rPr>
      </w:pPr>
      <w:r w:rsidRPr="00263C36">
        <w:rPr>
          <w:rFonts w:ascii="Times New Roman" w:eastAsia="Times New Roman" w:hAnsi="Times New Roman" w:cs="Times New Roman"/>
          <w:color w:val="FF0000"/>
          <w:sz w:val="28"/>
          <w:szCs w:val="28"/>
        </w:rPr>
        <w:t xml:space="preserve"> </w:t>
      </w:r>
    </w:p>
    <w:p w:rsidR="009B1399" w:rsidRPr="00263C36" w:rsidRDefault="009B1399" w:rsidP="009B1399">
      <w:pPr>
        <w:pStyle w:val="a3"/>
        <w:spacing w:before="0" w:beforeAutospacing="0" w:after="0" w:afterAutospacing="0"/>
        <w:jc w:val="center"/>
        <w:textAlignment w:val="baseline"/>
        <w:rPr>
          <w:rStyle w:val="a8"/>
          <w:b w:val="0"/>
          <w:color w:val="000000" w:themeColor="text1"/>
          <w:sz w:val="28"/>
          <w:szCs w:val="28"/>
          <w:bdr w:val="none" w:sz="0" w:space="0" w:color="auto" w:frame="1"/>
        </w:rPr>
      </w:pPr>
      <w:r w:rsidRPr="00263C36">
        <w:rPr>
          <w:rStyle w:val="a8"/>
          <w:b w:val="0"/>
          <w:color w:val="000000" w:themeColor="text1"/>
          <w:sz w:val="28"/>
          <w:szCs w:val="28"/>
          <w:bdr w:val="none" w:sz="0" w:space="0" w:color="auto" w:frame="1"/>
        </w:rPr>
        <w:t>Уважаемые депутаты, коллеги и приглашённые!</w:t>
      </w:r>
    </w:p>
    <w:p w:rsidR="009B1399" w:rsidRPr="00263C36" w:rsidRDefault="009B1399" w:rsidP="009B1399">
      <w:pPr>
        <w:pStyle w:val="a3"/>
        <w:spacing w:before="0" w:beforeAutospacing="0" w:after="0" w:afterAutospacing="0"/>
        <w:jc w:val="center"/>
        <w:textAlignment w:val="baseline"/>
        <w:rPr>
          <w:color w:val="000000" w:themeColor="text1"/>
          <w:sz w:val="28"/>
          <w:szCs w:val="28"/>
        </w:rPr>
      </w:pPr>
    </w:p>
    <w:p w:rsidR="009B1399" w:rsidRPr="00263C36" w:rsidRDefault="009B1399" w:rsidP="009B1399">
      <w:pPr>
        <w:pStyle w:val="a3"/>
        <w:spacing w:before="0" w:beforeAutospacing="0" w:after="0" w:afterAutospacing="0"/>
        <w:jc w:val="both"/>
        <w:textAlignment w:val="baseline"/>
        <w:rPr>
          <w:color w:val="000000" w:themeColor="text1"/>
          <w:sz w:val="28"/>
          <w:szCs w:val="28"/>
        </w:rPr>
      </w:pPr>
      <w:r w:rsidRPr="00263C36">
        <w:rPr>
          <w:color w:val="000000" w:themeColor="text1"/>
          <w:sz w:val="28"/>
          <w:szCs w:val="28"/>
          <w:bdr w:val="none" w:sz="0" w:space="0" w:color="auto" w:frame="1"/>
        </w:rPr>
        <w:tab/>
        <w:t>Сегодня мы подвели итоги прошедшего года и отметили не только достигнутые успехи, но и поставили задачи на будущее. Для их решения необходимо объединить наши усилия, направив их на эффективное и качественное взаимодействие с федеральными структурами, Правительством Забайкальского края, и конечно с жителями нашего района.</w:t>
      </w:r>
    </w:p>
    <w:p w:rsidR="009B1399" w:rsidRPr="00263C36" w:rsidRDefault="009B1399" w:rsidP="009B1399">
      <w:pPr>
        <w:pStyle w:val="a3"/>
        <w:ind w:firstLine="708"/>
        <w:jc w:val="both"/>
        <w:rPr>
          <w:sz w:val="28"/>
          <w:szCs w:val="28"/>
        </w:rPr>
      </w:pPr>
      <w:r w:rsidRPr="00263C36">
        <w:rPr>
          <w:sz w:val="28"/>
          <w:szCs w:val="28"/>
        </w:rPr>
        <w:t>Благодарю за внимание!</w:t>
      </w:r>
    </w:p>
    <w:p w:rsidR="0061376F" w:rsidRPr="00263C36" w:rsidRDefault="0061376F" w:rsidP="00552EA2">
      <w:pPr>
        <w:spacing w:line="240" w:lineRule="auto"/>
        <w:ind w:firstLine="708"/>
        <w:jc w:val="both"/>
        <w:rPr>
          <w:rFonts w:ascii="Times New Roman" w:hAnsi="Times New Roman" w:cs="Times New Roman"/>
          <w:color w:val="FF0000"/>
          <w:sz w:val="28"/>
          <w:szCs w:val="28"/>
          <w:shd w:val="clear" w:color="auto" w:fill="FFFFFF"/>
        </w:rPr>
      </w:pPr>
    </w:p>
    <w:p w:rsidR="0061376F" w:rsidRPr="00263C36" w:rsidRDefault="0061376F" w:rsidP="00552EA2">
      <w:pPr>
        <w:spacing w:line="240" w:lineRule="auto"/>
        <w:ind w:firstLine="708"/>
        <w:jc w:val="both"/>
        <w:rPr>
          <w:rFonts w:ascii="Times New Roman" w:hAnsi="Times New Roman" w:cs="Times New Roman"/>
          <w:color w:val="FF0000"/>
          <w:sz w:val="28"/>
          <w:szCs w:val="28"/>
        </w:rPr>
      </w:pPr>
    </w:p>
    <w:p w:rsidR="00552EA2" w:rsidRPr="00263C36" w:rsidRDefault="00552EA2" w:rsidP="009B1399">
      <w:pPr>
        <w:spacing w:line="240" w:lineRule="auto"/>
        <w:jc w:val="both"/>
        <w:rPr>
          <w:color w:val="FF0000"/>
          <w:sz w:val="28"/>
          <w:szCs w:val="28"/>
        </w:rPr>
      </w:pPr>
      <w:r w:rsidRPr="00263C36">
        <w:rPr>
          <w:rStyle w:val="a8"/>
          <w:rFonts w:ascii="Times New Roman" w:hAnsi="Times New Roman" w:cs="Times New Roman"/>
          <w:color w:val="FF0000"/>
          <w:sz w:val="28"/>
          <w:szCs w:val="28"/>
          <w:shd w:val="clear" w:color="auto" w:fill="FFFFFF"/>
        </w:rPr>
        <w:tab/>
      </w:r>
    </w:p>
    <w:sectPr w:rsidR="00552EA2" w:rsidRPr="00263C36" w:rsidSect="00FE7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068F"/>
    <w:multiLevelType w:val="hybridMultilevel"/>
    <w:tmpl w:val="94AC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B77199"/>
    <w:multiLevelType w:val="hybridMultilevel"/>
    <w:tmpl w:val="AA9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860D0"/>
    <w:multiLevelType w:val="hybridMultilevel"/>
    <w:tmpl w:val="A7C4B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A55EF"/>
    <w:multiLevelType w:val="hybridMultilevel"/>
    <w:tmpl w:val="0B70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734CF"/>
    <w:multiLevelType w:val="hybridMultilevel"/>
    <w:tmpl w:val="DEA6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47B6"/>
    <w:multiLevelType w:val="hybridMultilevel"/>
    <w:tmpl w:val="BA1EB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987869"/>
    <w:multiLevelType w:val="hybridMultilevel"/>
    <w:tmpl w:val="482C418C"/>
    <w:lvl w:ilvl="0" w:tplc="6EE0E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6C63BB"/>
    <w:multiLevelType w:val="hybridMultilevel"/>
    <w:tmpl w:val="27D0D0CE"/>
    <w:lvl w:ilvl="0" w:tplc="5A82B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D16C18"/>
    <w:multiLevelType w:val="hybridMultilevel"/>
    <w:tmpl w:val="445044E0"/>
    <w:lvl w:ilvl="0" w:tplc="D6808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134566"/>
    <w:multiLevelType w:val="hybridMultilevel"/>
    <w:tmpl w:val="1598E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A305B"/>
    <w:multiLevelType w:val="hybridMultilevel"/>
    <w:tmpl w:val="72D03492"/>
    <w:lvl w:ilvl="0" w:tplc="45F066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CB9485E"/>
    <w:multiLevelType w:val="hybridMultilevel"/>
    <w:tmpl w:val="055CD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1"/>
  </w:num>
  <w:num w:numId="6">
    <w:abstractNumId w:val="9"/>
  </w:num>
  <w:num w:numId="7">
    <w:abstractNumId w:val="5"/>
  </w:num>
  <w:num w:numId="8">
    <w:abstractNumId w:val="2"/>
  </w:num>
  <w:num w:numId="9">
    <w:abstractNumId w:val="8"/>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5EDB"/>
    <w:rsid w:val="00007AA4"/>
    <w:rsid w:val="00010133"/>
    <w:rsid w:val="00015F4B"/>
    <w:rsid w:val="000447D6"/>
    <w:rsid w:val="000458BE"/>
    <w:rsid w:val="00062B25"/>
    <w:rsid w:val="000D0F9E"/>
    <w:rsid w:val="000F3597"/>
    <w:rsid w:val="00123F18"/>
    <w:rsid w:val="001359FC"/>
    <w:rsid w:val="001528A0"/>
    <w:rsid w:val="00162EEF"/>
    <w:rsid w:val="00196509"/>
    <w:rsid w:val="001B3244"/>
    <w:rsid w:val="001B35E9"/>
    <w:rsid w:val="001E3277"/>
    <w:rsid w:val="001E7714"/>
    <w:rsid w:val="00204B45"/>
    <w:rsid w:val="00210270"/>
    <w:rsid w:val="00231625"/>
    <w:rsid w:val="0023192E"/>
    <w:rsid w:val="00234ED5"/>
    <w:rsid w:val="002353D9"/>
    <w:rsid w:val="0024087B"/>
    <w:rsid w:val="00263C36"/>
    <w:rsid w:val="002649E5"/>
    <w:rsid w:val="00271EDA"/>
    <w:rsid w:val="00276A14"/>
    <w:rsid w:val="002962DD"/>
    <w:rsid w:val="002B6ECB"/>
    <w:rsid w:val="002C1B63"/>
    <w:rsid w:val="002D7989"/>
    <w:rsid w:val="002F344D"/>
    <w:rsid w:val="003206A6"/>
    <w:rsid w:val="0033332D"/>
    <w:rsid w:val="00335076"/>
    <w:rsid w:val="0033534D"/>
    <w:rsid w:val="003420EC"/>
    <w:rsid w:val="0034795C"/>
    <w:rsid w:val="003735B7"/>
    <w:rsid w:val="00383768"/>
    <w:rsid w:val="00392844"/>
    <w:rsid w:val="00395023"/>
    <w:rsid w:val="003A313B"/>
    <w:rsid w:val="003B0E00"/>
    <w:rsid w:val="003B47B9"/>
    <w:rsid w:val="003D343C"/>
    <w:rsid w:val="003E6098"/>
    <w:rsid w:val="003F1082"/>
    <w:rsid w:val="003F118E"/>
    <w:rsid w:val="003F27F0"/>
    <w:rsid w:val="004550EA"/>
    <w:rsid w:val="00477420"/>
    <w:rsid w:val="00493335"/>
    <w:rsid w:val="004B6736"/>
    <w:rsid w:val="004C423D"/>
    <w:rsid w:val="004D1583"/>
    <w:rsid w:val="004D35D2"/>
    <w:rsid w:val="004D6D16"/>
    <w:rsid w:val="004E57AF"/>
    <w:rsid w:val="00526D56"/>
    <w:rsid w:val="0053560A"/>
    <w:rsid w:val="00552EA2"/>
    <w:rsid w:val="005835DA"/>
    <w:rsid w:val="005845CC"/>
    <w:rsid w:val="00596D17"/>
    <w:rsid w:val="005A2D02"/>
    <w:rsid w:val="005A6D37"/>
    <w:rsid w:val="005A774E"/>
    <w:rsid w:val="005D2BB7"/>
    <w:rsid w:val="005D66AB"/>
    <w:rsid w:val="005D6B98"/>
    <w:rsid w:val="005E0236"/>
    <w:rsid w:val="005E78F0"/>
    <w:rsid w:val="005F57AC"/>
    <w:rsid w:val="00601FAE"/>
    <w:rsid w:val="00606E6C"/>
    <w:rsid w:val="0061376F"/>
    <w:rsid w:val="00656934"/>
    <w:rsid w:val="00662759"/>
    <w:rsid w:val="00670A7F"/>
    <w:rsid w:val="00673B70"/>
    <w:rsid w:val="00676765"/>
    <w:rsid w:val="00676B65"/>
    <w:rsid w:val="006B6194"/>
    <w:rsid w:val="006C7943"/>
    <w:rsid w:val="006D2600"/>
    <w:rsid w:val="006E5224"/>
    <w:rsid w:val="00722549"/>
    <w:rsid w:val="00724471"/>
    <w:rsid w:val="00725B7B"/>
    <w:rsid w:val="00750B5F"/>
    <w:rsid w:val="00794688"/>
    <w:rsid w:val="007A27AF"/>
    <w:rsid w:val="007A720A"/>
    <w:rsid w:val="007C5A97"/>
    <w:rsid w:val="007D09C9"/>
    <w:rsid w:val="008275F3"/>
    <w:rsid w:val="00855A74"/>
    <w:rsid w:val="008605EC"/>
    <w:rsid w:val="00885CA7"/>
    <w:rsid w:val="00891E25"/>
    <w:rsid w:val="008A6831"/>
    <w:rsid w:val="008B3315"/>
    <w:rsid w:val="008B4C81"/>
    <w:rsid w:val="008C565C"/>
    <w:rsid w:val="008D3D0F"/>
    <w:rsid w:val="00920BCC"/>
    <w:rsid w:val="00924664"/>
    <w:rsid w:val="0093201F"/>
    <w:rsid w:val="00943806"/>
    <w:rsid w:val="0095784F"/>
    <w:rsid w:val="00964066"/>
    <w:rsid w:val="009B1399"/>
    <w:rsid w:val="009B1AC2"/>
    <w:rsid w:val="009B2285"/>
    <w:rsid w:val="009C2129"/>
    <w:rsid w:val="009D365B"/>
    <w:rsid w:val="00A00245"/>
    <w:rsid w:val="00A03052"/>
    <w:rsid w:val="00A0614B"/>
    <w:rsid w:val="00A27F30"/>
    <w:rsid w:val="00A56090"/>
    <w:rsid w:val="00A61BB5"/>
    <w:rsid w:val="00A9688C"/>
    <w:rsid w:val="00AA44B5"/>
    <w:rsid w:val="00AB37EC"/>
    <w:rsid w:val="00AC57F8"/>
    <w:rsid w:val="00AE1029"/>
    <w:rsid w:val="00B0355A"/>
    <w:rsid w:val="00B40659"/>
    <w:rsid w:val="00B663F2"/>
    <w:rsid w:val="00B811F3"/>
    <w:rsid w:val="00B9095A"/>
    <w:rsid w:val="00BA27AC"/>
    <w:rsid w:val="00BB718C"/>
    <w:rsid w:val="00BB7890"/>
    <w:rsid w:val="00BC0BDA"/>
    <w:rsid w:val="00BE2622"/>
    <w:rsid w:val="00BF7DC3"/>
    <w:rsid w:val="00C265EA"/>
    <w:rsid w:val="00C355D1"/>
    <w:rsid w:val="00C56FDD"/>
    <w:rsid w:val="00CB5499"/>
    <w:rsid w:val="00CE670F"/>
    <w:rsid w:val="00CE74DA"/>
    <w:rsid w:val="00CF3BDD"/>
    <w:rsid w:val="00CF5EDB"/>
    <w:rsid w:val="00CF715E"/>
    <w:rsid w:val="00D10B68"/>
    <w:rsid w:val="00D14843"/>
    <w:rsid w:val="00D1571C"/>
    <w:rsid w:val="00D20227"/>
    <w:rsid w:val="00D3310F"/>
    <w:rsid w:val="00D43206"/>
    <w:rsid w:val="00D440C7"/>
    <w:rsid w:val="00D5094D"/>
    <w:rsid w:val="00DA54DA"/>
    <w:rsid w:val="00DB2AF7"/>
    <w:rsid w:val="00DE59CA"/>
    <w:rsid w:val="00E05E6E"/>
    <w:rsid w:val="00E05F36"/>
    <w:rsid w:val="00E20AEE"/>
    <w:rsid w:val="00E224B2"/>
    <w:rsid w:val="00E301CD"/>
    <w:rsid w:val="00E30C92"/>
    <w:rsid w:val="00E51DC4"/>
    <w:rsid w:val="00E66327"/>
    <w:rsid w:val="00E66393"/>
    <w:rsid w:val="00E9515C"/>
    <w:rsid w:val="00EA1FEA"/>
    <w:rsid w:val="00ED6288"/>
    <w:rsid w:val="00EF3E5B"/>
    <w:rsid w:val="00F026B8"/>
    <w:rsid w:val="00F110A0"/>
    <w:rsid w:val="00F22312"/>
    <w:rsid w:val="00F246CC"/>
    <w:rsid w:val="00F40345"/>
    <w:rsid w:val="00F5542C"/>
    <w:rsid w:val="00F743DD"/>
    <w:rsid w:val="00F7680E"/>
    <w:rsid w:val="00F87308"/>
    <w:rsid w:val="00FB5D09"/>
    <w:rsid w:val="00FC6D83"/>
    <w:rsid w:val="00FD2CF2"/>
    <w:rsid w:val="00FE19D6"/>
    <w:rsid w:val="00FE3091"/>
    <w:rsid w:val="00FE7FEC"/>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EC"/>
  </w:style>
  <w:style w:type="paragraph" w:styleId="2">
    <w:name w:val="heading 2"/>
    <w:basedOn w:val="a"/>
    <w:link w:val="20"/>
    <w:uiPriority w:val="9"/>
    <w:qFormat/>
    <w:rsid w:val="00DE5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CF5E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C2129"/>
    <w:pPr>
      <w:ind w:left="720"/>
      <w:contextualSpacing/>
    </w:pPr>
  </w:style>
  <w:style w:type="paragraph" w:styleId="a6">
    <w:name w:val="Body Text Indent"/>
    <w:basedOn w:val="a"/>
    <w:link w:val="a7"/>
    <w:rsid w:val="00E66393"/>
    <w:pPr>
      <w:spacing w:after="0" w:line="240" w:lineRule="auto"/>
      <w:ind w:firstLine="720"/>
      <w:jc w:val="center"/>
    </w:pPr>
    <w:rPr>
      <w:rFonts w:ascii="Times New Roman" w:eastAsia="Times New Roman" w:hAnsi="Times New Roman" w:cs="Times New Roman"/>
      <w:b/>
      <w:sz w:val="28"/>
      <w:szCs w:val="20"/>
    </w:rPr>
  </w:style>
  <w:style w:type="character" w:customStyle="1" w:styleId="a7">
    <w:name w:val="Основной текст с отступом Знак"/>
    <w:basedOn w:val="a0"/>
    <w:link w:val="a6"/>
    <w:rsid w:val="00E66393"/>
    <w:rPr>
      <w:rFonts w:ascii="Times New Roman" w:eastAsia="Times New Roman" w:hAnsi="Times New Roman" w:cs="Times New Roman"/>
      <w:b/>
      <w:sz w:val="28"/>
      <w:szCs w:val="20"/>
    </w:rPr>
  </w:style>
  <w:style w:type="character" w:styleId="a8">
    <w:name w:val="Strong"/>
    <w:basedOn w:val="a0"/>
    <w:uiPriority w:val="22"/>
    <w:qFormat/>
    <w:rsid w:val="002C1B63"/>
    <w:rPr>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7D09C9"/>
    <w:rPr>
      <w:rFonts w:ascii="Times New Roman" w:eastAsia="Times New Roman" w:hAnsi="Times New Roman" w:cs="Times New Roman"/>
      <w:sz w:val="24"/>
      <w:szCs w:val="24"/>
    </w:rPr>
  </w:style>
  <w:style w:type="character" w:customStyle="1" w:styleId="extended-textfull">
    <w:name w:val="extended-text__full"/>
    <w:basedOn w:val="a0"/>
    <w:rsid w:val="00231625"/>
  </w:style>
  <w:style w:type="character" w:customStyle="1" w:styleId="extended-textshort">
    <w:name w:val="extended-text__short"/>
    <w:basedOn w:val="a0"/>
    <w:rsid w:val="00FD2CF2"/>
  </w:style>
  <w:style w:type="character" w:customStyle="1" w:styleId="20">
    <w:name w:val="Заголовок 2 Знак"/>
    <w:basedOn w:val="a0"/>
    <w:link w:val="2"/>
    <w:uiPriority w:val="9"/>
    <w:rsid w:val="00DE59C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406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0227-7B18-4ADF-B087-AA58C145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6398</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Evgenia</cp:lastModifiedBy>
  <cp:revision>5</cp:revision>
  <cp:lastPrinted>2021-03-01T22:12:00Z</cp:lastPrinted>
  <dcterms:created xsi:type="dcterms:W3CDTF">2021-03-01T22:11:00Z</dcterms:created>
  <dcterms:modified xsi:type="dcterms:W3CDTF">2021-03-03T23:20:00Z</dcterms:modified>
</cp:coreProperties>
</file>