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B24" w:rsidRPr="00514C9D" w:rsidRDefault="00E90B24" w:rsidP="005D60E0">
      <w:pPr>
        <w:pStyle w:val="ConsPlusNormal"/>
        <w:widowControl/>
        <w:ind w:firstLine="0"/>
        <w:jc w:val="center"/>
        <w:rPr>
          <w:rFonts w:ascii="Times New Roman" w:hAnsi="Times New Roman" w:cs="Times New Roman"/>
          <w:b/>
          <w:sz w:val="36"/>
          <w:szCs w:val="36"/>
        </w:rPr>
      </w:pPr>
      <w:r w:rsidRPr="00514C9D">
        <w:rPr>
          <w:rFonts w:ascii="Times New Roman" w:hAnsi="Times New Roman" w:cs="Times New Roman"/>
          <w:b/>
          <w:sz w:val="36"/>
          <w:szCs w:val="36"/>
        </w:rPr>
        <w:t>Администрация муниципального района</w:t>
      </w:r>
    </w:p>
    <w:p w:rsidR="0035434B" w:rsidRDefault="00E90B24" w:rsidP="0035434B">
      <w:pPr>
        <w:jc w:val="center"/>
        <w:rPr>
          <w:b/>
          <w:sz w:val="36"/>
          <w:szCs w:val="36"/>
        </w:rPr>
      </w:pPr>
      <w:r w:rsidRPr="00341777">
        <w:rPr>
          <w:b/>
          <w:sz w:val="36"/>
          <w:szCs w:val="36"/>
        </w:rPr>
        <w:t>«Ка</w:t>
      </w:r>
      <w:r>
        <w:rPr>
          <w:b/>
          <w:sz w:val="36"/>
          <w:szCs w:val="36"/>
        </w:rPr>
        <w:t xml:space="preserve">рымский район» </w:t>
      </w:r>
    </w:p>
    <w:p w:rsidR="0035434B" w:rsidRPr="0035434B" w:rsidRDefault="0035434B" w:rsidP="00BA2288">
      <w:pPr>
        <w:rPr>
          <w:b/>
          <w:sz w:val="36"/>
          <w:szCs w:val="36"/>
        </w:rPr>
      </w:pPr>
    </w:p>
    <w:p w:rsidR="00E90B24" w:rsidRPr="00341777" w:rsidRDefault="00E90B24" w:rsidP="00E90B24">
      <w:pPr>
        <w:jc w:val="center"/>
        <w:rPr>
          <w:b/>
          <w:sz w:val="52"/>
          <w:szCs w:val="52"/>
        </w:rPr>
      </w:pPr>
      <w:proofErr w:type="gramStart"/>
      <w:r w:rsidRPr="00341777">
        <w:rPr>
          <w:b/>
          <w:sz w:val="52"/>
          <w:szCs w:val="52"/>
        </w:rPr>
        <w:t>П</w:t>
      </w:r>
      <w:proofErr w:type="gramEnd"/>
      <w:r w:rsidR="00846DB8">
        <w:rPr>
          <w:b/>
          <w:sz w:val="52"/>
          <w:szCs w:val="52"/>
        </w:rPr>
        <w:t xml:space="preserve"> </w:t>
      </w:r>
      <w:r w:rsidRPr="00341777">
        <w:rPr>
          <w:b/>
          <w:sz w:val="52"/>
          <w:szCs w:val="52"/>
        </w:rPr>
        <w:t>О</w:t>
      </w:r>
      <w:r w:rsidR="00846DB8">
        <w:rPr>
          <w:b/>
          <w:sz w:val="52"/>
          <w:szCs w:val="52"/>
        </w:rPr>
        <w:t xml:space="preserve"> </w:t>
      </w:r>
      <w:r w:rsidRPr="00341777">
        <w:rPr>
          <w:b/>
          <w:sz w:val="52"/>
          <w:szCs w:val="52"/>
        </w:rPr>
        <w:t>С</w:t>
      </w:r>
      <w:r w:rsidR="00846DB8">
        <w:rPr>
          <w:b/>
          <w:sz w:val="52"/>
          <w:szCs w:val="52"/>
        </w:rPr>
        <w:t xml:space="preserve"> </w:t>
      </w:r>
      <w:r w:rsidRPr="00341777">
        <w:rPr>
          <w:b/>
          <w:sz w:val="52"/>
          <w:szCs w:val="52"/>
        </w:rPr>
        <w:t>Т</w:t>
      </w:r>
      <w:r w:rsidR="00846DB8">
        <w:rPr>
          <w:b/>
          <w:sz w:val="52"/>
          <w:szCs w:val="52"/>
        </w:rPr>
        <w:t xml:space="preserve"> </w:t>
      </w:r>
      <w:r w:rsidRPr="00341777">
        <w:rPr>
          <w:b/>
          <w:sz w:val="52"/>
          <w:szCs w:val="52"/>
        </w:rPr>
        <w:t>А</w:t>
      </w:r>
      <w:r w:rsidR="00846DB8">
        <w:rPr>
          <w:b/>
          <w:sz w:val="52"/>
          <w:szCs w:val="52"/>
        </w:rPr>
        <w:t xml:space="preserve"> </w:t>
      </w:r>
      <w:r w:rsidRPr="00341777">
        <w:rPr>
          <w:b/>
          <w:sz w:val="52"/>
          <w:szCs w:val="52"/>
        </w:rPr>
        <w:t>Н</w:t>
      </w:r>
      <w:r w:rsidR="00846DB8">
        <w:rPr>
          <w:b/>
          <w:sz w:val="52"/>
          <w:szCs w:val="52"/>
        </w:rPr>
        <w:t xml:space="preserve"> </w:t>
      </w:r>
      <w:r w:rsidRPr="00341777">
        <w:rPr>
          <w:b/>
          <w:sz w:val="52"/>
          <w:szCs w:val="52"/>
        </w:rPr>
        <w:t>О</w:t>
      </w:r>
      <w:r w:rsidR="00846DB8">
        <w:rPr>
          <w:b/>
          <w:sz w:val="52"/>
          <w:szCs w:val="52"/>
        </w:rPr>
        <w:t xml:space="preserve"> </w:t>
      </w:r>
      <w:r w:rsidRPr="00341777">
        <w:rPr>
          <w:b/>
          <w:sz w:val="52"/>
          <w:szCs w:val="52"/>
        </w:rPr>
        <w:t>В</w:t>
      </w:r>
      <w:r w:rsidR="00846DB8">
        <w:rPr>
          <w:b/>
          <w:sz w:val="52"/>
          <w:szCs w:val="52"/>
        </w:rPr>
        <w:t xml:space="preserve"> </w:t>
      </w:r>
      <w:r w:rsidRPr="00341777">
        <w:rPr>
          <w:b/>
          <w:sz w:val="52"/>
          <w:szCs w:val="52"/>
        </w:rPr>
        <w:t>Л</w:t>
      </w:r>
      <w:r w:rsidR="00846DB8">
        <w:rPr>
          <w:b/>
          <w:sz w:val="52"/>
          <w:szCs w:val="52"/>
        </w:rPr>
        <w:t xml:space="preserve"> </w:t>
      </w:r>
      <w:r w:rsidRPr="00341777">
        <w:rPr>
          <w:b/>
          <w:sz w:val="52"/>
          <w:szCs w:val="52"/>
        </w:rPr>
        <w:t>Е</w:t>
      </w:r>
      <w:r w:rsidR="00846DB8">
        <w:rPr>
          <w:b/>
          <w:sz w:val="52"/>
          <w:szCs w:val="52"/>
        </w:rPr>
        <w:t xml:space="preserve"> </w:t>
      </w:r>
      <w:r w:rsidRPr="00341777">
        <w:rPr>
          <w:b/>
          <w:sz w:val="52"/>
          <w:szCs w:val="52"/>
        </w:rPr>
        <w:t>Н</w:t>
      </w:r>
      <w:r w:rsidR="00846DB8">
        <w:rPr>
          <w:b/>
          <w:sz w:val="52"/>
          <w:szCs w:val="52"/>
        </w:rPr>
        <w:t xml:space="preserve"> </w:t>
      </w:r>
      <w:r w:rsidRPr="00341777">
        <w:rPr>
          <w:b/>
          <w:sz w:val="52"/>
          <w:szCs w:val="52"/>
        </w:rPr>
        <w:t>И</w:t>
      </w:r>
      <w:r w:rsidR="00846DB8">
        <w:rPr>
          <w:b/>
          <w:sz w:val="52"/>
          <w:szCs w:val="52"/>
        </w:rPr>
        <w:t xml:space="preserve"> </w:t>
      </w:r>
      <w:r w:rsidRPr="00341777">
        <w:rPr>
          <w:b/>
          <w:sz w:val="52"/>
          <w:szCs w:val="52"/>
        </w:rPr>
        <w:t>Е</w:t>
      </w:r>
    </w:p>
    <w:p w:rsidR="00E90B24" w:rsidRDefault="00E90B24" w:rsidP="00E90B24">
      <w:pPr>
        <w:shd w:val="clear" w:color="auto" w:fill="FFFFFF"/>
        <w:jc w:val="both"/>
        <w:rPr>
          <w:bCs/>
          <w:sz w:val="28"/>
          <w:szCs w:val="28"/>
        </w:rPr>
      </w:pPr>
    </w:p>
    <w:p w:rsidR="00E90B24" w:rsidRDefault="00515396" w:rsidP="00AE23F7">
      <w:pPr>
        <w:shd w:val="clear" w:color="auto" w:fill="FFFFFF"/>
        <w:jc w:val="both"/>
        <w:rPr>
          <w:bCs/>
          <w:sz w:val="28"/>
          <w:szCs w:val="28"/>
        </w:rPr>
      </w:pPr>
      <w:r>
        <w:rPr>
          <w:bCs/>
          <w:sz w:val="28"/>
          <w:szCs w:val="28"/>
        </w:rPr>
        <w:t>«</w:t>
      </w:r>
      <w:r w:rsidR="00264188">
        <w:rPr>
          <w:bCs/>
          <w:sz w:val="28"/>
          <w:szCs w:val="28"/>
        </w:rPr>
        <w:t xml:space="preserve">  </w:t>
      </w:r>
      <w:r w:rsidR="00646F34">
        <w:rPr>
          <w:bCs/>
          <w:sz w:val="28"/>
          <w:szCs w:val="28"/>
        </w:rPr>
        <w:t>29</w:t>
      </w:r>
      <w:r w:rsidR="00264188">
        <w:rPr>
          <w:bCs/>
          <w:sz w:val="28"/>
          <w:szCs w:val="28"/>
        </w:rPr>
        <w:t xml:space="preserve">  »____</w:t>
      </w:r>
      <w:r w:rsidR="00646F34">
        <w:rPr>
          <w:bCs/>
          <w:sz w:val="28"/>
          <w:szCs w:val="28"/>
        </w:rPr>
        <w:t>04</w:t>
      </w:r>
      <w:r w:rsidR="00264188">
        <w:rPr>
          <w:bCs/>
          <w:sz w:val="28"/>
          <w:szCs w:val="28"/>
        </w:rPr>
        <w:t>____</w:t>
      </w:r>
      <w:r w:rsidR="00AE23F7">
        <w:rPr>
          <w:bCs/>
          <w:sz w:val="28"/>
          <w:szCs w:val="28"/>
        </w:rPr>
        <w:t xml:space="preserve"> </w:t>
      </w:r>
      <w:r w:rsidR="00E90B24">
        <w:rPr>
          <w:bCs/>
          <w:sz w:val="28"/>
          <w:szCs w:val="28"/>
        </w:rPr>
        <w:t xml:space="preserve"> 20</w:t>
      </w:r>
      <w:r w:rsidR="005D60E0">
        <w:rPr>
          <w:bCs/>
          <w:sz w:val="28"/>
          <w:szCs w:val="28"/>
        </w:rPr>
        <w:t>2</w:t>
      </w:r>
      <w:r w:rsidR="00841575">
        <w:rPr>
          <w:bCs/>
          <w:sz w:val="28"/>
          <w:szCs w:val="28"/>
        </w:rPr>
        <w:t>1</w:t>
      </w:r>
      <w:r w:rsidR="00E90B24">
        <w:rPr>
          <w:bCs/>
          <w:sz w:val="28"/>
          <w:szCs w:val="28"/>
        </w:rPr>
        <w:t xml:space="preserve"> года                                    </w:t>
      </w:r>
      <w:r w:rsidR="00CF5688">
        <w:rPr>
          <w:bCs/>
          <w:sz w:val="28"/>
          <w:szCs w:val="28"/>
        </w:rPr>
        <w:t xml:space="preserve">     </w:t>
      </w:r>
      <w:r w:rsidR="00E90B24">
        <w:rPr>
          <w:bCs/>
          <w:sz w:val="28"/>
          <w:szCs w:val="28"/>
        </w:rPr>
        <w:t xml:space="preserve">     </w:t>
      </w:r>
      <w:r>
        <w:rPr>
          <w:bCs/>
          <w:sz w:val="28"/>
          <w:szCs w:val="28"/>
        </w:rPr>
        <w:t xml:space="preserve">                  </w:t>
      </w:r>
      <w:r w:rsidR="00E90B24">
        <w:rPr>
          <w:bCs/>
          <w:sz w:val="28"/>
          <w:szCs w:val="28"/>
        </w:rPr>
        <w:t>№</w:t>
      </w:r>
      <w:r w:rsidR="00646F34">
        <w:rPr>
          <w:bCs/>
          <w:sz w:val="28"/>
          <w:szCs w:val="28"/>
        </w:rPr>
        <w:t xml:space="preserve"> 160</w:t>
      </w:r>
      <w:bookmarkStart w:id="0" w:name="_GoBack"/>
      <w:bookmarkEnd w:id="0"/>
    </w:p>
    <w:p w:rsidR="00AE23F7" w:rsidRPr="009B0723" w:rsidRDefault="00AE23F7" w:rsidP="00AE23F7">
      <w:pPr>
        <w:shd w:val="clear" w:color="auto" w:fill="FFFFFF"/>
        <w:jc w:val="both"/>
        <w:rPr>
          <w:b/>
          <w:bCs/>
          <w:sz w:val="27"/>
          <w:szCs w:val="27"/>
        </w:rPr>
      </w:pPr>
    </w:p>
    <w:tbl>
      <w:tblPr>
        <w:tblStyle w:val="a3"/>
        <w:tblW w:w="11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4786"/>
      </w:tblGrid>
      <w:tr w:rsidR="00E90B24" w:rsidRPr="006E72E1" w:rsidTr="00BA2288">
        <w:tc>
          <w:tcPr>
            <w:tcW w:w="6487" w:type="dxa"/>
          </w:tcPr>
          <w:p w:rsidR="00E90B24" w:rsidRPr="006E72E1" w:rsidRDefault="00E90B24" w:rsidP="00841575">
            <w:pPr>
              <w:jc w:val="both"/>
              <w:rPr>
                <w:sz w:val="27"/>
                <w:szCs w:val="27"/>
              </w:rPr>
            </w:pPr>
            <w:r w:rsidRPr="006E72E1">
              <w:rPr>
                <w:sz w:val="27"/>
                <w:szCs w:val="27"/>
              </w:rPr>
              <w:t>О внесении  изменений в</w:t>
            </w:r>
            <w:r w:rsidR="005D60E0" w:rsidRPr="006E72E1">
              <w:rPr>
                <w:sz w:val="27"/>
                <w:szCs w:val="27"/>
              </w:rPr>
              <w:t xml:space="preserve"> </w:t>
            </w:r>
            <w:r w:rsidR="00264188" w:rsidRPr="006E72E1">
              <w:rPr>
                <w:sz w:val="27"/>
                <w:szCs w:val="27"/>
              </w:rPr>
              <w:t xml:space="preserve"> </w:t>
            </w:r>
            <w:r w:rsidR="00751021" w:rsidRPr="006E72E1">
              <w:rPr>
                <w:sz w:val="27"/>
                <w:szCs w:val="27"/>
              </w:rPr>
              <w:t xml:space="preserve">административный регламент </w:t>
            </w:r>
            <w:r w:rsidR="00841575" w:rsidRPr="006E72E1">
              <w:rPr>
                <w:rStyle w:val="FontStyle33"/>
                <w:sz w:val="27"/>
                <w:szCs w:val="27"/>
              </w:rPr>
              <w:t>по осуществлению муниципального земельного контроля за использование земель сельских поселений муниципального района «Карымский район»</w:t>
            </w:r>
          </w:p>
        </w:tc>
        <w:tc>
          <w:tcPr>
            <w:tcW w:w="4786" w:type="dxa"/>
          </w:tcPr>
          <w:p w:rsidR="00E90B24" w:rsidRPr="006E72E1" w:rsidRDefault="00E90B24">
            <w:pPr>
              <w:rPr>
                <w:sz w:val="27"/>
                <w:szCs w:val="27"/>
              </w:rPr>
            </w:pPr>
          </w:p>
        </w:tc>
      </w:tr>
    </w:tbl>
    <w:p w:rsidR="00E90B24" w:rsidRPr="006E72E1" w:rsidRDefault="00E90B24">
      <w:pPr>
        <w:rPr>
          <w:sz w:val="27"/>
          <w:szCs w:val="27"/>
        </w:rPr>
      </w:pPr>
    </w:p>
    <w:p w:rsidR="00E90B24" w:rsidRPr="006E72E1" w:rsidRDefault="0056520B" w:rsidP="0059034B">
      <w:pPr>
        <w:ind w:firstLine="708"/>
        <w:jc w:val="both"/>
        <w:rPr>
          <w:b/>
          <w:sz w:val="27"/>
          <w:szCs w:val="27"/>
        </w:rPr>
      </w:pPr>
      <w:proofErr w:type="gramStart"/>
      <w:r w:rsidRPr="006E72E1">
        <w:rPr>
          <w:sz w:val="27"/>
          <w:szCs w:val="27"/>
        </w:rPr>
        <w:t>В соответствии с</w:t>
      </w:r>
      <w:r w:rsidR="00841575" w:rsidRPr="006E72E1">
        <w:rPr>
          <w:sz w:val="27"/>
          <w:szCs w:val="27"/>
        </w:rPr>
        <w:t xml:space="preserve"> Земельным кодексом Российской Федерации, Градостроительным кодексом Российской Федерации, </w:t>
      </w:r>
      <w:r w:rsidRPr="006E72E1">
        <w:rPr>
          <w:sz w:val="27"/>
          <w:szCs w:val="27"/>
        </w:rPr>
        <w:t>Федеральным закон</w:t>
      </w:r>
      <w:r w:rsidR="00841575" w:rsidRPr="006E72E1">
        <w:rPr>
          <w:sz w:val="27"/>
          <w:szCs w:val="27"/>
        </w:rPr>
        <w:t>о</w:t>
      </w:r>
      <w:r w:rsidRPr="006E72E1">
        <w:rPr>
          <w:sz w:val="27"/>
          <w:szCs w:val="27"/>
        </w:rPr>
        <w:t>м «Об общих принципах организации местного самоуправления в Российской Федерации»</w:t>
      </w:r>
      <w:r w:rsidR="00841575" w:rsidRPr="006E72E1">
        <w:rPr>
          <w:sz w:val="27"/>
          <w:szCs w:val="27"/>
        </w:rPr>
        <w:t xml:space="preserve"> от 06 октября 2003 № 131-ФЗ</w:t>
      </w:r>
      <w:r w:rsidRPr="006E72E1">
        <w:rPr>
          <w:sz w:val="27"/>
          <w:szCs w:val="27"/>
        </w:rPr>
        <w:t xml:space="preserve">, </w:t>
      </w:r>
      <w:r w:rsidR="00841575" w:rsidRPr="006E72E1">
        <w:rPr>
          <w:sz w:val="27"/>
          <w:szCs w:val="27"/>
        </w:rPr>
        <w:t xml:space="preserve">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от 26 декабря 2008 года № 294-ФЗ, </w:t>
      </w:r>
      <w:r w:rsidRPr="006E72E1">
        <w:rPr>
          <w:sz w:val="27"/>
          <w:szCs w:val="27"/>
        </w:rPr>
        <w:t>руководствуясь статьей 25</w:t>
      </w:r>
      <w:proofErr w:type="gramEnd"/>
      <w:r w:rsidRPr="006E72E1">
        <w:rPr>
          <w:sz w:val="27"/>
          <w:szCs w:val="27"/>
        </w:rPr>
        <w:t xml:space="preserve"> Устава муниципального района «Карымский район»</w:t>
      </w:r>
      <w:r w:rsidR="00841575" w:rsidRPr="006E72E1">
        <w:rPr>
          <w:sz w:val="27"/>
          <w:szCs w:val="27"/>
        </w:rPr>
        <w:t>,</w:t>
      </w:r>
      <w:r w:rsidRPr="006E72E1">
        <w:rPr>
          <w:sz w:val="27"/>
          <w:szCs w:val="27"/>
        </w:rPr>
        <w:t xml:space="preserve"> </w:t>
      </w:r>
      <w:r w:rsidR="00BA2288" w:rsidRPr="006E72E1">
        <w:rPr>
          <w:sz w:val="27"/>
          <w:szCs w:val="27"/>
        </w:rPr>
        <w:t xml:space="preserve">администрация муниципального района «Карымский район» </w:t>
      </w:r>
      <w:r w:rsidR="002E3719" w:rsidRPr="006E72E1">
        <w:rPr>
          <w:b/>
          <w:sz w:val="27"/>
          <w:szCs w:val="27"/>
        </w:rPr>
        <w:t>постановляет</w:t>
      </w:r>
      <w:r w:rsidR="00E90B24" w:rsidRPr="006E72E1">
        <w:rPr>
          <w:b/>
          <w:sz w:val="27"/>
          <w:szCs w:val="27"/>
        </w:rPr>
        <w:t>:</w:t>
      </w:r>
    </w:p>
    <w:p w:rsidR="0089595E" w:rsidRPr="006E72E1" w:rsidRDefault="00E90B24" w:rsidP="0065420B">
      <w:pPr>
        <w:jc w:val="both"/>
        <w:rPr>
          <w:sz w:val="27"/>
          <w:szCs w:val="27"/>
        </w:rPr>
      </w:pPr>
      <w:r w:rsidRPr="006E72E1">
        <w:rPr>
          <w:sz w:val="27"/>
          <w:szCs w:val="27"/>
        </w:rPr>
        <w:tab/>
        <w:t xml:space="preserve">1. Внести </w:t>
      </w:r>
      <w:r w:rsidR="0065420B" w:rsidRPr="006E72E1">
        <w:rPr>
          <w:sz w:val="27"/>
          <w:szCs w:val="27"/>
        </w:rPr>
        <w:t xml:space="preserve">следующие изменения в </w:t>
      </w:r>
      <w:r w:rsidR="00B24852" w:rsidRPr="006E72E1">
        <w:rPr>
          <w:sz w:val="27"/>
          <w:szCs w:val="27"/>
        </w:rPr>
        <w:t>а</w:t>
      </w:r>
      <w:r w:rsidR="00BA2288" w:rsidRPr="006E72E1">
        <w:rPr>
          <w:sz w:val="27"/>
          <w:szCs w:val="27"/>
        </w:rPr>
        <w:t>дминистративный регламент</w:t>
      </w:r>
      <w:r w:rsidR="002C1F4A" w:rsidRPr="006E72E1">
        <w:rPr>
          <w:sz w:val="27"/>
          <w:szCs w:val="27"/>
        </w:rPr>
        <w:t xml:space="preserve"> </w:t>
      </w:r>
      <w:r w:rsidR="00841575" w:rsidRPr="006E72E1">
        <w:rPr>
          <w:rStyle w:val="FontStyle33"/>
          <w:sz w:val="27"/>
          <w:szCs w:val="27"/>
        </w:rPr>
        <w:t xml:space="preserve">по осуществлению муниципального земельного контроля за использование земель сельских поселений муниципального района «Карымский район», </w:t>
      </w:r>
      <w:r w:rsidR="00BA2288" w:rsidRPr="006E72E1">
        <w:rPr>
          <w:sz w:val="27"/>
          <w:szCs w:val="27"/>
        </w:rPr>
        <w:t>утвержденный постановлением администрации муниципального р</w:t>
      </w:r>
      <w:r w:rsidR="00B24852" w:rsidRPr="006E72E1">
        <w:rPr>
          <w:sz w:val="27"/>
          <w:szCs w:val="27"/>
        </w:rPr>
        <w:t xml:space="preserve">айона «Карымский район» от </w:t>
      </w:r>
      <w:r w:rsidR="00841575" w:rsidRPr="006E72E1">
        <w:rPr>
          <w:sz w:val="27"/>
          <w:szCs w:val="27"/>
        </w:rPr>
        <w:t>20</w:t>
      </w:r>
      <w:r w:rsidR="00B24852" w:rsidRPr="006E72E1">
        <w:rPr>
          <w:sz w:val="27"/>
          <w:szCs w:val="27"/>
        </w:rPr>
        <w:t xml:space="preserve"> марта </w:t>
      </w:r>
      <w:r w:rsidR="00BA2288" w:rsidRPr="006E72E1">
        <w:rPr>
          <w:sz w:val="27"/>
          <w:szCs w:val="27"/>
        </w:rPr>
        <w:t>201</w:t>
      </w:r>
      <w:r w:rsidR="00841575" w:rsidRPr="006E72E1">
        <w:rPr>
          <w:sz w:val="27"/>
          <w:szCs w:val="27"/>
        </w:rPr>
        <w:t>5</w:t>
      </w:r>
      <w:r w:rsidR="00B24852" w:rsidRPr="006E72E1">
        <w:rPr>
          <w:sz w:val="27"/>
          <w:szCs w:val="27"/>
        </w:rPr>
        <w:t xml:space="preserve"> </w:t>
      </w:r>
      <w:r w:rsidR="00BA2288" w:rsidRPr="006E72E1">
        <w:rPr>
          <w:sz w:val="27"/>
          <w:szCs w:val="27"/>
        </w:rPr>
        <w:t>г. № 5</w:t>
      </w:r>
      <w:r w:rsidR="00841575" w:rsidRPr="006E72E1">
        <w:rPr>
          <w:sz w:val="27"/>
          <w:szCs w:val="27"/>
        </w:rPr>
        <w:t>4</w:t>
      </w:r>
      <w:r w:rsidR="00BA2288" w:rsidRPr="006E72E1">
        <w:rPr>
          <w:sz w:val="27"/>
          <w:szCs w:val="27"/>
        </w:rPr>
        <w:t xml:space="preserve">  (далее</w:t>
      </w:r>
      <w:r w:rsidR="00841575" w:rsidRPr="006E72E1">
        <w:rPr>
          <w:sz w:val="27"/>
          <w:szCs w:val="27"/>
        </w:rPr>
        <w:t xml:space="preserve"> </w:t>
      </w:r>
      <w:r w:rsidR="00BA2288" w:rsidRPr="006E72E1">
        <w:rPr>
          <w:sz w:val="27"/>
          <w:szCs w:val="27"/>
        </w:rPr>
        <w:t>- Административный регламент):</w:t>
      </w:r>
    </w:p>
    <w:p w:rsidR="00253061" w:rsidRPr="006E72E1" w:rsidRDefault="0089595E" w:rsidP="0089595E">
      <w:pPr>
        <w:ind w:firstLine="708"/>
        <w:jc w:val="both"/>
        <w:rPr>
          <w:sz w:val="27"/>
          <w:szCs w:val="27"/>
        </w:rPr>
      </w:pPr>
      <w:r w:rsidRPr="006E72E1">
        <w:rPr>
          <w:sz w:val="27"/>
          <w:szCs w:val="27"/>
        </w:rPr>
        <w:t xml:space="preserve">1.1. </w:t>
      </w:r>
      <w:r w:rsidR="00E752E5" w:rsidRPr="006E72E1">
        <w:rPr>
          <w:sz w:val="27"/>
          <w:szCs w:val="27"/>
        </w:rPr>
        <w:t>Подпункт 2.2 р</w:t>
      </w:r>
      <w:r w:rsidRPr="006E72E1">
        <w:rPr>
          <w:sz w:val="27"/>
          <w:szCs w:val="27"/>
        </w:rPr>
        <w:t>аздел</w:t>
      </w:r>
      <w:r w:rsidR="00E752E5" w:rsidRPr="006E72E1">
        <w:rPr>
          <w:sz w:val="27"/>
          <w:szCs w:val="27"/>
        </w:rPr>
        <w:t>а</w:t>
      </w:r>
      <w:r w:rsidRPr="006E72E1">
        <w:rPr>
          <w:sz w:val="27"/>
          <w:szCs w:val="27"/>
        </w:rPr>
        <w:t xml:space="preserve"> </w:t>
      </w:r>
      <w:r w:rsidRPr="006E72E1">
        <w:rPr>
          <w:sz w:val="27"/>
          <w:szCs w:val="27"/>
          <w:lang w:val="en-US"/>
        </w:rPr>
        <w:t>II</w:t>
      </w:r>
      <w:r w:rsidR="00E752E5" w:rsidRPr="006E72E1">
        <w:rPr>
          <w:sz w:val="27"/>
          <w:szCs w:val="27"/>
        </w:rPr>
        <w:t xml:space="preserve"> регламента</w:t>
      </w:r>
      <w:r w:rsidRPr="006E72E1">
        <w:rPr>
          <w:sz w:val="27"/>
          <w:szCs w:val="27"/>
        </w:rPr>
        <w:t xml:space="preserve"> «Требования к порядку исполнения муниципальной функции»</w:t>
      </w:r>
      <w:r w:rsidR="00253061" w:rsidRPr="006E72E1">
        <w:rPr>
          <w:sz w:val="27"/>
          <w:szCs w:val="27"/>
        </w:rPr>
        <w:t xml:space="preserve"> </w:t>
      </w:r>
      <w:r w:rsidR="00E752E5" w:rsidRPr="006E72E1">
        <w:rPr>
          <w:sz w:val="27"/>
          <w:szCs w:val="27"/>
        </w:rPr>
        <w:t>изложить в следующей редакции:</w:t>
      </w:r>
    </w:p>
    <w:p w:rsidR="00E752E5" w:rsidRPr="006E72E1" w:rsidRDefault="00E752E5" w:rsidP="00E752E5">
      <w:pPr>
        <w:pStyle w:val="a9"/>
        <w:shd w:val="clear" w:color="auto" w:fill="FFFFFF"/>
        <w:spacing w:before="0" w:beforeAutospacing="0" w:after="0" w:afterAutospacing="0"/>
        <w:ind w:firstLine="709"/>
        <w:jc w:val="both"/>
        <w:rPr>
          <w:sz w:val="27"/>
          <w:szCs w:val="27"/>
        </w:rPr>
      </w:pPr>
      <w:r w:rsidRPr="006E72E1">
        <w:rPr>
          <w:sz w:val="27"/>
          <w:szCs w:val="27"/>
        </w:rPr>
        <w:t>Плановая проверка в отношении земельных участков, предоставленных юридическим лицам и индивидуальным предпринимателям, может проводиться не чаще одного раза в три года.</w:t>
      </w:r>
    </w:p>
    <w:p w:rsidR="00E752E5" w:rsidRPr="006E72E1" w:rsidRDefault="00E752E5" w:rsidP="00E752E5">
      <w:pPr>
        <w:pStyle w:val="a9"/>
        <w:shd w:val="clear" w:color="auto" w:fill="FFFFFF"/>
        <w:spacing w:before="0" w:beforeAutospacing="0" w:after="0" w:afterAutospacing="0"/>
        <w:ind w:firstLine="709"/>
        <w:jc w:val="both"/>
        <w:rPr>
          <w:sz w:val="27"/>
          <w:szCs w:val="27"/>
        </w:rPr>
      </w:pPr>
      <w:r w:rsidRPr="006E72E1">
        <w:rPr>
          <w:sz w:val="27"/>
          <w:szCs w:val="27"/>
        </w:rPr>
        <w:t>Плановая проверка в отношении земельных участков, предоставленных физическим лицам, может проводиться не чаще одного раза в год.</w:t>
      </w:r>
    </w:p>
    <w:p w:rsidR="00E752E5" w:rsidRPr="006E72E1" w:rsidRDefault="00E752E5" w:rsidP="00FA2152">
      <w:pPr>
        <w:ind w:firstLine="708"/>
        <w:jc w:val="both"/>
        <w:rPr>
          <w:sz w:val="27"/>
          <w:szCs w:val="27"/>
        </w:rPr>
      </w:pPr>
      <w:r w:rsidRPr="006E72E1">
        <w:rPr>
          <w:sz w:val="27"/>
          <w:szCs w:val="27"/>
        </w:rPr>
        <w:t>Плановая проверка в отношении резидента территории опережающего социально-экономического развития проводится в виде совместных проверок не чаще одного раза в год. Ежегодные планы проведения плановых проверок подлежат согласованию с уполномоченным федеральным органом.</w:t>
      </w:r>
    </w:p>
    <w:p w:rsidR="00E752E5" w:rsidRPr="006E72E1" w:rsidRDefault="00E752E5" w:rsidP="00E752E5">
      <w:pPr>
        <w:ind w:firstLine="708"/>
        <w:jc w:val="both"/>
        <w:rPr>
          <w:sz w:val="27"/>
          <w:szCs w:val="27"/>
        </w:rPr>
      </w:pPr>
      <w:r w:rsidRPr="006E72E1">
        <w:rPr>
          <w:sz w:val="27"/>
          <w:szCs w:val="27"/>
        </w:rPr>
        <w:t>Срок проведения плановой или внеплановой проверки не может превышать двадцать рабочих дней.</w:t>
      </w:r>
    </w:p>
    <w:p w:rsidR="00E752E5" w:rsidRPr="006E72E1" w:rsidRDefault="00E752E5" w:rsidP="00FA2152">
      <w:pPr>
        <w:ind w:firstLine="709"/>
        <w:jc w:val="both"/>
        <w:rPr>
          <w:sz w:val="27"/>
          <w:szCs w:val="27"/>
        </w:rPr>
      </w:pPr>
      <w:r w:rsidRPr="006E72E1">
        <w:rPr>
          <w:sz w:val="27"/>
          <w:szCs w:val="27"/>
        </w:rPr>
        <w:t xml:space="preserve">Срок проведения плановой проверки в отношении резидента </w:t>
      </w:r>
      <w:proofErr w:type="gramStart"/>
      <w:r w:rsidRPr="006E72E1">
        <w:rPr>
          <w:sz w:val="27"/>
          <w:szCs w:val="27"/>
        </w:rPr>
        <w:t>территории</w:t>
      </w:r>
      <w:proofErr w:type="gramEnd"/>
      <w:r w:rsidRPr="006E72E1">
        <w:rPr>
          <w:sz w:val="27"/>
          <w:szCs w:val="27"/>
        </w:rPr>
        <w:t xml:space="preserve"> опережающего социально-экономического развития составляет не более чем пятнадцать рабочих дней с даты начала ее проведения.</w:t>
      </w:r>
    </w:p>
    <w:p w:rsidR="00E752E5" w:rsidRPr="006E72E1" w:rsidRDefault="00E752E5" w:rsidP="00E752E5">
      <w:pPr>
        <w:jc w:val="both"/>
        <w:rPr>
          <w:sz w:val="27"/>
          <w:szCs w:val="27"/>
        </w:rPr>
      </w:pPr>
      <w:r w:rsidRPr="006E72E1">
        <w:rPr>
          <w:sz w:val="27"/>
          <w:szCs w:val="27"/>
        </w:rPr>
        <w:lastRenderedPageBreak/>
        <w:t xml:space="preserve">         </w:t>
      </w:r>
      <w:r w:rsidRPr="006E72E1">
        <w:rPr>
          <w:sz w:val="27"/>
          <w:szCs w:val="27"/>
        </w:rPr>
        <w:tab/>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E72E1">
        <w:rPr>
          <w:sz w:val="27"/>
          <w:szCs w:val="27"/>
        </w:rPr>
        <w:t>микропредприятия</w:t>
      </w:r>
      <w:proofErr w:type="spellEnd"/>
      <w:r w:rsidRPr="006E72E1">
        <w:rPr>
          <w:sz w:val="27"/>
          <w:szCs w:val="27"/>
        </w:rPr>
        <w:t xml:space="preserve"> в год.</w:t>
      </w:r>
    </w:p>
    <w:p w:rsidR="00E752E5" w:rsidRPr="006E72E1" w:rsidRDefault="00E752E5" w:rsidP="00E752E5">
      <w:pPr>
        <w:jc w:val="both"/>
        <w:rPr>
          <w:sz w:val="27"/>
          <w:szCs w:val="27"/>
        </w:rPr>
      </w:pPr>
      <w:r w:rsidRPr="006E72E1">
        <w:rPr>
          <w:sz w:val="27"/>
          <w:szCs w:val="27"/>
        </w:rPr>
        <w:t xml:space="preserve">        </w:t>
      </w:r>
      <w:r w:rsidRPr="006E72E1">
        <w:rPr>
          <w:sz w:val="27"/>
          <w:szCs w:val="27"/>
        </w:rPr>
        <w:tab/>
      </w:r>
      <w:proofErr w:type="gramStart"/>
      <w:r w:rsidRPr="006E72E1">
        <w:rPr>
          <w:sz w:val="27"/>
          <w:szCs w:val="27"/>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председателем Комитета на основании мотивированных предложений уполномоченных должностных лиц, проводящих выездную плановую проверку, но не более чем на двадцать рабочих дней, в отношении малых предприятий, </w:t>
      </w:r>
      <w:proofErr w:type="spellStart"/>
      <w:r w:rsidRPr="006E72E1">
        <w:rPr>
          <w:sz w:val="27"/>
          <w:szCs w:val="27"/>
        </w:rPr>
        <w:t>микропредприятий</w:t>
      </w:r>
      <w:proofErr w:type="spellEnd"/>
      <w:r w:rsidRPr="006E72E1">
        <w:rPr>
          <w:sz w:val="27"/>
          <w:szCs w:val="27"/>
        </w:rPr>
        <w:t xml:space="preserve"> - не более чем на пятнадцать часов.</w:t>
      </w:r>
      <w:proofErr w:type="gramEnd"/>
    </w:p>
    <w:p w:rsidR="00FA2152" w:rsidRPr="006E72E1" w:rsidRDefault="00FA2152" w:rsidP="00FA2152">
      <w:pPr>
        <w:ind w:firstLine="708"/>
        <w:jc w:val="both"/>
        <w:rPr>
          <w:sz w:val="27"/>
          <w:szCs w:val="27"/>
        </w:rPr>
      </w:pPr>
      <w:r w:rsidRPr="006E72E1">
        <w:rPr>
          <w:sz w:val="27"/>
          <w:szCs w:val="27"/>
        </w:rPr>
        <w:t xml:space="preserve">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Pr="006E72E1">
        <w:rPr>
          <w:sz w:val="27"/>
          <w:szCs w:val="27"/>
        </w:rPr>
        <w:t>микропредприятия</w:t>
      </w:r>
      <w:proofErr w:type="spellEnd"/>
      <w:r w:rsidRPr="006E72E1">
        <w:rPr>
          <w:sz w:val="27"/>
          <w:szCs w:val="27"/>
        </w:rPr>
        <w:t xml:space="preserve"> в год. </w:t>
      </w:r>
      <w:proofErr w:type="gramStart"/>
      <w:r w:rsidRPr="006E72E1">
        <w:rPr>
          <w:sz w:val="27"/>
          <w:szCs w:val="27"/>
        </w:rPr>
        <w:t xml:space="preserve">В исключительных случаях, связанных с необходимостью проведения сложных  и  (или) специальных расследований и экспертиз на основании мотивированных предложений председателем Комитета срок проведения проверки продлевается, но не более чем на тридцать часов в отношении малых предприятий, не более чем на десять часов в отношении </w:t>
      </w:r>
      <w:proofErr w:type="spellStart"/>
      <w:r w:rsidRPr="006E72E1">
        <w:rPr>
          <w:sz w:val="27"/>
          <w:szCs w:val="27"/>
        </w:rPr>
        <w:t>микропредприятий</w:t>
      </w:r>
      <w:proofErr w:type="spellEnd"/>
      <w:r w:rsidRPr="006E72E1">
        <w:rPr>
          <w:sz w:val="27"/>
          <w:szCs w:val="27"/>
        </w:rPr>
        <w:t xml:space="preserve">  и не более чем на пятнадцать рабочих дней в отношении других резидентов территории опережающего социально-экономического развития.</w:t>
      </w:r>
      <w:proofErr w:type="gramEnd"/>
    </w:p>
    <w:p w:rsidR="00FA2152" w:rsidRPr="006E72E1" w:rsidRDefault="00FA2152" w:rsidP="00FA2152">
      <w:pPr>
        <w:ind w:firstLine="709"/>
        <w:jc w:val="both"/>
        <w:rPr>
          <w:color w:val="000000"/>
          <w:sz w:val="27"/>
          <w:szCs w:val="27"/>
          <w:shd w:val="clear" w:color="auto" w:fill="FFFFFF"/>
        </w:rPr>
      </w:pPr>
      <w:proofErr w:type="gramStart"/>
      <w:r w:rsidRPr="006E72E1">
        <w:rPr>
          <w:color w:val="000000"/>
          <w:sz w:val="27"/>
          <w:szCs w:val="27"/>
          <w:shd w:val="clear" w:color="auto" w:fill="FFFFFF"/>
        </w:rPr>
        <w:t xml:space="preserve">Указанные положения не применяются в случаях, если для видов государственного контроля (надзора), муниципального контроля, указанных </w:t>
      </w:r>
      <w:r w:rsidRPr="006E72E1">
        <w:rPr>
          <w:sz w:val="27"/>
          <w:szCs w:val="27"/>
          <w:shd w:val="clear" w:color="auto" w:fill="FFFFFF"/>
        </w:rPr>
        <w:t>в </w:t>
      </w:r>
      <w:hyperlink r:id="rId7" w:anchor="dst354" w:history="1">
        <w:r w:rsidRPr="006E72E1">
          <w:rPr>
            <w:sz w:val="27"/>
            <w:szCs w:val="27"/>
            <w:shd w:val="clear" w:color="auto" w:fill="FFFFFF"/>
          </w:rPr>
          <w:t>части 3.1 статьи 1</w:t>
        </w:r>
      </w:hyperlink>
      <w:r w:rsidRPr="006E72E1">
        <w:rPr>
          <w:sz w:val="27"/>
          <w:szCs w:val="27"/>
          <w:shd w:val="clear" w:color="auto" w:fill="FFFFFF"/>
        </w:rPr>
        <w:t> Федерального закона от</w:t>
      </w:r>
      <w:r w:rsidR="00C652C3" w:rsidRPr="006E72E1">
        <w:rPr>
          <w:sz w:val="27"/>
          <w:szCs w:val="27"/>
          <w:shd w:val="clear" w:color="auto" w:fill="FFFFFF"/>
        </w:rPr>
        <w:t xml:space="preserve"> 26 декабря 2008 года N 294-ФЗ «</w:t>
      </w:r>
      <w:r w:rsidRPr="006E72E1">
        <w:rPr>
          <w:sz w:val="27"/>
          <w:szCs w:val="27"/>
          <w:shd w:val="clear" w:color="auto" w:fill="FFFFFF"/>
        </w:rPr>
        <w:t xml:space="preserve">О защите прав </w:t>
      </w:r>
      <w:r w:rsidRPr="006E72E1">
        <w:rPr>
          <w:color w:val="000000"/>
          <w:sz w:val="27"/>
          <w:szCs w:val="27"/>
          <w:shd w:val="clear" w:color="auto" w:fill="FFFFFF"/>
        </w:rPr>
        <w:t>юридических лиц и индивидуальных предпринимателей при осуществлении государственного контроля (надзора) и муниципального контроля</w:t>
      </w:r>
      <w:r w:rsidR="00C652C3" w:rsidRPr="006E72E1">
        <w:rPr>
          <w:color w:val="000000"/>
          <w:sz w:val="27"/>
          <w:szCs w:val="27"/>
          <w:shd w:val="clear" w:color="auto" w:fill="FFFFFF"/>
        </w:rPr>
        <w:t>»</w:t>
      </w:r>
      <w:r w:rsidRPr="006E72E1">
        <w:rPr>
          <w:color w:val="000000"/>
          <w:sz w:val="27"/>
          <w:szCs w:val="27"/>
          <w:shd w:val="clear" w:color="auto" w:fill="FFFFFF"/>
        </w:rPr>
        <w:t>, другими федеральными законами установлены иные сроки проведения плановых проверок.</w:t>
      </w:r>
      <w:proofErr w:type="gramEnd"/>
    </w:p>
    <w:p w:rsidR="00E752E5" w:rsidRPr="006E72E1" w:rsidRDefault="00E752E5" w:rsidP="00E752E5">
      <w:pPr>
        <w:ind w:firstLine="709"/>
        <w:jc w:val="both"/>
        <w:rPr>
          <w:sz w:val="27"/>
          <w:szCs w:val="27"/>
        </w:rPr>
      </w:pPr>
      <w:r w:rsidRPr="006E72E1">
        <w:rPr>
          <w:sz w:val="27"/>
          <w:szCs w:val="27"/>
        </w:rPr>
        <w:t>При выездной проверке в Акте и в журнале учета проверок необходимо указывать дату, точное время, продолжительность (в часах и минутах) нахождения проверяющих на месте осуществления деятельности проверяемого лица.</w:t>
      </w:r>
    </w:p>
    <w:p w:rsidR="00E752E5" w:rsidRPr="006E72E1" w:rsidRDefault="00E752E5" w:rsidP="00E752E5">
      <w:pPr>
        <w:ind w:firstLine="709"/>
        <w:jc w:val="both"/>
        <w:rPr>
          <w:sz w:val="27"/>
          <w:szCs w:val="27"/>
        </w:rPr>
      </w:pPr>
      <w:r w:rsidRPr="006E72E1">
        <w:rPr>
          <w:sz w:val="27"/>
          <w:szCs w:val="27"/>
        </w:rPr>
        <w:t>Срок проведения каждой из предусмотренных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E752E5" w:rsidRPr="006E72E1" w:rsidRDefault="00E752E5" w:rsidP="00E752E5">
      <w:pPr>
        <w:ind w:firstLine="709"/>
        <w:jc w:val="both"/>
        <w:rPr>
          <w:sz w:val="27"/>
          <w:szCs w:val="27"/>
        </w:rPr>
      </w:pPr>
      <w:r w:rsidRPr="006E72E1">
        <w:rPr>
          <w:sz w:val="27"/>
          <w:szCs w:val="27"/>
        </w:rPr>
        <w:t>Отдельные административные процедуры, необходимые для исполнения муниципальной функции, проводятся в сроки, установленные нормами действующего законодательства Российской Федерации, а также настоящим Административным регламентом.</w:t>
      </w:r>
    </w:p>
    <w:p w:rsidR="00FD434F" w:rsidRPr="006E72E1" w:rsidRDefault="00FD434F" w:rsidP="00FD434F">
      <w:pPr>
        <w:ind w:firstLine="708"/>
        <w:jc w:val="both"/>
        <w:rPr>
          <w:sz w:val="27"/>
          <w:szCs w:val="27"/>
        </w:rPr>
      </w:pPr>
      <w:r w:rsidRPr="006E72E1">
        <w:rPr>
          <w:color w:val="000000"/>
          <w:sz w:val="27"/>
          <w:szCs w:val="27"/>
          <w:shd w:val="clear" w:color="auto" w:fill="FFFFFF"/>
        </w:rPr>
        <w:t xml:space="preserve">1.4. </w:t>
      </w:r>
      <w:r w:rsidR="00E752E5" w:rsidRPr="006E72E1">
        <w:rPr>
          <w:color w:val="000000"/>
          <w:sz w:val="27"/>
          <w:szCs w:val="27"/>
          <w:shd w:val="clear" w:color="auto" w:fill="FFFFFF"/>
        </w:rPr>
        <w:t>Пункт 3.1.3 р</w:t>
      </w:r>
      <w:r w:rsidRPr="006E72E1">
        <w:rPr>
          <w:sz w:val="27"/>
          <w:szCs w:val="27"/>
        </w:rPr>
        <w:t>аздел</w:t>
      </w:r>
      <w:r w:rsidR="00E752E5" w:rsidRPr="006E72E1">
        <w:rPr>
          <w:sz w:val="27"/>
          <w:szCs w:val="27"/>
        </w:rPr>
        <w:t>а</w:t>
      </w:r>
      <w:r w:rsidRPr="006E72E1">
        <w:rPr>
          <w:sz w:val="27"/>
          <w:szCs w:val="27"/>
        </w:rPr>
        <w:t xml:space="preserve"> </w:t>
      </w:r>
      <w:r w:rsidRPr="006E72E1">
        <w:rPr>
          <w:sz w:val="27"/>
          <w:szCs w:val="27"/>
          <w:lang w:val="en-US"/>
        </w:rPr>
        <w:t>III</w:t>
      </w:r>
      <w:r w:rsidR="00E752E5" w:rsidRPr="006E72E1">
        <w:rPr>
          <w:sz w:val="27"/>
          <w:szCs w:val="27"/>
        </w:rPr>
        <w:t xml:space="preserve"> регламента </w:t>
      </w:r>
      <w:r w:rsidRPr="006E72E1">
        <w:rPr>
          <w:sz w:val="27"/>
          <w:szCs w:val="27"/>
        </w:rPr>
        <w:t xml:space="preserve">«Состав, последовательность и сроки выполнения административных процедур (действий), требования к </w:t>
      </w:r>
      <w:r w:rsidRPr="006E72E1">
        <w:rPr>
          <w:sz w:val="27"/>
          <w:szCs w:val="27"/>
        </w:rPr>
        <w:lastRenderedPageBreak/>
        <w:t>порядку их выполнения, в том числе особенности выполнения административных процедур (действий</w:t>
      </w:r>
      <w:r w:rsidR="00E752E5" w:rsidRPr="006E72E1">
        <w:rPr>
          <w:sz w:val="27"/>
          <w:szCs w:val="27"/>
        </w:rPr>
        <w:t>)</w:t>
      </w:r>
      <w:r w:rsidRPr="006E72E1">
        <w:rPr>
          <w:sz w:val="27"/>
          <w:szCs w:val="27"/>
        </w:rPr>
        <w:t xml:space="preserve"> в электронной форме» </w:t>
      </w:r>
      <w:r w:rsidR="00684A36" w:rsidRPr="006E72E1">
        <w:rPr>
          <w:sz w:val="27"/>
          <w:szCs w:val="27"/>
        </w:rPr>
        <w:t xml:space="preserve"> </w:t>
      </w:r>
      <w:r w:rsidR="00794337" w:rsidRPr="006E72E1">
        <w:rPr>
          <w:sz w:val="27"/>
          <w:szCs w:val="27"/>
        </w:rPr>
        <w:t>в пункт</w:t>
      </w:r>
      <w:r w:rsidRPr="006E72E1">
        <w:rPr>
          <w:sz w:val="27"/>
          <w:szCs w:val="27"/>
        </w:rPr>
        <w:t xml:space="preserve"> 3.1.3.</w:t>
      </w:r>
      <w:r w:rsidR="00794337" w:rsidRPr="006E72E1">
        <w:rPr>
          <w:sz w:val="27"/>
          <w:szCs w:val="27"/>
        </w:rPr>
        <w:t xml:space="preserve"> «Проведение проверки»</w:t>
      </w:r>
      <w:r w:rsidR="00684A36" w:rsidRPr="006E72E1">
        <w:rPr>
          <w:sz w:val="27"/>
          <w:szCs w:val="27"/>
        </w:rPr>
        <w:t xml:space="preserve"> </w:t>
      </w:r>
      <w:r w:rsidRPr="006E72E1">
        <w:rPr>
          <w:sz w:val="27"/>
          <w:szCs w:val="27"/>
        </w:rPr>
        <w:t>дополнить абзац</w:t>
      </w:r>
      <w:r w:rsidR="00E752E5" w:rsidRPr="006E72E1">
        <w:rPr>
          <w:sz w:val="27"/>
          <w:szCs w:val="27"/>
        </w:rPr>
        <w:t xml:space="preserve">ами </w:t>
      </w:r>
      <w:r w:rsidRPr="006E72E1">
        <w:rPr>
          <w:sz w:val="27"/>
          <w:szCs w:val="27"/>
        </w:rPr>
        <w:t xml:space="preserve">следующего содержания: </w:t>
      </w:r>
    </w:p>
    <w:p w:rsidR="0036158B" w:rsidRPr="006E72E1" w:rsidRDefault="00684A36" w:rsidP="0036158B">
      <w:pPr>
        <w:ind w:firstLine="708"/>
        <w:jc w:val="both"/>
        <w:rPr>
          <w:sz w:val="27"/>
          <w:szCs w:val="27"/>
        </w:rPr>
      </w:pPr>
      <w:r w:rsidRPr="006E72E1">
        <w:rPr>
          <w:sz w:val="27"/>
          <w:szCs w:val="27"/>
        </w:rPr>
        <w:t>«</w:t>
      </w:r>
      <w:r w:rsidR="0036158B" w:rsidRPr="006E72E1">
        <w:rPr>
          <w:sz w:val="27"/>
          <w:szCs w:val="27"/>
        </w:rPr>
        <w:t xml:space="preserve">Срок проведения плановой проверки в отношении резидента </w:t>
      </w:r>
      <w:proofErr w:type="gramStart"/>
      <w:r w:rsidR="0036158B" w:rsidRPr="006E72E1">
        <w:rPr>
          <w:sz w:val="27"/>
          <w:szCs w:val="27"/>
        </w:rPr>
        <w:t>территории</w:t>
      </w:r>
      <w:proofErr w:type="gramEnd"/>
      <w:r w:rsidR="0036158B" w:rsidRPr="006E72E1">
        <w:rPr>
          <w:sz w:val="27"/>
          <w:szCs w:val="27"/>
        </w:rPr>
        <w:t xml:space="preserve"> опережающего социально-экономического развития составляет не более чем пятнадцать рабочих дней с даты начала ее проведения.» </w:t>
      </w:r>
    </w:p>
    <w:p w:rsidR="0036158B" w:rsidRPr="006E72E1" w:rsidRDefault="0036158B" w:rsidP="00B240F3">
      <w:pPr>
        <w:ind w:firstLine="708"/>
        <w:jc w:val="both"/>
        <w:rPr>
          <w:sz w:val="27"/>
          <w:szCs w:val="27"/>
        </w:rPr>
      </w:pPr>
      <w:r w:rsidRPr="006E72E1">
        <w:rPr>
          <w:sz w:val="27"/>
          <w:szCs w:val="27"/>
        </w:rPr>
        <w:t xml:space="preserve">«В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Pr="006E72E1">
        <w:rPr>
          <w:sz w:val="27"/>
          <w:szCs w:val="27"/>
        </w:rPr>
        <w:t>микропредприятия</w:t>
      </w:r>
      <w:proofErr w:type="spellEnd"/>
      <w:r w:rsidRPr="006E72E1">
        <w:rPr>
          <w:sz w:val="27"/>
          <w:szCs w:val="27"/>
        </w:rPr>
        <w:t xml:space="preserve"> в год. </w:t>
      </w:r>
      <w:proofErr w:type="gramStart"/>
      <w:r w:rsidRPr="006E72E1">
        <w:rPr>
          <w:sz w:val="27"/>
          <w:szCs w:val="27"/>
        </w:rPr>
        <w:t xml:space="preserve">В исключительных случаях, связанных с необходимостью проведения сложных  и  (или) специальных расследований и экспертиз на основании мотивированных предложений председателем Комитета срок проведения проверки продлевается, но не более чем на тридцать часов в отношении малых предприятий, не более чем на десять часов в отношении </w:t>
      </w:r>
      <w:proofErr w:type="spellStart"/>
      <w:r w:rsidRPr="006E72E1">
        <w:rPr>
          <w:sz w:val="27"/>
          <w:szCs w:val="27"/>
        </w:rPr>
        <w:t>микропредприятий</w:t>
      </w:r>
      <w:proofErr w:type="spellEnd"/>
      <w:r w:rsidRPr="006E72E1">
        <w:rPr>
          <w:sz w:val="27"/>
          <w:szCs w:val="27"/>
        </w:rPr>
        <w:t xml:space="preserve">  и не более чем на пятнадцать рабочих дней в отношении других резидентов территории опережающего социально-экономического развития.»</w:t>
      </w:r>
      <w:proofErr w:type="gramEnd"/>
    </w:p>
    <w:p w:rsidR="00C31472" w:rsidRPr="006E72E1" w:rsidRDefault="00C31472" w:rsidP="00C31472">
      <w:pPr>
        <w:ind w:firstLine="708"/>
        <w:jc w:val="both"/>
        <w:rPr>
          <w:sz w:val="27"/>
          <w:szCs w:val="27"/>
        </w:rPr>
      </w:pPr>
      <w:r w:rsidRPr="006E72E1">
        <w:rPr>
          <w:color w:val="000000"/>
          <w:sz w:val="27"/>
          <w:szCs w:val="27"/>
          <w:shd w:val="clear" w:color="auto" w:fill="FFFFFF"/>
        </w:rPr>
        <w:t xml:space="preserve">1.5. </w:t>
      </w:r>
      <w:r w:rsidR="00FA2152" w:rsidRPr="006E72E1">
        <w:rPr>
          <w:color w:val="000000"/>
          <w:sz w:val="27"/>
          <w:szCs w:val="27"/>
          <w:shd w:val="clear" w:color="auto" w:fill="FFFFFF"/>
        </w:rPr>
        <w:t xml:space="preserve">подпункт 1) пункта </w:t>
      </w:r>
      <w:r w:rsidR="00FA2152" w:rsidRPr="006E72E1">
        <w:rPr>
          <w:sz w:val="27"/>
          <w:szCs w:val="27"/>
        </w:rPr>
        <w:t xml:space="preserve">3.1.5. </w:t>
      </w:r>
      <w:proofErr w:type="gramStart"/>
      <w:r w:rsidR="00FA2152" w:rsidRPr="006E72E1">
        <w:rPr>
          <w:sz w:val="27"/>
          <w:szCs w:val="27"/>
        </w:rPr>
        <w:t>«Принятие мер по фактам нарушений, выявленных при проведении проверки» р</w:t>
      </w:r>
      <w:r w:rsidRPr="006E72E1">
        <w:rPr>
          <w:sz w:val="27"/>
          <w:szCs w:val="27"/>
        </w:rPr>
        <w:t>аздел</w:t>
      </w:r>
      <w:r w:rsidR="00FA2152" w:rsidRPr="006E72E1">
        <w:rPr>
          <w:sz w:val="27"/>
          <w:szCs w:val="27"/>
        </w:rPr>
        <w:t>а</w:t>
      </w:r>
      <w:r w:rsidRPr="006E72E1">
        <w:rPr>
          <w:sz w:val="27"/>
          <w:szCs w:val="27"/>
        </w:rPr>
        <w:t xml:space="preserve"> </w:t>
      </w:r>
      <w:r w:rsidRPr="006E72E1">
        <w:rPr>
          <w:sz w:val="27"/>
          <w:szCs w:val="27"/>
          <w:lang w:val="en-US"/>
        </w:rPr>
        <w:t>III</w:t>
      </w:r>
      <w:r w:rsidRPr="006E72E1">
        <w:rPr>
          <w:sz w:val="27"/>
          <w:szCs w:val="27"/>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00FA2152" w:rsidRPr="006E72E1">
        <w:rPr>
          <w:sz w:val="27"/>
          <w:szCs w:val="27"/>
        </w:rPr>
        <w:t>дополнить абзацем следующего содержания:</w:t>
      </w:r>
      <w:proofErr w:type="gramEnd"/>
    </w:p>
    <w:p w:rsidR="00C31472" w:rsidRPr="006E72E1" w:rsidRDefault="00C31472" w:rsidP="00C31472">
      <w:pPr>
        <w:ind w:firstLine="708"/>
        <w:jc w:val="both"/>
        <w:rPr>
          <w:color w:val="000000"/>
          <w:sz w:val="27"/>
          <w:szCs w:val="27"/>
          <w:shd w:val="clear" w:color="auto" w:fill="FFFFFF"/>
        </w:rPr>
      </w:pPr>
      <w:r w:rsidRPr="006E72E1">
        <w:rPr>
          <w:sz w:val="27"/>
          <w:szCs w:val="27"/>
        </w:rPr>
        <w:t>«</w:t>
      </w:r>
      <w:r w:rsidRPr="006E72E1">
        <w:rPr>
          <w:color w:val="000000"/>
          <w:sz w:val="27"/>
          <w:szCs w:val="27"/>
          <w:shd w:val="clear" w:color="auto" w:fill="FFFFFF"/>
        </w:rPr>
        <w:t xml:space="preserve">При </w:t>
      </w:r>
      <w:r w:rsidR="00624068" w:rsidRPr="006E72E1">
        <w:rPr>
          <w:color w:val="000000"/>
          <w:sz w:val="27"/>
          <w:szCs w:val="27"/>
          <w:shd w:val="clear" w:color="auto" w:fill="FFFFFF"/>
        </w:rPr>
        <w:t xml:space="preserve"> </w:t>
      </w:r>
      <w:r w:rsidRPr="006E72E1">
        <w:rPr>
          <w:color w:val="000000"/>
          <w:sz w:val="27"/>
          <w:szCs w:val="27"/>
          <w:shd w:val="clear" w:color="auto" w:fill="FFFFFF"/>
        </w:rPr>
        <w:t xml:space="preserve">выявлении в ходе плановой проверки нарушений резидентом территории опережающего социально-экономического развития законодательства Российской Федерации </w:t>
      </w:r>
      <w:r w:rsidR="007B421D" w:rsidRPr="006E72E1">
        <w:rPr>
          <w:color w:val="000000"/>
          <w:sz w:val="27"/>
          <w:szCs w:val="27"/>
          <w:shd w:val="clear" w:color="auto" w:fill="FFFFFF"/>
        </w:rPr>
        <w:t xml:space="preserve">выдать </w:t>
      </w:r>
      <w:r w:rsidRPr="006E72E1">
        <w:rPr>
          <w:color w:val="000000"/>
          <w:sz w:val="27"/>
          <w:szCs w:val="27"/>
          <w:shd w:val="clear" w:color="auto" w:fill="FFFFFF"/>
        </w:rPr>
        <w:t xml:space="preserve">резиденту территории опережающего социально-экономического развития предписание об устранении нарушений. Копия предписания об устранении нарушений не позднее чем в течение трех дней </w:t>
      </w:r>
      <w:proofErr w:type="gramStart"/>
      <w:r w:rsidRPr="006E72E1">
        <w:rPr>
          <w:color w:val="000000"/>
          <w:sz w:val="27"/>
          <w:szCs w:val="27"/>
          <w:shd w:val="clear" w:color="auto" w:fill="FFFFFF"/>
        </w:rPr>
        <w:t>с даты составления</w:t>
      </w:r>
      <w:proofErr w:type="gramEnd"/>
      <w:r w:rsidRPr="006E72E1">
        <w:rPr>
          <w:color w:val="000000"/>
          <w:sz w:val="27"/>
          <w:szCs w:val="27"/>
          <w:shd w:val="clear" w:color="auto" w:fill="FFFFFF"/>
        </w:rPr>
        <w:t xml:space="preserve"> акта о результатах проведения плановой проверки вручается резиденту территории опережающего социально-экономического развития или его представителю под расписку либо передается иным способом, свидетельствующим о дате получения такого предписания резидентом территории опережающего социально-экономического развития или его представителем. Если указанными способами предписание об устранении нарушений не представляется возможным вручить резиденту территории опережающего социально-экономического развития или его представителю, оно отправляется по почте заказным письмом и считается полученным по истечении шести дней с даты его отправки</w:t>
      </w:r>
      <w:proofErr w:type="gramStart"/>
      <w:r w:rsidRPr="006E72E1">
        <w:rPr>
          <w:color w:val="000000"/>
          <w:sz w:val="27"/>
          <w:szCs w:val="27"/>
          <w:shd w:val="clear" w:color="auto" w:fill="FFFFFF"/>
        </w:rPr>
        <w:t>.»</w:t>
      </w:r>
      <w:proofErr w:type="gramEnd"/>
    </w:p>
    <w:p w:rsidR="00504910" w:rsidRPr="006E72E1" w:rsidRDefault="00504910" w:rsidP="00504910">
      <w:pPr>
        <w:ind w:firstLine="708"/>
        <w:jc w:val="both"/>
        <w:rPr>
          <w:sz w:val="27"/>
          <w:szCs w:val="27"/>
        </w:rPr>
      </w:pPr>
      <w:r w:rsidRPr="006E72E1">
        <w:rPr>
          <w:color w:val="000000"/>
          <w:sz w:val="27"/>
          <w:szCs w:val="27"/>
          <w:shd w:val="clear" w:color="auto" w:fill="FFFFFF"/>
        </w:rPr>
        <w:t xml:space="preserve">1.6. </w:t>
      </w:r>
      <w:proofErr w:type="gramStart"/>
      <w:r w:rsidRPr="006E72E1">
        <w:rPr>
          <w:sz w:val="27"/>
          <w:szCs w:val="27"/>
        </w:rPr>
        <w:t xml:space="preserve">Раздел </w:t>
      </w:r>
      <w:r w:rsidRPr="006E72E1">
        <w:rPr>
          <w:sz w:val="27"/>
          <w:szCs w:val="27"/>
          <w:lang w:val="en-US"/>
        </w:rPr>
        <w:t>III</w:t>
      </w:r>
      <w:r w:rsidRPr="006E72E1">
        <w:rPr>
          <w:sz w:val="27"/>
          <w:szCs w:val="27"/>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пункт 3.2.</w:t>
      </w:r>
      <w:r w:rsidR="007B421D" w:rsidRPr="006E72E1">
        <w:rPr>
          <w:sz w:val="27"/>
          <w:szCs w:val="27"/>
        </w:rPr>
        <w:t>1</w:t>
      </w:r>
      <w:r w:rsidRPr="006E72E1">
        <w:rPr>
          <w:sz w:val="27"/>
          <w:szCs w:val="27"/>
        </w:rPr>
        <w:t>.</w:t>
      </w:r>
      <w:proofErr w:type="gramEnd"/>
      <w:r w:rsidR="007B421D" w:rsidRPr="006E72E1">
        <w:rPr>
          <w:sz w:val="27"/>
          <w:szCs w:val="27"/>
        </w:rPr>
        <w:t xml:space="preserve"> «Основание</w:t>
      </w:r>
      <w:r w:rsidR="00B240F3" w:rsidRPr="006E72E1">
        <w:rPr>
          <w:sz w:val="27"/>
          <w:szCs w:val="27"/>
        </w:rPr>
        <w:t>м</w:t>
      </w:r>
      <w:r w:rsidR="007B421D" w:rsidRPr="006E72E1">
        <w:rPr>
          <w:sz w:val="27"/>
          <w:szCs w:val="27"/>
        </w:rPr>
        <w:t xml:space="preserve"> для проведение внеплановой проверки является</w:t>
      </w:r>
      <w:proofErr w:type="gramStart"/>
      <w:r w:rsidR="00B240F3" w:rsidRPr="006E72E1">
        <w:rPr>
          <w:sz w:val="27"/>
          <w:szCs w:val="27"/>
        </w:rPr>
        <w:t>:</w:t>
      </w:r>
      <w:r w:rsidR="007B421D" w:rsidRPr="006E72E1">
        <w:rPr>
          <w:sz w:val="27"/>
          <w:szCs w:val="27"/>
        </w:rPr>
        <w:t>»</w:t>
      </w:r>
      <w:proofErr w:type="gramEnd"/>
      <w:r w:rsidR="007B421D" w:rsidRPr="006E72E1">
        <w:rPr>
          <w:sz w:val="27"/>
          <w:szCs w:val="27"/>
        </w:rPr>
        <w:t xml:space="preserve"> д</w:t>
      </w:r>
      <w:r w:rsidRPr="006E72E1">
        <w:rPr>
          <w:sz w:val="27"/>
          <w:szCs w:val="27"/>
        </w:rPr>
        <w:t xml:space="preserve">ополнить абзацами следующего содержания: </w:t>
      </w:r>
    </w:p>
    <w:p w:rsidR="00504910" w:rsidRPr="006E72E1" w:rsidRDefault="00504910" w:rsidP="00504910">
      <w:pPr>
        <w:shd w:val="clear" w:color="auto" w:fill="FFFFFF"/>
        <w:spacing w:line="315" w:lineRule="atLeast"/>
        <w:ind w:firstLine="540"/>
        <w:jc w:val="both"/>
        <w:rPr>
          <w:color w:val="000000"/>
          <w:sz w:val="27"/>
          <w:szCs w:val="27"/>
        </w:rPr>
      </w:pPr>
      <w:r w:rsidRPr="006E72E1">
        <w:rPr>
          <w:sz w:val="27"/>
          <w:szCs w:val="27"/>
        </w:rPr>
        <w:lastRenderedPageBreak/>
        <w:t>«</w:t>
      </w:r>
      <w:r w:rsidRPr="006E72E1">
        <w:rPr>
          <w:color w:val="000000"/>
          <w:sz w:val="27"/>
          <w:szCs w:val="27"/>
        </w:rPr>
        <w:t xml:space="preserve">Органы государственного контроля (надзора) и органы муниципального контроля проводят внеплановую проверку резидента территории опережающего социально-экономического развития по истечении двух месяцев </w:t>
      </w:r>
      <w:proofErr w:type="gramStart"/>
      <w:r w:rsidRPr="006E72E1">
        <w:rPr>
          <w:color w:val="000000"/>
          <w:sz w:val="27"/>
          <w:szCs w:val="27"/>
        </w:rPr>
        <w:t>с даты выдачи</w:t>
      </w:r>
      <w:proofErr w:type="gramEnd"/>
      <w:r w:rsidRPr="006E72E1">
        <w:rPr>
          <w:color w:val="000000"/>
          <w:sz w:val="27"/>
          <w:szCs w:val="27"/>
        </w:rPr>
        <w:t xml:space="preserve"> предписания об устранении нарушений. В случае</w:t>
      </w:r>
      <w:proofErr w:type="gramStart"/>
      <w:r w:rsidRPr="006E72E1">
        <w:rPr>
          <w:color w:val="000000"/>
          <w:sz w:val="27"/>
          <w:szCs w:val="27"/>
        </w:rPr>
        <w:t>,</w:t>
      </w:r>
      <w:proofErr w:type="gramEnd"/>
      <w:r w:rsidRPr="006E72E1">
        <w:rPr>
          <w:color w:val="000000"/>
          <w:sz w:val="27"/>
          <w:szCs w:val="27"/>
        </w:rPr>
        <w:t xml:space="preserve"> если для устранения нарушений требуется более чем два месяца, внеплановая проверка проводится в сроки, определенные в предписании об устранении нарушений, но не позднее чем в течение шести месяцев с даты вынесения такого предписания.</w:t>
      </w:r>
    </w:p>
    <w:p w:rsidR="00504910" w:rsidRPr="006E72E1" w:rsidRDefault="00504910" w:rsidP="001B4D58">
      <w:pPr>
        <w:shd w:val="clear" w:color="auto" w:fill="FFFFFF"/>
        <w:spacing w:line="315" w:lineRule="atLeast"/>
        <w:ind w:firstLine="540"/>
        <w:jc w:val="both"/>
        <w:rPr>
          <w:color w:val="000000"/>
          <w:sz w:val="27"/>
          <w:szCs w:val="27"/>
        </w:rPr>
      </w:pPr>
      <w:bookmarkStart w:id="1" w:name="dst100228"/>
      <w:bookmarkEnd w:id="1"/>
      <w:r w:rsidRPr="006E72E1">
        <w:rPr>
          <w:color w:val="000000"/>
          <w:sz w:val="27"/>
          <w:szCs w:val="27"/>
        </w:rPr>
        <w:t>При неисполнении резидентом территории опережающего социально-экономического развития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территории опережающего социально-экономического развития может быть прекращен по решению суда на основании заявления уполномоченного федерального органа</w:t>
      </w:r>
      <w:proofErr w:type="gramStart"/>
      <w:r w:rsidRPr="006E72E1">
        <w:rPr>
          <w:color w:val="000000"/>
          <w:sz w:val="27"/>
          <w:szCs w:val="27"/>
        </w:rPr>
        <w:t>.»</w:t>
      </w:r>
      <w:proofErr w:type="gramEnd"/>
    </w:p>
    <w:p w:rsidR="000062A0" w:rsidRPr="006E72E1" w:rsidRDefault="00504910" w:rsidP="000062A0">
      <w:pPr>
        <w:ind w:firstLine="708"/>
        <w:jc w:val="both"/>
        <w:rPr>
          <w:sz w:val="27"/>
          <w:szCs w:val="27"/>
        </w:rPr>
      </w:pPr>
      <w:r w:rsidRPr="006E72E1">
        <w:rPr>
          <w:color w:val="000000"/>
          <w:sz w:val="27"/>
          <w:szCs w:val="27"/>
          <w:shd w:val="clear" w:color="auto" w:fill="FFFFFF"/>
        </w:rPr>
        <w:t>1.7</w:t>
      </w:r>
      <w:r w:rsidR="000062A0" w:rsidRPr="006E72E1">
        <w:rPr>
          <w:color w:val="000000"/>
          <w:sz w:val="27"/>
          <w:szCs w:val="27"/>
          <w:shd w:val="clear" w:color="auto" w:fill="FFFFFF"/>
        </w:rPr>
        <w:t xml:space="preserve">. </w:t>
      </w:r>
      <w:proofErr w:type="gramStart"/>
      <w:r w:rsidR="000062A0" w:rsidRPr="006E72E1">
        <w:rPr>
          <w:sz w:val="27"/>
          <w:szCs w:val="27"/>
        </w:rPr>
        <w:t xml:space="preserve">Раздел </w:t>
      </w:r>
      <w:r w:rsidR="000062A0" w:rsidRPr="006E72E1">
        <w:rPr>
          <w:sz w:val="27"/>
          <w:szCs w:val="27"/>
          <w:lang w:val="en-US"/>
        </w:rPr>
        <w:t>III</w:t>
      </w:r>
      <w:r w:rsidR="000062A0" w:rsidRPr="006E72E1">
        <w:rPr>
          <w:sz w:val="27"/>
          <w:szCs w:val="27"/>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w:t>
      </w:r>
      <w:r w:rsidR="00704CE7" w:rsidRPr="006E72E1">
        <w:rPr>
          <w:sz w:val="27"/>
          <w:szCs w:val="27"/>
        </w:rPr>
        <w:t xml:space="preserve">ействий в электронной форме» </w:t>
      </w:r>
      <w:r w:rsidR="000062A0" w:rsidRPr="006E72E1">
        <w:rPr>
          <w:sz w:val="27"/>
          <w:szCs w:val="27"/>
        </w:rPr>
        <w:t>пункт 3.2.3.</w:t>
      </w:r>
      <w:proofErr w:type="gramEnd"/>
      <w:r w:rsidR="000062A0" w:rsidRPr="006E72E1">
        <w:rPr>
          <w:sz w:val="27"/>
          <w:szCs w:val="27"/>
        </w:rPr>
        <w:t xml:space="preserve"> </w:t>
      </w:r>
      <w:r w:rsidR="00704CE7" w:rsidRPr="006E72E1">
        <w:rPr>
          <w:sz w:val="27"/>
          <w:szCs w:val="27"/>
        </w:rPr>
        <w:t xml:space="preserve">«Проведение проверки» </w:t>
      </w:r>
      <w:r w:rsidR="000062A0" w:rsidRPr="006E72E1">
        <w:rPr>
          <w:sz w:val="27"/>
          <w:szCs w:val="27"/>
        </w:rPr>
        <w:t xml:space="preserve">дополнить абзацем следующего содержания: </w:t>
      </w:r>
    </w:p>
    <w:p w:rsidR="003D6519" w:rsidRPr="006E72E1" w:rsidRDefault="000062A0" w:rsidP="001B4D58">
      <w:pPr>
        <w:ind w:firstLine="708"/>
        <w:jc w:val="both"/>
        <w:rPr>
          <w:sz w:val="27"/>
          <w:szCs w:val="27"/>
        </w:rPr>
      </w:pPr>
      <w:r w:rsidRPr="006E72E1">
        <w:rPr>
          <w:sz w:val="27"/>
          <w:szCs w:val="27"/>
        </w:rPr>
        <w:t xml:space="preserve">«Срок проведения внеплановой проверки в отношении </w:t>
      </w:r>
      <w:r w:rsidRPr="006E72E1">
        <w:rPr>
          <w:color w:val="000000"/>
          <w:sz w:val="27"/>
          <w:szCs w:val="27"/>
          <w:shd w:val="clear" w:color="auto" w:fill="FFFFFF"/>
        </w:rPr>
        <w:t>резидентом территории опережающего социально-экономического развития не может превышать пять рабочих дней».</w:t>
      </w:r>
    </w:p>
    <w:p w:rsidR="000B11BD" w:rsidRPr="006E72E1" w:rsidRDefault="00A374FB" w:rsidP="0043043D">
      <w:pPr>
        <w:ind w:firstLine="709"/>
        <w:jc w:val="both"/>
        <w:rPr>
          <w:sz w:val="27"/>
          <w:szCs w:val="27"/>
        </w:rPr>
      </w:pPr>
      <w:r w:rsidRPr="006E72E1">
        <w:rPr>
          <w:sz w:val="27"/>
          <w:szCs w:val="27"/>
        </w:rPr>
        <w:t>2</w:t>
      </w:r>
      <w:r w:rsidR="00D62C27" w:rsidRPr="006E72E1">
        <w:rPr>
          <w:sz w:val="27"/>
          <w:szCs w:val="27"/>
        </w:rPr>
        <w:t>.</w:t>
      </w:r>
      <w:r w:rsidR="00622967">
        <w:rPr>
          <w:sz w:val="27"/>
          <w:szCs w:val="27"/>
        </w:rPr>
        <w:t xml:space="preserve"> </w:t>
      </w:r>
      <w:r w:rsidR="00D62C27" w:rsidRPr="006E72E1">
        <w:rPr>
          <w:sz w:val="27"/>
          <w:szCs w:val="27"/>
        </w:rPr>
        <w:t xml:space="preserve">Настоящее постановление подлежит официальному опубликованию в газете «Красное знамя» и </w:t>
      </w:r>
      <w:r w:rsidR="00330099" w:rsidRPr="006E72E1">
        <w:rPr>
          <w:sz w:val="27"/>
          <w:szCs w:val="27"/>
        </w:rPr>
        <w:t xml:space="preserve">размещению </w:t>
      </w:r>
      <w:r w:rsidR="00D62C27" w:rsidRPr="006E72E1">
        <w:rPr>
          <w:sz w:val="27"/>
          <w:szCs w:val="27"/>
        </w:rPr>
        <w:t xml:space="preserve">на официальном сайте </w:t>
      </w:r>
      <w:r w:rsidR="00330099" w:rsidRPr="006E72E1">
        <w:rPr>
          <w:sz w:val="27"/>
          <w:szCs w:val="27"/>
        </w:rPr>
        <w:t xml:space="preserve"> администрации </w:t>
      </w:r>
      <w:r w:rsidR="00D62C27" w:rsidRPr="006E72E1">
        <w:rPr>
          <w:sz w:val="27"/>
          <w:szCs w:val="27"/>
        </w:rPr>
        <w:t xml:space="preserve">муниципального района «Карымский район» в информационно-коммуникационной сети Интернет – </w:t>
      </w:r>
      <w:hyperlink r:id="rId8" w:history="1">
        <w:proofErr w:type="spellStart"/>
        <w:r w:rsidR="00D62C27" w:rsidRPr="006E72E1">
          <w:rPr>
            <w:rStyle w:val="a6"/>
            <w:sz w:val="27"/>
            <w:szCs w:val="27"/>
          </w:rPr>
          <w:t>карымское</w:t>
        </w:r>
        <w:proofErr w:type="gramStart"/>
        <w:r w:rsidR="00D62C27" w:rsidRPr="006E72E1">
          <w:rPr>
            <w:rStyle w:val="a6"/>
            <w:sz w:val="27"/>
            <w:szCs w:val="27"/>
          </w:rPr>
          <w:t>.р</w:t>
        </w:r>
        <w:proofErr w:type="gramEnd"/>
        <w:r w:rsidR="00D62C27" w:rsidRPr="006E72E1">
          <w:rPr>
            <w:rStyle w:val="a6"/>
            <w:sz w:val="27"/>
            <w:szCs w:val="27"/>
          </w:rPr>
          <w:t>ф</w:t>
        </w:r>
        <w:proofErr w:type="spellEnd"/>
      </w:hyperlink>
      <w:r w:rsidR="00D62C27" w:rsidRPr="006E72E1">
        <w:rPr>
          <w:sz w:val="27"/>
          <w:szCs w:val="27"/>
        </w:rPr>
        <w:t>.</w:t>
      </w:r>
    </w:p>
    <w:p w:rsidR="006B168A" w:rsidRDefault="00A374FB" w:rsidP="00846DB8">
      <w:pPr>
        <w:ind w:firstLine="709"/>
        <w:jc w:val="both"/>
        <w:rPr>
          <w:sz w:val="27"/>
          <w:szCs w:val="27"/>
        </w:rPr>
      </w:pPr>
      <w:r w:rsidRPr="006E72E1">
        <w:rPr>
          <w:sz w:val="27"/>
          <w:szCs w:val="27"/>
        </w:rPr>
        <w:t>3</w:t>
      </w:r>
      <w:r w:rsidR="003E0F06" w:rsidRPr="006E72E1">
        <w:rPr>
          <w:sz w:val="27"/>
          <w:szCs w:val="27"/>
        </w:rPr>
        <w:t xml:space="preserve">. </w:t>
      </w:r>
      <w:proofErr w:type="gramStart"/>
      <w:r w:rsidR="00846DB8" w:rsidRPr="006E72E1">
        <w:rPr>
          <w:sz w:val="27"/>
          <w:szCs w:val="27"/>
        </w:rPr>
        <w:t>Контроль за</w:t>
      </w:r>
      <w:proofErr w:type="gramEnd"/>
      <w:r w:rsidR="00846DB8" w:rsidRPr="006E72E1">
        <w:rPr>
          <w:sz w:val="27"/>
          <w:szCs w:val="27"/>
        </w:rPr>
        <w:t xml:space="preserve"> исполнением настоящего постановления </w:t>
      </w:r>
      <w:r w:rsidR="006B168A">
        <w:rPr>
          <w:sz w:val="27"/>
          <w:szCs w:val="27"/>
        </w:rPr>
        <w:t>оставляю за собой.</w:t>
      </w:r>
    </w:p>
    <w:p w:rsidR="006B168A" w:rsidRDefault="006B168A" w:rsidP="003E0F06">
      <w:pPr>
        <w:jc w:val="both"/>
        <w:rPr>
          <w:sz w:val="27"/>
          <w:szCs w:val="27"/>
        </w:rPr>
      </w:pPr>
    </w:p>
    <w:p w:rsidR="006B168A" w:rsidRDefault="006B168A" w:rsidP="003E0F06">
      <w:pPr>
        <w:jc w:val="both"/>
        <w:rPr>
          <w:sz w:val="27"/>
          <w:szCs w:val="27"/>
        </w:rPr>
      </w:pPr>
    </w:p>
    <w:p w:rsidR="003E0F06" w:rsidRPr="006E72E1" w:rsidRDefault="006B168A" w:rsidP="003E0F06">
      <w:pPr>
        <w:jc w:val="both"/>
        <w:rPr>
          <w:sz w:val="27"/>
          <w:szCs w:val="27"/>
        </w:rPr>
      </w:pPr>
      <w:proofErr w:type="spellStart"/>
      <w:r>
        <w:rPr>
          <w:sz w:val="27"/>
          <w:szCs w:val="27"/>
        </w:rPr>
        <w:t>И.о</w:t>
      </w:r>
      <w:proofErr w:type="spellEnd"/>
      <w:r>
        <w:rPr>
          <w:sz w:val="27"/>
          <w:szCs w:val="27"/>
        </w:rPr>
        <w:t>. г</w:t>
      </w:r>
      <w:r w:rsidR="00330099" w:rsidRPr="006E72E1">
        <w:rPr>
          <w:sz w:val="27"/>
          <w:szCs w:val="27"/>
        </w:rPr>
        <w:t>лав</w:t>
      </w:r>
      <w:r>
        <w:rPr>
          <w:sz w:val="27"/>
          <w:szCs w:val="27"/>
        </w:rPr>
        <w:t>ы</w:t>
      </w:r>
      <w:r w:rsidR="00330099" w:rsidRPr="006E72E1">
        <w:rPr>
          <w:sz w:val="27"/>
          <w:szCs w:val="27"/>
        </w:rPr>
        <w:t xml:space="preserve"> </w:t>
      </w:r>
      <w:r w:rsidR="003E0F06" w:rsidRPr="006E72E1">
        <w:rPr>
          <w:sz w:val="27"/>
          <w:szCs w:val="27"/>
        </w:rPr>
        <w:t>муниципального района</w:t>
      </w:r>
    </w:p>
    <w:p w:rsidR="009B0723" w:rsidRPr="006E72E1" w:rsidRDefault="003E0F06" w:rsidP="009B0723">
      <w:pPr>
        <w:jc w:val="both"/>
        <w:rPr>
          <w:sz w:val="27"/>
          <w:szCs w:val="27"/>
        </w:rPr>
      </w:pPr>
      <w:r w:rsidRPr="006E72E1">
        <w:rPr>
          <w:sz w:val="27"/>
          <w:szCs w:val="27"/>
        </w:rPr>
        <w:t xml:space="preserve">«Карымский район»                                                    </w:t>
      </w:r>
      <w:r w:rsidR="006B168A">
        <w:rPr>
          <w:sz w:val="27"/>
          <w:szCs w:val="27"/>
        </w:rPr>
        <w:t xml:space="preserve">     </w:t>
      </w:r>
      <w:r w:rsidRPr="006E72E1">
        <w:rPr>
          <w:sz w:val="27"/>
          <w:szCs w:val="27"/>
        </w:rPr>
        <w:t xml:space="preserve">        </w:t>
      </w:r>
      <w:r w:rsidR="006B168A">
        <w:rPr>
          <w:sz w:val="27"/>
          <w:szCs w:val="27"/>
        </w:rPr>
        <w:t xml:space="preserve"> О.А. Павлов</w:t>
      </w:r>
    </w:p>
    <w:p w:rsidR="00622967" w:rsidRPr="006E72E1" w:rsidRDefault="00622967" w:rsidP="00622967">
      <w:pPr>
        <w:jc w:val="both"/>
        <w:rPr>
          <w:sz w:val="27"/>
          <w:szCs w:val="27"/>
        </w:rPr>
      </w:pPr>
    </w:p>
    <w:p w:rsidR="00622967" w:rsidRPr="009B0723" w:rsidRDefault="00622967" w:rsidP="00622967">
      <w:pPr>
        <w:jc w:val="both"/>
        <w:rPr>
          <w:sz w:val="27"/>
          <w:szCs w:val="27"/>
        </w:rPr>
      </w:pPr>
      <w:r w:rsidRPr="003802F2">
        <w:rPr>
          <w:sz w:val="16"/>
          <w:szCs w:val="16"/>
        </w:rPr>
        <w:t>Исп. О.</w:t>
      </w:r>
      <w:r>
        <w:rPr>
          <w:sz w:val="16"/>
          <w:szCs w:val="16"/>
        </w:rPr>
        <w:t xml:space="preserve">К. Луконина   </w:t>
      </w:r>
    </w:p>
    <w:p w:rsidR="00622967" w:rsidRDefault="00622967" w:rsidP="00622967">
      <w:pPr>
        <w:rPr>
          <w:sz w:val="16"/>
          <w:szCs w:val="16"/>
        </w:rPr>
      </w:pPr>
    </w:p>
    <w:p w:rsidR="00622967" w:rsidRDefault="00622967" w:rsidP="00622967">
      <w:pPr>
        <w:rPr>
          <w:sz w:val="16"/>
          <w:szCs w:val="16"/>
        </w:rPr>
      </w:pPr>
      <w:proofErr w:type="spellStart"/>
      <w:r>
        <w:rPr>
          <w:sz w:val="16"/>
          <w:szCs w:val="16"/>
        </w:rPr>
        <w:t>Согл</w:t>
      </w:r>
      <w:proofErr w:type="spellEnd"/>
      <w:r>
        <w:rPr>
          <w:sz w:val="16"/>
          <w:szCs w:val="16"/>
        </w:rPr>
        <w:t>.: О.В. Платонова</w:t>
      </w:r>
    </w:p>
    <w:p w:rsidR="00622967" w:rsidRDefault="00622967" w:rsidP="00622967">
      <w:pPr>
        <w:rPr>
          <w:sz w:val="16"/>
          <w:szCs w:val="16"/>
        </w:rPr>
      </w:pPr>
      <w:r>
        <w:rPr>
          <w:sz w:val="16"/>
          <w:szCs w:val="16"/>
        </w:rPr>
        <w:t xml:space="preserve">            Т.В. Забелина</w:t>
      </w:r>
    </w:p>
    <w:p w:rsidR="00B240F3" w:rsidRDefault="00B240F3" w:rsidP="002970AC">
      <w:pPr>
        <w:jc w:val="both"/>
        <w:rPr>
          <w:sz w:val="27"/>
          <w:szCs w:val="27"/>
        </w:rPr>
      </w:pPr>
    </w:p>
    <w:p w:rsidR="00622967" w:rsidRPr="006E72E1" w:rsidRDefault="00622967" w:rsidP="002970AC">
      <w:pPr>
        <w:jc w:val="both"/>
        <w:rPr>
          <w:sz w:val="27"/>
          <w:szCs w:val="27"/>
        </w:rPr>
      </w:pPr>
    </w:p>
    <w:p w:rsidR="00B240F3" w:rsidRDefault="00B240F3" w:rsidP="002970AC">
      <w:pPr>
        <w:jc w:val="both"/>
        <w:rPr>
          <w:sz w:val="16"/>
          <w:szCs w:val="16"/>
        </w:rPr>
      </w:pPr>
    </w:p>
    <w:p w:rsidR="00F75420" w:rsidRDefault="00F75420" w:rsidP="00390BEA">
      <w:pPr>
        <w:jc w:val="both"/>
        <w:rPr>
          <w:sz w:val="28"/>
          <w:szCs w:val="28"/>
        </w:rPr>
        <w:sectPr w:rsidR="00F75420" w:rsidSect="00846DB8">
          <w:pgSz w:w="11906" w:h="16838"/>
          <w:pgMar w:top="1134" w:right="851" w:bottom="1134" w:left="1985" w:header="709" w:footer="709" w:gutter="0"/>
          <w:cols w:space="708"/>
          <w:docGrid w:linePitch="360"/>
        </w:sectPr>
      </w:pPr>
    </w:p>
    <w:p w:rsidR="00C20CDF" w:rsidRDefault="00C20CDF" w:rsidP="00390BEA">
      <w:pPr>
        <w:jc w:val="both"/>
        <w:rPr>
          <w:sz w:val="28"/>
          <w:szCs w:val="28"/>
        </w:rPr>
      </w:pPr>
    </w:p>
    <w:sectPr w:rsidR="00C20CDF" w:rsidSect="00BB743C">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A2F22"/>
    <w:multiLevelType w:val="hybridMultilevel"/>
    <w:tmpl w:val="B0AE84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29D0B75"/>
    <w:multiLevelType w:val="hybridMultilevel"/>
    <w:tmpl w:val="F60CD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956A99"/>
    <w:multiLevelType w:val="multilevel"/>
    <w:tmpl w:val="5D84E6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24"/>
    <w:rsid w:val="00000C84"/>
    <w:rsid w:val="00001A06"/>
    <w:rsid w:val="00004695"/>
    <w:rsid w:val="00004838"/>
    <w:rsid w:val="00005122"/>
    <w:rsid w:val="000062A0"/>
    <w:rsid w:val="0001438B"/>
    <w:rsid w:val="00014901"/>
    <w:rsid w:val="0001525F"/>
    <w:rsid w:val="000152EA"/>
    <w:rsid w:val="000153F1"/>
    <w:rsid w:val="000156E5"/>
    <w:rsid w:val="00016085"/>
    <w:rsid w:val="00016DCA"/>
    <w:rsid w:val="000211A4"/>
    <w:rsid w:val="00021C3E"/>
    <w:rsid w:val="000226F4"/>
    <w:rsid w:val="00022E51"/>
    <w:rsid w:val="00030090"/>
    <w:rsid w:val="00030E7F"/>
    <w:rsid w:val="000311AD"/>
    <w:rsid w:val="00032ED5"/>
    <w:rsid w:val="00032FE7"/>
    <w:rsid w:val="000346FA"/>
    <w:rsid w:val="00034983"/>
    <w:rsid w:val="0003644F"/>
    <w:rsid w:val="00042F62"/>
    <w:rsid w:val="0004501D"/>
    <w:rsid w:val="00045230"/>
    <w:rsid w:val="00045E36"/>
    <w:rsid w:val="0005000B"/>
    <w:rsid w:val="000509E3"/>
    <w:rsid w:val="000538DC"/>
    <w:rsid w:val="00054862"/>
    <w:rsid w:val="00055ED4"/>
    <w:rsid w:val="00056D77"/>
    <w:rsid w:val="0006192E"/>
    <w:rsid w:val="00062034"/>
    <w:rsid w:val="00062459"/>
    <w:rsid w:val="000631B0"/>
    <w:rsid w:val="000636C6"/>
    <w:rsid w:val="000658EB"/>
    <w:rsid w:val="00066D0F"/>
    <w:rsid w:val="000672AF"/>
    <w:rsid w:val="000715EA"/>
    <w:rsid w:val="000746FF"/>
    <w:rsid w:val="00075623"/>
    <w:rsid w:val="00076EA5"/>
    <w:rsid w:val="00081984"/>
    <w:rsid w:val="00083BC1"/>
    <w:rsid w:val="00084403"/>
    <w:rsid w:val="00084636"/>
    <w:rsid w:val="00086C71"/>
    <w:rsid w:val="00091892"/>
    <w:rsid w:val="0009591D"/>
    <w:rsid w:val="0009619B"/>
    <w:rsid w:val="00096A40"/>
    <w:rsid w:val="00097637"/>
    <w:rsid w:val="00097B7C"/>
    <w:rsid w:val="000A0CD9"/>
    <w:rsid w:val="000A419B"/>
    <w:rsid w:val="000A475D"/>
    <w:rsid w:val="000A4D6E"/>
    <w:rsid w:val="000A521A"/>
    <w:rsid w:val="000A55CD"/>
    <w:rsid w:val="000A6340"/>
    <w:rsid w:val="000A7088"/>
    <w:rsid w:val="000B11BD"/>
    <w:rsid w:val="000B2645"/>
    <w:rsid w:val="000B32A7"/>
    <w:rsid w:val="000B3BEC"/>
    <w:rsid w:val="000B621A"/>
    <w:rsid w:val="000B6A4D"/>
    <w:rsid w:val="000B7276"/>
    <w:rsid w:val="000C626F"/>
    <w:rsid w:val="000D034B"/>
    <w:rsid w:val="000D07E9"/>
    <w:rsid w:val="000D21A6"/>
    <w:rsid w:val="000D252D"/>
    <w:rsid w:val="000D3197"/>
    <w:rsid w:val="000D326A"/>
    <w:rsid w:val="000D67C5"/>
    <w:rsid w:val="000D67D5"/>
    <w:rsid w:val="000D72FF"/>
    <w:rsid w:val="000E1918"/>
    <w:rsid w:val="000E1BA3"/>
    <w:rsid w:val="000E5B0D"/>
    <w:rsid w:val="000F5739"/>
    <w:rsid w:val="00101732"/>
    <w:rsid w:val="001020F0"/>
    <w:rsid w:val="00102F0D"/>
    <w:rsid w:val="001055C5"/>
    <w:rsid w:val="00107E0B"/>
    <w:rsid w:val="00113DF2"/>
    <w:rsid w:val="0012082F"/>
    <w:rsid w:val="00120CC4"/>
    <w:rsid w:val="00121B82"/>
    <w:rsid w:val="001231D1"/>
    <w:rsid w:val="00123B45"/>
    <w:rsid w:val="00124624"/>
    <w:rsid w:val="00124B09"/>
    <w:rsid w:val="00130F03"/>
    <w:rsid w:val="00132680"/>
    <w:rsid w:val="001330B8"/>
    <w:rsid w:val="00133623"/>
    <w:rsid w:val="00133D40"/>
    <w:rsid w:val="00134130"/>
    <w:rsid w:val="00135147"/>
    <w:rsid w:val="001362C7"/>
    <w:rsid w:val="00137685"/>
    <w:rsid w:val="00137749"/>
    <w:rsid w:val="001409DA"/>
    <w:rsid w:val="00141494"/>
    <w:rsid w:val="0014229D"/>
    <w:rsid w:val="00143CC9"/>
    <w:rsid w:val="001470D8"/>
    <w:rsid w:val="0014780C"/>
    <w:rsid w:val="001515EE"/>
    <w:rsid w:val="001519AF"/>
    <w:rsid w:val="001526A8"/>
    <w:rsid w:val="00153A86"/>
    <w:rsid w:val="00155B36"/>
    <w:rsid w:val="00156AD2"/>
    <w:rsid w:val="00156EDA"/>
    <w:rsid w:val="0015767F"/>
    <w:rsid w:val="0015799D"/>
    <w:rsid w:val="00160671"/>
    <w:rsid w:val="001647CF"/>
    <w:rsid w:val="00164B70"/>
    <w:rsid w:val="00170E81"/>
    <w:rsid w:val="00171A82"/>
    <w:rsid w:val="00173E98"/>
    <w:rsid w:val="00174802"/>
    <w:rsid w:val="00174E49"/>
    <w:rsid w:val="00175FD2"/>
    <w:rsid w:val="001770E3"/>
    <w:rsid w:val="00181F0B"/>
    <w:rsid w:val="00181FAC"/>
    <w:rsid w:val="00183D58"/>
    <w:rsid w:val="00187655"/>
    <w:rsid w:val="0018769E"/>
    <w:rsid w:val="0018770D"/>
    <w:rsid w:val="00187B49"/>
    <w:rsid w:val="00187DC8"/>
    <w:rsid w:val="0019529E"/>
    <w:rsid w:val="00195D6C"/>
    <w:rsid w:val="001966E8"/>
    <w:rsid w:val="001979C2"/>
    <w:rsid w:val="00197E87"/>
    <w:rsid w:val="001A0763"/>
    <w:rsid w:val="001A08D7"/>
    <w:rsid w:val="001A0A65"/>
    <w:rsid w:val="001A107E"/>
    <w:rsid w:val="001A1C69"/>
    <w:rsid w:val="001A3023"/>
    <w:rsid w:val="001A32AC"/>
    <w:rsid w:val="001A4A17"/>
    <w:rsid w:val="001A6856"/>
    <w:rsid w:val="001A6EB8"/>
    <w:rsid w:val="001B0826"/>
    <w:rsid w:val="001B29B3"/>
    <w:rsid w:val="001B4D58"/>
    <w:rsid w:val="001B528C"/>
    <w:rsid w:val="001C0833"/>
    <w:rsid w:val="001C3055"/>
    <w:rsid w:val="001C3CA4"/>
    <w:rsid w:val="001C5D28"/>
    <w:rsid w:val="001D0CBB"/>
    <w:rsid w:val="001D17DB"/>
    <w:rsid w:val="001D34B3"/>
    <w:rsid w:val="001D3B8A"/>
    <w:rsid w:val="001D429B"/>
    <w:rsid w:val="001D48D1"/>
    <w:rsid w:val="001D5DAB"/>
    <w:rsid w:val="001D5E26"/>
    <w:rsid w:val="001D6777"/>
    <w:rsid w:val="001D7669"/>
    <w:rsid w:val="001E45F5"/>
    <w:rsid w:val="001E47C2"/>
    <w:rsid w:val="001E4E99"/>
    <w:rsid w:val="001E6526"/>
    <w:rsid w:val="001E6D31"/>
    <w:rsid w:val="001E7763"/>
    <w:rsid w:val="001F0D88"/>
    <w:rsid w:val="001F0DBB"/>
    <w:rsid w:val="001F1155"/>
    <w:rsid w:val="001F3C4B"/>
    <w:rsid w:val="001F5833"/>
    <w:rsid w:val="001F6347"/>
    <w:rsid w:val="0020650D"/>
    <w:rsid w:val="002142D0"/>
    <w:rsid w:val="00215013"/>
    <w:rsid w:val="0021644E"/>
    <w:rsid w:val="00217A0E"/>
    <w:rsid w:val="002210B9"/>
    <w:rsid w:val="00221712"/>
    <w:rsid w:val="0022269D"/>
    <w:rsid w:val="0022318D"/>
    <w:rsid w:val="00231995"/>
    <w:rsid w:val="002361CB"/>
    <w:rsid w:val="0023789E"/>
    <w:rsid w:val="0024240D"/>
    <w:rsid w:val="00242A94"/>
    <w:rsid w:val="00242E26"/>
    <w:rsid w:val="00242E50"/>
    <w:rsid w:val="00243A64"/>
    <w:rsid w:val="00245810"/>
    <w:rsid w:val="0024599D"/>
    <w:rsid w:val="00245B38"/>
    <w:rsid w:val="00245F14"/>
    <w:rsid w:val="0024673D"/>
    <w:rsid w:val="00247947"/>
    <w:rsid w:val="002514FD"/>
    <w:rsid w:val="00251A5C"/>
    <w:rsid w:val="00252D1F"/>
    <w:rsid w:val="00253061"/>
    <w:rsid w:val="002556AB"/>
    <w:rsid w:val="00255989"/>
    <w:rsid w:val="00261804"/>
    <w:rsid w:val="00261F6D"/>
    <w:rsid w:val="002627DE"/>
    <w:rsid w:val="00263CF0"/>
    <w:rsid w:val="00264188"/>
    <w:rsid w:val="00264703"/>
    <w:rsid w:val="00265161"/>
    <w:rsid w:val="00265D9E"/>
    <w:rsid w:val="00270685"/>
    <w:rsid w:val="00270C70"/>
    <w:rsid w:val="00271FC5"/>
    <w:rsid w:val="0027417E"/>
    <w:rsid w:val="002757E0"/>
    <w:rsid w:val="0027612F"/>
    <w:rsid w:val="0027689E"/>
    <w:rsid w:val="002803F6"/>
    <w:rsid w:val="00281D40"/>
    <w:rsid w:val="00282BFD"/>
    <w:rsid w:val="00284C42"/>
    <w:rsid w:val="002852BF"/>
    <w:rsid w:val="0028766B"/>
    <w:rsid w:val="00287E63"/>
    <w:rsid w:val="002909A3"/>
    <w:rsid w:val="00291477"/>
    <w:rsid w:val="002945B7"/>
    <w:rsid w:val="00295D3B"/>
    <w:rsid w:val="002970AC"/>
    <w:rsid w:val="002A0F2A"/>
    <w:rsid w:val="002A2BB2"/>
    <w:rsid w:val="002A3050"/>
    <w:rsid w:val="002A3F0E"/>
    <w:rsid w:val="002B0189"/>
    <w:rsid w:val="002B0521"/>
    <w:rsid w:val="002B0ECA"/>
    <w:rsid w:val="002B2473"/>
    <w:rsid w:val="002B376D"/>
    <w:rsid w:val="002B3DE8"/>
    <w:rsid w:val="002B4E2A"/>
    <w:rsid w:val="002B51D6"/>
    <w:rsid w:val="002B53E9"/>
    <w:rsid w:val="002B5B11"/>
    <w:rsid w:val="002B6EF4"/>
    <w:rsid w:val="002B7264"/>
    <w:rsid w:val="002C09DF"/>
    <w:rsid w:val="002C1D00"/>
    <w:rsid w:val="002C1F4A"/>
    <w:rsid w:val="002C32AE"/>
    <w:rsid w:val="002C4F74"/>
    <w:rsid w:val="002C6E03"/>
    <w:rsid w:val="002D04FA"/>
    <w:rsid w:val="002D0D48"/>
    <w:rsid w:val="002D0FD1"/>
    <w:rsid w:val="002D34FF"/>
    <w:rsid w:val="002D42B2"/>
    <w:rsid w:val="002D57AB"/>
    <w:rsid w:val="002E1790"/>
    <w:rsid w:val="002E1991"/>
    <w:rsid w:val="002E22D8"/>
    <w:rsid w:val="002E3719"/>
    <w:rsid w:val="002F0333"/>
    <w:rsid w:val="002F3502"/>
    <w:rsid w:val="002F3762"/>
    <w:rsid w:val="002F4BF3"/>
    <w:rsid w:val="002F50CE"/>
    <w:rsid w:val="00301331"/>
    <w:rsid w:val="00303C28"/>
    <w:rsid w:val="00303E4E"/>
    <w:rsid w:val="00304199"/>
    <w:rsid w:val="00306A65"/>
    <w:rsid w:val="00307EC5"/>
    <w:rsid w:val="00310624"/>
    <w:rsid w:val="00311609"/>
    <w:rsid w:val="0031197D"/>
    <w:rsid w:val="00314D2D"/>
    <w:rsid w:val="00315CCB"/>
    <w:rsid w:val="003202E3"/>
    <w:rsid w:val="0032110E"/>
    <w:rsid w:val="00321CC9"/>
    <w:rsid w:val="00322B3B"/>
    <w:rsid w:val="00324FD0"/>
    <w:rsid w:val="00326203"/>
    <w:rsid w:val="00330099"/>
    <w:rsid w:val="00330F40"/>
    <w:rsid w:val="00331618"/>
    <w:rsid w:val="00332345"/>
    <w:rsid w:val="003372F7"/>
    <w:rsid w:val="00337442"/>
    <w:rsid w:val="003419CE"/>
    <w:rsid w:val="003439A6"/>
    <w:rsid w:val="00346B35"/>
    <w:rsid w:val="0034774E"/>
    <w:rsid w:val="0035434B"/>
    <w:rsid w:val="003560EF"/>
    <w:rsid w:val="003578D2"/>
    <w:rsid w:val="003605B9"/>
    <w:rsid w:val="0036158B"/>
    <w:rsid w:val="00362641"/>
    <w:rsid w:val="0036369F"/>
    <w:rsid w:val="00364157"/>
    <w:rsid w:val="00364FF7"/>
    <w:rsid w:val="003656C1"/>
    <w:rsid w:val="00370D2F"/>
    <w:rsid w:val="003713BF"/>
    <w:rsid w:val="00373A9B"/>
    <w:rsid w:val="00375487"/>
    <w:rsid w:val="003762CC"/>
    <w:rsid w:val="00376B79"/>
    <w:rsid w:val="00380B62"/>
    <w:rsid w:val="0038392D"/>
    <w:rsid w:val="00384C11"/>
    <w:rsid w:val="00387321"/>
    <w:rsid w:val="00390BEA"/>
    <w:rsid w:val="003915A4"/>
    <w:rsid w:val="00392E1E"/>
    <w:rsid w:val="00393F25"/>
    <w:rsid w:val="003953EA"/>
    <w:rsid w:val="00395682"/>
    <w:rsid w:val="003A3D92"/>
    <w:rsid w:val="003A44ED"/>
    <w:rsid w:val="003A739A"/>
    <w:rsid w:val="003A7CA6"/>
    <w:rsid w:val="003B4AE2"/>
    <w:rsid w:val="003B4EDD"/>
    <w:rsid w:val="003B6539"/>
    <w:rsid w:val="003B7A92"/>
    <w:rsid w:val="003C0957"/>
    <w:rsid w:val="003C1A82"/>
    <w:rsid w:val="003C42C9"/>
    <w:rsid w:val="003C545E"/>
    <w:rsid w:val="003C608E"/>
    <w:rsid w:val="003D4F90"/>
    <w:rsid w:val="003D6519"/>
    <w:rsid w:val="003D7329"/>
    <w:rsid w:val="003D74C3"/>
    <w:rsid w:val="003D7C8D"/>
    <w:rsid w:val="003D7D58"/>
    <w:rsid w:val="003E03BA"/>
    <w:rsid w:val="003E0F06"/>
    <w:rsid w:val="003E22C6"/>
    <w:rsid w:val="003E3011"/>
    <w:rsid w:val="003E3182"/>
    <w:rsid w:val="003E3D7C"/>
    <w:rsid w:val="003E6112"/>
    <w:rsid w:val="003E7080"/>
    <w:rsid w:val="003E768A"/>
    <w:rsid w:val="003F0AFF"/>
    <w:rsid w:val="003F32AD"/>
    <w:rsid w:val="003F4D81"/>
    <w:rsid w:val="003F6F6E"/>
    <w:rsid w:val="004008AB"/>
    <w:rsid w:val="004035F2"/>
    <w:rsid w:val="0040671F"/>
    <w:rsid w:val="0040740E"/>
    <w:rsid w:val="00410206"/>
    <w:rsid w:val="004169AC"/>
    <w:rsid w:val="00416BD4"/>
    <w:rsid w:val="004239F8"/>
    <w:rsid w:val="00424E7E"/>
    <w:rsid w:val="00425129"/>
    <w:rsid w:val="004259B3"/>
    <w:rsid w:val="00427419"/>
    <w:rsid w:val="004278FD"/>
    <w:rsid w:val="00427D2F"/>
    <w:rsid w:val="0043043D"/>
    <w:rsid w:val="0043073E"/>
    <w:rsid w:val="00430877"/>
    <w:rsid w:val="00430D4B"/>
    <w:rsid w:val="00433895"/>
    <w:rsid w:val="00437A4B"/>
    <w:rsid w:val="00437A60"/>
    <w:rsid w:val="004430F9"/>
    <w:rsid w:val="0044392A"/>
    <w:rsid w:val="00443A91"/>
    <w:rsid w:val="0044542F"/>
    <w:rsid w:val="004466C0"/>
    <w:rsid w:val="00450C9B"/>
    <w:rsid w:val="00451B48"/>
    <w:rsid w:val="004526E5"/>
    <w:rsid w:val="00453339"/>
    <w:rsid w:val="004547CF"/>
    <w:rsid w:val="00456E99"/>
    <w:rsid w:val="0046072F"/>
    <w:rsid w:val="00460ED4"/>
    <w:rsid w:val="004614C6"/>
    <w:rsid w:val="00461D8F"/>
    <w:rsid w:val="004621D3"/>
    <w:rsid w:val="004625E1"/>
    <w:rsid w:val="0046387F"/>
    <w:rsid w:val="00467D32"/>
    <w:rsid w:val="00470926"/>
    <w:rsid w:val="00476D71"/>
    <w:rsid w:val="00482CDF"/>
    <w:rsid w:val="004878D5"/>
    <w:rsid w:val="0049312B"/>
    <w:rsid w:val="00493334"/>
    <w:rsid w:val="004955C0"/>
    <w:rsid w:val="004964F0"/>
    <w:rsid w:val="004A36C8"/>
    <w:rsid w:val="004A79D5"/>
    <w:rsid w:val="004B0802"/>
    <w:rsid w:val="004B0D1A"/>
    <w:rsid w:val="004B2BEC"/>
    <w:rsid w:val="004B2F49"/>
    <w:rsid w:val="004B3124"/>
    <w:rsid w:val="004B33FB"/>
    <w:rsid w:val="004B3685"/>
    <w:rsid w:val="004B3DEB"/>
    <w:rsid w:val="004B4BFD"/>
    <w:rsid w:val="004B4FEE"/>
    <w:rsid w:val="004B6ED2"/>
    <w:rsid w:val="004B7C12"/>
    <w:rsid w:val="004C1D4B"/>
    <w:rsid w:val="004C2277"/>
    <w:rsid w:val="004C27CE"/>
    <w:rsid w:val="004C29E5"/>
    <w:rsid w:val="004C3C6B"/>
    <w:rsid w:val="004C57AB"/>
    <w:rsid w:val="004D0654"/>
    <w:rsid w:val="004D3B97"/>
    <w:rsid w:val="004D456E"/>
    <w:rsid w:val="004D4AE2"/>
    <w:rsid w:val="004D4EEC"/>
    <w:rsid w:val="004D7DE8"/>
    <w:rsid w:val="004E02FE"/>
    <w:rsid w:val="004E0EAF"/>
    <w:rsid w:val="004E3EBB"/>
    <w:rsid w:val="004E47FB"/>
    <w:rsid w:val="004E7399"/>
    <w:rsid w:val="004F0989"/>
    <w:rsid w:val="004F228E"/>
    <w:rsid w:val="004F5BA8"/>
    <w:rsid w:val="004F69B2"/>
    <w:rsid w:val="005018BB"/>
    <w:rsid w:val="00504910"/>
    <w:rsid w:val="00505183"/>
    <w:rsid w:val="00505D51"/>
    <w:rsid w:val="005075B5"/>
    <w:rsid w:val="00507634"/>
    <w:rsid w:val="005109A5"/>
    <w:rsid w:val="0051144E"/>
    <w:rsid w:val="00511A55"/>
    <w:rsid w:val="00511B45"/>
    <w:rsid w:val="00512DBC"/>
    <w:rsid w:val="00512E41"/>
    <w:rsid w:val="00514A22"/>
    <w:rsid w:val="00515396"/>
    <w:rsid w:val="00516501"/>
    <w:rsid w:val="00516B34"/>
    <w:rsid w:val="00517432"/>
    <w:rsid w:val="00517C64"/>
    <w:rsid w:val="00517D7B"/>
    <w:rsid w:val="00520A09"/>
    <w:rsid w:val="00520D35"/>
    <w:rsid w:val="00521A31"/>
    <w:rsid w:val="00524513"/>
    <w:rsid w:val="0052582D"/>
    <w:rsid w:val="00526629"/>
    <w:rsid w:val="00527099"/>
    <w:rsid w:val="0053219F"/>
    <w:rsid w:val="0053384A"/>
    <w:rsid w:val="005347D4"/>
    <w:rsid w:val="00540098"/>
    <w:rsid w:val="005404F8"/>
    <w:rsid w:val="0054141F"/>
    <w:rsid w:val="00541D44"/>
    <w:rsid w:val="005433DB"/>
    <w:rsid w:val="005446D3"/>
    <w:rsid w:val="005451C4"/>
    <w:rsid w:val="00545B9F"/>
    <w:rsid w:val="0054706D"/>
    <w:rsid w:val="00547B80"/>
    <w:rsid w:val="00552E80"/>
    <w:rsid w:val="00553349"/>
    <w:rsid w:val="0055514A"/>
    <w:rsid w:val="00556643"/>
    <w:rsid w:val="00560800"/>
    <w:rsid w:val="005622DC"/>
    <w:rsid w:val="0056441A"/>
    <w:rsid w:val="0056520B"/>
    <w:rsid w:val="00567252"/>
    <w:rsid w:val="005725EA"/>
    <w:rsid w:val="00573F4D"/>
    <w:rsid w:val="00575CEA"/>
    <w:rsid w:val="00576A2C"/>
    <w:rsid w:val="00576C1C"/>
    <w:rsid w:val="00576E8D"/>
    <w:rsid w:val="00577C09"/>
    <w:rsid w:val="00577E5C"/>
    <w:rsid w:val="005808CE"/>
    <w:rsid w:val="00581965"/>
    <w:rsid w:val="00581B5C"/>
    <w:rsid w:val="00583EC7"/>
    <w:rsid w:val="0058475E"/>
    <w:rsid w:val="0058504B"/>
    <w:rsid w:val="005877BF"/>
    <w:rsid w:val="0059034B"/>
    <w:rsid w:val="00590467"/>
    <w:rsid w:val="00591958"/>
    <w:rsid w:val="0059232E"/>
    <w:rsid w:val="005927BA"/>
    <w:rsid w:val="0059491A"/>
    <w:rsid w:val="00594FFE"/>
    <w:rsid w:val="00595D9E"/>
    <w:rsid w:val="00597915"/>
    <w:rsid w:val="00597E8F"/>
    <w:rsid w:val="005A017A"/>
    <w:rsid w:val="005A0583"/>
    <w:rsid w:val="005A1E3E"/>
    <w:rsid w:val="005A58C3"/>
    <w:rsid w:val="005A7460"/>
    <w:rsid w:val="005A76AC"/>
    <w:rsid w:val="005B1694"/>
    <w:rsid w:val="005B1834"/>
    <w:rsid w:val="005B3B4C"/>
    <w:rsid w:val="005B3EE5"/>
    <w:rsid w:val="005B4EFE"/>
    <w:rsid w:val="005B51B5"/>
    <w:rsid w:val="005B5DD8"/>
    <w:rsid w:val="005B7B03"/>
    <w:rsid w:val="005C00C4"/>
    <w:rsid w:val="005D2B2D"/>
    <w:rsid w:val="005D4261"/>
    <w:rsid w:val="005D5D8C"/>
    <w:rsid w:val="005D60E0"/>
    <w:rsid w:val="005D6B5A"/>
    <w:rsid w:val="005D7FBF"/>
    <w:rsid w:val="005E0A30"/>
    <w:rsid w:val="005E0D4E"/>
    <w:rsid w:val="005E245D"/>
    <w:rsid w:val="005E24CA"/>
    <w:rsid w:val="005E3B37"/>
    <w:rsid w:val="005E5A74"/>
    <w:rsid w:val="005F0172"/>
    <w:rsid w:val="005F0CBF"/>
    <w:rsid w:val="005F1172"/>
    <w:rsid w:val="005F2EE6"/>
    <w:rsid w:val="005F3071"/>
    <w:rsid w:val="005F3587"/>
    <w:rsid w:val="005F592D"/>
    <w:rsid w:val="005F6375"/>
    <w:rsid w:val="00600BDD"/>
    <w:rsid w:val="00604389"/>
    <w:rsid w:val="00610CB7"/>
    <w:rsid w:val="00615933"/>
    <w:rsid w:val="00617617"/>
    <w:rsid w:val="0062186E"/>
    <w:rsid w:val="00622967"/>
    <w:rsid w:val="00623BC6"/>
    <w:rsid w:val="00624068"/>
    <w:rsid w:val="006241D7"/>
    <w:rsid w:val="0062531E"/>
    <w:rsid w:val="00625339"/>
    <w:rsid w:val="006255DA"/>
    <w:rsid w:val="00627378"/>
    <w:rsid w:val="00627AC5"/>
    <w:rsid w:val="00631E9D"/>
    <w:rsid w:val="00634515"/>
    <w:rsid w:val="00634FE3"/>
    <w:rsid w:val="00635FD8"/>
    <w:rsid w:val="00640DF9"/>
    <w:rsid w:val="00645D2B"/>
    <w:rsid w:val="00646A22"/>
    <w:rsid w:val="00646F34"/>
    <w:rsid w:val="00650374"/>
    <w:rsid w:val="00650FEC"/>
    <w:rsid w:val="00653BD5"/>
    <w:rsid w:val="0065420B"/>
    <w:rsid w:val="0065473B"/>
    <w:rsid w:val="006548A2"/>
    <w:rsid w:val="00655B79"/>
    <w:rsid w:val="00657040"/>
    <w:rsid w:val="00660002"/>
    <w:rsid w:val="00660E4F"/>
    <w:rsid w:val="0066125B"/>
    <w:rsid w:val="00661DFD"/>
    <w:rsid w:val="006620FF"/>
    <w:rsid w:val="00664417"/>
    <w:rsid w:val="00665085"/>
    <w:rsid w:val="006669D7"/>
    <w:rsid w:val="006673F3"/>
    <w:rsid w:val="00670191"/>
    <w:rsid w:val="00670F1B"/>
    <w:rsid w:val="00672DF2"/>
    <w:rsid w:val="006755FE"/>
    <w:rsid w:val="0067768B"/>
    <w:rsid w:val="006805B1"/>
    <w:rsid w:val="00681150"/>
    <w:rsid w:val="00681685"/>
    <w:rsid w:val="00684A36"/>
    <w:rsid w:val="006855E2"/>
    <w:rsid w:val="0068560F"/>
    <w:rsid w:val="00685B58"/>
    <w:rsid w:val="00687015"/>
    <w:rsid w:val="00687CFF"/>
    <w:rsid w:val="00690660"/>
    <w:rsid w:val="00692831"/>
    <w:rsid w:val="006928BA"/>
    <w:rsid w:val="00696887"/>
    <w:rsid w:val="00697AC6"/>
    <w:rsid w:val="006A1555"/>
    <w:rsid w:val="006A205B"/>
    <w:rsid w:val="006A2FBF"/>
    <w:rsid w:val="006A36F5"/>
    <w:rsid w:val="006A41AE"/>
    <w:rsid w:val="006A4ADC"/>
    <w:rsid w:val="006A7001"/>
    <w:rsid w:val="006B168A"/>
    <w:rsid w:val="006B42B2"/>
    <w:rsid w:val="006B71C5"/>
    <w:rsid w:val="006C0977"/>
    <w:rsid w:val="006C1FAD"/>
    <w:rsid w:val="006C2A5E"/>
    <w:rsid w:val="006C32EB"/>
    <w:rsid w:val="006C3C17"/>
    <w:rsid w:val="006C559E"/>
    <w:rsid w:val="006C63E7"/>
    <w:rsid w:val="006C703F"/>
    <w:rsid w:val="006C7D0E"/>
    <w:rsid w:val="006D05B3"/>
    <w:rsid w:val="006D3839"/>
    <w:rsid w:val="006D43A0"/>
    <w:rsid w:val="006D4C8F"/>
    <w:rsid w:val="006D5EC0"/>
    <w:rsid w:val="006D73FA"/>
    <w:rsid w:val="006D7702"/>
    <w:rsid w:val="006E0AB6"/>
    <w:rsid w:val="006E4465"/>
    <w:rsid w:val="006E4B1D"/>
    <w:rsid w:val="006E52B4"/>
    <w:rsid w:val="006E530C"/>
    <w:rsid w:val="006E5687"/>
    <w:rsid w:val="006E5D5B"/>
    <w:rsid w:val="006E6479"/>
    <w:rsid w:val="006E6522"/>
    <w:rsid w:val="006E72E1"/>
    <w:rsid w:val="006E7D22"/>
    <w:rsid w:val="006F07C7"/>
    <w:rsid w:val="006F099A"/>
    <w:rsid w:val="006F399D"/>
    <w:rsid w:val="006F3C63"/>
    <w:rsid w:val="006F4D89"/>
    <w:rsid w:val="006F54E8"/>
    <w:rsid w:val="00700741"/>
    <w:rsid w:val="007011FA"/>
    <w:rsid w:val="00703D9F"/>
    <w:rsid w:val="00704C97"/>
    <w:rsid w:val="00704CE7"/>
    <w:rsid w:val="00705911"/>
    <w:rsid w:val="0070611C"/>
    <w:rsid w:val="00706E90"/>
    <w:rsid w:val="00707A8D"/>
    <w:rsid w:val="00707FFB"/>
    <w:rsid w:val="00711EFA"/>
    <w:rsid w:val="007141FB"/>
    <w:rsid w:val="00714633"/>
    <w:rsid w:val="007146DA"/>
    <w:rsid w:val="007151AC"/>
    <w:rsid w:val="00716F8C"/>
    <w:rsid w:val="00722389"/>
    <w:rsid w:val="00722CD5"/>
    <w:rsid w:val="00723485"/>
    <w:rsid w:val="00725F1C"/>
    <w:rsid w:val="00726C0E"/>
    <w:rsid w:val="00727A4E"/>
    <w:rsid w:val="007318E4"/>
    <w:rsid w:val="00732255"/>
    <w:rsid w:val="00732DA3"/>
    <w:rsid w:val="00733CB4"/>
    <w:rsid w:val="00733DA5"/>
    <w:rsid w:val="007365E1"/>
    <w:rsid w:val="00737836"/>
    <w:rsid w:val="00737E43"/>
    <w:rsid w:val="007421E2"/>
    <w:rsid w:val="00744014"/>
    <w:rsid w:val="007447E0"/>
    <w:rsid w:val="007452B4"/>
    <w:rsid w:val="00746A4E"/>
    <w:rsid w:val="00747BFA"/>
    <w:rsid w:val="00751021"/>
    <w:rsid w:val="00753F19"/>
    <w:rsid w:val="00754238"/>
    <w:rsid w:val="0075483E"/>
    <w:rsid w:val="0075614B"/>
    <w:rsid w:val="007568DF"/>
    <w:rsid w:val="007568FB"/>
    <w:rsid w:val="00760D4F"/>
    <w:rsid w:val="00767C1C"/>
    <w:rsid w:val="00771586"/>
    <w:rsid w:val="00773A69"/>
    <w:rsid w:val="00782F15"/>
    <w:rsid w:val="00783D5D"/>
    <w:rsid w:val="007844D2"/>
    <w:rsid w:val="0078496A"/>
    <w:rsid w:val="00791235"/>
    <w:rsid w:val="0079307A"/>
    <w:rsid w:val="007932D3"/>
    <w:rsid w:val="007940F7"/>
    <w:rsid w:val="00794337"/>
    <w:rsid w:val="007954F9"/>
    <w:rsid w:val="00795CAA"/>
    <w:rsid w:val="007A120C"/>
    <w:rsid w:val="007A5B9A"/>
    <w:rsid w:val="007A638B"/>
    <w:rsid w:val="007A6E2B"/>
    <w:rsid w:val="007A7F9E"/>
    <w:rsid w:val="007B0E8C"/>
    <w:rsid w:val="007B13C1"/>
    <w:rsid w:val="007B36E7"/>
    <w:rsid w:val="007B3FAF"/>
    <w:rsid w:val="007B421D"/>
    <w:rsid w:val="007B5760"/>
    <w:rsid w:val="007C190F"/>
    <w:rsid w:val="007C1B3A"/>
    <w:rsid w:val="007C25DB"/>
    <w:rsid w:val="007C260A"/>
    <w:rsid w:val="007C406A"/>
    <w:rsid w:val="007C47CE"/>
    <w:rsid w:val="007C57A3"/>
    <w:rsid w:val="007C762C"/>
    <w:rsid w:val="007C7A71"/>
    <w:rsid w:val="007D0211"/>
    <w:rsid w:val="007D2B94"/>
    <w:rsid w:val="007D5372"/>
    <w:rsid w:val="007D5A6E"/>
    <w:rsid w:val="007D6FCD"/>
    <w:rsid w:val="007D7F0B"/>
    <w:rsid w:val="007E0DD3"/>
    <w:rsid w:val="007E121C"/>
    <w:rsid w:val="007E1304"/>
    <w:rsid w:val="007E269A"/>
    <w:rsid w:val="007E39B6"/>
    <w:rsid w:val="007E57D5"/>
    <w:rsid w:val="007E60DC"/>
    <w:rsid w:val="007E6700"/>
    <w:rsid w:val="007E7E59"/>
    <w:rsid w:val="007F1282"/>
    <w:rsid w:val="007F2BC5"/>
    <w:rsid w:val="007F3218"/>
    <w:rsid w:val="007F3949"/>
    <w:rsid w:val="007F4B82"/>
    <w:rsid w:val="007F4C3A"/>
    <w:rsid w:val="007F53F7"/>
    <w:rsid w:val="008033F6"/>
    <w:rsid w:val="00803E61"/>
    <w:rsid w:val="008051DD"/>
    <w:rsid w:val="00806550"/>
    <w:rsid w:val="00810C34"/>
    <w:rsid w:val="00811D60"/>
    <w:rsid w:val="00811EBF"/>
    <w:rsid w:val="0081232A"/>
    <w:rsid w:val="008139DE"/>
    <w:rsid w:val="0081498B"/>
    <w:rsid w:val="00816202"/>
    <w:rsid w:val="0082026C"/>
    <w:rsid w:val="00820C2D"/>
    <w:rsid w:val="0082166F"/>
    <w:rsid w:val="00823395"/>
    <w:rsid w:val="00830FF6"/>
    <w:rsid w:val="008312EE"/>
    <w:rsid w:val="00831DE1"/>
    <w:rsid w:val="008320BF"/>
    <w:rsid w:val="0083467C"/>
    <w:rsid w:val="00841575"/>
    <w:rsid w:val="008421F8"/>
    <w:rsid w:val="00842AD6"/>
    <w:rsid w:val="00843944"/>
    <w:rsid w:val="0084582E"/>
    <w:rsid w:val="00846DB8"/>
    <w:rsid w:val="008506CB"/>
    <w:rsid w:val="008514A1"/>
    <w:rsid w:val="008514F8"/>
    <w:rsid w:val="00851D9B"/>
    <w:rsid w:val="0085209C"/>
    <w:rsid w:val="0085289D"/>
    <w:rsid w:val="0085743E"/>
    <w:rsid w:val="00860CBA"/>
    <w:rsid w:val="00861736"/>
    <w:rsid w:val="00861771"/>
    <w:rsid w:val="0086180D"/>
    <w:rsid w:val="008641BC"/>
    <w:rsid w:val="00864771"/>
    <w:rsid w:val="00864E79"/>
    <w:rsid w:val="00865280"/>
    <w:rsid w:val="00866B8E"/>
    <w:rsid w:val="0087014D"/>
    <w:rsid w:val="008701BC"/>
    <w:rsid w:val="008703F8"/>
    <w:rsid w:val="00871EEC"/>
    <w:rsid w:val="0087292F"/>
    <w:rsid w:val="00872F9B"/>
    <w:rsid w:val="0087360F"/>
    <w:rsid w:val="008757A4"/>
    <w:rsid w:val="00880A28"/>
    <w:rsid w:val="00880B88"/>
    <w:rsid w:val="00884923"/>
    <w:rsid w:val="0088496D"/>
    <w:rsid w:val="0088587C"/>
    <w:rsid w:val="00885E9E"/>
    <w:rsid w:val="008861D2"/>
    <w:rsid w:val="008873C9"/>
    <w:rsid w:val="0089069C"/>
    <w:rsid w:val="00890B04"/>
    <w:rsid w:val="008914FA"/>
    <w:rsid w:val="0089284F"/>
    <w:rsid w:val="00892B6F"/>
    <w:rsid w:val="0089595E"/>
    <w:rsid w:val="00897E44"/>
    <w:rsid w:val="00897EF7"/>
    <w:rsid w:val="008A06ED"/>
    <w:rsid w:val="008A0B3A"/>
    <w:rsid w:val="008A0B7B"/>
    <w:rsid w:val="008A1E2C"/>
    <w:rsid w:val="008A2A60"/>
    <w:rsid w:val="008A2ED0"/>
    <w:rsid w:val="008A32A2"/>
    <w:rsid w:val="008A5B44"/>
    <w:rsid w:val="008A5EF7"/>
    <w:rsid w:val="008A7F5E"/>
    <w:rsid w:val="008B01AC"/>
    <w:rsid w:val="008B1778"/>
    <w:rsid w:val="008B17DE"/>
    <w:rsid w:val="008B1B7B"/>
    <w:rsid w:val="008B204D"/>
    <w:rsid w:val="008B2F1A"/>
    <w:rsid w:val="008B39AE"/>
    <w:rsid w:val="008B6673"/>
    <w:rsid w:val="008B7B01"/>
    <w:rsid w:val="008C061F"/>
    <w:rsid w:val="008C2EAE"/>
    <w:rsid w:val="008C67F6"/>
    <w:rsid w:val="008C7ACB"/>
    <w:rsid w:val="008D0D9D"/>
    <w:rsid w:val="008D102D"/>
    <w:rsid w:val="008D10D6"/>
    <w:rsid w:val="008D171B"/>
    <w:rsid w:val="008D21CF"/>
    <w:rsid w:val="008D3B61"/>
    <w:rsid w:val="008D50EF"/>
    <w:rsid w:val="008D7EB7"/>
    <w:rsid w:val="008E27DF"/>
    <w:rsid w:val="008E4B15"/>
    <w:rsid w:val="008E507D"/>
    <w:rsid w:val="008E6863"/>
    <w:rsid w:val="008E6BC8"/>
    <w:rsid w:val="008E7259"/>
    <w:rsid w:val="008F0142"/>
    <w:rsid w:val="008F05CE"/>
    <w:rsid w:val="008F172F"/>
    <w:rsid w:val="008F2EC8"/>
    <w:rsid w:val="008F37C8"/>
    <w:rsid w:val="008F6B25"/>
    <w:rsid w:val="008F78FB"/>
    <w:rsid w:val="00903197"/>
    <w:rsid w:val="009049A3"/>
    <w:rsid w:val="00905767"/>
    <w:rsid w:val="00905DD3"/>
    <w:rsid w:val="00906F64"/>
    <w:rsid w:val="009071E1"/>
    <w:rsid w:val="0091258C"/>
    <w:rsid w:val="009137F6"/>
    <w:rsid w:val="00916480"/>
    <w:rsid w:val="00917BA0"/>
    <w:rsid w:val="009207E2"/>
    <w:rsid w:val="00926899"/>
    <w:rsid w:val="009306B5"/>
    <w:rsid w:val="00932BE8"/>
    <w:rsid w:val="00934F11"/>
    <w:rsid w:val="00934FED"/>
    <w:rsid w:val="00936A9B"/>
    <w:rsid w:val="0093784C"/>
    <w:rsid w:val="00940971"/>
    <w:rsid w:val="00941567"/>
    <w:rsid w:val="009436F1"/>
    <w:rsid w:val="0094433C"/>
    <w:rsid w:val="009456C6"/>
    <w:rsid w:val="00946147"/>
    <w:rsid w:val="00952B7A"/>
    <w:rsid w:val="0095374E"/>
    <w:rsid w:val="00953758"/>
    <w:rsid w:val="00954282"/>
    <w:rsid w:val="00961528"/>
    <w:rsid w:val="00962080"/>
    <w:rsid w:val="00963428"/>
    <w:rsid w:val="009676D8"/>
    <w:rsid w:val="00970303"/>
    <w:rsid w:val="00971E6B"/>
    <w:rsid w:val="00972AE2"/>
    <w:rsid w:val="00972F3E"/>
    <w:rsid w:val="0097378C"/>
    <w:rsid w:val="0097416C"/>
    <w:rsid w:val="00980EDC"/>
    <w:rsid w:val="00980F3B"/>
    <w:rsid w:val="00981AE9"/>
    <w:rsid w:val="00983DD0"/>
    <w:rsid w:val="009870B0"/>
    <w:rsid w:val="00987E75"/>
    <w:rsid w:val="00991AF5"/>
    <w:rsid w:val="0099208B"/>
    <w:rsid w:val="00993D2B"/>
    <w:rsid w:val="00993FFD"/>
    <w:rsid w:val="009A4B60"/>
    <w:rsid w:val="009A4DE5"/>
    <w:rsid w:val="009A5859"/>
    <w:rsid w:val="009A5A6D"/>
    <w:rsid w:val="009A5F2A"/>
    <w:rsid w:val="009A6B01"/>
    <w:rsid w:val="009B0723"/>
    <w:rsid w:val="009B0EF6"/>
    <w:rsid w:val="009B1210"/>
    <w:rsid w:val="009B2A60"/>
    <w:rsid w:val="009B3203"/>
    <w:rsid w:val="009B3675"/>
    <w:rsid w:val="009B6099"/>
    <w:rsid w:val="009B7AC9"/>
    <w:rsid w:val="009C0A37"/>
    <w:rsid w:val="009C1100"/>
    <w:rsid w:val="009C444C"/>
    <w:rsid w:val="009C665C"/>
    <w:rsid w:val="009C686B"/>
    <w:rsid w:val="009C76FF"/>
    <w:rsid w:val="009D2521"/>
    <w:rsid w:val="009D455C"/>
    <w:rsid w:val="009D4C17"/>
    <w:rsid w:val="009D4D62"/>
    <w:rsid w:val="009D5013"/>
    <w:rsid w:val="009D584E"/>
    <w:rsid w:val="009D6724"/>
    <w:rsid w:val="009D7D5E"/>
    <w:rsid w:val="009E0191"/>
    <w:rsid w:val="009E0D3F"/>
    <w:rsid w:val="009E1419"/>
    <w:rsid w:val="009E2311"/>
    <w:rsid w:val="009E4C6E"/>
    <w:rsid w:val="009E721D"/>
    <w:rsid w:val="009F1237"/>
    <w:rsid w:val="009F2348"/>
    <w:rsid w:val="009F2B72"/>
    <w:rsid w:val="009F2BD0"/>
    <w:rsid w:val="009F5FDC"/>
    <w:rsid w:val="00A00218"/>
    <w:rsid w:val="00A029CA"/>
    <w:rsid w:val="00A02C66"/>
    <w:rsid w:val="00A03BA5"/>
    <w:rsid w:val="00A06D7D"/>
    <w:rsid w:val="00A10C7E"/>
    <w:rsid w:val="00A11B74"/>
    <w:rsid w:val="00A130C8"/>
    <w:rsid w:val="00A13313"/>
    <w:rsid w:val="00A14157"/>
    <w:rsid w:val="00A15085"/>
    <w:rsid w:val="00A155D1"/>
    <w:rsid w:val="00A1775F"/>
    <w:rsid w:val="00A21FA8"/>
    <w:rsid w:val="00A26588"/>
    <w:rsid w:val="00A31364"/>
    <w:rsid w:val="00A31F9A"/>
    <w:rsid w:val="00A3711A"/>
    <w:rsid w:val="00A3714F"/>
    <w:rsid w:val="00A374FB"/>
    <w:rsid w:val="00A402C3"/>
    <w:rsid w:val="00A41618"/>
    <w:rsid w:val="00A45260"/>
    <w:rsid w:val="00A4576A"/>
    <w:rsid w:val="00A46235"/>
    <w:rsid w:val="00A46AFD"/>
    <w:rsid w:val="00A473C2"/>
    <w:rsid w:val="00A51E63"/>
    <w:rsid w:val="00A532B9"/>
    <w:rsid w:val="00A546A6"/>
    <w:rsid w:val="00A5477E"/>
    <w:rsid w:val="00A630CC"/>
    <w:rsid w:val="00A6340A"/>
    <w:rsid w:val="00A64413"/>
    <w:rsid w:val="00A64F52"/>
    <w:rsid w:val="00A65458"/>
    <w:rsid w:val="00A65C9A"/>
    <w:rsid w:val="00A666ED"/>
    <w:rsid w:val="00A677DD"/>
    <w:rsid w:val="00A67905"/>
    <w:rsid w:val="00A71628"/>
    <w:rsid w:val="00A71DE0"/>
    <w:rsid w:val="00A73582"/>
    <w:rsid w:val="00A73B95"/>
    <w:rsid w:val="00A74C48"/>
    <w:rsid w:val="00A83C7B"/>
    <w:rsid w:val="00A84A2F"/>
    <w:rsid w:val="00A86B2D"/>
    <w:rsid w:val="00A90AEF"/>
    <w:rsid w:val="00A9176D"/>
    <w:rsid w:val="00A917EA"/>
    <w:rsid w:val="00A9276E"/>
    <w:rsid w:val="00A92DA7"/>
    <w:rsid w:val="00A9396F"/>
    <w:rsid w:val="00A93DAC"/>
    <w:rsid w:val="00A93E7F"/>
    <w:rsid w:val="00A9515A"/>
    <w:rsid w:val="00A957F3"/>
    <w:rsid w:val="00A95C1D"/>
    <w:rsid w:val="00AA0CE7"/>
    <w:rsid w:val="00AA293B"/>
    <w:rsid w:val="00AA52D4"/>
    <w:rsid w:val="00AA5B6C"/>
    <w:rsid w:val="00AA5BBB"/>
    <w:rsid w:val="00AA5CF4"/>
    <w:rsid w:val="00AA73C3"/>
    <w:rsid w:val="00AB46D0"/>
    <w:rsid w:val="00AB6AD6"/>
    <w:rsid w:val="00AB7A01"/>
    <w:rsid w:val="00AC1085"/>
    <w:rsid w:val="00AC1A7A"/>
    <w:rsid w:val="00AC23E0"/>
    <w:rsid w:val="00AC450B"/>
    <w:rsid w:val="00AC6076"/>
    <w:rsid w:val="00AC744C"/>
    <w:rsid w:val="00AC75A5"/>
    <w:rsid w:val="00AC7C62"/>
    <w:rsid w:val="00AD5D15"/>
    <w:rsid w:val="00AD60E1"/>
    <w:rsid w:val="00AD6CD1"/>
    <w:rsid w:val="00AD7D19"/>
    <w:rsid w:val="00AE1C97"/>
    <w:rsid w:val="00AE23F7"/>
    <w:rsid w:val="00AE3BBA"/>
    <w:rsid w:val="00AF05FF"/>
    <w:rsid w:val="00AF1060"/>
    <w:rsid w:val="00AF1BD3"/>
    <w:rsid w:val="00AF344A"/>
    <w:rsid w:val="00AF3955"/>
    <w:rsid w:val="00B05BC9"/>
    <w:rsid w:val="00B05CAA"/>
    <w:rsid w:val="00B070EB"/>
    <w:rsid w:val="00B125F0"/>
    <w:rsid w:val="00B14BDC"/>
    <w:rsid w:val="00B17C7F"/>
    <w:rsid w:val="00B208BC"/>
    <w:rsid w:val="00B23DCC"/>
    <w:rsid w:val="00B240F3"/>
    <w:rsid w:val="00B24852"/>
    <w:rsid w:val="00B24AE5"/>
    <w:rsid w:val="00B24EE9"/>
    <w:rsid w:val="00B25C75"/>
    <w:rsid w:val="00B36FA8"/>
    <w:rsid w:val="00B37C80"/>
    <w:rsid w:val="00B42B03"/>
    <w:rsid w:val="00B479F5"/>
    <w:rsid w:val="00B52097"/>
    <w:rsid w:val="00B5231D"/>
    <w:rsid w:val="00B62F41"/>
    <w:rsid w:val="00B64518"/>
    <w:rsid w:val="00B65725"/>
    <w:rsid w:val="00B7048C"/>
    <w:rsid w:val="00B70EB4"/>
    <w:rsid w:val="00B715B9"/>
    <w:rsid w:val="00B74B81"/>
    <w:rsid w:val="00B77B1F"/>
    <w:rsid w:val="00B802B0"/>
    <w:rsid w:val="00B80669"/>
    <w:rsid w:val="00B80E3C"/>
    <w:rsid w:val="00B81CF5"/>
    <w:rsid w:val="00B820D1"/>
    <w:rsid w:val="00B82209"/>
    <w:rsid w:val="00B83B36"/>
    <w:rsid w:val="00B840BC"/>
    <w:rsid w:val="00B848A1"/>
    <w:rsid w:val="00B857B3"/>
    <w:rsid w:val="00B872A9"/>
    <w:rsid w:val="00B873F9"/>
    <w:rsid w:val="00B87599"/>
    <w:rsid w:val="00B90799"/>
    <w:rsid w:val="00B91EEB"/>
    <w:rsid w:val="00B92657"/>
    <w:rsid w:val="00B95367"/>
    <w:rsid w:val="00B96974"/>
    <w:rsid w:val="00B9755F"/>
    <w:rsid w:val="00B975E2"/>
    <w:rsid w:val="00BA08A0"/>
    <w:rsid w:val="00BA0C42"/>
    <w:rsid w:val="00BA1D08"/>
    <w:rsid w:val="00BA1FE3"/>
    <w:rsid w:val="00BA21C6"/>
    <w:rsid w:val="00BA2231"/>
    <w:rsid w:val="00BA2288"/>
    <w:rsid w:val="00BA3029"/>
    <w:rsid w:val="00BA3D1E"/>
    <w:rsid w:val="00BA4300"/>
    <w:rsid w:val="00BB0D9E"/>
    <w:rsid w:val="00BB1231"/>
    <w:rsid w:val="00BB215C"/>
    <w:rsid w:val="00BB3C82"/>
    <w:rsid w:val="00BB4E65"/>
    <w:rsid w:val="00BB60A6"/>
    <w:rsid w:val="00BB6CC0"/>
    <w:rsid w:val="00BB6E03"/>
    <w:rsid w:val="00BB743C"/>
    <w:rsid w:val="00BB7955"/>
    <w:rsid w:val="00BC0B05"/>
    <w:rsid w:val="00BC1E02"/>
    <w:rsid w:val="00BC22B6"/>
    <w:rsid w:val="00BC2DC4"/>
    <w:rsid w:val="00BC32E2"/>
    <w:rsid w:val="00BC41B1"/>
    <w:rsid w:val="00BC43BD"/>
    <w:rsid w:val="00BC4824"/>
    <w:rsid w:val="00BC4A0F"/>
    <w:rsid w:val="00BC5F92"/>
    <w:rsid w:val="00BC7C15"/>
    <w:rsid w:val="00BD1320"/>
    <w:rsid w:val="00BD14E7"/>
    <w:rsid w:val="00BD1755"/>
    <w:rsid w:val="00BD4EE2"/>
    <w:rsid w:val="00BD51E7"/>
    <w:rsid w:val="00BD7D6D"/>
    <w:rsid w:val="00BE17ED"/>
    <w:rsid w:val="00BE2566"/>
    <w:rsid w:val="00BE2EAC"/>
    <w:rsid w:val="00BE33FC"/>
    <w:rsid w:val="00BF050F"/>
    <w:rsid w:val="00BF59BE"/>
    <w:rsid w:val="00C00751"/>
    <w:rsid w:val="00C03089"/>
    <w:rsid w:val="00C04A73"/>
    <w:rsid w:val="00C108CC"/>
    <w:rsid w:val="00C10AF5"/>
    <w:rsid w:val="00C11023"/>
    <w:rsid w:val="00C1282C"/>
    <w:rsid w:val="00C12C77"/>
    <w:rsid w:val="00C14684"/>
    <w:rsid w:val="00C14A11"/>
    <w:rsid w:val="00C14C82"/>
    <w:rsid w:val="00C15A3A"/>
    <w:rsid w:val="00C16CB8"/>
    <w:rsid w:val="00C177BA"/>
    <w:rsid w:val="00C20B44"/>
    <w:rsid w:val="00C20CDF"/>
    <w:rsid w:val="00C211D9"/>
    <w:rsid w:val="00C24CDA"/>
    <w:rsid w:val="00C25457"/>
    <w:rsid w:val="00C27822"/>
    <w:rsid w:val="00C2783D"/>
    <w:rsid w:val="00C2796F"/>
    <w:rsid w:val="00C27D3E"/>
    <w:rsid w:val="00C3134F"/>
    <w:rsid w:val="00C313E6"/>
    <w:rsid w:val="00C31472"/>
    <w:rsid w:val="00C32479"/>
    <w:rsid w:val="00C33A05"/>
    <w:rsid w:val="00C36325"/>
    <w:rsid w:val="00C37F76"/>
    <w:rsid w:val="00C402A2"/>
    <w:rsid w:val="00C42052"/>
    <w:rsid w:val="00C42068"/>
    <w:rsid w:val="00C424B5"/>
    <w:rsid w:val="00C445CF"/>
    <w:rsid w:val="00C449E6"/>
    <w:rsid w:val="00C45AB8"/>
    <w:rsid w:val="00C4746C"/>
    <w:rsid w:val="00C47F23"/>
    <w:rsid w:val="00C505FA"/>
    <w:rsid w:val="00C50695"/>
    <w:rsid w:val="00C507CC"/>
    <w:rsid w:val="00C50AB6"/>
    <w:rsid w:val="00C5247B"/>
    <w:rsid w:val="00C555CF"/>
    <w:rsid w:val="00C56645"/>
    <w:rsid w:val="00C56684"/>
    <w:rsid w:val="00C62004"/>
    <w:rsid w:val="00C62A08"/>
    <w:rsid w:val="00C652C3"/>
    <w:rsid w:val="00C666B7"/>
    <w:rsid w:val="00C669E9"/>
    <w:rsid w:val="00C709C6"/>
    <w:rsid w:val="00C70DA8"/>
    <w:rsid w:val="00C70FD2"/>
    <w:rsid w:val="00C7193C"/>
    <w:rsid w:val="00C72641"/>
    <w:rsid w:val="00C74045"/>
    <w:rsid w:val="00C7467C"/>
    <w:rsid w:val="00C83E5C"/>
    <w:rsid w:val="00C84583"/>
    <w:rsid w:val="00C849C6"/>
    <w:rsid w:val="00C8549A"/>
    <w:rsid w:val="00C86CD8"/>
    <w:rsid w:val="00C87072"/>
    <w:rsid w:val="00C87330"/>
    <w:rsid w:val="00C90D49"/>
    <w:rsid w:val="00C91257"/>
    <w:rsid w:val="00C9264B"/>
    <w:rsid w:val="00C92E8B"/>
    <w:rsid w:val="00C93528"/>
    <w:rsid w:val="00C94E86"/>
    <w:rsid w:val="00C95242"/>
    <w:rsid w:val="00C9580F"/>
    <w:rsid w:val="00CA138B"/>
    <w:rsid w:val="00CA2A99"/>
    <w:rsid w:val="00CA7785"/>
    <w:rsid w:val="00CA77B8"/>
    <w:rsid w:val="00CB1DEF"/>
    <w:rsid w:val="00CB60EC"/>
    <w:rsid w:val="00CB6680"/>
    <w:rsid w:val="00CB7695"/>
    <w:rsid w:val="00CB7A11"/>
    <w:rsid w:val="00CC0358"/>
    <w:rsid w:val="00CC16BC"/>
    <w:rsid w:val="00CC183B"/>
    <w:rsid w:val="00CC35D3"/>
    <w:rsid w:val="00CC3C73"/>
    <w:rsid w:val="00CC7865"/>
    <w:rsid w:val="00CD0654"/>
    <w:rsid w:val="00CD1374"/>
    <w:rsid w:val="00CD1D26"/>
    <w:rsid w:val="00CD59F0"/>
    <w:rsid w:val="00CE0B42"/>
    <w:rsid w:val="00CE28CD"/>
    <w:rsid w:val="00CE44A2"/>
    <w:rsid w:val="00CE5961"/>
    <w:rsid w:val="00CE78C3"/>
    <w:rsid w:val="00CF0516"/>
    <w:rsid w:val="00CF0D72"/>
    <w:rsid w:val="00CF5395"/>
    <w:rsid w:val="00CF5688"/>
    <w:rsid w:val="00CF5CEE"/>
    <w:rsid w:val="00CF6927"/>
    <w:rsid w:val="00CF758A"/>
    <w:rsid w:val="00CF75F8"/>
    <w:rsid w:val="00D004C6"/>
    <w:rsid w:val="00D04A71"/>
    <w:rsid w:val="00D04C64"/>
    <w:rsid w:val="00D06312"/>
    <w:rsid w:val="00D06C44"/>
    <w:rsid w:val="00D073F0"/>
    <w:rsid w:val="00D077A6"/>
    <w:rsid w:val="00D07AD0"/>
    <w:rsid w:val="00D07E03"/>
    <w:rsid w:val="00D10749"/>
    <w:rsid w:val="00D13B2C"/>
    <w:rsid w:val="00D14B8D"/>
    <w:rsid w:val="00D14D41"/>
    <w:rsid w:val="00D15784"/>
    <w:rsid w:val="00D201FF"/>
    <w:rsid w:val="00D23EFF"/>
    <w:rsid w:val="00D24402"/>
    <w:rsid w:val="00D25ACF"/>
    <w:rsid w:val="00D268F6"/>
    <w:rsid w:val="00D30EF9"/>
    <w:rsid w:val="00D31B97"/>
    <w:rsid w:val="00D32041"/>
    <w:rsid w:val="00D36291"/>
    <w:rsid w:val="00D3686F"/>
    <w:rsid w:val="00D40E4D"/>
    <w:rsid w:val="00D432BF"/>
    <w:rsid w:val="00D43DEA"/>
    <w:rsid w:val="00D444FC"/>
    <w:rsid w:val="00D46343"/>
    <w:rsid w:val="00D46A78"/>
    <w:rsid w:val="00D46C37"/>
    <w:rsid w:val="00D51207"/>
    <w:rsid w:val="00D55AB7"/>
    <w:rsid w:val="00D56086"/>
    <w:rsid w:val="00D56B18"/>
    <w:rsid w:val="00D60B3D"/>
    <w:rsid w:val="00D61F09"/>
    <w:rsid w:val="00D62C27"/>
    <w:rsid w:val="00D62FFC"/>
    <w:rsid w:val="00D64530"/>
    <w:rsid w:val="00D64657"/>
    <w:rsid w:val="00D6477A"/>
    <w:rsid w:val="00D648ED"/>
    <w:rsid w:val="00D6551C"/>
    <w:rsid w:val="00D65542"/>
    <w:rsid w:val="00D67C0D"/>
    <w:rsid w:val="00D7261B"/>
    <w:rsid w:val="00D75538"/>
    <w:rsid w:val="00D7730B"/>
    <w:rsid w:val="00D81C99"/>
    <w:rsid w:val="00D82550"/>
    <w:rsid w:val="00D862F8"/>
    <w:rsid w:val="00D871E5"/>
    <w:rsid w:val="00D930B6"/>
    <w:rsid w:val="00D9545C"/>
    <w:rsid w:val="00D95DEA"/>
    <w:rsid w:val="00D9769E"/>
    <w:rsid w:val="00DA001B"/>
    <w:rsid w:val="00DA1550"/>
    <w:rsid w:val="00DA32B6"/>
    <w:rsid w:val="00DA39C3"/>
    <w:rsid w:val="00DA414B"/>
    <w:rsid w:val="00DA4719"/>
    <w:rsid w:val="00DA6B1A"/>
    <w:rsid w:val="00DB21A5"/>
    <w:rsid w:val="00DB338C"/>
    <w:rsid w:val="00DB420A"/>
    <w:rsid w:val="00DB4496"/>
    <w:rsid w:val="00DB507C"/>
    <w:rsid w:val="00DB51F7"/>
    <w:rsid w:val="00DB5807"/>
    <w:rsid w:val="00DB6036"/>
    <w:rsid w:val="00DB7736"/>
    <w:rsid w:val="00DC0107"/>
    <w:rsid w:val="00DC3929"/>
    <w:rsid w:val="00DC4294"/>
    <w:rsid w:val="00DC48FB"/>
    <w:rsid w:val="00DC4A30"/>
    <w:rsid w:val="00DC4CEB"/>
    <w:rsid w:val="00DC5696"/>
    <w:rsid w:val="00DD133F"/>
    <w:rsid w:val="00DD20A5"/>
    <w:rsid w:val="00DD412C"/>
    <w:rsid w:val="00DD71BE"/>
    <w:rsid w:val="00DD7CD6"/>
    <w:rsid w:val="00DE21A4"/>
    <w:rsid w:val="00DE4BF1"/>
    <w:rsid w:val="00DF0285"/>
    <w:rsid w:val="00DF1F88"/>
    <w:rsid w:val="00DF27C1"/>
    <w:rsid w:val="00DF2880"/>
    <w:rsid w:val="00DF30B1"/>
    <w:rsid w:val="00DF3E2D"/>
    <w:rsid w:val="00DF5AC6"/>
    <w:rsid w:val="00DF5CB5"/>
    <w:rsid w:val="00DF5D4F"/>
    <w:rsid w:val="00DF6578"/>
    <w:rsid w:val="00DF6878"/>
    <w:rsid w:val="00E009AB"/>
    <w:rsid w:val="00E01247"/>
    <w:rsid w:val="00E012CE"/>
    <w:rsid w:val="00E03CF5"/>
    <w:rsid w:val="00E03DE9"/>
    <w:rsid w:val="00E03EDF"/>
    <w:rsid w:val="00E049C6"/>
    <w:rsid w:val="00E052B6"/>
    <w:rsid w:val="00E12D6C"/>
    <w:rsid w:val="00E13DD4"/>
    <w:rsid w:val="00E14AA1"/>
    <w:rsid w:val="00E15BF6"/>
    <w:rsid w:val="00E16ED7"/>
    <w:rsid w:val="00E17E55"/>
    <w:rsid w:val="00E2040F"/>
    <w:rsid w:val="00E20BB0"/>
    <w:rsid w:val="00E228F7"/>
    <w:rsid w:val="00E22A06"/>
    <w:rsid w:val="00E22E65"/>
    <w:rsid w:val="00E2582E"/>
    <w:rsid w:val="00E26983"/>
    <w:rsid w:val="00E2767C"/>
    <w:rsid w:val="00E3074B"/>
    <w:rsid w:val="00E31FE5"/>
    <w:rsid w:val="00E328AD"/>
    <w:rsid w:val="00E3405C"/>
    <w:rsid w:val="00E3564D"/>
    <w:rsid w:val="00E3565C"/>
    <w:rsid w:val="00E366AF"/>
    <w:rsid w:val="00E368C3"/>
    <w:rsid w:val="00E37E58"/>
    <w:rsid w:val="00E45927"/>
    <w:rsid w:val="00E45C59"/>
    <w:rsid w:val="00E45EEA"/>
    <w:rsid w:val="00E468AF"/>
    <w:rsid w:val="00E5213A"/>
    <w:rsid w:val="00E539A6"/>
    <w:rsid w:val="00E53B44"/>
    <w:rsid w:val="00E56DDD"/>
    <w:rsid w:val="00E56F05"/>
    <w:rsid w:val="00E63DFC"/>
    <w:rsid w:val="00E70472"/>
    <w:rsid w:val="00E72215"/>
    <w:rsid w:val="00E73FBF"/>
    <w:rsid w:val="00E74237"/>
    <w:rsid w:val="00E752B9"/>
    <w:rsid w:val="00E752E5"/>
    <w:rsid w:val="00E7774C"/>
    <w:rsid w:val="00E7783D"/>
    <w:rsid w:val="00E80D32"/>
    <w:rsid w:val="00E81403"/>
    <w:rsid w:val="00E83D56"/>
    <w:rsid w:val="00E846DD"/>
    <w:rsid w:val="00E84F4C"/>
    <w:rsid w:val="00E86103"/>
    <w:rsid w:val="00E86EA5"/>
    <w:rsid w:val="00E90857"/>
    <w:rsid w:val="00E90B24"/>
    <w:rsid w:val="00E90BF2"/>
    <w:rsid w:val="00E93797"/>
    <w:rsid w:val="00E94E8A"/>
    <w:rsid w:val="00E967DA"/>
    <w:rsid w:val="00E96CDC"/>
    <w:rsid w:val="00EA0314"/>
    <w:rsid w:val="00EA0515"/>
    <w:rsid w:val="00EA10D8"/>
    <w:rsid w:val="00EA1863"/>
    <w:rsid w:val="00EA1E23"/>
    <w:rsid w:val="00EA2418"/>
    <w:rsid w:val="00EA24BF"/>
    <w:rsid w:val="00EB0157"/>
    <w:rsid w:val="00EB4A61"/>
    <w:rsid w:val="00EB5384"/>
    <w:rsid w:val="00EC0F08"/>
    <w:rsid w:val="00EC1154"/>
    <w:rsid w:val="00EC3C93"/>
    <w:rsid w:val="00EC4357"/>
    <w:rsid w:val="00EC4E31"/>
    <w:rsid w:val="00EC7181"/>
    <w:rsid w:val="00ED279C"/>
    <w:rsid w:val="00ED3994"/>
    <w:rsid w:val="00ED758F"/>
    <w:rsid w:val="00EE0863"/>
    <w:rsid w:val="00EE1A1D"/>
    <w:rsid w:val="00EE2E86"/>
    <w:rsid w:val="00EE41DD"/>
    <w:rsid w:val="00EE4360"/>
    <w:rsid w:val="00EE450C"/>
    <w:rsid w:val="00EE46E8"/>
    <w:rsid w:val="00EE51E7"/>
    <w:rsid w:val="00EE6192"/>
    <w:rsid w:val="00EE6D43"/>
    <w:rsid w:val="00EE73E5"/>
    <w:rsid w:val="00EF0B79"/>
    <w:rsid w:val="00EF159A"/>
    <w:rsid w:val="00EF1EBD"/>
    <w:rsid w:val="00EF2746"/>
    <w:rsid w:val="00EF39FA"/>
    <w:rsid w:val="00EF5582"/>
    <w:rsid w:val="00EF7AD5"/>
    <w:rsid w:val="00F00013"/>
    <w:rsid w:val="00F01026"/>
    <w:rsid w:val="00F03775"/>
    <w:rsid w:val="00F04816"/>
    <w:rsid w:val="00F070E7"/>
    <w:rsid w:val="00F07965"/>
    <w:rsid w:val="00F105B9"/>
    <w:rsid w:val="00F11CBD"/>
    <w:rsid w:val="00F205A3"/>
    <w:rsid w:val="00F2251E"/>
    <w:rsid w:val="00F2438A"/>
    <w:rsid w:val="00F243DC"/>
    <w:rsid w:val="00F246CF"/>
    <w:rsid w:val="00F266AC"/>
    <w:rsid w:val="00F26A2D"/>
    <w:rsid w:val="00F331DA"/>
    <w:rsid w:val="00F3424F"/>
    <w:rsid w:val="00F3559F"/>
    <w:rsid w:val="00F379A5"/>
    <w:rsid w:val="00F379FF"/>
    <w:rsid w:val="00F402B1"/>
    <w:rsid w:val="00F42F22"/>
    <w:rsid w:val="00F43A4F"/>
    <w:rsid w:val="00F47348"/>
    <w:rsid w:val="00F50C0A"/>
    <w:rsid w:val="00F5184B"/>
    <w:rsid w:val="00F51CC7"/>
    <w:rsid w:val="00F51CF4"/>
    <w:rsid w:val="00F51DF5"/>
    <w:rsid w:val="00F51E02"/>
    <w:rsid w:val="00F53DAB"/>
    <w:rsid w:val="00F54B09"/>
    <w:rsid w:val="00F552E8"/>
    <w:rsid w:val="00F559ED"/>
    <w:rsid w:val="00F60FEE"/>
    <w:rsid w:val="00F65EC6"/>
    <w:rsid w:val="00F66AC0"/>
    <w:rsid w:val="00F67BA7"/>
    <w:rsid w:val="00F7236E"/>
    <w:rsid w:val="00F7359B"/>
    <w:rsid w:val="00F75420"/>
    <w:rsid w:val="00F77E18"/>
    <w:rsid w:val="00F77F00"/>
    <w:rsid w:val="00F80111"/>
    <w:rsid w:val="00F8055F"/>
    <w:rsid w:val="00F8077A"/>
    <w:rsid w:val="00F819AD"/>
    <w:rsid w:val="00F82D1D"/>
    <w:rsid w:val="00F846EB"/>
    <w:rsid w:val="00F85409"/>
    <w:rsid w:val="00F87068"/>
    <w:rsid w:val="00F87E70"/>
    <w:rsid w:val="00F91BCD"/>
    <w:rsid w:val="00F9333F"/>
    <w:rsid w:val="00F9497D"/>
    <w:rsid w:val="00F963AC"/>
    <w:rsid w:val="00FA1812"/>
    <w:rsid w:val="00FA2152"/>
    <w:rsid w:val="00FA382C"/>
    <w:rsid w:val="00FA46A4"/>
    <w:rsid w:val="00FB07B5"/>
    <w:rsid w:val="00FB24B3"/>
    <w:rsid w:val="00FB5B2E"/>
    <w:rsid w:val="00FB705B"/>
    <w:rsid w:val="00FC041A"/>
    <w:rsid w:val="00FC0EFD"/>
    <w:rsid w:val="00FC1A99"/>
    <w:rsid w:val="00FC2CC2"/>
    <w:rsid w:val="00FC2EB0"/>
    <w:rsid w:val="00FC300D"/>
    <w:rsid w:val="00FC5975"/>
    <w:rsid w:val="00FC62E2"/>
    <w:rsid w:val="00FC72C0"/>
    <w:rsid w:val="00FD016C"/>
    <w:rsid w:val="00FD354E"/>
    <w:rsid w:val="00FD434F"/>
    <w:rsid w:val="00FD5A94"/>
    <w:rsid w:val="00FD667C"/>
    <w:rsid w:val="00FD6AAD"/>
    <w:rsid w:val="00FD6EF2"/>
    <w:rsid w:val="00FD7913"/>
    <w:rsid w:val="00FE0D67"/>
    <w:rsid w:val="00FE0FF3"/>
    <w:rsid w:val="00FE19D0"/>
    <w:rsid w:val="00FE2536"/>
    <w:rsid w:val="00FE4D2F"/>
    <w:rsid w:val="00FF1486"/>
    <w:rsid w:val="00FF22ED"/>
    <w:rsid w:val="00FF292E"/>
    <w:rsid w:val="00FF4355"/>
    <w:rsid w:val="00FF6040"/>
    <w:rsid w:val="00FF7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B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B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E90B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90B24"/>
    <w:pPr>
      <w:spacing w:after="160" w:line="240" w:lineRule="exact"/>
    </w:pPr>
    <w:rPr>
      <w:rFonts w:ascii="Verdana" w:hAnsi="Verdana"/>
      <w:sz w:val="20"/>
      <w:szCs w:val="20"/>
      <w:lang w:val="en-US" w:eastAsia="en-US"/>
    </w:rPr>
  </w:style>
  <w:style w:type="paragraph" w:styleId="a5">
    <w:name w:val="List Paragraph"/>
    <w:basedOn w:val="a"/>
    <w:uiPriority w:val="34"/>
    <w:qFormat/>
    <w:rsid w:val="00E90B24"/>
    <w:pPr>
      <w:ind w:left="720"/>
      <w:contextualSpacing/>
    </w:pPr>
  </w:style>
  <w:style w:type="character" w:customStyle="1" w:styleId="FontStyle33">
    <w:name w:val="Font Style33"/>
    <w:basedOn w:val="a0"/>
    <w:uiPriority w:val="99"/>
    <w:rsid w:val="00E22A06"/>
    <w:rPr>
      <w:rFonts w:ascii="Times New Roman" w:hAnsi="Times New Roman" w:cs="Times New Roman"/>
      <w:sz w:val="26"/>
      <w:szCs w:val="26"/>
    </w:rPr>
  </w:style>
  <w:style w:type="paragraph" w:customStyle="1" w:styleId="Style3">
    <w:name w:val="Style3"/>
    <w:basedOn w:val="a"/>
    <w:uiPriority w:val="99"/>
    <w:rsid w:val="00F67BA7"/>
    <w:pPr>
      <w:widowControl w:val="0"/>
      <w:autoSpaceDE w:val="0"/>
      <w:autoSpaceDN w:val="0"/>
      <w:adjustRightInd w:val="0"/>
      <w:spacing w:line="322" w:lineRule="exact"/>
      <w:ind w:firstLine="682"/>
    </w:pPr>
    <w:rPr>
      <w:rFonts w:eastAsiaTheme="minorEastAsia"/>
    </w:rPr>
  </w:style>
  <w:style w:type="character" w:styleId="a6">
    <w:name w:val="Hyperlink"/>
    <w:basedOn w:val="a0"/>
    <w:uiPriority w:val="99"/>
    <w:unhideWhenUsed/>
    <w:rsid w:val="00D62C27"/>
    <w:rPr>
      <w:rFonts w:cs="Times New Roman"/>
      <w:color w:val="0000FF" w:themeColor="hyperlink"/>
      <w:u w:val="single"/>
    </w:rPr>
  </w:style>
  <w:style w:type="paragraph" w:customStyle="1" w:styleId="ConsPlusTitle">
    <w:name w:val="ConsPlusTitle"/>
    <w:rsid w:val="00C20CD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Balloon Text"/>
    <w:basedOn w:val="a"/>
    <w:link w:val="a8"/>
    <w:uiPriority w:val="99"/>
    <w:semiHidden/>
    <w:unhideWhenUsed/>
    <w:rsid w:val="00390BEA"/>
    <w:rPr>
      <w:rFonts w:ascii="Tahoma" w:hAnsi="Tahoma" w:cs="Tahoma"/>
      <w:sz w:val="16"/>
      <w:szCs w:val="16"/>
    </w:rPr>
  </w:style>
  <w:style w:type="character" w:customStyle="1" w:styleId="a8">
    <w:name w:val="Текст выноски Знак"/>
    <w:basedOn w:val="a0"/>
    <w:link w:val="a7"/>
    <w:uiPriority w:val="99"/>
    <w:semiHidden/>
    <w:rsid w:val="00390BEA"/>
    <w:rPr>
      <w:rFonts w:ascii="Tahoma" w:eastAsia="Times New Roman" w:hAnsi="Tahoma" w:cs="Tahoma"/>
      <w:sz w:val="16"/>
      <w:szCs w:val="16"/>
      <w:lang w:eastAsia="ru-RU"/>
    </w:rPr>
  </w:style>
  <w:style w:type="paragraph" w:styleId="a9">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link w:val="aa"/>
    <w:rsid w:val="00E752E5"/>
    <w:pPr>
      <w:spacing w:before="100" w:beforeAutospacing="1" w:after="100" w:afterAutospacing="1"/>
    </w:pPr>
    <w:rPr>
      <w:szCs w:val="20"/>
    </w:rPr>
  </w:style>
  <w:style w:type="character" w:customStyle="1" w:styleId="aa">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9"/>
    <w:locked/>
    <w:rsid w:val="00E752E5"/>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B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B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E90B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90B24"/>
    <w:pPr>
      <w:spacing w:after="160" w:line="240" w:lineRule="exact"/>
    </w:pPr>
    <w:rPr>
      <w:rFonts w:ascii="Verdana" w:hAnsi="Verdana"/>
      <w:sz w:val="20"/>
      <w:szCs w:val="20"/>
      <w:lang w:val="en-US" w:eastAsia="en-US"/>
    </w:rPr>
  </w:style>
  <w:style w:type="paragraph" w:styleId="a5">
    <w:name w:val="List Paragraph"/>
    <w:basedOn w:val="a"/>
    <w:uiPriority w:val="34"/>
    <w:qFormat/>
    <w:rsid w:val="00E90B24"/>
    <w:pPr>
      <w:ind w:left="720"/>
      <w:contextualSpacing/>
    </w:pPr>
  </w:style>
  <w:style w:type="character" w:customStyle="1" w:styleId="FontStyle33">
    <w:name w:val="Font Style33"/>
    <w:basedOn w:val="a0"/>
    <w:uiPriority w:val="99"/>
    <w:rsid w:val="00E22A06"/>
    <w:rPr>
      <w:rFonts w:ascii="Times New Roman" w:hAnsi="Times New Roman" w:cs="Times New Roman"/>
      <w:sz w:val="26"/>
      <w:szCs w:val="26"/>
    </w:rPr>
  </w:style>
  <w:style w:type="paragraph" w:customStyle="1" w:styleId="Style3">
    <w:name w:val="Style3"/>
    <w:basedOn w:val="a"/>
    <w:uiPriority w:val="99"/>
    <w:rsid w:val="00F67BA7"/>
    <w:pPr>
      <w:widowControl w:val="0"/>
      <w:autoSpaceDE w:val="0"/>
      <w:autoSpaceDN w:val="0"/>
      <w:adjustRightInd w:val="0"/>
      <w:spacing w:line="322" w:lineRule="exact"/>
      <w:ind w:firstLine="682"/>
    </w:pPr>
    <w:rPr>
      <w:rFonts w:eastAsiaTheme="minorEastAsia"/>
    </w:rPr>
  </w:style>
  <w:style w:type="character" w:styleId="a6">
    <w:name w:val="Hyperlink"/>
    <w:basedOn w:val="a0"/>
    <w:uiPriority w:val="99"/>
    <w:unhideWhenUsed/>
    <w:rsid w:val="00D62C27"/>
    <w:rPr>
      <w:rFonts w:cs="Times New Roman"/>
      <w:color w:val="0000FF" w:themeColor="hyperlink"/>
      <w:u w:val="single"/>
    </w:rPr>
  </w:style>
  <w:style w:type="paragraph" w:customStyle="1" w:styleId="ConsPlusTitle">
    <w:name w:val="ConsPlusTitle"/>
    <w:rsid w:val="00C20CD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Balloon Text"/>
    <w:basedOn w:val="a"/>
    <w:link w:val="a8"/>
    <w:uiPriority w:val="99"/>
    <w:semiHidden/>
    <w:unhideWhenUsed/>
    <w:rsid w:val="00390BEA"/>
    <w:rPr>
      <w:rFonts w:ascii="Tahoma" w:hAnsi="Tahoma" w:cs="Tahoma"/>
      <w:sz w:val="16"/>
      <w:szCs w:val="16"/>
    </w:rPr>
  </w:style>
  <w:style w:type="character" w:customStyle="1" w:styleId="a8">
    <w:name w:val="Текст выноски Знак"/>
    <w:basedOn w:val="a0"/>
    <w:link w:val="a7"/>
    <w:uiPriority w:val="99"/>
    <w:semiHidden/>
    <w:rsid w:val="00390BEA"/>
    <w:rPr>
      <w:rFonts w:ascii="Tahoma" w:eastAsia="Times New Roman" w:hAnsi="Tahoma" w:cs="Tahoma"/>
      <w:sz w:val="16"/>
      <w:szCs w:val="16"/>
      <w:lang w:eastAsia="ru-RU"/>
    </w:rPr>
  </w:style>
  <w:style w:type="paragraph" w:styleId="a9">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link w:val="aa"/>
    <w:rsid w:val="00E752E5"/>
    <w:pPr>
      <w:spacing w:before="100" w:beforeAutospacing="1" w:after="100" w:afterAutospacing="1"/>
    </w:pPr>
    <w:rPr>
      <w:szCs w:val="20"/>
    </w:rPr>
  </w:style>
  <w:style w:type="character" w:customStyle="1" w:styleId="aa">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9"/>
    <w:locked/>
    <w:rsid w:val="00E752E5"/>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741826">
      <w:bodyDiv w:val="1"/>
      <w:marLeft w:val="0"/>
      <w:marRight w:val="0"/>
      <w:marTop w:val="0"/>
      <w:marBottom w:val="0"/>
      <w:divBdr>
        <w:top w:val="none" w:sz="0" w:space="0" w:color="auto"/>
        <w:left w:val="none" w:sz="0" w:space="0" w:color="auto"/>
        <w:bottom w:val="none" w:sz="0" w:space="0" w:color="auto"/>
        <w:right w:val="none" w:sz="0" w:space="0" w:color="auto"/>
      </w:divBdr>
      <w:divsChild>
        <w:div w:id="219635099">
          <w:marLeft w:val="0"/>
          <w:marRight w:val="0"/>
          <w:marTop w:val="192"/>
          <w:marBottom w:val="0"/>
          <w:divBdr>
            <w:top w:val="none" w:sz="0" w:space="0" w:color="auto"/>
            <w:left w:val="none" w:sz="0" w:space="0" w:color="auto"/>
            <w:bottom w:val="none" w:sz="0" w:space="0" w:color="auto"/>
            <w:right w:val="none" w:sz="0" w:space="0" w:color="auto"/>
          </w:divBdr>
        </w:div>
        <w:div w:id="933973915">
          <w:marLeft w:val="0"/>
          <w:marRight w:val="0"/>
          <w:marTop w:val="192"/>
          <w:marBottom w:val="0"/>
          <w:divBdr>
            <w:top w:val="none" w:sz="0" w:space="0" w:color="auto"/>
            <w:left w:val="none" w:sz="0" w:space="0" w:color="auto"/>
            <w:bottom w:val="none" w:sz="0" w:space="0" w:color="auto"/>
            <w:right w:val="none" w:sz="0" w:space="0" w:color="auto"/>
          </w:divBdr>
        </w:div>
        <w:div w:id="2123498540">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72;&#1088;&#1099;&#1084;&#1089;&#1082;&#1086;&#1077;.&#1088;&#1092;" TargetMode="External"/><Relationship Id="rId3" Type="http://schemas.openxmlformats.org/officeDocument/2006/relationships/styles" Target="styles.xml"/><Relationship Id="rId7" Type="http://schemas.openxmlformats.org/officeDocument/2006/relationships/hyperlink" Target="http://www.consultant.ru/document/cons_doc_LAW_363335/ea6152e9068c49297ce8e3244874b570d6bf08b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FEA6F-1375-4B02-84D9-71E51E478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Pages>
  <Words>1500</Words>
  <Characters>8556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kasper</cp:lastModifiedBy>
  <cp:revision>70</cp:revision>
  <cp:lastPrinted>2021-04-27T22:33:00Z</cp:lastPrinted>
  <dcterms:created xsi:type="dcterms:W3CDTF">2020-05-22T01:51:00Z</dcterms:created>
  <dcterms:modified xsi:type="dcterms:W3CDTF">2021-04-29T03:24:00Z</dcterms:modified>
</cp:coreProperties>
</file>