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E9E" w:rsidRPr="00893E9E" w:rsidRDefault="00893E9E" w:rsidP="0089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93E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893E9E" w:rsidRPr="00893E9E" w:rsidRDefault="00893E9E" w:rsidP="0089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93E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893E9E" w:rsidRPr="00893E9E" w:rsidRDefault="00893E9E" w:rsidP="00893E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93E9E" w:rsidRPr="00893E9E" w:rsidRDefault="00893E9E" w:rsidP="0089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893E9E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893E9E" w:rsidRPr="00893E9E" w:rsidRDefault="00893E9E" w:rsidP="0089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93E9E" w:rsidRPr="00893E9E" w:rsidRDefault="00893E9E" w:rsidP="00893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июня 2021 г.                                                                               № ____</w:t>
      </w:r>
    </w:p>
    <w:p w:rsidR="00893E9E" w:rsidRPr="00893E9E" w:rsidRDefault="00893E9E" w:rsidP="00893E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65"/>
        <w:gridCol w:w="4296"/>
      </w:tblGrid>
      <w:tr w:rsidR="00893E9E" w:rsidRPr="00893E9E" w:rsidTr="009E2387">
        <w:tc>
          <w:tcPr>
            <w:tcW w:w="5211" w:type="dxa"/>
          </w:tcPr>
          <w:p w:rsidR="00893E9E" w:rsidRPr="00893E9E" w:rsidRDefault="00893E9E" w:rsidP="00893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(дополнений)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 w:rsidRPr="00893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района «Карымский район»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893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 2018</w:t>
            </w:r>
            <w:r w:rsidRPr="00893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360" w:type="dxa"/>
          </w:tcPr>
          <w:p w:rsidR="00893E9E" w:rsidRPr="00893E9E" w:rsidRDefault="00893E9E" w:rsidP="0089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3E9E" w:rsidRPr="00893E9E" w:rsidRDefault="00893E9E" w:rsidP="00893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E9E" w:rsidRPr="00893E9E" w:rsidRDefault="00475308" w:rsidP="00893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Calibri" w:hAnsi="Times New Roman" w:cs="Times New Roman"/>
          <w:sz w:val="28"/>
          <w:szCs w:val="28"/>
        </w:rPr>
        <w:t xml:space="preserve">Во исполнение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 w:rsidR="008978D6" w:rsidRPr="008978D6">
        <w:rPr>
          <w:rFonts w:ascii="Times New Roman" w:eastAsia="Calibri" w:hAnsi="Times New Roman" w:cs="Times New Roman"/>
          <w:sz w:val="28"/>
          <w:szCs w:val="28"/>
        </w:rPr>
        <w:t>в целях обеспечения доступа граждан, организаций, общественных объединений к информации о деятельности администрации муниципа</w:t>
      </w:r>
      <w:r w:rsidR="008978D6">
        <w:rPr>
          <w:rFonts w:ascii="Times New Roman" w:eastAsia="Calibri" w:hAnsi="Times New Roman" w:cs="Times New Roman"/>
          <w:sz w:val="28"/>
          <w:szCs w:val="28"/>
        </w:rPr>
        <w:t xml:space="preserve">льного района «Карымский район»,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893E9E" w:rsidRPr="0089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25 Устава муниципального района «Карымский район», администрация муниципального района «Карымский район» </w:t>
      </w:r>
      <w:r w:rsidR="00893E9E" w:rsidRPr="0089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r w:rsidR="00893E9E" w:rsidRPr="0089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3E9E" w:rsidRPr="00893E9E" w:rsidRDefault="00893E9E" w:rsidP="00893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89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«Карымский район» </w:t>
      </w:r>
      <w:r w:rsidR="00475308"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октября 2018 г. № 349 </w:t>
      </w:r>
      <w:r w:rsidRPr="00893E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75308"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 реализации законодательства об обеспечении доступа к информации о деятельности администрации муниципального района «Карымский район»</w:t>
      </w:r>
      <w:r w:rsidRPr="0089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893E9E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 (дополнения):</w:t>
      </w:r>
    </w:p>
    <w:p w:rsidR="00893E9E" w:rsidRDefault="00893E9E" w:rsidP="00897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97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№3 «</w:t>
      </w:r>
      <w:r w:rsidR="008978D6" w:rsidRPr="008978D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978D6" w:rsidRPr="00897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</w:t>
      </w:r>
      <w:r w:rsidR="0089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8D6" w:rsidRPr="008978D6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технологическим, программным и лингвистическим средствам обеспечения пользования официальным сайтом Администрации района</w:t>
      </w:r>
      <w:r w:rsidR="008978D6">
        <w:rPr>
          <w:rFonts w:ascii="Times New Roman" w:eastAsia="Times New Roman" w:hAnsi="Times New Roman" w:cs="Times New Roman"/>
          <w:sz w:val="28"/>
          <w:szCs w:val="28"/>
          <w:lang w:eastAsia="ru-RU"/>
        </w:rPr>
        <w:t>» к постановлению изложить в новой редакции (прилагается).</w:t>
      </w:r>
    </w:p>
    <w:p w:rsidR="008978D6" w:rsidRPr="008978D6" w:rsidRDefault="008978D6" w:rsidP="00897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97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газете «Красное знамя» и разместить на официальном сайте администрации муниципального района «Карымский район» в информационно-телекоммуникационной сети «Интернет»:http://карымское.рф.</w:t>
      </w:r>
    </w:p>
    <w:p w:rsidR="008978D6" w:rsidRPr="00893E9E" w:rsidRDefault="00817B54" w:rsidP="00897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78D6" w:rsidRPr="0089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распоряжения возложить на заместителя </w:t>
      </w:r>
      <w:r w:rsidR="008978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8978D6" w:rsidRPr="0089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«Карымский район» по социальным вопросам Кузнецову В.А.</w:t>
      </w:r>
    </w:p>
    <w:p w:rsidR="00893E9E" w:rsidRPr="00893E9E" w:rsidRDefault="00893E9E" w:rsidP="00893E9E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E9E" w:rsidRPr="00893E9E" w:rsidRDefault="00893E9E" w:rsidP="00893E9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E9E" w:rsidRPr="00893E9E" w:rsidRDefault="00893E9E" w:rsidP="00893E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E9E">
        <w:rPr>
          <w:rFonts w:ascii="Times New Roman" w:eastAsia="Calibri" w:hAnsi="Times New Roman" w:cs="Times New Roman"/>
          <w:sz w:val="28"/>
          <w:szCs w:val="28"/>
        </w:rPr>
        <w:t>И.о. главы муниципального района</w:t>
      </w:r>
    </w:p>
    <w:p w:rsidR="00893E9E" w:rsidRPr="00893E9E" w:rsidRDefault="00893E9E" w:rsidP="00893E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E9E">
        <w:rPr>
          <w:rFonts w:ascii="Times New Roman" w:eastAsia="Calibri" w:hAnsi="Times New Roman" w:cs="Times New Roman"/>
          <w:sz w:val="28"/>
          <w:szCs w:val="28"/>
        </w:rPr>
        <w:t>«Карымский район»                                                                             О.А. Павлов</w:t>
      </w:r>
    </w:p>
    <w:p w:rsidR="00893E9E" w:rsidRPr="00893E9E" w:rsidRDefault="00893E9E" w:rsidP="00893E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5308" w:rsidRDefault="00475308" w:rsidP="0047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54" w:rsidRDefault="00817B54" w:rsidP="0047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978D6" w:rsidTr="008978D6">
        <w:tc>
          <w:tcPr>
            <w:tcW w:w="4672" w:type="dxa"/>
          </w:tcPr>
          <w:p w:rsidR="008978D6" w:rsidRDefault="008978D6" w:rsidP="004753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8978D6" w:rsidRPr="008978D6" w:rsidRDefault="008978D6" w:rsidP="00897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8978D6" w:rsidRPr="008978D6" w:rsidRDefault="008978D6" w:rsidP="00897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 муниципального района</w:t>
            </w:r>
          </w:p>
          <w:p w:rsidR="008978D6" w:rsidRPr="008978D6" w:rsidRDefault="008978D6" w:rsidP="00897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«Карымский район»</w:t>
            </w:r>
          </w:p>
          <w:p w:rsidR="008978D6" w:rsidRDefault="008978D6" w:rsidP="00897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89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89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года № ____</w:t>
            </w:r>
          </w:p>
        </w:tc>
      </w:tr>
    </w:tbl>
    <w:p w:rsidR="008978D6" w:rsidRDefault="008978D6" w:rsidP="0047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475308" w:rsidRPr="002857DE" w:rsidTr="009E2387">
        <w:tc>
          <w:tcPr>
            <w:tcW w:w="4785" w:type="dxa"/>
          </w:tcPr>
          <w:p w:rsidR="00475308" w:rsidRDefault="00475308" w:rsidP="009E238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75308" w:rsidRPr="002857DE" w:rsidRDefault="00475308" w:rsidP="009E238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DE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5308" w:rsidRDefault="00475308" w:rsidP="009E238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DE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муниципального района </w:t>
            </w:r>
          </w:p>
          <w:p w:rsidR="00475308" w:rsidRDefault="00475308" w:rsidP="009E238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DE">
              <w:rPr>
                <w:rFonts w:ascii="Times New Roman" w:hAnsi="Times New Roman" w:cs="Times New Roman"/>
                <w:sz w:val="24"/>
                <w:szCs w:val="24"/>
              </w:rPr>
              <w:t xml:space="preserve">«Карымский район» </w:t>
            </w:r>
          </w:p>
          <w:p w:rsidR="00475308" w:rsidRPr="002857DE" w:rsidRDefault="00475308" w:rsidP="009E238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57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«29» октября 2018</w:t>
            </w:r>
            <w:r w:rsidRPr="002857DE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</w:tbl>
    <w:p w:rsidR="00475308" w:rsidRDefault="00475308" w:rsidP="004753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308" w:rsidRPr="00475308" w:rsidRDefault="00475308" w:rsidP="0047530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технологическим, программным и лингвистическим средствам обеспечения пользования </w:t>
      </w:r>
      <w:r w:rsidR="00897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официальным сайтом А</w:t>
      </w:r>
      <w:r w:rsidRPr="00475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</w:t>
      </w:r>
      <w:r w:rsidR="00897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Информация, размещаемая на официальном сайте </w:t>
      </w:r>
      <w:r w:rsidR="00332E24" w:rsidRPr="00332E24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района «Карымский район» </w:t>
      </w: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администрация</w:t>
      </w:r>
      <w:r w:rsidRPr="004753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официальный сайт):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11"/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должна быть круглосуточно доступна пользователям информацией для получения, ознакомления и использования, а также для автоматической (без участия человека) обработки информационными системами, без взимания платы за ознакомление с информацией или иное ее использование и иных ограничений;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12"/>
      <w:bookmarkEnd w:id="1"/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платы, за исключением продуктов операционных систем (Microsoft Windows, Linux и тд.), а также Web-браузеры (Google Chrom, Yandex-браузер, Opera) используемых для просмотра официальных сайтов;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13"/>
      <w:bookmarkEnd w:id="2"/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средств, чем веб-обозреватель.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2"/>
      <w:bookmarkEnd w:id="3"/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Суммарная длительность перерывов в работе официального сайта в информационно-телекоммуникационной сети «Интернет» (далее – сеть «Интернет»)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</w:t>
      </w: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доступ пользователей информацией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bookmarkEnd w:id="4"/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технических неполадок, неполадок программного обеспечения или иных проблем, влекущих невозможность доступа пользователей информацией к официальному сайту или к его отдельным страницам, на официальном сайте должно быть размещено в срок, не превышающий 2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3"/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Информация в виде текста размещается на официальном сайте в формате, обеспечивающем возможность поиска и копирования фрагментов текста средствами веб-обозревателя («гипертекстовый формат»).</w:t>
      </w:r>
    </w:p>
    <w:bookmarkEnd w:id="5"/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официальном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в форматах (.tif, .pdf, .doc, .docx, .xls, .xlsx).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и иные акты, а также судебные акты могут дополнительно размещаться на официальных сайтах федеральных органов исполнительной власти в графическом формате в виде графических образов их оригиналов («графический формат»).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4"/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41"/>
      <w:bookmarkEnd w:id="6"/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официальном сайте;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42"/>
      <w:bookmarkEnd w:id="7"/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предоставлять пользователям информацией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реквизитам, содержанию документа, а также по фрагментам текста, содержащегося в размещенном на официальном сайте документе;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43"/>
      <w:bookmarkEnd w:id="8"/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предоставлять пользователям информацией возможность поиска и получения информации, размещенной на официальном сайте, средствами </w:t>
      </w: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автоматизированного сбора данных в сети «Интернет», в том числе поисковыми системами;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44"/>
      <w:bookmarkEnd w:id="9"/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предоставлять пользователям информацией возможность определить дату и время размещения информации, (в разделе «Документы» дату и время последнего изменения информации на официальном сайте;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45"/>
      <w:bookmarkEnd w:id="10"/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обеспечивать работоспособность действующего официального сайта под нагрузкой, определяемой числом обращений к сайту пользователями информации, двукратно превышающей максимальное суточное число обращений к сайту пользователей информацией, зарегистрированных за последние 6 месяцев эксплуатации официального сайта; вновь созданного либо функционирующего менее 6 месяцев официального сайта – под нагрузкой не менее 10 000 обращений к сайту в месяц;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46"/>
      <w:bookmarkEnd w:id="11"/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bookmarkStart w:id="13" w:name="sub_1047"/>
      <w:bookmarkEnd w:id="12"/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учет посещаемости официального сайта и бесплатное раскрытие в сети «Интернет» сводных данных о посещаемости официального сайта путем размещения программного кода («счетчика посещений»), предоставляемого общедоступными системами сбора статистики в сети «Интернет» и обеспечивающего фиксацию факта посещения сайта пользователем информации;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48"/>
      <w:bookmarkEnd w:id="13"/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обеспечивать пользователю информацией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bookmarkEnd w:id="14"/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предоставлять пользователям информацией возможность пользоваться официальным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клавиш, а также возможность пользоваться официальным сайтом с применением различных устройств ввода или вывода, в том числе сенсорных экранов;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410"/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предоставлять пользователям информацией возможность масштабировать (увеличивать и уменьшать) шрифт и элементы интерфейса официального сайта средствами веб-обозревателя;</w:t>
      </w:r>
    </w:p>
    <w:bookmarkEnd w:id="15"/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10) размещенная на официальном сайте информация должна быть доступна для чтения с использованием программного обеспечения, предназначенного для использования на электронных вычислительных машинах, размер диагонали экрана которых составляет более 48 миллиметров;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при использовании официального сайта пользователю информацией должна быть предоставлена возможность выбора версий сайта, оптимизированных для использования посредством электронных вычислительных машин с различными размерами диагонали экрана с учетом положений подпункта 1</w:t>
      </w:r>
      <w:r w:rsidR="00C1296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 Требований.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05"/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Навигационные средства официального сайта должны соответствовать следующим требованиям: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51"/>
      <w:bookmarkEnd w:id="16"/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вся размещенная на официальном сайте информация должна быть доступна пользователям информацией путем последовательного перехода по </w:t>
      </w: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052"/>
      <w:bookmarkEnd w:id="17"/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053"/>
      <w:bookmarkEnd w:id="18"/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федерального органа исполнительной власти (территориального органа федерального органа исполнительной власти);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054"/>
      <w:bookmarkEnd w:id="19"/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веб-обозревателя;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055"/>
      <w:bookmarkEnd w:id="20"/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5) текстовый адрес в сети «Интернет»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транслитерации;</w:t>
      </w:r>
    </w:p>
    <w:bookmarkEnd w:id="21"/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6) используемые меню навигации, все пункты меню и гиперссылки официального сайта должны учитывать положения подпункта 12 пункта 4 настоящих Требований.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006"/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целях защиты информации, размещенной на официальном сайте, должно быть обеспечено:</w:t>
      </w:r>
    </w:p>
    <w:bookmarkEnd w:id="22"/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применение средств электронной подписи или иных аналогов собственноручной подписи при размещении, изменении или удалении информации на официальном сайте;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062"/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время, содержание изменений и информацию об уполномоченном сотруднике федерального органа исполнительной власти (территориального органа) или операторе официального сайта, осуществившем изменения на официальном сайте;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063"/>
      <w:bookmarkEnd w:id="23"/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ежедневное копирование всей размещенной на официальном сайте 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064"/>
      <w:bookmarkEnd w:id="24"/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защита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065"/>
      <w:bookmarkEnd w:id="25"/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хранение резервных материальных носителей с ежедневными копиями всей размещенной на официальном сайте информации и электронных </w:t>
      </w: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журналов учета операций – не менее одного года, с еженедельными копиями всей размещенной на официальном сайте информации – не менее двух лет, с ежемесячными копиями всей размещенной на официальном сайте информации – не менее трех лет.</w:t>
      </w:r>
    </w:p>
    <w:bookmarkEnd w:id="26"/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Информация размещается на официальном сайте на русском языке. По решению руководителя администрации отдельная информация на официальном сайте, помимо русского языка, может быть размещена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475308" w:rsidRPr="00475308" w:rsidRDefault="00475308" w:rsidP="00475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p w:rsidR="00475308" w:rsidRPr="00475308" w:rsidRDefault="00475308" w:rsidP="004753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47530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возможности навигации, поиска и использования текстовой информации на официальном сайте в дополнительном меню «Документы» разделы рекомендуется расположить в следующем порядке:</w:t>
      </w:r>
    </w:p>
    <w:p w:rsidR="00475308" w:rsidRPr="00475308" w:rsidRDefault="00475308" w:rsidP="004753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Правовые акты главы;</w:t>
      </w:r>
    </w:p>
    <w:p w:rsidR="00475308" w:rsidRPr="00475308" w:rsidRDefault="00475308" w:rsidP="004753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Правовые акты администрации;</w:t>
      </w:r>
    </w:p>
    <w:p w:rsidR="00475308" w:rsidRPr="00475308" w:rsidRDefault="00475308" w:rsidP="004753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Правовые акты Совета;</w:t>
      </w:r>
    </w:p>
    <w:p w:rsidR="00475308" w:rsidRPr="00475308" w:rsidRDefault="00475308" w:rsidP="004753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Проекты муниципальных правовых актов;</w:t>
      </w:r>
    </w:p>
    <w:p w:rsidR="00475308" w:rsidRPr="00475308" w:rsidRDefault="00475308" w:rsidP="004753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 документов;</w:t>
      </w:r>
    </w:p>
    <w:p w:rsidR="00475308" w:rsidRPr="00475308" w:rsidRDefault="00475308" w:rsidP="004753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Административные регламенты;</w:t>
      </w:r>
    </w:p>
    <w:p w:rsidR="00475308" w:rsidRPr="00475308" w:rsidRDefault="00475308" w:rsidP="004753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Уставы;</w:t>
      </w:r>
    </w:p>
    <w:p w:rsidR="00475308" w:rsidRPr="00475308" w:rsidRDefault="00475308" w:rsidP="004753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Правовые акты, признанные судом недействующими;</w:t>
      </w:r>
    </w:p>
    <w:p w:rsidR="00475308" w:rsidRPr="00475308" w:rsidRDefault="00475308" w:rsidP="004753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муниципальных правовых актов.</w:t>
      </w:r>
    </w:p>
    <w:p w:rsidR="00475308" w:rsidRPr="00475308" w:rsidRDefault="00475308" w:rsidP="004753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разделах «Правовые акты главы», «Правовые акты администрации», «Правовые акты Совета» размещаются муниципальные правовые акты соответствующих органов местного самоуправления муниципального образования.</w:t>
      </w:r>
    </w:p>
    <w:p w:rsidR="00475308" w:rsidRPr="00475308" w:rsidRDefault="00475308" w:rsidP="004753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«Проекты муниципальных правовых актов» размещаются тексты проектов муниципальных правовых актов, внесенных в орган местного самоуправления муниципального образования.</w:t>
      </w:r>
    </w:p>
    <w:p w:rsidR="00475308" w:rsidRPr="00475308" w:rsidRDefault="00475308" w:rsidP="004753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«Административные регламенты» размещаются административные регламенты, стандарты муниципальных услуг.</w:t>
      </w:r>
    </w:p>
    <w:p w:rsidR="00475308" w:rsidRPr="00475308" w:rsidRDefault="00475308" w:rsidP="004753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обеспечить доступность к размещенным на официальном сайте текстам муниципальных правовых актов путем перехода по гиперссылкам.</w:t>
      </w:r>
    </w:p>
    <w:p w:rsidR="00475308" w:rsidRPr="00475308" w:rsidRDefault="00475308" w:rsidP="004753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отображения на официальном сайте необходимы обязательные реквизиты муниципальных правовых актов: наименование, тип и вид муниципального правового акта, номер и дата принятия (издания) муниципального правового акта. </w:t>
      </w:r>
    </w:p>
    <w:p w:rsidR="00475308" w:rsidRPr="00475308" w:rsidRDefault="00475308" w:rsidP="004753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установления момента вступления в силу муниципальных нормативных правовых актов необходимо отображение на официальном сайте даты размещения правового акта (Дата публикации). </w:t>
      </w:r>
    </w:p>
    <w:p w:rsidR="00475308" w:rsidRPr="00475308" w:rsidRDefault="00475308" w:rsidP="004753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официальный сайт должен содержать ссылки на скачивание муниципального правового акта в форматах (.docx) и (.pdf).</w:t>
      </w:r>
    </w:p>
    <w:p w:rsidR="00475308" w:rsidRPr="00475308" w:rsidRDefault="00475308" w:rsidP="004753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«Поиск документов» на официальном сайте должен содержать поисковые строки: «Сайт», «Тип документа», «Наименование документа», а также «Поиск по отдельным словам» для возможности беспрепятственного поиска и получения всей текстовой информации, размещенной на официальном сайте в разделе «Документы».</w:t>
      </w:r>
    </w:p>
    <w:p w:rsidR="00475308" w:rsidRPr="00475308" w:rsidRDefault="00475308" w:rsidP="004753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Вкладка «Расширенный поиск» в разделе «Поиск документов» на официальном сайте должна содержать поля «Содержимое документа:», «Поиск по отдельным словам», «Номер документа», «Дата публикации с:», «Дата публикации по:», «Дата документа с:», «Дата документа по:» и возможность поиска по данным критериям.</w:t>
      </w:r>
    </w:p>
    <w:p w:rsidR="00475308" w:rsidRPr="00475308" w:rsidRDefault="00475308" w:rsidP="004753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FB10CA" w:rsidRPr="00475308" w:rsidRDefault="00FB10CA" w:rsidP="004753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10CA" w:rsidRPr="00475308" w:rsidSect="00387D6F">
      <w:footerReference w:type="default" r:id="rId6"/>
      <w:pgSz w:w="11906" w:h="16838"/>
      <w:pgMar w:top="1134" w:right="850" w:bottom="1134" w:left="1701" w:header="709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7D5" w:rsidRDefault="00DF47D5" w:rsidP="00C12961">
      <w:pPr>
        <w:spacing w:after="0" w:line="240" w:lineRule="auto"/>
      </w:pPr>
      <w:r>
        <w:separator/>
      </w:r>
    </w:p>
  </w:endnote>
  <w:endnote w:type="continuationSeparator" w:id="0">
    <w:p w:rsidR="00DF47D5" w:rsidRDefault="00DF47D5" w:rsidP="00C1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41304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C12961" w:rsidRPr="00C12961" w:rsidRDefault="00C12961">
        <w:pPr>
          <w:pStyle w:val="a6"/>
          <w:jc w:val="right"/>
          <w:rPr>
            <w:rFonts w:ascii="Times New Roman" w:hAnsi="Times New Roman" w:cs="Times New Roman"/>
            <w:sz w:val="18"/>
            <w:szCs w:val="18"/>
          </w:rPr>
        </w:pPr>
        <w:r w:rsidRPr="00C1296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C12961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C1296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17B54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C12961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C12961" w:rsidRDefault="00C129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7D5" w:rsidRDefault="00DF47D5" w:rsidP="00C12961">
      <w:pPr>
        <w:spacing w:after="0" w:line="240" w:lineRule="auto"/>
      </w:pPr>
      <w:r>
        <w:separator/>
      </w:r>
    </w:p>
  </w:footnote>
  <w:footnote w:type="continuationSeparator" w:id="0">
    <w:p w:rsidR="00DF47D5" w:rsidRDefault="00DF47D5" w:rsidP="00C12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00"/>
    <w:rsid w:val="001C5B00"/>
    <w:rsid w:val="00332E24"/>
    <w:rsid w:val="00475308"/>
    <w:rsid w:val="00565793"/>
    <w:rsid w:val="00817B54"/>
    <w:rsid w:val="00893E9E"/>
    <w:rsid w:val="008978D6"/>
    <w:rsid w:val="00C12961"/>
    <w:rsid w:val="00DF47D5"/>
    <w:rsid w:val="00FB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E6A32"/>
  <w15:chartTrackingRefBased/>
  <w15:docId w15:val="{E2B1B8F8-62DD-4FD1-B522-7BEA21DF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2961"/>
  </w:style>
  <w:style w:type="paragraph" w:styleId="a6">
    <w:name w:val="footer"/>
    <w:basedOn w:val="a"/>
    <w:link w:val="a7"/>
    <w:uiPriority w:val="99"/>
    <w:unhideWhenUsed/>
    <w:rsid w:val="00C1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961"/>
  </w:style>
  <w:style w:type="paragraph" w:styleId="a8">
    <w:name w:val="Balloon Text"/>
    <w:basedOn w:val="a"/>
    <w:link w:val="a9"/>
    <w:uiPriority w:val="99"/>
    <w:semiHidden/>
    <w:unhideWhenUsed/>
    <w:rsid w:val="0056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2021-06-16T11:13:00Z</cp:lastPrinted>
  <dcterms:created xsi:type="dcterms:W3CDTF">2021-06-16T10:45:00Z</dcterms:created>
  <dcterms:modified xsi:type="dcterms:W3CDTF">2021-06-16T11:13:00Z</dcterms:modified>
</cp:coreProperties>
</file>