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E50A1" w:rsidTr="00DE50A1">
        <w:tc>
          <w:tcPr>
            <w:tcW w:w="7280" w:type="dxa"/>
          </w:tcPr>
          <w:p w:rsidR="00DE50A1" w:rsidRDefault="00DE50A1" w:rsidP="00DE50A1">
            <w:pPr>
              <w:jc w:val="right"/>
            </w:pPr>
          </w:p>
        </w:tc>
        <w:tc>
          <w:tcPr>
            <w:tcW w:w="7280" w:type="dxa"/>
          </w:tcPr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>№ «___» от «___» __________ 2021г.</w:t>
            </w:r>
          </w:p>
          <w:p w:rsidR="00DE50A1" w:rsidRDefault="00DE50A1" w:rsidP="00DE50A1">
            <w:pPr>
              <w:jc w:val="right"/>
            </w:pPr>
          </w:p>
        </w:tc>
      </w:tr>
    </w:tbl>
    <w:p w:rsidR="007F76B5" w:rsidRDefault="007F76B5" w:rsidP="00DE50A1">
      <w:pPr>
        <w:jc w:val="right"/>
      </w:pP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>по реализации стратегии социально-экономического развития муниципального района «Карымский район» на период до 2030 года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6762"/>
        <w:gridCol w:w="326"/>
        <w:gridCol w:w="5244"/>
        <w:gridCol w:w="2014"/>
      </w:tblGrid>
      <w:tr w:rsidR="00127204" w:rsidTr="00367DB3">
        <w:trPr>
          <w:trHeight w:val="1308"/>
        </w:trPr>
        <w:tc>
          <w:tcPr>
            <w:tcW w:w="817" w:type="dxa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gridSpan w:val="2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244" w:type="dxa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4" w:type="dxa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55883" w:rsidTr="00EF5D4C">
        <w:tc>
          <w:tcPr>
            <w:tcW w:w="15163" w:type="dxa"/>
            <w:gridSpan w:val="5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 – повышение качества жизни населения</w:t>
            </w:r>
            <w:r w:rsidR="0033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 счет наращивания экономического потенциала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</w:tr>
      <w:tr w:rsidR="00555883" w:rsidTr="00EF5D4C">
        <w:tc>
          <w:tcPr>
            <w:tcW w:w="15163" w:type="dxa"/>
            <w:gridSpan w:val="5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1.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качества жизни населения</w:t>
            </w:r>
            <w:r w:rsidR="00B54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и развития человеческого потенциала</w:t>
            </w:r>
          </w:p>
        </w:tc>
      </w:tr>
      <w:tr w:rsidR="00332172" w:rsidTr="00EF5D4C">
        <w:tc>
          <w:tcPr>
            <w:tcW w:w="15163" w:type="dxa"/>
            <w:gridSpan w:val="5"/>
          </w:tcPr>
          <w:p w:rsidR="00332172" w:rsidRPr="00FD1309" w:rsidRDefault="00332172" w:rsidP="00332172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FD1309">
              <w:rPr>
                <w:b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CA3539" w:rsidTr="00367DB3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FD1309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539" w:rsidRPr="00FD1309" w:rsidRDefault="00CA3539" w:rsidP="008B00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9" w:rsidRPr="00FD1309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A3539" w:rsidRPr="00FD1309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D10BB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F5D4C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BB8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539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9" w:rsidRPr="003956B1" w:rsidRDefault="00CA3539" w:rsidP="008B0022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заявки на строительство школы на 520 мест в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Центра  образования «Точка Роста»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22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434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-эффективности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квалифицированными </w:t>
            </w:r>
            <w:r w:rsidR="00B54A8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кадрами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3C0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общеобразовательных организаций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и </w:t>
            </w: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дошкольных образовательных организаций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1.1.10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Создание условий для личностного развития детей-сирот и детей, оставшихся без попечения  родителей, улучшения  качества их жизни</w:t>
            </w:r>
          </w:p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A13C0B" w:rsidRPr="00582C03" w:rsidRDefault="00A13C0B" w:rsidP="00A13C0B">
            <w:pPr>
              <w:suppressAutoHyphens/>
              <w:spacing w:before="120" w:line="240" w:lineRule="exac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BB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4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«Успех каждого ребенка» Национального проекта «Образование» на территорий Карымского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BB8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E6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EC06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4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40E6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детского сада на 60 мест в п.Карымское в рамках реализации мероприятия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D10BB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0E68" w:rsidTr="00EF5D4C">
        <w:tc>
          <w:tcPr>
            <w:tcW w:w="15163" w:type="dxa"/>
            <w:gridSpan w:val="5"/>
          </w:tcPr>
          <w:p w:rsidR="00C40E68" w:rsidRPr="00FD1309" w:rsidRDefault="00C40E68" w:rsidP="00F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1.2. Обеспечение  населения доступной и качественной медицинской помощ</w:t>
            </w:r>
            <w:r w:rsidR="00F91CBE">
              <w:rPr>
                <w:rFonts w:ascii="Times New Roman" w:hAnsi="Times New Roman" w:cs="Times New Roman"/>
                <w:b/>
                <w:sz w:val="24"/>
                <w:szCs w:val="24"/>
              </w:rPr>
              <w:t>ью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5244" w:type="dxa"/>
          </w:tcPr>
          <w:p w:rsidR="001D1A23" w:rsidRPr="00A5135F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ация мер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вакцинопрофилактики населения, проведение иммунизации населения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A5135F" w:rsidRPr="004940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A5135F" w:rsidRPr="00A513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5244" w:type="dxa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и репродуктивного здоровья, НИЗ,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гриппа и др.)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пгт.Карымское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Установка баннеров по диагностике жизни угрожающих заболеваний,  а также баннеров с допустимыми параметрами здоровья (АД, пульс, сахар и пр.)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и суммарного сердечно-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5244" w:type="dxa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A513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C40E68" w:rsidTr="00EF5D4C">
        <w:tc>
          <w:tcPr>
            <w:tcW w:w="15163" w:type="dxa"/>
            <w:gridSpan w:val="5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9E2B86" w:rsidTr="00367DB3">
        <w:tc>
          <w:tcPr>
            <w:tcW w:w="817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49405F"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AD0BAB" w:rsidRPr="00492AD1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EF5D4C"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EF5D4C"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5244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AD0BAB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F91CBE" w:rsidRPr="00492AD1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ремонта объектов культуры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развитие творческого потенциала жителей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C40E68" w:rsidTr="00EF5D4C">
        <w:trPr>
          <w:trHeight w:val="601"/>
        </w:trPr>
        <w:tc>
          <w:tcPr>
            <w:tcW w:w="15163" w:type="dxa"/>
            <w:gridSpan w:val="5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B40F52" w:rsidTr="00367DB3">
        <w:trPr>
          <w:trHeight w:val="260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B40F52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о 2030 (ежегодно)</w:t>
            </w:r>
          </w:p>
        </w:tc>
      </w:tr>
      <w:tr w:rsidR="009E2B86" w:rsidTr="00367DB3">
        <w:trPr>
          <w:trHeight w:val="601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B40F52"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поселений в муниципальном районе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AE2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 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«Карымское»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ind w:left="-126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8B0022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года</w:t>
            </w:r>
          </w:p>
        </w:tc>
      </w:tr>
      <w:tr w:rsidR="00F91CBE" w:rsidTr="00EF5D4C">
        <w:trPr>
          <w:trHeight w:val="601"/>
        </w:trPr>
        <w:tc>
          <w:tcPr>
            <w:tcW w:w="15163" w:type="dxa"/>
            <w:gridSpan w:val="5"/>
          </w:tcPr>
          <w:p w:rsidR="00F91CBE" w:rsidRDefault="00F91CBE" w:rsidP="0018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BE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DC1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эффективности, адресности социальной помощи, качества и доступности предоставления социальных услуг</w:t>
            </w:r>
          </w:p>
          <w:p w:rsidR="00F91CBE" w:rsidRPr="00FD1309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88" w:type="dxa"/>
            <w:gridSpan w:val="2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5244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49405F" w:rsidRDefault="008B0022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F91CBE" w:rsidRPr="0049405F" w:rsidRDefault="00F91CBE" w:rsidP="009B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Вовлечение граждан пенсионного возраста в клубы по интересам, действующих на базе ГУСО «КЦПДОПР «Прометей». Организация и проведение творческих конкурсов, выставок с участием пожилых людей</w:t>
            </w:r>
          </w:p>
        </w:tc>
        <w:tc>
          <w:tcPr>
            <w:tcW w:w="5244" w:type="dxa"/>
            <w:vAlign w:val="center"/>
          </w:tcPr>
          <w:p w:rsidR="00F91CBE" w:rsidRPr="0049405F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49405F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A5135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9B4429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603239" w:rsidRDefault="00F91CBE" w:rsidP="009B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39">
              <w:rPr>
                <w:rFonts w:ascii="Times New Roman" w:hAnsi="Times New Roman" w:cs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F91CBE" w:rsidTr="009B4429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FD1309" w:rsidRDefault="00F91CBE" w:rsidP="009B44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</w:t>
            </w:r>
            <w:r w:rsidR="009B4429">
              <w:rPr>
                <w:rFonts w:ascii="Times New Roman" w:hAnsi="Times New Roman" w:cs="Times New Roman"/>
                <w:sz w:val="24"/>
                <w:szCs w:val="24"/>
              </w:rPr>
              <w:t>, изменений в законодательстве, касающихся малого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F91CBE" w:rsidRPr="0049405F" w:rsidRDefault="00F91CBE" w:rsidP="009B442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предпринимателей по актуальной повестке  для бизнеса, 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8B0022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совместно с Советом предпринимателей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защите прав предпринимателей в Забайкальском крае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Соглашения о сотрудничестве)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ЦПП</w:t>
            </w:r>
          </w:p>
          <w:p w:rsidR="008B0022" w:rsidRPr="0049405F" w:rsidRDefault="008B002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DC1D01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01" w:rsidRPr="0049405F" w:rsidRDefault="008B0022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22" w:rsidRPr="00F05E17" w:rsidRDefault="008B0022" w:rsidP="008B0022">
            <w:pPr>
              <w:spacing w:before="120" w:line="240" w:lineRule="exact"/>
              <w:jc w:val="both"/>
              <w:rPr>
                <w:rFonts w:ascii="Calibri" w:eastAsia="Calibri" w:hAnsi="Calibri" w:cs="Times New Roman"/>
              </w:rPr>
            </w:pPr>
            <w:r w:rsidRPr="00F05E17">
              <w:rPr>
                <w:rFonts w:ascii="Times New Roman" w:eastAsia="Calibri" w:hAnsi="Times New Roman" w:cs="Times New Roman"/>
              </w:rPr>
              <w:t xml:space="preserve">Реализация мероприятий по развитию </w:t>
            </w:r>
            <w:proofErr w:type="spellStart"/>
            <w:r w:rsidRPr="00F05E17">
              <w:rPr>
                <w:rFonts w:ascii="Times New Roman" w:eastAsia="Calibri" w:hAnsi="Times New Roman" w:cs="Times New Roman"/>
              </w:rPr>
              <w:t>многоформатной</w:t>
            </w:r>
            <w:proofErr w:type="spellEnd"/>
            <w:r w:rsidRPr="00F05E17">
              <w:rPr>
                <w:rFonts w:ascii="Times New Roman" w:eastAsia="Calibri" w:hAnsi="Times New Roman" w:cs="Times New Roman"/>
              </w:rPr>
              <w:t xml:space="preserve"> торговли в муниципальном районе</w:t>
            </w:r>
          </w:p>
          <w:p w:rsidR="00DC1D01" w:rsidRPr="0049405F" w:rsidRDefault="00DC1D01" w:rsidP="009B44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01" w:rsidRPr="0049405F" w:rsidRDefault="008B0022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1" w:rsidRPr="0049405F" w:rsidRDefault="00DC1D01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E" w:rsidTr="00FD1309">
        <w:trPr>
          <w:trHeight w:val="329"/>
        </w:trPr>
        <w:tc>
          <w:tcPr>
            <w:tcW w:w="15163" w:type="dxa"/>
            <w:gridSpan w:val="5"/>
          </w:tcPr>
          <w:p w:rsidR="00F91CBE" w:rsidRPr="00FD1309" w:rsidRDefault="00F91CBE" w:rsidP="004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8B0022">
            <w:pPr>
              <w:pStyle w:val="ConsPlusNormal"/>
              <w:spacing w:after="16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участия личных подсобных хозяйств, крестьянских (фермерских) хозяйств в конкурсных отборах на предоставление грантов на создание и (или) развитие крестьянского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(фермерского) хозяйства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8B0022">
            <w:pPr>
              <w:pStyle w:val="ConsPlusNormal"/>
              <w:spacing w:beforeLines="60" w:before="144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</w:t>
            </w: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FD1309">
        <w:trPr>
          <w:trHeight w:val="316"/>
        </w:trPr>
        <w:tc>
          <w:tcPr>
            <w:tcW w:w="15163" w:type="dxa"/>
            <w:gridSpan w:val="5"/>
          </w:tcPr>
          <w:p w:rsidR="00F91CBE" w:rsidRPr="00FD1309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субъектами малого и среднего предпринимательства, направленных на развитие промышленного производства, за счет средств  гранта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D46CF0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603239" w:rsidRDefault="00F91CBE" w:rsidP="00D46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F91CBE" w:rsidTr="00EF5D4C">
        <w:trPr>
          <w:trHeight w:val="601"/>
        </w:trPr>
        <w:tc>
          <w:tcPr>
            <w:tcW w:w="15163" w:type="dxa"/>
            <w:gridSpan w:val="5"/>
          </w:tcPr>
          <w:p w:rsidR="00F91CBE" w:rsidRPr="00FD1309" w:rsidRDefault="00F91CBE" w:rsidP="00EC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создания современной, надежной системы жизнеобеспечения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88" w:type="dxa"/>
            <w:gridSpan w:val="2"/>
          </w:tcPr>
          <w:p w:rsidR="00F91CBE" w:rsidRPr="0049405F" w:rsidRDefault="00F91CBE" w:rsidP="0068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5244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49405F" w:rsidRDefault="00615D1E" w:rsidP="0061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91CBE" w:rsidRPr="0049405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D46CF0" w:rsidTr="00367DB3">
        <w:trPr>
          <w:trHeight w:val="601"/>
        </w:trPr>
        <w:tc>
          <w:tcPr>
            <w:tcW w:w="817" w:type="dxa"/>
          </w:tcPr>
          <w:p w:rsidR="00D46CF0" w:rsidRPr="0049405F" w:rsidRDefault="00D46CF0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088" w:type="dxa"/>
            <w:gridSpan w:val="2"/>
          </w:tcPr>
          <w:p w:rsidR="00D46CF0" w:rsidRPr="0049405F" w:rsidRDefault="00D46CF0" w:rsidP="0068399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на территории муниципальных образований</w:t>
            </w:r>
          </w:p>
        </w:tc>
        <w:tc>
          <w:tcPr>
            <w:tcW w:w="5244" w:type="dxa"/>
          </w:tcPr>
          <w:p w:rsidR="00D46CF0" w:rsidRPr="0049405F" w:rsidRDefault="00D46CF0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D46CF0" w:rsidRPr="0049405F" w:rsidRDefault="00D46CF0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21404" w:rsidTr="00367DB3">
        <w:trPr>
          <w:trHeight w:val="601"/>
        </w:trPr>
        <w:tc>
          <w:tcPr>
            <w:tcW w:w="817" w:type="dxa"/>
          </w:tcPr>
          <w:p w:rsidR="00121404" w:rsidRPr="0049405F" w:rsidRDefault="00121404" w:rsidP="00D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121404" w:rsidRPr="0049405F" w:rsidRDefault="00121404" w:rsidP="0068399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5244" w:type="dxa"/>
          </w:tcPr>
          <w:p w:rsidR="00121404" w:rsidRPr="0049405F" w:rsidRDefault="00121404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121404" w:rsidRPr="0049405F" w:rsidRDefault="00121404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2014" w:type="dxa"/>
          </w:tcPr>
          <w:p w:rsidR="00121404" w:rsidRPr="0049405F" w:rsidRDefault="00121404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21404" w:rsidRPr="001F09E3" w:rsidTr="00EF5D4C">
        <w:tc>
          <w:tcPr>
            <w:tcW w:w="15163" w:type="dxa"/>
            <w:gridSpan w:val="5"/>
          </w:tcPr>
          <w:p w:rsidR="00121404" w:rsidRPr="00121404" w:rsidRDefault="00121404" w:rsidP="00EC0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404">
              <w:rPr>
                <w:rFonts w:ascii="Times New Roman" w:hAnsi="Times New Roman" w:cs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49405F" w:rsidRDefault="00683995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762" w:type="dxa"/>
          </w:tcPr>
          <w:p w:rsidR="00683995" w:rsidRPr="0049405F" w:rsidRDefault="00683995" w:rsidP="0068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подпрограммы «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5570" w:type="dxa"/>
            <w:gridSpan w:val="2"/>
          </w:tcPr>
          <w:p w:rsidR="00683995" w:rsidRPr="0049405F" w:rsidRDefault="00683995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68399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B8265B" w:rsidRDefault="00683995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83995" w:rsidRPr="00B8265B" w:rsidRDefault="00683995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683995" w:rsidRPr="00B8265B" w:rsidRDefault="00683995" w:rsidP="006839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:rsidR="00683995" w:rsidRPr="00B8265B" w:rsidRDefault="00683995" w:rsidP="00CD2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поселений 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B8265B" w:rsidRDefault="00683995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762" w:type="dxa"/>
          </w:tcPr>
          <w:p w:rsidR="00683995" w:rsidRPr="00B8265B" w:rsidRDefault="00683995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5570" w:type="dxa"/>
            <w:gridSpan w:val="2"/>
          </w:tcPr>
          <w:p w:rsidR="00683995" w:rsidRPr="00B8265B" w:rsidRDefault="00683995" w:rsidP="00B826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E440A0" w:rsidRPr="001F09E3" w:rsidTr="00367DB3">
        <w:tc>
          <w:tcPr>
            <w:tcW w:w="817" w:type="dxa"/>
          </w:tcPr>
          <w:p w:rsidR="00E440A0" w:rsidRPr="00AD69C4" w:rsidRDefault="00E440A0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762" w:type="dxa"/>
          </w:tcPr>
          <w:p w:rsidR="00E440A0" w:rsidRPr="00AD69C4" w:rsidRDefault="00E440A0" w:rsidP="00AD69C4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69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право осуществления пассажирских 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перевозок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gridSpan w:val="2"/>
          </w:tcPr>
          <w:p w:rsidR="00E440A0" w:rsidRPr="00B8265B" w:rsidRDefault="00AD69C4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E440A0" w:rsidRDefault="00AD69C4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B5CA8" w:rsidRPr="001F09E3" w:rsidTr="00E45110">
        <w:tc>
          <w:tcPr>
            <w:tcW w:w="15163" w:type="dxa"/>
            <w:gridSpan w:val="5"/>
          </w:tcPr>
          <w:p w:rsidR="00FB5CA8" w:rsidRPr="00FB5CA8" w:rsidRDefault="00FB5CA8" w:rsidP="00AE2AA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8">
              <w:rPr>
                <w:rFonts w:ascii="Times New Roman" w:hAnsi="Times New Roman" w:cs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E40042" w:rsidRPr="001F09E3" w:rsidTr="00367DB3">
        <w:tc>
          <w:tcPr>
            <w:tcW w:w="817" w:type="dxa"/>
          </w:tcPr>
          <w:p w:rsidR="00E40042" w:rsidRPr="008F1806" w:rsidRDefault="00E40042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762" w:type="dxa"/>
          </w:tcPr>
          <w:p w:rsidR="00E40042" w:rsidRPr="008F1806" w:rsidRDefault="00E40042" w:rsidP="00AE2AA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«Модернизация объек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t>тов коммунальной инфраструктуры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Забайкальского края «Развитие жилищно- 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Забайкальского края»</w:t>
            </w:r>
          </w:p>
        </w:tc>
        <w:tc>
          <w:tcPr>
            <w:tcW w:w="5570" w:type="dxa"/>
            <w:gridSpan w:val="2"/>
          </w:tcPr>
          <w:p w:rsidR="00E40042" w:rsidRPr="008F1806" w:rsidRDefault="008F1806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  <w:p w:rsidR="008F1806" w:rsidRP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2014" w:type="dxa"/>
          </w:tcPr>
          <w:p w:rsidR="00E40042" w:rsidRPr="008F1806" w:rsidRDefault="008F1806" w:rsidP="008F180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AE2AA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скважин с водоразборными колонками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AE2A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vAlign w:val="center"/>
          </w:tcPr>
          <w:p w:rsidR="00615D1E" w:rsidRPr="008F1806" w:rsidRDefault="00615D1E" w:rsidP="00AE2AAA">
            <w:pPr>
              <w:spacing w:line="1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5570" w:type="dxa"/>
            <w:gridSpan w:val="2"/>
            <w:vAlign w:val="center"/>
          </w:tcPr>
          <w:p w:rsidR="00615D1E" w:rsidRPr="008F1806" w:rsidRDefault="00615D1E" w:rsidP="00615D1E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vAlign w:val="center"/>
          </w:tcPr>
          <w:p w:rsidR="00615D1E" w:rsidRPr="008F1806" w:rsidRDefault="00615D1E" w:rsidP="00AE2AA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615D1E" w:rsidRPr="008F1806" w:rsidRDefault="00615D1E" w:rsidP="00AE2AAA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EF5D4C">
        <w:tc>
          <w:tcPr>
            <w:tcW w:w="15163" w:type="dxa"/>
            <w:gridSpan w:val="5"/>
          </w:tcPr>
          <w:p w:rsidR="00615D1E" w:rsidRPr="009E2B86" w:rsidRDefault="00615D1E" w:rsidP="00EC0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86">
              <w:rPr>
                <w:rFonts w:ascii="Times New Roman" w:hAnsi="Times New Roman" w:cs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615D1E" w:rsidRPr="001F09E3" w:rsidTr="00EF5D4C">
        <w:tc>
          <w:tcPr>
            <w:tcW w:w="15163" w:type="dxa"/>
            <w:gridSpan w:val="5"/>
          </w:tcPr>
          <w:p w:rsidR="00615D1E" w:rsidRPr="009E2B86" w:rsidRDefault="00615D1E" w:rsidP="00EC0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B86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повышения уровня информационной открытости органов местного самоуправления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7E" w:rsidRDefault="00A56E7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D1E" w:rsidRPr="009723A5" w:rsidRDefault="009723A5" w:rsidP="00CD2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9723A5" w:rsidRDefault="009723A5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615D1E" w:rsidRPr="009723A5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  <w:p w:rsidR="009723A5" w:rsidRPr="009723A5" w:rsidRDefault="009723A5" w:rsidP="00CD2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7E" w:rsidRDefault="00A56E7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D1E" w:rsidRPr="00CD2818" w:rsidRDefault="009723A5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615D1E"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услуги, МКУ «ЦБО и МТО»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межведомственного взаимодействия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оказании муниципальных услуг</w:t>
            </w:r>
          </w:p>
          <w:p w:rsidR="00615D1E" w:rsidRPr="00CD2818" w:rsidRDefault="00615D1E" w:rsidP="00F055E0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A56E7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администрации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9723A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9723A5"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интернет-порталом «Голос забайкальца» и «Инцидент менеджмент».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9E2B86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9E2B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 целевого метода организации деятельности органов местного самоуправления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района «Карымский район»</w:t>
            </w:r>
          </w:p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2025 года</w:t>
            </w:r>
          </w:p>
          <w:p w:rsidR="00615D1E" w:rsidRPr="00CD2818" w:rsidRDefault="00615D1E" w:rsidP="008B0022">
            <w:pPr>
              <w:pStyle w:val="ConsPlusNormal"/>
              <w:spacing w:beforeLines="60" w:before="144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ind w:left="-66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     по выявлению фактов использования  земельных участков без правоустанавливающих документов или не по назначению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повышению доходов от использования муниципального имущества по договорам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Комитет по управлению имуществом, земельным вопросам и градостроительной </w:t>
            </w: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деятельности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 в отраслях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 и других отраслях, выплачивающих заработную плату ниже величины прожиточного минимума, МРОТ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9E2B86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9E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4.3. Обеспечение повышения эффективности муниципального управления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 по с</w:t>
            </w: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овершенствованию системы  муниципального 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нормативных    правовых актов (далее НПА) органов местного самоуправлениямуниципального района «Карымский район»  и их проектов на </w:t>
            </w:r>
            <w:proofErr w:type="spellStart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9723A5" w:rsidRPr="00CD2818" w:rsidRDefault="009723A5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муниципального района «Карымский район» (по согласованию)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</w:tbl>
    <w:p w:rsidR="002D43DF" w:rsidRDefault="002D43DF" w:rsidP="002D43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50A1" w:rsidRDefault="009E2B86" w:rsidP="00492AD1">
      <w:pPr>
        <w:spacing w:after="0" w:line="240" w:lineRule="auto"/>
        <w:jc w:val="center"/>
      </w:pPr>
      <w:r w:rsidRPr="009E2B86">
        <w:rPr>
          <w:rFonts w:ascii="Times New Roman" w:hAnsi="Times New Roman" w:cs="Times New Roman"/>
          <w:b/>
          <w:sz w:val="32"/>
          <w:szCs w:val="32"/>
        </w:rPr>
        <w:t>______________</w:t>
      </w:r>
    </w:p>
    <w:sectPr w:rsidR="00DE50A1" w:rsidSect="00367DB3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0A1"/>
    <w:rsid w:val="000214A8"/>
    <w:rsid w:val="000363CC"/>
    <w:rsid w:val="00045640"/>
    <w:rsid w:val="00074D01"/>
    <w:rsid w:val="00085F0F"/>
    <w:rsid w:val="0009226A"/>
    <w:rsid w:val="00100FDF"/>
    <w:rsid w:val="001200F8"/>
    <w:rsid w:val="00121404"/>
    <w:rsid w:val="00127204"/>
    <w:rsid w:val="0014219E"/>
    <w:rsid w:val="00183B25"/>
    <w:rsid w:val="001965E5"/>
    <w:rsid w:val="001A11AF"/>
    <w:rsid w:val="001D1A23"/>
    <w:rsid w:val="001F09E3"/>
    <w:rsid w:val="002335B0"/>
    <w:rsid w:val="00240B7E"/>
    <w:rsid w:val="00244699"/>
    <w:rsid w:val="002B7CB8"/>
    <w:rsid w:val="002C5448"/>
    <w:rsid w:val="002D43DF"/>
    <w:rsid w:val="002F382D"/>
    <w:rsid w:val="00310C5C"/>
    <w:rsid w:val="00332172"/>
    <w:rsid w:val="003607F3"/>
    <w:rsid w:val="00361DE5"/>
    <w:rsid w:val="00367DB3"/>
    <w:rsid w:val="003956B1"/>
    <w:rsid w:val="003B0FEC"/>
    <w:rsid w:val="003B7FCF"/>
    <w:rsid w:val="003D7E5A"/>
    <w:rsid w:val="003E52A8"/>
    <w:rsid w:val="00411475"/>
    <w:rsid w:val="00425A20"/>
    <w:rsid w:val="00434DE9"/>
    <w:rsid w:val="00492AD1"/>
    <w:rsid w:val="0049405F"/>
    <w:rsid w:val="004950F9"/>
    <w:rsid w:val="004A42D5"/>
    <w:rsid w:val="004E4CEB"/>
    <w:rsid w:val="00553B28"/>
    <w:rsid w:val="00555883"/>
    <w:rsid w:val="00561EDB"/>
    <w:rsid w:val="00582C03"/>
    <w:rsid w:val="005C03F4"/>
    <w:rsid w:val="00603239"/>
    <w:rsid w:val="00615D1E"/>
    <w:rsid w:val="00640F08"/>
    <w:rsid w:val="00683995"/>
    <w:rsid w:val="006A7CE1"/>
    <w:rsid w:val="006C03CB"/>
    <w:rsid w:val="006D7CFB"/>
    <w:rsid w:val="006E56D8"/>
    <w:rsid w:val="007450D1"/>
    <w:rsid w:val="00774B57"/>
    <w:rsid w:val="00787642"/>
    <w:rsid w:val="007B3330"/>
    <w:rsid w:val="007E0574"/>
    <w:rsid w:val="007E7E72"/>
    <w:rsid w:val="007F4750"/>
    <w:rsid w:val="007F76B5"/>
    <w:rsid w:val="00841967"/>
    <w:rsid w:val="008459FF"/>
    <w:rsid w:val="008B0022"/>
    <w:rsid w:val="008E0510"/>
    <w:rsid w:val="008E744B"/>
    <w:rsid w:val="008F1806"/>
    <w:rsid w:val="008F799F"/>
    <w:rsid w:val="0090207E"/>
    <w:rsid w:val="00916B9E"/>
    <w:rsid w:val="00917C63"/>
    <w:rsid w:val="009723A5"/>
    <w:rsid w:val="0097379B"/>
    <w:rsid w:val="009B4429"/>
    <w:rsid w:val="009D0D95"/>
    <w:rsid w:val="009E2B86"/>
    <w:rsid w:val="00A13C0B"/>
    <w:rsid w:val="00A26495"/>
    <w:rsid w:val="00A5135F"/>
    <w:rsid w:val="00A56E7E"/>
    <w:rsid w:val="00A5717B"/>
    <w:rsid w:val="00A60C6F"/>
    <w:rsid w:val="00A63285"/>
    <w:rsid w:val="00AD0BAB"/>
    <w:rsid w:val="00AD69C4"/>
    <w:rsid w:val="00AF5BEF"/>
    <w:rsid w:val="00B21C90"/>
    <w:rsid w:val="00B40F52"/>
    <w:rsid w:val="00B54A80"/>
    <w:rsid w:val="00B64BE0"/>
    <w:rsid w:val="00B66476"/>
    <w:rsid w:val="00B70AEE"/>
    <w:rsid w:val="00B8265B"/>
    <w:rsid w:val="00B8442D"/>
    <w:rsid w:val="00BD72E3"/>
    <w:rsid w:val="00C05E0F"/>
    <w:rsid w:val="00C40E68"/>
    <w:rsid w:val="00C746CE"/>
    <w:rsid w:val="00C8115E"/>
    <w:rsid w:val="00CA3539"/>
    <w:rsid w:val="00CD2818"/>
    <w:rsid w:val="00D04A10"/>
    <w:rsid w:val="00D10BB8"/>
    <w:rsid w:val="00D42454"/>
    <w:rsid w:val="00D44258"/>
    <w:rsid w:val="00D46CF0"/>
    <w:rsid w:val="00DC1D01"/>
    <w:rsid w:val="00DE50A1"/>
    <w:rsid w:val="00E07543"/>
    <w:rsid w:val="00E317BA"/>
    <w:rsid w:val="00E40042"/>
    <w:rsid w:val="00E440A0"/>
    <w:rsid w:val="00E45F06"/>
    <w:rsid w:val="00E54D13"/>
    <w:rsid w:val="00E80757"/>
    <w:rsid w:val="00E9779C"/>
    <w:rsid w:val="00EB6799"/>
    <w:rsid w:val="00EC0668"/>
    <w:rsid w:val="00ED2695"/>
    <w:rsid w:val="00EE5947"/>
    <w:rsid w:val="00EF5D4C"/>
    <w:rsid w:val="00F055E0"/>
    <w:rsid w:val="00F1075A"/>
    <w:rsid w:val="00F91CBE"/>
    <w:rsid w:val="00FB5CA8"/>
    <w:rsid w:val="00FB71B9"/>
    <w:rsid w:val="00FC553E"/>
    <w:rsid w:val="00FD1309"/>
    <w:rsid w:val="00F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7982"/>
  <w15:docId w15:val="{A803DB14-6C60-46EB-A322-0F7459E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5F"/>
  </w:style>
  <w:style w:type="paragraph" w:styleId="1">
    <w:name w:val="heading 1"/>
    <w:basedOn w:val="a"/>
    <w:next w:val="a"/>
    <w:link w:val="10"/>
    <w:uiPriority w:val="9"/>
    <w:qFormat/>
    <w:rsid w:val="002335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FD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99"/>
    <w:qFormat/>
    <w:rsid w:val="00FD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075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C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5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0B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B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B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0B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0B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BB8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AD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299F-1CCD-406D-A4FA-A1027A5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2021-10-07T04:34:00Z</cp:lastPrinted>
  <dcterms:created xsi:type="dcterms:W3CDTF">2021-08-18T00:42:00Z</dcterms:created>
  <dcterms:modified xsi:type="dcterms:W3CDTF">2021-10-07T04:34:00Z</dcterms:modified>
</cp:coreProperties>
</file>