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AE" w:rsidRPr="00AF00BA" w:rsidRDefault="001B3EAE" w:rsidP="00AF00BA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AF00B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Администрация муниципального района</w:t>
      </w:r>
    </w:p>
    <w:p w:rsidR="001B3EAE" w:rsidRPr="00AF00BA" w:rsidRDefault="001B3EAE" w:rsidP="001B3E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AF00B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«Карымский район» </w:t>
      </w:r>
    </w:p>
    <w:p w:rsidR="001B3EAE" w:rsidRPr="00AF00BA" w:rsidRDefault="001B3EAE" w:rsidP="001B3EAE">
      <w:pPr>
        <w:widowControl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1B3EAE" w:rsidRPr="00AF00BA" w:rsidRDefault="001B3EAE" w:rsidP="001B3E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</w:pPr>
      <w:r w:rsidRPr="00AF00BA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  <w:t>П О С Т А Н О В Л Е Н И Е</w:t>
      </w:r>
    </w:p>
    <w:p w:rsidR="001B3EAE" w:rsidRPr="00AF00BA" w:rsidRDefault="001B3EAE" w:rsidP="001B3E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</w:p>
    <w:p w:rsidR="00EA04F0" w:rsidRPr="00AF00BA" w:rsidRDefault="00080CC0" w:rsidP="001B3EAE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B2280E" w:rsidRPr="00AF00BA">
        <w:rPr>
          <w:rFonts w:ascii="Times New Roman" w:eastAsia="Times New Roman" w:hAnsi="Times New Roman" w:cs="Times New Roman"/>
          <w:sz w:val="27"/>
          <w:szCs w:val="27"/>
        </w:rPr>
        <w:t>___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5CC6" w:rsidRPr="00AF00BA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B2280E" w:rsidRPr="00AF00BA">
        <w:rPr>
          <w:rFonts w:ascii="Times New Roman" w:eastAsia="Times New Roman" w:hAnsi="Times New Roman" w:cs="Times New Roman"/>
          <w:sz w:val="27"/>
          <w:szCs w:val="27"/>
        </w:rPr>
        <w:t>1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1B3EAE" w:rsidRPr="00AF00BA">
        <w:rPr>
          <w:rFonts w:ascii="Times New Roman" w:eastAsia="Times New Roman" w:hAnsi="Times New Roman" w:cs="Times New Roman"/>
          <w:sz w:val="27"/>
          <w:szCs w:val="27"/>
        </w:rPr>
        <w:t>ода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ab/>
      </w:r>
      <w:r w:rsidR="007F4222"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ab/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</w:t>
      </w:r>
      <w:r w:rsidR="007F4222"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B2280E" w:rsidRPr="00AF00BA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04F0" w:rsidRPr="00AF00BA" w:rsidRDefault="00EA04F0" w:rsidP="001B3EAE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EA04F0" w:rsidRPr="00AF00BA" w:rsidTr="00D843C7">
        <w:tc>
          <w:tcPr>
            <w:tcW w:w="4785" w:type="dxa"/>
            <w:hideMark/>
          </w:tcPr>
          <w:p w:rsidR="00EA04F0" w:rsidRPr="00AF00BA" w:rsidRDefault="00EA04F0" w:rsidP="00AF00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00BA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656B82" w:rsidRPr="00AF00BA">
              <w:rPr>
                <w:rFonts w:ascii="Times New Roman" w:hAnsi="Times New Roman" w:cs="Times New Roman"/>
                <w:sz w:val="27"/>
                <w:szCs w:val="27"/>
              </w:rPr>
              <w:t>внесении изменений (дополнений) в муниципальную</w:t>
            </w:r>
            <w:r w:rsidRPr="00AF00BA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</w:t>
            </w:r>
            <w:r w:rsidR="00656B82" w:rsidRPr="00AF00B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F00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F00BA">
              <w:rPr>
                <w:rStyle w:val="6"/>
                <w:rFonts w:eastAsiaTheme="minorHAnsi"/>
                <w:sz w:val="27"/>
                <w:szCs w:val="27"/>
              </w:rPr>
              <w:t>«</w:t>
            </w:r>
            <w:r w:rsidRPr="00AF00BA">
              <w:rPr>
                <w:rStyle w:val="6"/>
                <w:rFonts w:eastAsiaTheme="minorHAnsi"/>
                <w:b w:val="0"/>
                <w:sz w:val="27"/>
                <w:szCs w:val="27"/>
              </w:rPr>
              <w:t>Комплексное развитие сельских территорий муниципального района «Карымский район» на 2020-2025 годы»</w:t>
            </w:r>
          </w:p>
        </w:tc>
        <w:tc>
          <w:tcPr>
            <w:tcW w:w="4786" w:type="dxa"/>
          </w:tcPr>
          <w:p w:rsidR="00EA04F0" w:rsidRPr="00AF00BA" w:rsidRDefault="00EA04F0" w:rsidP="001B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00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A04F0" w:rsidRPr="00AF00BA" w:rsidRDefault="00EA04F0" w:rsidP="001B3EAE">
      <w:pPr>
        <w:keepNext/>
        <w:keepLines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AF00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Pr="00AF00BA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11 декабря 2015 года № 310, администрация муниципального района «Карымский район» </w:t>
      </w:r>
      <w:r w:rsidRPr="00AF00BA">
        <w:rPr>
          <w:rFonts w:ascii="Times New Roman" w:hAnsi="Times New Roman" w:cs="Times New Roman"/>
          <w:b/>
          <w:color w:val="auto"/>
          <w:sz w:val="27"/>
          <w:szCs w:val="27"/>
        </w:rPr>
        <w:t>постановляет:</w:t>
      </w:r>
    </w:p>
    <w:p w:rsidR="00EA04F0" w:rsidRPr="00AF00BA" w:rsidRDefault="00EA04F0" w:rsidP="001B3EAE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ab/>
      </w:r>
      <w:r w:rsidR="00656B82" w:rsidRPr="00AF00BA">
        <w:rPr>
          <w:rFonts w:ascii="Times New Roman" w:eastAsia="Times New Roman" w:hAnsi="Times New Roman" w:cs="Times New Roman"/>
          <w:sz w:val="27"/>
          <w:szCs w:val="27"/>
        </w:rPr>
        <w:t>Внести изменения</w:t>
      </w:r>
      <w:r w:rsidR="001B3EAE" w:rsidRPr="00AF00BA">
        <w:rPr>
          <w:rFonts w:ascii="Times New Roman" w:eastAsia="Times New Roman" w:hAnsi="Times New Roman" w:cs="Times New Roman"/>
          <w:sz w:val="27"/>
          <w:szCs w:val="27"/>
        </w:rPr>
        <w:t xml:space="preserve"> (дополнения)</w:t>
      </w:r>
      <w:r w:rsidR="00656B82" w:rsidRPr="00AF00BA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муниципальную программу </w:t>
      </w:r>
      <w:r w:rsidRPr="00AF00BA">
        <w:rPr>
          <w:rStyle w:val="6"/>
          <w:rFonts w:eastAsia="Microsoft Sans Serif"/>
          <w:b w:val="0"/>
          <w:sz w:val="27"/>
          <w:szCs w:val="27"/>
        </w:rPr>
        <w:t>«Комплексное развитие сельских территорий</w:t>
      </w:r>
      <w:r w:rsidRPr="00AF00BA">
        <w:rPr>
          <w:rStyle w:val="6"/>
          <w:rFonts w:eastAsiaTheme="minorHAnsi"/>
          <w:b w:val="0"/>
          <w:sz w:val="27"/>
          <w:szCs w:val="27"/>
        </w:rPr>
        <w:t xml:space="preserve"> муниципального района «Карымский район» на 2020-2025 годы</w:t>
      </w:r>
      <w:r w:rsidRPr="00AF00BA">
        <w:rPr>
          <w:rStyle w:val="6"/>
          <w:rFonts w:eastAsia="Microsoft Sans Serif"/>
          <w:b w:val="0"/>
          <w:sz w:val="27"/>
          <w:szCs w:val="27"/>
        </w:rPr>
        <w:t>»</w:t>
      </w:r>
      <w:r w:rsidR="00656B82" w:rsidRPr="00AF00BA">
        <w:rPr>
          <w:rStyle w:val="6"/>
          <w:rFonts w:eastAsia="Microsoft Sans Serif"/>
          <w:b w:val="0"/>
          <w:sz w:val="27"/>
          <w:szCs w:val="27"/>
        </w:rPr>
        <w:t xml:space="preserve">, утвержденную постановлением администрации </w:t>
      </w:r>
      <w:r w:rsidR="00656B82" w:rsidRPr="00AF00BA">
        <w:rPr>
          <w:rStyle w:val="6"/>
          <w:rFonts w:eastAsiaTheme="minorHAnsi"/>
          <w:b w:val="0"/>
          <w:sz w:val="27"/>
          <w:szCs w:val="27"/>
        </w:rPr>
        <w:t>муниципального района «Карымский район» от 22</w:t>
      </w:r>
      <w:r w:rsidR="001B3EAE" w:rsidRPr="00AF00BA">
        <w:rPr>
          <w:rStyle w:val="6"/>
          <w:rFonts w:eastAsiaTheme="minorHAnsi"/>
          <w:b w:val="0"/>
          <w:sz w:val="27"/>
          <w:szCs w:val="27"/>
        </w:rPr>
        <w:t xml:space="preserve"> января </w:t>
      </w:r>
      <w:r w:rsidR="00656B82" w:rsidRPr="00AF00BA">
        <w:rPr>
          <w:rStyle w:val="6"/>
          <w:rFonts w:eastAsiaTheme="minorHAnsi"/>
          <w:b w:val="0"/>
          <w:sz w:val="27"/>
          <w:szCs w:val="27"/>
        </w:rPr>
        <w:t>2020 года № 27 «</w:t>
      </w:r>
      <w:r w:rsidR="00656B82" w:rsidRPr="00AF00BA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  <w:r w:rsidR="00656B82" w:rsidRPr="00AF00BA">
        <w:rPr>
          <w:rStyle w:val="6"/>
          <w:rFonts w:eastAsiaTheme="minorHAnsi"/>
          <w:b w:val="0"/>
          <w:sz w:val="27"/>
          <w:szCs w:val="27"/>
        </w:rPr>
        <w:t>«Комплексное развитие сельских территорий муниципального района «Карымский район» на 2020-2025 годы», изложив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4222" w:rsidRPr="00AF00BA">
        <w:rPr>
          <w:rFonts w:ascii="Times New Roman" w:eastAsia="Times New Roman" w:hAnsi="Times New Roman" w:cs="Times New Roman"/>
          <w:sz w:val="27"/>
          <w:szCs w:val="27"/>
        </w:rPr>
        <w:t xml:space="preserve">в новой редакции 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>(прилагается).</w:t>
      </w:r>
    </w:p>
    <w:p w:rsidR="00EA04F0" w:rsidRPr="00AF00BA" w:rsidRDefault="00EA04F0" w:rsidP="001B3EAE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</w:t>
      </w:r>
      <w:r w:rsidR="001B3EAE" w:rsidRPr="00AF00BA">
        <w:rPr>
          <w:rFonts w:ascii="Times New Roman" w:eastAsia="Times New Roman" w:hAnsi="Times New Roman" w:cs="Times New Roman"/>
          <w:sz w:val="27"/>
          <w:szCs w:val="27"/>
        </w:rPr>
        <w:t>на первого заместителя главы муниципального район «Карымский район» -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EA04F0" w:rsidRPr="00AF00BA" w:rsidRDefault="00EA04F0" w:rsidP="001B3EA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Pr="00AF00BA" w:rsidRDefault="00EA04F0" w:rsidP="001B3EA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AF00BA" w:rsidRDefault="00EA04F0" w:rsidP="001B3EA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56B82" w:rsidRPr="00AF00BA" w:rsidRDefault="00656B82" w:rsidP="001B3EA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AF00BA" w:rsidRDefault="001B3EAE" w:rsidP="001B3EAE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>И.о. г</w:t>
      </w:r>
      <w:r w:rsidR="00DE1E40" w:rsidRPr="00AF00BA">
        <w:rPr>
          <w:rFonts w:ascii="Times New Roman" w:eastAsia="Times New Roman" w:hAnsi="Times New Roman" w:cs="Times New Roman"/>
          <w:sz w:val="27"/>
          <w:szCs w:val="27"/>
        </w:rPr>
        <w:t>лав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>ы</w:t>
      </w:r>
      <w:r w:rsidR="00EA04F0" w:rsidRPr="00AF00B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</w:t>
      </w:r>
    </w:p>
    <w:p w:rsidR="00EA04F0" w:rsidRPr="00AF00BA" w:rsidRDefault="00EA04F0" w:rsidP="001B3EAE">
      <w:pPr>
        <w:rPr>
          <w:rFonts w:ascii="Times New Roman" w:eastAsia="Times New Roman" w:hAnsi="Times New Roman" w:cs="Times New Roman"/>
          <w:sz w:val="27"/>
          <w:szCs w:val="27"/>
        </w:rPr>
      </w:pP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</w:t>
      </w:r>
      <w:r w:rsidR="001B3EAE"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   О.А. Павлов</w:t>
      </w:r>
      <w:r w:rsidRPr="00AF00BA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 w:rsidR="00EA04F0" w:rsidRPr="00AF00BA" w:rsidRDefault="00EA04F0" w:rsidP="00EA04F0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AF00BA" w:rsidTr="006C06F6">
        <w:tc>
          <w:tcPr>
            <w:tcW w:w="4652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56B82" w:rsidRPr="00AF00BA" w:rsidRDefault="00656B82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56B82" w:rsidRPr="00AF00BA" w:rsidRDefault="00656B82" w:rsidP="00656B82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56B82" w:rsidRPr="00AF00BA" w:rsidRDefault="00656B82" w:rsidP="00656B82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56B82" w:rsidRPr="00AF00BA" w:rsidRDefault="00656B82" w:rsidP="00656B82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«Карымский район»</w:t>
            </w:r>
          </w:p>
          <w:p w:rsidR="00656B82" w:rsidRPr="00AF00BA" w:rsidRDefault="00B2280E" w:rsidP="00656B82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от «__» __________ 2021</w:t>
            </w:r>
            <w:r w:rsidR="00656B82" w:rsidRPr="00AF00BA">
              <w:rPr>
                <w:rFonts w:ascii="Times New Roman" w:hAnsi="Times New Roman" w:cs="Times New Roman"/>
              </w:rPr>
              <w:t xml:space="preserve"> г. № ___</w:t>
            </w:r>
          </w:p>
          <w:p w:rsidR="001B3EAE" w:rsidRPr="00AF00BA" w:rsidRDefault="001B3EAE" w:rsidP="00656B82">
            <w:pPr>
              <w:jc w:val="center"/>
              <w:rPr>
                <w:rFonts w:ascii="Times New Roman" w:hAnsi="Times New Roman" w:cs="Times New Roman"/>
              </w:rPr>
            </w:pPr>
          </w:p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AF00BA" w:rsidRDefault="00EA04F0" w:rsidP="00656B82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от «</w:t>
            </w:r>
            <w:r w:rsidR="00656B82" w:rsidRPr="00AF00BA">
              <w:rPr>
                <w:rFonts w:ascii="Times New Roman" w:hAnsi="Times New Roman" w:cs="Times New Roman"/>
              </w:rPr>
              <w:t>22</w:t>
            </w:r>
            <w:r w:rsidRPr="00AF00BA">
              <w:rPr>
                <w:rFonts w:ascii="Times New Roman" w:hAnsi="Times New Roman" w:cs="Times New Roman"/>
              </w:rPr>
              <w:t xml:space="preserve">» </w:t>
            </w:r>
            <w:r w:rsidR="00656B82" w:rsidRPr="00AF00BA">
              <w:rPr>
                <w:rFonts w:ascii="Times New Roman" w:hAnsi="Times New Roman" w:cs="Times New Roman"/>
              </w:rPr>
              <w:t>января</w:t>
            </w:r>
            <w:r w:rsidRPr="00AF00BA">
              <w:rPr>
                <w:rFonts w:ascii="Times New Roman" w:hAnsi="Times New Roman" w:cs="Times New Roman"/>
              </w:rPr>
              <w:t xml:space="preserve"> 2020 г. № </w:t>
            </w:r>
            <w:r w:rsidR="00656B82" w:rsidRPr="00AF00BA">
              <w:rPr>
                <w:rFonts w:ascii="Times New Roman" w:hAnsi="Times New Roman" w:cs="Times New Roman"/>
              </w:rPr>
              <w:t>27</w:t>
            </w:r>
          </w:p>
        </w:tc>
      </w:tr>
    </w:tbl>
    <w:p w:rsidR="007F1B99" w:rsidRPr="00AF00BA" w:rsidRDefault="007F1B99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</w:p>
    <w:p w:rsidR="00EA04F0" w:rsidRPr="00AF00BA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AF00BA">
        <w:rPr>
          <w:rStyle w:val="6"/>
          <w:rFonts w:eastAsia="Microsoft Sans Serif"/>
          <w:bCs w:val="0"/>
          <w:sz w:val="28"/>
          <w:szCs w:val="28"/>
        </w:rPr>
        <w:t>МУНИЦИПАЛЬНАЯ ПРОГРАММА</w:t>
      </w:r>
    </w:p>
    <w:p w:rsidR="00EA04F0" w:rsidRPr="00AF00BA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AF00BA">
        <w:rPr>
          <w:rStyle w:val="6"/>
          <w:rFonts w:eastAsia="Microsoft Sans Serif"/>
          <w:bCs w:val="0"/>
          <w:sz w:val="28"/>
          <w:szCs w:val="28"/>
        </w:rPr>
        <w:t>муниципального района «Карымский район» Забайкальского края</w:t>
      </w:r>
    </w:p>
    <w:p w:rsidR="00EA04F0" w:rsidRPr="00AF00BA" w:rsidRDefault="00EA04F0" w:rsidP="00DB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BA">
        <w:rPr>
          <w:rStyle w:val="6"/>
          <w:rFonts w:eastAsia="Microsoft Sans Serif"/>
          <w:bCs w:val="0"/>
          <w:sz w:val="28"/>
          <w:szCs w:val="28"/>
        </w:rPr>
        <w:t>«Комплексное развитие сельских территорий</w:t>
      </w:r>
      <w:r w:rsidRPr="00AF00BA">
        <w:rPr>
          <w:rStyle w:val="6"/>
          <w:rFonts w:eastAsiaTheme="minorHAnsi"/>
          <w:bCs w:val="0"/>
          <w:sz w:val="28"/>
          <w:szCs w:val="28"/>
        </w:rPr>
        <w:t xml:space="preserve"> муниципального района «Карымский рай</w:t>
      </w:r>
      <w:bookmarkStart w:id="0" w:name="_GoBack"/>
      <w:bookmarkEnd w:id="0"/>
      <w:r w:rsidRPr="00AF00BA">
        <w:rPr>
          <w:rStyle w:val="6"/>
          <w:rFonts w:eastAsiaTheme="minorHAnsi"/>
          <w:bCs w:val="0"/>
          <w:sz w:val="28"/>
          <w:szCs w:val="28"/>
        </w:rPr>
        <w:t>он» на 2020-2025 годы</w:t>
      </w:r>
      <w:r w:rsidRPr="00AF00BA">
        <w:rPr>
          <w:rStyle w:val="6"/>
          <w:rFonts w:eastAsia="Microsoft Sans Serif"/>
          <w:bCs w:val="0"/>
          <w:sz w:val="28"/>
          <w:szCs w:val="28"/>
        </w:rPr>
        <w:t>»</w:t>
      </w:r>
    </w:p>
    <w:p w:rsidR="007F1B99" w:rsidRPr="00AF00BA" w:rsidRDefault="007F1B99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bookmarkStart w:id="1" w:name="bookmark3"/>
    </w:p>
    <w:p w:rsidR="00EA04F0" w:rsidRPr="00AF00BA" w:rsidRDefault="00EA04F0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AF00BA">
        <w:rPr>
          <w:sz w:val="28"/>
          <w:szCs w:val="28"/>
        </w:rPr>
        <w:t>ПАСПОРТ</w:t>
      </w:r>
      <w:bookmarkEnd w:id="1"/>
    </w:p>
    <w:p w:rsidR="00EA04F0" w:rsidRPr="00AF00BA" w:rsidRDefault="00EA04F0" w:rsidP="00DB05A9">
      <w:pPr>
        <w:jc w:val="center"/>
        <w:rPr>
          <w:rStyle w:val="6"/>
          <w:rFonts w:eastAsia="Microsoft Sans Serif"/>
          <w:b w:val="0"/>
          <w:bCs w:val="0"/>
          <w:sz w:val="28"/>
          <w:szCs w:val="28"/>
        </w:rPr>
      </w:pPr>
      <w:r w:rsidRPr="00AF00BA">
        <w:rPr>
          <w:rStyle w:val="6"/>
          <w:rFonts w:eastAsia="Microsoft Sans Serif"/>
          <w:b w:val="0"/>
          <w:bCs w:val="0"/>
          <w:sz w:val="28"/>
          <w:szCs w:val="28"/>
        </w:rPr>
        <w:t>муниципальной программы муниципального района «Карымский район» Забайкальского края «Комплексное развитие сельских территорий</w:t>
      </w:r>
      <w:r w:rsidRPr="00AF00BA">
        <w:rPr>
          <w:rStyle w:val="6"/>
          <w:rFonts w:eastAsiaTheme="minorHAnsi"/>
          <w:b w:val="0"/>
          <w:bCs w:val="0"/>
          <w:sz w:val="28"/>
          <w:szCs w:val="28"/>
        </w:rPr>
        <w:t xml:space="preserve"> муниципального района «Карымский район» на 2020-2025 годы</w:t>
      </w:r>
      <w:r w:rsidRPr="00AF00BA">
        <w:rPr>
          <w:rStyle w:val="6"/>
          <w:rFonts w:eastAsia="Microsoft Sans Serif"/>
          <w:b w:val="0"/>
          <w:bCs w:val="0"/>
          <w:sz w:val="28"/>
          <w:szCs w:val="28"/>
        </w:rPr>
        <w:t>»</w:t>
      </w:r>
    </w:p>
    <w:p w:rsidR="007F1B99" w:rsidRPr="00AF00BA" w:rsidRDefault="007F1B99" w:rsidP="00DB05A9">
      <w:pPr>
        <w:jc w:val="center"/>
        <w:rPr>
          <w:rStyle w:val="6"/>
          <w:rFonts w:eastAsia="Microsoft Sans Serif"/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6250"/>
      </w:tblGrid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rPr>
                <w:rStyle w:val="6"/>
                <w:rFonts w:eastAsia="Microsoft Sans Serif"/>
                <w:bCs w:val="0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50" w:type="dxa"/>
          </w:tcPr>
          <w:p w:rsidR="00EE713F" w:rsidRPr="00AF00BA" w:rsidRDefault="00EE713F" w:rsidP="00EE7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EA04F0" w:rsidRPr="00AF00BA" w:rsidRDefault="00EA04F0" w:rsidP="00D843C7">
            <w:pPr>
              <w:jc w:val="both"/>
              <w:rPr>
                <w:rStyle w:val="6"/>
                <w:rFonts w:eastAsia="Microsoft Sans Serif"/>
                <w:bCs w:val="0"/>
                <w:sz w:val="28"/>
                <w:szCs w:val="28"/>
              </w:rPr>
            </w:pPr>
          </w:p>
        </w:tc>
      </w:tr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50" w:type="dxa"/>
          </w:tcPr>
          <w:p w:rsidR="00EA04F0" w:rsidRPr="00AF00BA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  <w:p w:rsidR="00EA04F0" w:rsidRPr="00AF00BA" w:rsidRDefault="00EA04F0" w:rsidP="00D8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муниципального района «Карымский район»</w:t>
            </w:r>
          </w:p>
          <w:p w:rsidR="00DB05A9" w:rsidRPr="00AF00BA" w:rsidRDefault="00DD0D40" w:rsidP="00DD0D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</w:rPr>
              <w:t>Комитет культуры, молодежной политики ФК и спорта администрации муниципального района «Карымский район»</w:t>
            </w:r>
          </w:p>
        </w:tc>
      </w:tr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250" w:type="dxa"/>
          </w:tcPr>
          <w:p w:rsidR="00EA04F0" w:rsidRPr="00AF00BA" w:rsidRDefault="00AA0588" w:rsidP="00D843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EA04F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Благоустройство сельских территорий муниципального района «Карымский район»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A04F0" w:rsidRPr="00AF00BA" w:rsidRDefault="00AA0588" w:rsidP="00D843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EA04F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Современный облик сельских территорий муниципального района «Карымский район»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9207F" w:rsidRPr="00AF00BA" w:rsidRDefault="00AA0588" w:rsidP="006920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69207F" w:rsidRPr="00AF00B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доступным и комфортным жильем сельского населения</w:t>
            </w:r>
            <w:r w:rsidRPr="00AF00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11ED0" w:rsidRPr="00AF00BA" w:rsidTr="00656B82">
        <w:tc>
          <w:tcPr>
            <w:tcW w:w="3095" w:type="dxa"/>
          </w:tcPr>
          <w:p w:rsidR="00E11ED0" w:rsidRPr="00AF00BA" w:rsidRDefault="00E11ED0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250" w:type="dxa"/>
          </w:tcPr>
          <w:p w:rsidR="00E11ED0" w:rsidRPr="00AF00BA" w:rsidRDefault="00E11ED0" w:rsidP="00E11E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Реализовать не менее 10 проектов по благоустройству сельских территорий муниципального района.</w:t>
            </w:r>
          </w:p>
          <w:p w:rsidR="00E11ED0" w:rsidRPr="00AF00BA" w:rsidRDefault="00E11ED0" w:rsidP="00E11E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Реализовать не менее 3 проектов комплексного развития сельских территорий муниципального района «Карымский район».</w:t>
            </w:r>
          </w:p>
          <w:p w:rsidR="00E11ED0" w:rsidRPr="00AF00BA" w:rsidRDefault="00E11ED0" w:rsidP="00E11ED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3. </w:t>
            </w: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50" w:type="dxa"/>
          </w:tcPr>
          <w:p w:rsidR="00EA04F0" w:rsidRPr="00AF00BA" w:rsidRDefault="00EA04F0" w:rsidP="00D843C7">
            <w:pPr>
              <w:tabs>
                <w:tab w:val="left" w:pos="364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</w:tc>
      </w:tr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0BA">
              <w:rPr>
                <w:rStyle w:val="22"/>
                <w:rFonts w:eastAsia="Microsoft Sans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50" w:type="dxa"/>
          </w:tcPr>
          <w:p w:rsidR="00EA04F0" w:rsidRPr="00AF00BA" w:rsidRDefault="00EA04F0" w:rsidP="00D84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  <w:p w:rsidR="00EA04F0" w:rsidRPr="00AF00BA" w:rsidRDefault="00DB05A9" w:rsidP="00DB0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04F0" w:rsidRPr="00AF00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 w:rsidR="00EA04F0" w:rsidRPr="00AF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Style w:val="22"/>
                <w:rFonts w:eastAsia="Microsoft Sans Serif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50" w:type="dxa"/>
          </w:tcPr>
          <w:p w:rsidR="007425CE" w:rsidRPr="00AF00BA" w:rsidRDefault="00EA04F0" w:rsidP="00DC6E68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составляет: </w:t>
            </w:r>
            <w:r w:rsidR="00DC6E68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153854,549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руб., в том числе: </w:t>
            </w:r>
          </w:p>
          <w:p w:rsidR="007425CE" w:rsidRPr="00AF00BA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средств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бюджета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DC6E68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145880.15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руб.; </w:t>
            </w:r>
          </w:p>
          <w:p w:rsidR="007425CE" w:rsidRPr="00AF00BA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средств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бюджета – </w:t>
            </w:r>
            <w:r w:rsidR="00DC6E68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2976.61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тыс. руб.</w:t>
            </w:r>
          </w:p>
          <w:p w:rsidR="007425CE" w:rsidRPr="00AF00BA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средств районного бюджета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DC6E68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1803,173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руб.; </w:t>
            </w:r>
          </w:p>
          <w:p w:rsidR="007425CE" w:rsidRPr="00AF00BA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внебюджетных источников - </w:t>
            </w:r>
            <w:r w:rsidR="00DC6E68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3194,616 </w:t>
            </w:r>
            <w:r w:rsidR="00EA04F0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3E31BD" w:rsidRPr="00AF00BA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 том числе по годам:</w:t>
            </w:r>
          </w:p>
          <w:p w:rsidR="00EA04F0" w:rsidRPr="00AF00BA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2020 год – 2 809, 149 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EA04F0" w:rsidRPr="00AF00BA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1960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84,813 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724,336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2021 год – </w:t>
            </w:r>
            <w:r w:rsidR="000B21B0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65372,60</w:t>
            </w:r>
            <w:r w:rsidRPr="00AF00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тыс. руб.,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62603,05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бюджета – 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1277,61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721,66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770,28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2022 год -</w:t>
            </w:r>
            <w:r w:rsidR="000B21B0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4888,4</w:t>
            </w: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руб.,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4611,80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бюджета – </w:t>
            </w:r>
            <w:r w:rsidR="000B21B0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94.00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0B21B0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82.60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lastRenderedPageBreak/>
              <w:t>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="000B21B0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2023 год –</w:t>
            </w:r>
            <w:r w:rsidR="003E31BD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35388</w:t>
            </w: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E31BD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 тыс. руб.,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33717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8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688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 тыс. руб.;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382,60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</w:t>
            </w:r>
            <w:r w:rsidR="003E31BD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счет внебюджетных источников - 6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AF00BA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2024 год –</w:t>
            </w:r>
            <w:r w:rsidR="000B21B0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22258.4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тыс. руб.,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AF00BA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0B21B0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21075,8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430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руб.;</w:t>
            </w:r>
          </w:p>
          <w:p w:rsidR="00EA04F0" w:rsidRPr="00AF00BA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252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6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 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="003E31BD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AF00BA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31BD" w:rsidRPr="00AF00BA" w:rsidRDefault="00EA04F0" w:rsidP="003E31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2025 год -</w:t>
            </w:r>
            <w:r w:rsidRPr="00AF00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2280E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23137,60</w:t>
            </w:r>
            <w:r w:rsidR="003E31BD" w:rsidRPr="00AF00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руб.,</w:t>
            </w:r>
            <w:r w:rsidR="003E31BD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1BD"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3E31BD" w:rsidRPr="00AF00BA" w:rsidRDefault="003E31BD" w:rsidP="003E31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B2280E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21911.7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</w:p>
          <w:p w:rsidR="003E31BD" w:rsidRPr="00AF00BA" w:rsidRDefault="003E31BD" w:rsidP="003E31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краевого бюджета – </w:t>
            </w:r>
            <w:r w:rsidR="00B2280E"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447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руб.;</w:t>
            </w:r>
          </w:p>
          <w:p w:rsidR="003E31BD" w:rsidRPr="00AF00BA" w:rsidRDefault="003E31BD" w:rsidP="003E31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B2280E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278.9 </w:t>
            </w:r>
            <w:r w:rsidRPr="00AF00BA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AF00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AF00BA" w:rsidRDefault="003E31BD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AF00BA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</w:tc>
      </w:tr>
      <w:tr w:rsidR="00EA04F0" w:rsidRPr="00AF00BA" w:rsidTr="00656B82">
        <w:tc>
          <w:tcPr>
            <w:tcW w:w="3095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BA">
              <w:rPr>
                <w:rStyle w:val="22"/>
                <w:rFonts w:eastAsia="Microsoft Sans Serif"/>
                <w:sz w:val="28"/>
                <w:szCs w:val="28"/>
              </w:rPr>
              <w:lastRenderedPageBreak/>
              <w:t>Ожидаемые</w:t>
            </w:r>
            <w:r w:rsidRPr="00AF00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 w:rsidRPr="00AF00BA">
              <w:rPr>
                <w:rStyle w:val="22"/>
                <w:rFonts w:eastAsia="Microsoft Sans Serif"/>
                <w:sz w:val="28"/>
                <w:szCs w:val="28"/>
              </w:rPr>
              <w:t xml:space="preserve"> показателей результатов программы</w:t>
            </w:r>
          </w:p>
        </w:tc>
        <w:tc>
          <w:tcPr>
            <w:tcW w:w="6250" w:type="dxa"/>
          </w:tcPr>
          <w:p w:rsidR="00EA04F0" w:rsidRPr="00AF00BA" w:rsidRDefault="00EA04F0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2025 году планируется:</w:t>
            </w:r>
          </w:p>
          <w:p w:rsidR="00EA04F0" w:rsidRPr="00AF00BA" w:rsidRDefault="00EA04F0" w:rsidP="007F4222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Сохра</w:t>
            </w:r>
            <w:r w:rsidR="00AA0588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нение доли сельского населения от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общей численности населения муниципального района «Карымский район»; обеспечение реализации не менее </w:t>
            </w:r>
            <w:r w:rsidR="00AC4B03"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проектов по благоустройству сельских территорий муниципального района «Карымский район»; обеспечение реализации не менее 3 проектов по современному облику сельских территорий муниципального района «Карымский район»</w:t>
            </w:r>
          </w:p>
          <w:p w:rsidR="007F4222" w:rsidRPr="00AF00BA" w:rsidRDefault="007F4222" w:rsidP="007F4222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Обеспечением жильем 9 граждан, проживающих в сельской местности.</w:t>
            </w:r>
          </w:p>
        </w:tc>
      </w:tr>
    </w:tbl>
    <w:p w:rsidR="00EA04F0" w:rsidRPr="00AF00BA" w:rsidRDefault="00EA04F0" w:rsidP="00EA04F0">
      <w:pPr>
        <w:rPr>
          <w:rStyle w:val="6"/>
          <w:rFonts w:eastAsia="Microsoft Sans Serif"/>
          <w:b w:val="0"/>
          <w:bCs w:val="0"/>
        </w:rPr>
      </w:pPr>
    </w:p>
    <w:p w:rsidR="00EA04F0" w:rsidRPr="00AF00BA" w:rsidRDefault="00EA04F0" w:rsidP="00EA04F0">
      <w:pPr>
        <w:tabs>
          <w:tab w:val="left" w:pos="5394"/>
          <w:tab w:val="left" w:pos="7348"/>
        </w:tabs>
        <w:spacing w:line="322" w:lineRule="exact"/>
        <w:rPr>
          <w:rFonts w:ascii="Times New Roman" w:hAnsi="Times New Roman" w:cs="Times New Roman"/>
          <w:color w:val="FF0000"/>
        </w:rPr>
      </w:pPr>
    </w:p>
    <w:p w:rsidR="00EA04F0" w:rsidRPr="00AF00BA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41"/>
        </w:tabs>
        <w:spacing w:line="326" w:lineRule="exact"/>
        <w:ind w:left="360" w:hanging="360"/>
        <w:rPr>
          <w:sz w:val="28"/>
          <w:szCs w:val="28"/>
        </w:rPr>
      </w:pPr>
      <w:bookmarkStart w:id="2" w:name="bookmark4"/>
      <w:r w:rsidRPr="00AF00BA">
        <w:rPr>
          <w:sz w:val="28"/>
          <w:szCs w:val="28"/>
        </w:rPr>
        <w:lastRenderedPageBreak/>
        <w:t xml:space="preserve">Характеристика текущего состояния сферы </w:t>
      </w:r>
    </w:p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rPr>
          <w:sz w:val="28"/>
          <w:szCs w:val="28"/>
        </w:rPr>
      </w:pPr>
      <w:r w:rsidRPr="00AF00BA">
        <w:rPr>
          <w:sz w:val="28"/>
          <w:szCs w:val="28"/>
        </w:rPr>
        <w:t>реализации муниципальной программы</w:t>
      </w:r>
      <w:bookmarkEnd w:id="2"/>
    </w:p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jc w:val="left"/>
        <w:rPr>
          <w:sz w:val="28"/>
          <w:szCs w:val="28"/>
        </w:rPr>
      </w:pPr>
    </w:p>
    <w:p w:rsidR="00EA04F0" w:rsidRPr="00AF00BA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Муниципальная программа разработана в целях социально-экономического развития Карымского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EA04F0" w:rsidRPr="00AF00BA" w:rsidRDefault="00EA04F0" w:rsidP="00EA04F0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AF00BA">
        <w:rPr>
          <w:sz w:val="28"/>
          <w:szCs w:val="28"/>
        </w:rPr>
        <w:t>Успешное решение задач по наращиванию экономического потенциала</w:t>
      </w:r>
      <w:r w:rsidRPr="00AF00BA">
        <w:rPr>
          <w:sz w:val="28"/>
          <w:szCs w:val="28"/>
          <w:lang w:val="ru-RU"/>
        </w:rPr>
        <w:t xml:space="preserve"> аграрного сектора района </w:t>
      </w:r>
      <w:r w:rsidRPr="00AF00BA">
        <w:rPr>
          <w:sz w:val="28"/>
          <w:szCs w:val="28"/>
        </w:rPr>
        <w:t>требует осуществления мер по</w:t>
      </w:r>
      <w:r w:rsidRPr="00AF00BA">
        <w:rPr>
          <w:sz w:val="28"/>
          <w:szCs w:val="28"/>
          <w:lang w:val="ru-RU"/>
        </w:rPr>
        <w:t xml:space="preserve"> комплексному развитию сельских территорий,</w:t>
      </w:r>
      <w:r w:rsidRPr="00AF00BA">
        <w:rPr>
          <w:sz w:val="28"/>
          <w:szCs w:val="28"/>
        </w:rPr>
        <w:t xml:space="preserve"> повышению уровня и качества жизни</w:t>
      </w:r>
      <w:r w:rsidRPr="00AF00BA">
        <w:rPr>
          <w:sz w:val="28"/>
          <w:szCs w:val="28"/>
          <w:lang w:val="ru-RU"/>
        </w:rPr>
        <w:t xml:space="preserve"> сельского населения, </w:t>
      </w:r>
      <w:r w:rsidRPr="00AF00BA">
        <w:rPr>
          <w:sz w:val="28"/>
          <w:szCs w:val="28"/>
        </w:rPr>
        <w:t>преодоления дефицита специалистов и квалифицированных рабочих в сельском хозяйстве и других отраслях экономики села.</w:t>
      </w:r>
    </w:p>
    <w:p w:rsidR="00EA04F0" w:rsidRPr="00AF00BA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сельскохозяйственного производства, повышение качества социальной сферы невозможно без серьезного увеличения инвестиций в объекты социальной и инженерной инфраструктуры сельских населенных пунктов, без активного участия граждан в реализации инициативных проектов, направленных на благоустройство сельских территорий.</w:t>
      </w:r>
    </w:p>
    <w:p w:rsidR="00EA04F0" w:rsidRPr="00AF00BA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Цели муниципальной программы направлены на:</w:t>
      </w:r>
    </w:p>
    <w:p w:rsidR="00EA04F0" w:rsidRPr="00AF00BA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- 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</w:r>
    </w:p>
    <w:p w:rsidR="00EA04F0" w:rsidRPr="00AF00BA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- повышение гражданской активности сельских жителей в решении вопросов местного значения.</w:t>
      </w:r>
    </w:p>
    <w:p w:rsidR="00EA04F0" w:rsidRPr="00AF00BA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будет осуществляться с учетом следующих подходов: </w:t>
      </w:r>
    </w:p>
    <w:p w:rsidR="00EA04F0" w:rsidRPr="00AF00BA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- комплексное планирование развития сельских территорий, размещение объектов социальной и инженерной инфраструктуры;</w:t>
      </w:r>
    </w:p>
    <w:p w:rsidR="00EA04F0" w:rsidRPr="00AF00BA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>- привлечение средств внебюджетных источников для финансирования мероприятий муниципальной программы, включая средства населения и организаций;</w:t>
      </w:r>
    </w:p>
    <w:p w:rsidR="00EA04F0" w:rsidRPr="00AF00BA" w:rsidRDefault="00EA04F0" w:rsidP="00EA04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0BA">
        <w:rPr>
          <w:rFonts w:ascii="Times New Roman" w:hAnsi="Times New Roman" w:cs="Times New Roman"/>
          <w:color w:val="auto"/>
          <w:sz w:val="28"/>
          <w:szCs w:val="28"/>
        </w:rPr>
        <w:t>Активизация участия сельских жителей в реализации общественно значимых проектов, направленных на благоустройство сельских территорий, позволит мобилизовать собственные материальные, трудовые и финансовые ресурсы граждан, их объединений, общественных организаций, муниципальных образований на цели местного развития.</w:t>
      </w:r>
    </w:p>
    <w:p w:rsidR="00EA04F0" w:rsidRPr="00AF00BA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 xml:space="preserve">Концентрация ресурсов из бюджетов различных уровней, направляемых на комплексное освоение земельных участков и повышение уровня обустройства сельских территорий объектами социальной и инженерной </w:t>
      </w:r>
      <w:r w:rsidRPr="00AF00BA">
        <w:rPr>
          <w:rFonts w:ascii="Times New Roman" w:hAnsi="Times New Roman" w:cs="Times New Roman"/>
          <w:sz w:val="28"/>
          <w:szCs w:val="28"/>
        </w:rPr>
        <w:lastRenderedPageBreak/>
        <w:t>инфраструктуры, активизирует привлечение инвестиций в проекты производства и переработки продукции, а также специалистов, обладающих знаниями в области современных технологий.</w:t>
      </w:r>
    </w:p>
    <w:p w:rsidR="00EA04F0" w:rsidRPr="00AF00BA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A">
        <w:rPr>
          <w:rFonts w:ascii="Times New Roman" w:hAnsi="Times New Roman" w:cs="Times New Roman"/>
          <w:sz w:val="28"/>
          <w:szCs w:val="28"/>
        </w:rPr>
        <w:t xml:space="preserve">Решение задач, определенных муниципальной программой, является стратегическим направлением, что соответствует приоритетам, определенным </w:t>
      </w:r>
      <w:r w:rsidRPr="00AF00BA">
        <w:rPr>
          <w:rFonts w:ascii="Times New Roman" w:hAnsi="Times New Roman" w:cs="Times New Roman"/>
          <w:color w:val="auto"/>
          <w:sz w:val="28"/>
          <w:szCs w:val="28"/>
        </w:rPr>
        <w:t xml:space="preserve">Стратегией социально-экономического развития муниципального района «Карымский район» до 2030 года, и предполагает улучшение состояния дел на сельских </w:t>
      </w:r>
      <w:r w:rsidRPr="00AF00BA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1641"/>
        </w:tabs>
        <w:spacing w:line="240" w:lineRule="auto"/>
        <w:ind w:left="360" w:firstLine="0"/>
        <w:jc w:val="left"/>
      </w:pPr>
    </w:p>
    <w:p w:rsidR="00EA04F0" w:rsidRPr="00AF00BA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38"/>
        </w:tabs>
        <w:spacing w:line="240" w:lineRule="auto"/>
        <w:ind w:left="360" w:hanging="360"/>
        <w:rPr>
          <w:sz w:val="28"/>
        </w:rPr>
      </w:pPr>
      <w:bookmarkStart w:id="3" w:name="bookmark5"/>
      <w:r w:rsidRPr="00AF00BA">
        <w:rPr>
          <w:sz w:val="28"/>
        </w:rPr>
        <w:t>Перечень приоритетов муниципальной политики в сфере реализации муниципальной программы</w:t>
      </w:r>
      <w:bookmarkEnd w:id="3"/>
    </w:p>
    <w:p w:rsidR="00EA04F0" w:rsidRPr="00AF00BA" w:rsidRDefault="00EA04F0" w:rsidP="00EA04F0">
      <w:pPr>
        <w:ind w:firstLine="360"/>
        <w:jc w:val="both"/>
        <w:rPr>
          <w:rFonts w:ascii="Times New Roman" w:hAnsi="Times New Roman" w:cs="Times New Roman"/>
          <w:color w:val="FF0000"/>
          <w:sz w:val="32"/>
        </w:rPr>
      </w:pP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Приоритетами муниципальной политики в сфере реализации муниципальной программы являются: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улучшение условий жизнедеятельности сельского населения для формирования необходимой демографической и трудоресурсной базы на сельских территориях;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- повышение заселенности сельских территорий, формирование сбалансированной системы </w:t>
      </w:r>
      <w:r w:rsidRPr="00AF00BA">
        <w:rPr>
          <w:rFonts w:ascii="Times New Roman" w:hAnsi="Times New Roman" w:cs="Times New Roman"/>
          <w:color w:val="auto"/>
          <w:sz w:val="28"/>
        </w:rPr>
        <w:t>расселения, сохранение многообразия типов сельских населенных пунктов и улучшение их жизнеобеспечения.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Реализация приоритетов предполагает: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F00BA">
        <w:rPr>
          <w:rFonts w:ascii="Times New Roman" w:hAnsi="Times New Roman" w:cs="Times New Roman"/>
          <w:color w:val="auto"/>
          <w:sz w:val="28"/>
        </w:rPr>
        <w:t>- улучшение жилищных условий граждан, проживающих на сельских территориях;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повышение доступности и качества предоставляемых сельским гражданам социально-культурных, торгово-бытовых, государственных и муниципальных услуг;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жизни.</w:t>
      </w:r>
    </w:p>
    <w:p w:rsidR="00EA04F0" w:rsidRPr="00AF00BA" w:rsidRDefault="00EA04F0" w:rsidP="008A053D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EA04F0" w:rsidRPr="00AF00BA" w:rsidRDefault="00EA04F0" w:rsidP="008A053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4" w:name="bookmark6"/>
      <w:r w:rsidRPr="00AF00BA">
        <w:rPr>
          <w:sz w:val="28"/>
          <w:szCs w:val="24"/>
        </w:rPr>
        <w:t>Описание целей и задач муниципальной программы</w:t>
      </w:r>
      <w:bookmarkEnd w:id="4"/>
    </w:p>
    <w:p w:rsidR="00EA04F0" w:rsidRPr="00AF00BA" w:rsidRDefault="00EA04F0" w:rsidP="008A053D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both"/>
        <w:rPr>
          <w:sz w:val="28"/>
          <w:szCs w:val="24"/>
        </w:rPr>
      </w:pP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Целью муниципальной программы является комплексное развитие сельских территорий муниципального района, способствующее повышению благосостояния сельского населения.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Достижение поставленной цели будет осуществляться с учетом: 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комплексного планирования развития сельских территорий, включающего экономический, социально-демографический и экологический аспекты;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стимулирования вовлечения в инвестиционный процесс местных ресурсов, повышения роли местных инициатив и самостоятельности в определении приоритетных направлений развития своих территорий, активизации деятельности сельских муниципальных образований.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F00BA">
        <w:rPr>
          <w:rFonts w:ascii="Times New Roman" w:hAnsi="Times New Roman" w:cs="Times New Roman"/>
          <w:color w:val="auto"/>
          <w:sz w:val="28"/>
        </w:rPr>
        <w:t xml:space="preserve">Для достижения указанной цели необходимо решение следующих задач: 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color w:val="auto"/>
          <w:sz w:val="28"/>
        </w:rPr>
        <w:t xml:space="preserve">- </w:t>
      </w:r>
      <w:r w:rsidRPr="00AF00BA">
        <w:rPr>
          <w:rFonts w:ascii="Times New Roman" w:hAnsi="Times New Roman" w:cs="Times New Roman"/>
          <w:sz w:val="28"/>
        </w:rPr>
        <w:t xml:space="preserve">повышение уровня занятости сельского населения, содействие </w:t>
      </w:r>
      <w:r w:rsidRPr="00AF00BA">
        <w:rPr>
          <w:rFonts w:ascii="Times New Roman" w:hAnsi="Times New Roman" w:cs="Times New Roman"/>
          <w:sz w:val="28"/>
        </w:rPr>
        <w:lastRenderedPageBreak/>
        <w:t>созданию новых рабочих мест;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- повышение уровня комфортности проживания на сельских территориях. </w:t>
      </w:r>
    </w:p>
    <w:p w:rsidR="00EA04F0" w:rsidRPr="00AF00BA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Для оценки достижения запланированных целей и задач установлены показатели результативности для муниципальной программы.</w:t>
      </w:r>
    </w:p>
    <w:p w:rsidR="007A7C7E" w:rsidRPr="00AF00BA" w:rsidRDefault="007A7C7E" w:rsidP="008A053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04F0" w:rsidRPr="00AF00BA" w:rsidRDefault="00EA04F0" w:rsidP="00EA04F0">
      <w:pPr>
        <w:ind w:firstLine="360"/>
        <w:rPr>
          <w:rFonts w:ascii="Times New Roman" w:hAnsi="Times New Roman" w:cs="Times New Roman"/>
          <w:sz w:val="28"/>
        </w:rPr>
      </w:pPr>
    </w:p>
    <w:p w:rsidR="00EA04F0" w:rsidRPr="00AF00BA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5" w:name="bookmark7"/>
      <w:r w:rsidRPr="00AF00BA">
        <w:rPr>
          <w:sz w:val="28"/>
          <w:szCs w:val="24"/>
        </w:rPr>
        <w:t>Сроки и этапы реализации муниципальной программы</w:t>
      </w:r>
      <w:bookmarkEnd w:id="5"/>
    </w:p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left"/>
        <w:rPr>
          <w:sz w:val="28"/>
          <w:szCs w:val="24"/>
        </w:rPr>
      </w:pPr>
    </w:p>
    <w:p w:rsidR="00EA04F0" w:rsidRPr="00AF00BA" w:rsidRDefault="00EA04F0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Муниципальная программа реализуется в один этап - 2020 - 2025 годы.</w:t>
      </w:r>
    </w:p>
    <w:p w:rsidR="007A7C7E" w:rsidRPr="00AF00BA" w:rsidRDefault="007A7C7E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</w:p>
    <w:p w:rsidR="007A7C7E" w:rsidRPr="00AF00BA" w:rsidRDefault="007A7C7E" w:rsidP="007A7C7E">
      <w:pPr>
        <w:spacing w:line="260" w:lineRule="exact"/>
        <w:ind w:firstLine="709"/>
        <w:rPr>
          <w:rFonts w:ascii="Times New Roman" w:hAnsi="Times New Roman" w:cs="Times New Roman"/>
        </w:rPr>
      </w:pPr>
    </w:p>
    <w:p w:rsidR="00EA04F0" w:rsidRPr="00AF00BA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0"/>
        <w:rPr>
          <w:sz w:val="28"/>
        </w:rPr>
      </w:pPr>
      <w:bookmarkStart w:id="6" w:name="bookmark8"/>
      <w:r w:rsidRPr="00AF00BA">
        <w:rPr>
          <w:sz w:val="28"/>
        </w:rPr>
        <w:t xml:space="preserve">Перечень основных мероприятий и показателей муниципальной программы с указанием сроков их реализации </w:t>
      </w:r>
      <w:bookmarkEnd w:id="6"/>
    </w:p>
    <w:p w:rsidR="00EA04F0" w:rsidRPr="00AF00BA" w:rsidRDefault="00EA04F0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p w:rsidR="007A7C7E" w:rsidRPr="00AF00BA" w:rsidRDefault="007A7C7E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709"/>
        <w:gridCol w:w="709"/>
        <w:gridCol w:w="709"/>
        <w:gridCol w:w="708"/>
        <w:gridCol w:w="709"/>
        <w:gridCol w:w="709"/>
        <w:gridCol w:w="567"/>
      </w:tblGrid>
      <w:tr w:rsidR="007A7C7E" w:rsidRPr="00AF00BA" w:rsidTr="00E77AD0">
        <w:trPr>
          <w:trHeight w:val="25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Значение целевого показателя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Всего </w:t>
            </w:r>
          </w:p>
        </w:tc>
      </w:tr>
      <w:tr w:rsidR="007A7C7E" w:rsidRPr="00AF00BA" w:rsidTr="00E77AD0">
        <w:trPr>
          <w:trHeight w:val="25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2025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7C7E" w:rsidRPr="00AF00BA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rPr>
          <w:trHeight w:val="4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tabs>
                <w:tab w:val="center" w:pos="4819"/>
                <w:tab w:val="right" w:pos="907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Цель 1. Повышение уровня и качества жизни сельского населения путем создания комфортных условий жизнедеятельности в сельской местности; повышение гражданской активности жителей района в решении вопросов местного значения</w:t>
            </w: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AF00BA" w:rsidRDefault="007A7C7E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Количество реализованных проектов по благоустройству сельских территорий муниципального района, ед.</w:t>
            </w:r>
          </w:p>
          <w:p w:rsidR="007A7C7E" w:rsidRPr="00AF00BA" w:rsidRDefault="007A7C7E" w:rsidP="00D843C7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F3AC4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826B5D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rPr>
          <w:trHeight w:val="3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AF00BA" w:rsidRDefault="007A7C7E" w:rsidP="00D843C7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Цель 2. Обеспечение создания благоприятных инфраструктурных условий жизнедеятельности, направленных на благоустройство сельских территорий муниципального района «Карымский район»</w:t>
            </w: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rPr>
          <w:trHeight w:val="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AF00BA" w:rsidRDefault="007A7C7E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 xml:space="preserve">Количество реализованных проектов комплексного развития сельских территорий муниципального района «Карымский район», 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F3AC4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8C6EA8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AC4B03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AF00BA" w:rsidRDefault="00AC4B03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00BA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Цель 3. Улучшение жилищных условий граждан, проживающих на сельских территориях; создание комфортных условий жизнедеятельности в сельской местности; обеспечение доступным жильем граждан, проживающих и работающих на сельских территориях.</w:t>
            </w:r>
          </w:p>
        </w:tc>
      </w:tr>
      <w:tr w:rsidR="007A7C7E" w:rsidRPr="00AF00BA" w:rsidTr="00E77AD0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 xml:space="preserve">Количество граждан </w:t>
            </w:r>
            <w:r w:rsidRPr="00AF00BA">
              <w:rPr>
                <w:rFonts w:ascii="Times New Roman" w:hAnsi="Times New Roman" w:cs="Times New Roman"/>
                <w:b/>
              </w:rPr>
              <w:t>улучшивших жилищные  условия (объектов)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F3AC4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7F3AC4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AF00BA" w:rsidRDefault="00AA0588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AF00B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  <w:bookmarkStart w:id="7" w:name="bookmark11"/>
    </w:p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</w:p>
    <w:p w:rsidR="00EA04F0" w:rsidRPr="00AF00BA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exact"/>
        <w:ind w:firstLine="0"/>
        <w:rPr>
          <w:sz w:val="28"/>
          <w:szCs w:val="28"/>
        </w:rPr>
      </w:pPr>
      <w:r w:rsidRPr="00AF00BA">
        <w:rPr>
          <w:sz w:val="28"/>
          <w:szCs w:val="28"/>
        </w:rPr>
        <w:t>Информация о финансовом обеспечении муниципальной программы</w:t>
      </w:r>
      <w:bookmarkEnd w:id="7"/>
    </w:p>
    <w:p w:rsidR="00EA04F0" w:rsidRPr="00AF00BA" w:rsidRDefault="00EA04F0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sz w:val="28"/>
          <w:szCs w:val="28"/>
        </w:rPr>
      </w:pPr>
    </w:p>
    <w:p w:rsidR="00EA04F0" w:rsidRPr="00AF00BA" w:rsidRDefault="00EA04F0" w:rsidP="00EA04F0">
      <w:pPr>
        <w:spacing w:line="33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0BA">
        <w:rPr>
          <w:rFonts w:ascii="Times New Roman" w:hAnsi="Times New Roman" w:cs="Times New Roman"/>
          <w:color w:val="auto"/>
          <w:sz w:val="28"/>
          <w:szCs w:val="28"/>
        </w:rPr>
        <w:t>Финансирование муниципальной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источников.</w:t>
      </w:r>
    </w:p>
    <w:p w:rsidR="00EA04F0" w:rsidRPr="00AF00BA" w:rsidRDefault="00EA04F0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F00BA">
        <w:rPr>
          <w:rFonts w:ascii="Times New Roman" w:hAnsi="Times New Roman" w:cs="Times New Roman"/>
          <w:color w:val="auto"/>
          <w:sz w:val="28"/>
        </w:rPr>
        <w:t xml:space="preserve">На реализацию муниципальной программы дополнительно будут привлекаться средства вышестоящих бюджетов по направлениям муниципальной программы. </w:t>
      </w:r>
      <w:r w:rsidR="008A053D" w:rsidRPr="00AF00BA">
        <w:rPr>
          <w:rFonts w:ascii="Times New Roman" w:hAnsi="Times New Roman" w:cs="Times New Roman"/>
          <w:color w:val="auto"/>
          <w:sz w:val="28"/>
        </w:rPr>
        <w:t>М</w:t>
      </w:r>
      <w:r w:rsidRPr="00AF00BA">
        <w:rPr>
          <w:rFonts w:ascii="Times New Roman" w:hAnsi="Times New Roman" w:cs="Times New Roman"/>
          <w:color w:val="auto"/>
          <w:sz w:val="28"/>
        </w:rPr>
        <w:t>огут привлекаться средства внебюджетных источников</w:t>
      </w:r>
      <w:r w:rsidR="008A053D" w:rsidRPr="00AF00BA">
        <w:rPr>
          <w:rFonts w:ascii="Times New Roman" w:hAnsi="Times New Roman" w:cs="Times New Roman"/>
          <w:color w:val="auto"/>
          <w:sz w:val="28"/>
        </w:rPr>
        <w:t>, в том числе в рамках развития форм государственно-частного партнерства</w:t>
      </w:r>
      <w:r w:rsidRPr="00AF00BA">
        <w:rPr>
          <w:rFonts w:ascii="Times New Roman" w:hAnsi="Times New Roman" w:cs="Times New Roman"/>
          <w:color w:val="auto"/>
          <w:sz w:val="28"/>
        </w:rPr>
        <w:t xml:space="preserve">. В </w:t>
      </w:r>
      <w:r w:rsidR="00D843C7" w:rsidRPr="00AF00BA">
        <w:rPr>
          <w:rFonts w:ascii="Times New Roman" w:hAnsi="Times New Roman" w:cs="Times New Roman"/>
          <w:color w:val="auto"/>
          <w:sz w:val="28"/>
        </w:rPr>
        <w:t xml:space="preserve">части строительства (приобретения) жилья с использованием средств социальных выплат, </w:t>
      </w:r>
      <w:r w:rsidRPr="00AF00BA">
        <w:rPr>
          <w:rFonts w:ascii="Times New Roman" w:hAnsi="Times New Roman" w:cs="Times New Roman"/>
          <w:color w:val="auto"/>
          <w:sz w:val="28"/>
        </w:rPr>
        <w:t>реализации проектов по благоустройству, комплексному развитию сельских территорий финансирование также будет осуществляться за счет местного бюджета. Объемы финансирования за счет средств федерального, краевого, местного 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- инвесторами.</w:t>
      </w:r>
    </w:p>
    <w:p w:rsidR="00EA04F0" w:rsidRPr="00AF00BA" w:rsidRDefault="00EA04F0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38"/>
        <w:gridCol w:w="1465"/>
        <w:gridCol w:w="1468"/>
        <w:gridCol w:w="1788"/>
        <w:gridCol w:w="1526"/>
      </w:tblGrid>
      <w:tr w:rsidR="00D843C7" w:rsidRPr="00AF00BA" w:rsidTr="00DE28ED">
        <w:tc>
          <w:tcPr>
            <w:tcW w:w="1460" w:type="dxa"/>
            <w:vMerge w:val="restart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885" w:type="dxa"/>
            <w:gridSpan w:val="5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</w:tr>
      <w:tr w:rsidR="00D843C7" w:rsidRPr="00AF00BA" w:rsidTr="00DE28ED">
        <w:tc>
          <w:tcPr>
            <w:tcW w:w="1460" w:type="dxa"/>
            <w:vMerge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DE28ED" w:rsidRPr="00AF00BA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  <w:p w:rsidR="00EA04F0" w:rsidRPr="00AF00BA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5" w:type="dxa"/>
          </w:tcPr>
          <w:p w:rsidR="00DE28ED" w:rsidRPr="00AF00BA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краевой бюджет</w:t>
            </w:r>
          </w:p>
          <w:p w:rsidR="00EA04F0" w:rsidRPr="00AF00BA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8" w:type="dxa"/>
          </w:tcPr>
          <w:p w:rsidR="00DE28ED" w:rsidRPr="00AF00BA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бюджет района</w:t>
            </w:r>
          </w:p>
          <w:p w:rsidR="00EA04F0" w:rsidRPr="00AF00BA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788" w:type="dxa"/>
          </w:tcPr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другие внебюджетные источники</w:t>
            </w:r>
          </w:p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526" w:type="dxa"/>
          </w:tcPr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EA04F0" w:rsidRPr="00AF00BA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  <w:tr w:rsidR="00D843C7" w:rsidRPr="00AF00BA" w:rsidTr="00DE28ED">
        <w:tc>
          <w:tcPr>
            <w:tcW w:w="1460" w:type="dxa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38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68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88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26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843C7" w:rsidRPr="00AF00BA" w:rsidTr="00DE28ED">
        <w:tc>
          <w:tcPr>
            <w:tcW w:w="1460" w:type="dxa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638" w:type="dxa"/>
          </w:tcPr>
          <w:p w:rsidR="00EA04F0" w:rsidRPr="00AF00BA" w:rsidRDefault="00DE28ED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1960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5" w:type="dxa"/>
          </w:tcPr>
          <w:p w:rsidR="00EA04F0" w:rsidRPr="00AF00BA" w:rsidRDefault="00DE28ED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68" w:type="dxa"/>
          </w:tcPr>
          <w:p w:rsidR="00EA04F0" w:rsidRPr="00AF00BA" w:rsidRDefault="00DE28ED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84,813</w:t>
            </w:r>
          </w:p>
        </w:tc>
        <w:tc>
          <w:tcPr>
            <w:tcW w:w="1788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724,336</w:t>
            </w:r>
          </w:p>
        </w:tc>
        <w:tc>
          <w:tcPr>
            <w:tcW w:w="1526" w:type="dxa"/>
          </w:tcPr>
          <w:p w:rsidR="00EA04F0" w:rsidRPr="00AF00BA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2809,149</w:t>
            </w:r>
          </w:p>
        </w:tc>
      </w:tr>
      <w:tr w:rsidR="00D843C7" w:rsidRPr="00AF00BA" w:rsidTr="00C77E43">
        <w:tc>
          <w:tcPr>
            <w:tcW w:w="1460" w:type="dxa"/>
            <w:shd w:val="clear" w:color="auto" w:fill="auto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638" w:type="dxa"/>
            <w:shd w:val="clear" w:color="auto" w:fill="auto"/>
          </w:tcPr>
          <w:p w:rsidR="00EA04F0" w:rsidRPr="00AF00BA" w:rsidRDefault="00AC4B03" w:rsidP="00110C7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62603,05</w:t>
            </w:r>
          </w:p>
        </w:tc>
        <w:tc>
          <w:tcPr>
            <w:tcW w:w="1465" w:type="dxa"/>
            <w:shd w:val="clear" w:color="auto" w:fill="auto"/>
          </w:tcPr>
          <w:p w:rsidR="00EA04F0" w:rsidRPr="00AF00BA" w:rsidRDefault="00C77E43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1277,61</w:t>
            </w:r>
          </w:p>
        </w:tc>
        <w:tc>
          <w:tcPr>
            <w:tcW w:w="1468" w:type="dxa"/>
            <w:shd w:val="clear" w:color="auto" w:fill="auto"/>
          </w:tcPr>
          <w:p w:rsidR="00EA04F0" w:rsidRPr="00AF00BA" w:rsidRDefault="00C77E43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721,66</w:t>
            </w:r>
          </w:p>
        </w:tc>
        <w:tc>
          <w:tcPr>
            <w:tcW w:w="1788" w:type="dxa"/>
            <w:shd w:val="clear" w:color="auto" w:fill="auto"/>
          </w:tcPr>
          <w:p w:rsidR="00EA04F0" w:rsidRPr="00AF00BA" w:rsidRDefault="00C77E43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770,28</w:t>
            </w:r>
          </w:p>
        </w:tc>
        <w:tc>
          <w:tcPr>
            <w:tcW w:w="1526" w:type="dxa"/>
            <w:shd w:val="clear" w:color="auto" w:fill="auto"/>
          </w:tcPr>
          <w:p w:rsidR="00EA04F0" w:rsidRPr="00AF00BA" w:rsidRDefault="00C77E43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65372,60</w:t>
            </w:r>
          </w:p>
        </w:tc>
      </w:tr>
      <w:tr w:rsidR="00D843C7" w:rsidRPr="00AF00BA" w:rsidTr="00C77E43">
        <w:tc>
          <w:tcPr>
            <w:tcW w:w="1460" w:type="dxa"/>
            <w:shd w:val="clear" w:color="auto" w:fill="auto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638" w:type="dxa"/>
            <w:shd w:val="clear" w:color="auto" w:fill="auto"/>
          </w:tcPr>
          <w:p w:rsidR="00EA04F0" w:rsidRPr="00AF00BA" w:rsidRDefault="00C77E43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4611,80</w:t>
            </w:r>
          </w:p>
        </w:tc>
        <w:tc>
          <w:tcPr>
            <w:tcW w:w="1465" w:type="dxa"/>
            <w:shd w:val="clear" w:color="auto" w:fill="auto"/>
          </w:tcPr>
          <w:p w:rsidR="00EA04F0" w:rsidRPr="00AF00BA" w:rsidRDefault="00C77E43" w:rsidP="00C77E43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94</w:t>
            </w:r>
            <w:r w:rsidR="00DE28ED"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468" w:type="dxa"/>
            <w:shd w:val="clear" w:color="auto" w:fill="auto"/>
          </w:tcPr>
          <w:p w:rsidR="00EA04F0" w:rsidRPr="00AF00BA" w:rsidRDefault="00C77E43" w:rsidP="00C77E43">
            <w:pPr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82</w:t>
            </w:r>
            <w:r w:rsidR="00BD56D6" w:rsidRPr="00AF00BA">
              <w:rPr>
                <w:rFonts w:ascii="Times New Roman" w:hAnsi="Times New Roman" w:cs="Times New Roman"/>
                <w:color w:val="auto"/>
              </w:rPr>
              <w:t>,6</w:t>
            </w:r>
            <w:r w:rsidRPr="00AF00B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EA04F0" w:rsidRPr="00AF00BA" w:rsidRDefault="00BD56D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100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  <w:shd w:val="clear" w:color="auto" w:fill="auto"/>
          </w:tcPr>
          <w:p w:rsidR="00EA04F0" w:rsidRPr="00AF00BA" w:rsidRDefault="00C77E43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4888,4</w:t>
            </w:r>
          </w:p>
        </w:tc>
      </w:tr>
      <w:tr w:rsidR="00D843C7" w:rsidRPr="00AF00BA" w:rsidTr="00DE28ED">
        <w:tc>
          <w:tcPr>
            <w:tcW w:w="1460" w:type="dxa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1638" w:type="dxa"/>
          </w:tcPr>
          <w:p w:rsidR="00EA04F0" w:rsidRPr="00AF00BA" w:rsidRDefault="00D65CAF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33717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65" w:type="dxa"/>
          </w:tcPr>
          <w:p w:rsidR="00EA04F0" w:rsidRPr="00AF00BA" w:rsidRDefault="00BD56D6" w:rsidP="00D843C7">
            <w:pPr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688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8" w:type="dxa"/>
          </w:tcPr>
          <w:p w:rsidR="00EA04F0" w:rsidRPr="00AF00BA" w:rsidRDefault="00BD56D6" w:rsidP="00BD56D6">
            <w:pPr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382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color w:val="auto"/>
              </w:rPr>
              <w:t>6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88" w:type="dxa"/>
          </w:tcPr>
          <w:p w:rsidR="00EA04F0" w:rsidRPr="00AF00BA" w:rsidRDefault="00BD56D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</w:t>
            </w:r>
            <w:r w:rsidR="00DE28ED" w:rsidRPr="00AF00BA">
              <w:rPr>
                <w:rFonts w:ascii="Times New Roman" w:hAnsi="Times New Roman" w:cs="Times New Roman"/>
                <w:color w:val="auto"/>
              </w:rPr>
              <w:t>00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EA04F0" w:rsidRPr="00AF00BA" w:rsidRDefault="00BD56D6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35388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color w:val="auto"/>
              </w:rPr>
              <w:t>4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843C7" w:rsidRPr="00AF00BA" w:rsidTr="00DE28ED">
        <w:tc>
          <w:tcPr>
            <w:tcW w:w="1460" w:type="dxa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638" w:type="dxa"/>
          </w:tcPr>
          <w:p w:rsidR="00EA04F0" w:rsidRPr="00AF00BA" w:rsidRDefault="00DC6E68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21075,8</w:t>
            </w:r>
          </w:p>
        </w:tc>
        <w:tc>
          <w:tcPr>
            <w:tcW w:w="1465" w:type="dxa"/>
          </w:tcPr>
          <w:p w:rsidR="00EA04F0" w:rsidRPr="00AF00BA" w:rsidRDefault="00BD56D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430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8" w:type="dxa"/>
          </w:tcPr>
          <w:p w:rsidR="00EA04F0" w:rsidRPr="00AF00BA" w:rsidRDefault="00BD56D6" w:rsidP="00BD56D6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252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color w:val="auto"/>
              </w:rPr>
              <w:t>6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88" w:type="dxa"/>
          </w:tcPr>
          <w:p w:rsidR="00EA04F0" w:rsidRPr="00AF00BA" w:rsidRDefault="00DE28ED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500</w:t>
            </w:r>
            <w:r w:rsidR="00EA04F0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EA04F0" w:rsidRPr="00AF00BA" w:rsidRDefault="00DC6E68" w:rsidP="007425CE">
            <w:pPr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22258.4</w:t>
            </w:r>
          </w:p>
        </w:tc>
      </w:tr>
      <w:tr w:rsidR="00D843C7" w:rsidRPr="00AF00BA" w:rsidTr="00DE28ED">
        <w:tc>
          <w:tcPr>
            <w:tcW w:w="1460" w:type="dxa"/>
          </w:tcPr>
          <w:p w:rsidR="00DE28ED" w:rsidRPr="00AF00BA" w:rsidRDefault="00DE28ED" w:rsidP="00DE28E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1638" w:type="dxa"/>
          </w:tcPr>
          <w:p w:rsidR="00DE28ED" w:rsidRPr="00AF00BA" w:rsidRDefault="00DC6E68" w:rsidP="00DE28E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0BA">
              <w:rPr>
                <w:rFonts w:ascii="Times New Roman" w:hAnsi="Times New Roman" w:cs="Times New Roman"/>
                <w:color w:val="auto"/>
                <w:lang w:val="en-US"/>
              </w:rPr>
              <w:t>21911.7</w:t>
            </w:r>
          </w:p>
        </w:tc>
        <w:tc>
          <w:tcPr>
            <w:tcW w:w="1465" w:type="dxa"/>
          </w:tcPr>
          <w:p w:rsidR="00DE28ED" w:rsidRPr="00AF00BA" w:rsidRDefault="00DC6E68" w:rsidP="00DE28ED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  <w:lang w:val="en-US"/>
              </w:rPr>
              <w:t>447</w:t>
            </w:r>
            <w:r w:rsidR="00DE28ED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8" w:type="dxa"/>
          </w:tcPr>
          <w:p w:rsidR="00DE28ED" w:rsidRPr="00AF00BA" w:rsidRDefault="00DC6E68" w:rsidP="00DE28E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0BA">
              <w:rPr>
                <w:rFonts w:ascii="Times New Roman" w:hAnsi="Times New Roman" w:cs="Times New Roman"/>
                <w:color w:val="auto"/>
                <w:lang w:val="en-US"/>
              </w:rPr>
              <w:t>278.9</w:t>
            </w:r>
          </w:p>
        </w:tc>
        <w:tc>
          <w:tcPr>
            <w:tcW w:w="1788" w:type="dxa"/>
          </w:tcPr>
          <w:p w:rsidR="00DE28ED" w:rsidRPr="00AF00BA" w:rsidRDefault="00DE28ED" w:rsidP="00DE28ED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E28ED" w:rsidRPr="00AF00BA" w:rsidRDefault="00DC6E68" w:rsidP="00DE28ED">
            <w:pPr>
              <w:rPr>
                <w:rFonts w:ascii="Times New Roman" w:hAnsi="Times New Roman" w:cs="Times New Roman"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  <w:lang w:val="en-US"/>
              </w:rPr>
              <w:t>23137</w:t>
            </w:r>
            <w:r w:rsidR="007425CE" w:rsidRPr="00AF00BA">
              <w:rPr>
                <w:rFonts w:ascii="Times New Roman" w:hAnsi="Times New Roman" w:cs="Times New Roman"/>
                <w:color w:val="auto"/>
              </w:rPr>
              <w:t>,60</w:t>
            </w:r>
          </w:p>
        </w:tc>
      </w:tr>
      <w:tr w:rsidR="00D843C7" w:rsidRPr="00AF00BA" w:rsidTr="00DE28ED">
        <w:tc>
          <w:tcPr>
            <w:tcW w:w="1460" w:type="dxa"/>
          </w:tcPr>
          <w:p w:rsidR="00EA04F0" w:rsidRPr="00AF00BA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638" w:type="dxa"/>
          </w:tcPr>
          <w:p w:rsidR="00EA04F0" w:rsidRPr="00AF00BA" w:rsidRDefault="00DC6E68" w:rsidP="00DC6E68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1458</w:t>
            </w: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80</w:t>
            </w:r>
            <w:r w:rsidRPr="00AF00BA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15</w:t>
            </w:r>
          </w:p>
        </w:tc>
        <w:tc>
          <w:tcPr>
            <w:tcW w:w="1465" w:type="dxa"/>
          </w:tcPr>
          <w:p w:rsidR="00EA04F0" w:rsidRPr="00AF00BA" w:rsidRDefault="00DC6E68" w:rsidP="00DB4C35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2976.61</w:t>
            </w:r>
          </w:p>
        </w:tc>
        <w:tc>
          <w:tcPr>
            <w:tcW w:w="1468" w:type="dxa"/>
          </w:tcPr>
          <w:p w:rsidR="00EA04F0" w:rsidRPr="00AF00BA" w:rsidRDefault="00DC6E68" w:rsidP="00DC6E68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1803</w:t>
            </w:r>
            <w:r w:rsidR="00BD56D6" w:rsidRPr="00AF00BA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BD56D6" w:rsidRPr="00AF00BA">
              <w:rPr>
                <w:rFonts w:ascii="Times New Roman" w:hAnsi="Times New Roman" w:cs="Times New Roman"/>
                <w:b/>
                <w:color w:val="auto"/>
              </w:rPr>
              <w:t>73</w:t>
            </w:r>
          </w:p>
        </w:tc>
        <w:tc>
          <w:tcPr>
            <w:tcW w:w="1788" w:type="dxa"/>
          </w:tcPr>
          <w:p w:rsidR="00EA04F0" w:rsidRPr="00AF00BA" w:rsidRDefault="00DC6E68" w:rsidP="00DC6E68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3194</w:t>
            </w:r>
            <w:r w:rsidR="00EA04F0" w:rsidRPr="00AF00BA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b/>
                <w:color w:val="auto"/>
                <w:lang w:val="en-US"/>
              </w:rPr>
              <w:t>616</w:t>
            </w:r>
          </w:p>
        </w:tc>
        <w:tc>
          <w:tcPr>
            <w:tcW w:w="1526" w:type="dxa"/>
          </w:tcPr>
          <w:p w:rsidR="00EA04F0" w:rsidRPr="00AF00BA" w:rsidRDefault="00DC6E68" w:rsidP="007425C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153854</w:t>
            </w:r>
            <w:r w:rsidR="00EA04F0" w:rsidRPr="00AF00BA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b/>
                <w:color w:val="auto"/>
              </w:rPr>
              <w:t>549</w:t>
            </w:r>
          </w:p>
          <w:p w:rsidR="007425CE" w:rsidRPr="00AF00BA" w:rsidRDefault="007425CE" w:rsidP="007425C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A04F0" w:rsidRPr="00AF00BA" w:rsidRDefault="00EA04F0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</w:rPr>
      </w:pPr>
    </w:p>
    <w:p w:rsidR="00EA04F0" w:rsidRPr="00AF00BA" w:rsidRDefault="00EA04F0" w:rsidP="00EA04F0">
      <w:pPr>
        <w:numPr>
          <w:ilvl w:val="0"/>
          <w:numId w:val="1"/>
        </w:numPr>
        <w:tabs>
          <w:tab w:val="left" w:pos="851"/>
        </w:tabs>
        <w:spacing w:line="322" w:lineRule="exact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Описание рисков реализации муниципальной 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EA04F0" w:rsidRPr="00AF00BA" w:rsidRDefault="00EA04F0" w:rsidP="00C42402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К ожидаемым рискам реализации муниципальной программы, которые могут повлечь невыполнение мероприятий муниципальной программы, препятствовать достижению целей, показателей и решению задач муниципальной программы, относятся:</w:t>
      </w:r>
    </w:p>
    <w:p w:rsidR="00EA04F0" w:rsidRPr="00AF00BA" w:rsidRDefault="00EA04F0" w:rsidP="00EA04F0">
      <w:pPr>
        <w:spacing w:line="322" w:lineRule="exact"/>
        <w:ind w:firstLine="709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465"/>
        <w:gridCol w:w="2368"/>
        <w:gridCol w:w="3827"/>
      </w:tblGrid>
      <w:tr w:rsidR="00EA04F0" w:rsidRPr="00AF00BA" w:rsidTr="00E77AD0">
        <w:tc>
          <w:tcPr>
            <w:tcW w:w="549" w:type="dxa"/>
            <w:vAlign w:val="bottom"/>
          </w:tcPr>
          <w:p w:rsidR="00EA04F0" w:rsidRPr="00AF00BA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№</w:t>
            </w:r>
          </w:p>
          <w:p w:rsidR="00EA04F0" w:rsidRPr="00AF00BA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п/п</w:t>
            </w:r>
          </w:p>
        </w:tc>
        <w:tc>
          <w:tcPr>
            <w:tcW w:w="2465" w:type="dxa"/>
            <w:vAlign w:val="center"/>
          </w:tcPr>
          <w:p w:rsidR="00EA04F0" w:rsidRPr="00AF00BA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Риск</w:t>
            </w:r>
          </w:p>
        </w:tc>
        <w:tc>
          <w:tcPr>
            <w:tcW w:w="2368" w:type="dxa"/>
            <w:vAlign w:val="center"/>
          </w:tcPr>
          <w:p w:rsidR="00EA04F0" w:rsidRPr="00AF00BA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Описание риска</w:t>
            </w:r>
          </w:p>
        </w:tc>
        <w:tc>
          <w:tcPr>
            <w:tcW w:w="3827" w:type="dxa"/>
            <w:vAlign w:val="bottom"/>
          </w:tcPr>
          <w:p w:rsidR="00EA04F0" w:rsidRPr="00AF00BA" w:rsidRDefault="00EA04F0" w:rsidP="00D843C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Описание механизмов управления рисками и мер по их минимизации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4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60" w:type="dxa"/>
            <w:gridSpan w:val="3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Финансово- экономические риски, связанные с дефицитом бюджета,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сокращением уровня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бюджетного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финансирования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Отсутствие либо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недостаточное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финансирование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мероприятий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муниципальной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Мониторинг состояния дел по привлечению средств федерального бюджета, ежегодное уточнение объемов финансовых средств, предусмотренных на реализацию мероприятий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программы. Корректировка ожидаемых результатов реализации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 и/или разработка предложений по привлечению внебюджетных источников финансирования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1.2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Правовые риски, связанные с изменением федерального законодательства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Длительность формирования нормативной правовой базы, необходимой для эффективной реализации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программы, нарушение сроков и условий реализации мероприятий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Недостаточное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вовлечение в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реализацию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организаций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негосударственного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сектора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Привлечение</w:t>
            </w:r>
          </w:p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недостаточного объема средств из внебюджетных источников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Применение механизмов государственно-частного партнерства, в том числе при реализации проектов по комплексному развитию сельских территорий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1.4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Низкая активность</w:t>
            </w:r>
          </w:p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участия в</w:t>
            </w:r>
          </w:p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реализации</w:t>
            </w:r>
          </w:p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муниципальных</w:t>
            </w:r>
          </w:p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образований,</w:t>
            </w:r>
          </w:p>
          <w:p w:rsidR="00EA04F0" w:rsidRPr="00AF00BA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населения,</w:t>
            </w:r>
          </w:p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юридических лиц и индивидуальных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 xml:space="preserve">Привлечение недостаточного объема средств из местных бюджетов и внебюджетных источников, сохранение низкого уровня условий и качества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проживания в сельской местности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 xml:space="preserve">Активное взаимодействие с муниципальными образованиями, населением, юридическими лицами и индивидуальными предпринимателями, своевременная их информированность о реализуемых мероприятиях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программы,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Влияние неблагоприятных, форс-мажорных погодных условий, которые могут привести к невозможности выполнения в полном объеме мероприятий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Невозможность достижения заявленных целевых значений показателей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Мониторинг ситуации, взаимодействие с органами исполнительной власти в соответствующей сфере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0" w:type="dxa"/>
            <w:gridSpan w:val="3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Внутренние риски</w:t>
            </w:r>
          </w:p>
        </w:tc>
      </w:tr>
      <w:tr w:rsidR="00EA04F0" w:rsidRPr="00AF00BA" w:rsidTr="00E77AD0">
        <w:tc>
          <w:tcPr>
            <w:tcW w:w="549" w:type="dxa"/>
          </w:tcPr>
          <w:p w:rsidR="00EA04F0" w:rsidRPr="00AF00BA" w:rsidRDefault="00EA04F0" w:rsidP="00D843C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Недостаточная скоординированность деятельности по реализации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EA04F0" w:rsidRPr="00AF00BA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Нарушение сроков выполнения мероприятий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программы, недостижение запланированных результатов деятельности</w:t>
            </w:r>
          </w:p>
        </w:tc>
        <w:tc>
          <w:tcPr>
            <w:tcW w:w="3827" w:type="dxa"/>
          </w:tcPr>
          <w:p w:rsidR="00EA04F0" w:rsidRPr="00AF00BA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Обеспечение эффективного взаимодействия ответственного исполнителя и соисполнителей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программы, заключение и контроль реализации соглашений о взаимодействии с заинтересованными сторонами, организация текущего мониторинга хода выполнения мероприятий </w:t>
            </w:r>
            <w:r w:rsidRPr="00AF00BA">
              <w:rPr>
                <w:rFonts w:ascii="Times New Roman" w:hAnsi="Times New Roman" w:cs="Times New Roman"/>
              </w:rPr>
              <w:t xml:space="preserve">муниципальной </w:t>
            </w:r>
            <w:r w:rsidRPr="00AF00BA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</w:tr>
    </w:tbl>
    <w:p w:rsidR="00C42402" w:rsidRPr="00AF00BA" w:rsidRDefault="00C4240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Pr="00AF00BA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Раздел 1. ОБЩАЯ ХАРАКТЕРИСТИКА 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sz w:val="27"/>
          <w:szCs w:val="27"/>
        </w:rPr>
        <w:t>ПОДПРОГРАММЫ 1 МУНИЦИПАЛЬНОЙ ПРОГРАММЫ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D843C7" w:rsidRPr="00AF00BA" w:rsidRDefault="00D843C7" w:rsidP="00D843C7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sz w:val="27"/>
          <w:szCs w:val="27"/>
        </w:rPr>
      </w:pPr>
      <w:r w:rsidRPr="00AF00BA">
        <w:rPr>
          <w:rFonts w:ascii="Times New Roman" w:hAnsi="Times New Roman" w:cs="Times New Roman"/>
          <w:sz w:val="27"/>
          <w:szCs w:val="27"/>
        </w:rPr>
        <w:t>ПОДПРОГРАММА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00BA">
        <w:rPr>
          <w:rFonts w:ascii="Times New Roman" w:hAnsi="Times New Roman" w:cs="Times New Roman"/>
          <w:bCs/>
          <w:sz w:val="27"/>
          <w:szCs w:val="27"/>
        </w:rPr>
        <w:t>«</w:t>
      </w:r>
      <w:r w:rsidRPr="00AF00BA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 сельских территорий муниципального района «Карымский район»</w:t>
      </w:r>
    </w:p>
    <w:p w:rsidR="0029473C" w:rsidRPr="00AF00BA" w:rsidRDefault="0029473C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7"/>
        <w:gridCol w:w="6628"/>
      </w:tblGrid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7145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7145" w:type="dxa"/>
          </w:tcPr>
          <w:p w:rsidR="0029473C" w:rsidRPr="00AF00BA" w:rsidRDefault="0029473C" w:rsidP="0029473C">
            <w:pPr>
              <w:rPr>
                <w:rFonts w:ascii="Times New Roman" w:hAnsi="Times New Roman" w:cs="Times New Roman"/>
                <w:szCs w:val="28"/>
              </w:rPr>
            </w:pPr>
            <w:r w:rsidRPr="00AF00BA">
              <w:rPr>
                <w:rFonts w:ascii="Times New Roman" w:hAnsi="Times New Roman" w:cs="Times New Roman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145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Цели подпрограммы: создание комфортных условий жизнедеятельности в сельской местности;  повышения уровня для комфортного проживания на сельских территориях.</w:t>
            </w:r>
          </w:p>
        </w:tc>
      </w:tr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Задача  подпрограммы</w:t>
            </w:r>
          </w:p>
        </w:tc>
        <w:tc>
          <w:tcPr>
            <w:tcW w:w="7145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color w:val="auto"/>
                <w:szCs w:val="28"/>
              </w:rPr>
              <w:t>Реализовать не менее 10 проектов по благоустройству сельских территорий муниципального района.</w:t>
            </w:r>
          </w:p>
        </w:tc>
      </w:tr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145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2020-2025</w:t>
            </w:r>
          </w:p>
        </w:tc>
      </w:tr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7145" w:type="dxa"/>
          </w:tcPr>
          <w:p w:rsidR="0029473C" w:rsidRPr="00AF00BA" w:rsidRDefault="0029473C" w:rsidP="0029473C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bCs/>
              </w:rPr>
              <w:t>Общий объем финансирования составляет</w:t>
            </w:r>
            <w:r w:rsidRPr="00AF00BA">
              <w:rPr>
                <w:rFonts w:ascii="Times New Roman" w:hAnsi="Times New Roman" w:cs="Times New Roman"/>
              </w:rPr>
              <w:t xml:space="preserve"> – </w:t>
            </w:r>
            <w:r w:rsidR="00B978C9" w:rsidRPr="00AF00BA">
              <w:rPr>
                <w:rFonts w:ascii="Times New Roman" w:hAnsi="Times New Roman" w:cs="Times New Roman"/>
                <w:color w:val="auto"/>
              </w:rPr>
              <w:t>11730,449</w:t>
            </w:r>
            <w:r w:rsidRPr="00AF00B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29473C" w:rsidRPr="00AF00BA" w:rsidRDefault="0029473C" w:rsidP="0029473C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B978C9" w:rsidRPr="00AF00BA">
              <w:rPr>
                <w:rFonts w:ascii="Times New Roman" w:hAnsi="Times New Roman" w:cs="Times New Roman"/>
                <w:color w:val="auto"/>
              </w:rPr>
              <w:t>9600,54</w:t>
            </w:r>
            <w:r w:rsidRPr="00AF00BA">
              <w:rPr>
                <w:rFonts w:ascii="Times New Roman" w:hAnsi="Times New Roman" w:cs="Times New Roman"/>
              </w:rPr>
              <w:t>тыс. руб.</w:t>
            </w:r>
          </w:p>
          <w:p w:rsidR="0029473C" w:rsidRPr="00AF00BA" w:rsidRDefault="0029473C" w:rsidP="0029473C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- средства краевого бюджета -  </w:t>
            </w:r>
            <w:r w:rsidR="00B978C9" w:rsidRPr="00AF00BA">
              <w:rPr>
                <w:rFonts w:ascii="Times New Roman" w:hAnsi="Times New Roman" w:cs="Times New Roman"/>
                <w:color w:val="auto"/>
              </w:rPr>
              <w:t xml:space="preserve">195,93 </w:t>
            </w:r>
            <w:r w:rsidRPr="00AF00BA">
              <w:rPr>
                <w:rFonts w:ascii="Times New Roman" w:hAnsi="Times New Roman" w:cs="Times New Roman"/>
              </w:rPr>
              <w:t>тыс. руб.</w:t>
            </w:r>
          </w:p>
          <w:p w:rsidR="0029473C" w:rsidRPr="00AF00BA" w:rsidRDefault="0029473C" w:rsidP="0029473C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- средства районного бюджета – </w:t>
            </w:r>
            <w:r w:rsidR="00B978C9" w:rsidRPr="00AF00BA">
              <w:rPr>
                <w:rFonts w:ascii="Times New Roman" w:hAnsi="Times New Roman" w:cs="Times New Roman"/>
                <w:color w:val="auto"/>
              </w:rPr>
              <w:t xml:space="preserve">239,363 </w:t>
            </w:r>
            <w:r w:rsidRPr="00AF00BA">
              <w:rPr>
                <w:rFonts w:ascii="Times New Roman" w:hAnsi="Times New Roman" w:cs="Times New Roman"/>
              </w:rPr>
              <w:t xml:space="preserve">тыс. руб.; </w:t>
            </w:r>
          </w:p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- внебюджетные источники - </w:t>
            </w:r>
            <w:r w:rsidRPr="00AF00BA">
              <w:rPr>
                <w:rStyle w:val="FontStyle33"/>
                <w:sz w:val="24"/>
                <w:szCs w:val="24"/>
              </w:rPr>
              <w:t xml:space="preserve"> </w:t>
            </w:r>
            <w:r w:rsidR="00B978C9" w:rsidRPr="00AF00BA">
              <w:rPr>
                <w:rFonts w:ascii="Times New Roman" w:hAnsi="Times New Roman" w:cs="Times New Roman"/>
                <w:color w:val="auto"/>
              </w:rPr>
              <w:t xml:space="preserve">1694,616 </w:t>
            </w:r>
            <w:r w:rsidRPr="00AF00B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473C" w:rsidRPr="00AF00BA" w:rsidTr="007F3AC4">
        <w:tc>
          <w:tcPr>
            <w:tcW w:w="2830" w:type="dxa"/>
          </w:tcPr>
          <w:p w:rsidR="0029473C" w:rsidRPr="00AF00BA" w:rsidRDefault="0029473C" w:rsidP="0029473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7145" w:type="dxa"/>
          </w:tcPr>
          <w:p w:rsidR="0029473C" w:rsidRPr="00AF00BA" w:rsidRDefault="0029473C" w:rsidP="00AC4B03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Реализация </w:t>
            </w:r>
            <w:r w:rsidR="00AC4B03" w:rsidRPr="00AF00BA">
              <w:rPr>
                <w:rFonts w:ascii="Times New Roman" w:hAnsi="Times New Roman" w:cs="Times New Roman"/>
              </w:rPr>
              <w:t>8</w:t>
            </w:r>
            <w:r w:rsidRPr="00AF00BA">
              <w:rPr>
                <w:rFonts w:ascii="Times New Roman" w:hAnsi="Times New Roman" w:cs="Times New Roman"/>
              </w:rPr>
              <w:t xml:space="preserve"> проектов по благоустройству общественных территорий в </w:t>
            </w:r>
            <w:r w:rsidR="00AC4B03" w:rsidRPr="00AF00BA">
              <w:rPr>
                <w:rFonts w:ascii="Times New Roman" w:hAnsi="Times New Roman" w:cs="Times New Roman"/>
              </w:rPr>
              <w:t>8</w:t>
            </w:r>
            <w:r w:rsidRPr="00AF00BA">
              <w:rPr>
                <w:rFonts w:ascii="Times New Roman" w:hAnsi="Times New Roman" w:cs="Times New Roman"/>
              </w:rPr>
              <w:t xml:space="preserve"> населенных пунктах.</w:t>
            </w:r>
          </w:p>
        </w:tc>
      </w:tr>
    </w:tbl>
    <w:p w:rsidR="0029473C" w:rsidRPr="00AF00BA" w:rsidRDefault="0029473C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9473C" w:rsidRPr="00AF00BA" w:rsidRDefault="0029473C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A7C7E" w:rsidRPr="00AF00BA" w:rsidRDefault="007A7C7E" w:rsidP="007A7C7E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7A7C7E" w:rsidRPr="00AF00BA" w:rsidRDefault="007A7C7E" w:rsidP="007A7C7E">
      <w:pPr>
        <w:jc w:val="center"/>
        <w:rPr>
          <w:rFonts w:ascii="Times New Roman" w:hAnsi="Times New Roman" w:cs="Times New Roman"/>
          <w:b/>
        </w:rPr>
      </w:pPr>
    </w:p>
    <w:p w:rsidR="008A7E91" w:rsidRPr="00AF00BA" w:rsidRDefault="00DA4A14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Социальная </w:t>
      </w:r>
      <w:r w:rsidR="008A7E91" w:rsidRPr="00AF00BA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8A7E91" w:rsidRPr="00AF00BA" w:rsidRDefault="008A7E91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8A7E91" w:rsidRPr="00AF00BA" w:rsidRDefault="008A7E91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В рамках подпрограммы </w:t>
      </w:r>
      <w:r w:rsidR="00DA4A14" w:rsidRPr="00AF00BA">
        <w:rPr>
          <w:rFonts w:ascii="Times New Roman" w:hAnsi="Times New Roman" w:cs="Times New Roman"/>
          <w:sz w:val="28"/>
        </w:rPr>
        <w:t xml:space="preserve">«Благоустройство сельских территорий» </w:t>
      </w:r>
      <w:r w:rsidRPr="00AF00BA">
        <w:rPr>
          <w:rFonts w:ascii="Times New Roman" w:hAnsi="Times New Roman" w:cs="Times New Roman"/>
          <w:sz w:val="28"/>
        </w:rPr>
        <w:t xml:space="preserve">будет </w:t>
      </w:r>
      <w:r w:rsidRPr="00AF00BA">
        <w:rPr>
          <w:rFonts w:ascii="Times New Roman" w:hAnsi="Times New Roman" w:cs="Times New Roman"/>
          <w:sz w:val="28"/>
        </w:rPr>
        <w:lastRenderedPageBreak/>
        <w:t>про</w:t>
      </w:r>
      <w:r w:rsidR="00DA4A14" w:rsidRPr="00AF00BA"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AF00BA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 w:rsidR="00DA4A14" w:rsidRPr="00AF00BA"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7A7C7E" w:rsidRPr="00AF00BA" w:rsidRDefault="007A7C7E" w:rsidP="008A7E91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.</w:t>
      </w:r>
    </w:p>
    <w:p w:rsidR="007A7C7E" w:rsidRPr="00AF00BA" w:rsidRDefault="007A7C7E" w:rsidP="007A7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7E" w:rsidRPr="00AF00BA" w:rsidRDefault="007A7C7E" w:rsidP="00DA4A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00BA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7A7C7E" w:rsidRPr="00AF00BA" w:rsidRDefault="007A7C7E" w:rsidP="007A7C7E">
      <w:pPr>
        <w:jc w:val="both"/>
        <w:rPr>
          <w:rFonts w:ascii="Times New Roman" w:hAnsi="Times New Roman" w:cs="Times New Roman"/>
        </w:rPr>
      </w:pP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DA4A14" w:rsidRPr="00AF00BA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7A7C7E" w:rsidRPr="00AF00BA" w:rsidRDefault="007A7C7E" w:rsidP="00DA4A14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7A7C7E" w:rsidRPr="00AF00BA" w:rsidRDefault="007A7C7E" w:rsidP="007A7C7E">
      <w:pPr>
        <w:jc w:val="both"/>
        <w:rPr>
          <w:rFonts w:ascii="Times New Roman" w:hAnsi="Times New Roman" w:cs="Times New Roman"/>
        </w:rPr>
      </w:pPr>
    </w:p>
    <w:p w:rsidR="00DA4A14" w:rsidRPr="00AF00BA" w:rsidRDefault="00DA4A14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DA4A14" w:rsidRPr="00AF00BA" w:rsidRDefault="00DA4A14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7A7C7E" w:rsidRPr="00AF00BA" w:rsidRDefault="007A7C7E" w:rsidP="007A7C7E">
      <w:pPr>
        <w:ind w:firstLine="709"/>
        <w:jc w:val="both"/>
        <w:rPr>
          <w:rFonts w:ascii="Times New Roman" w:hAnsi="Times New Roman" w:cs="Times New Roman"/>
        </w:rPr>
      </w:pPr>
    </w:p>
    <w:p w:rsidR="007A7C7E" w:rsidRPr="00AF00BA" w:rsidRDefault="007A7C7E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 xml:space="preserve">4.  </w:t>
      </w:r>
      <w:r w:rsidR="000E4163" w:rsidRPr="00AF00BA">
        <w:rPr>
          <w:rFonts w:ascii="Times New Roman" w:hAnsi="Times New Roman" w:cs="Times New Roman"/>
          <w:b/>
          <w:sz w:val="28"/>
        </w:rPr>
        <w:t>Сроки и</w:t>
      </w:r>
      <w:r w:rsidRPr="00AF00BA">
        <w:rPr>
          <w:rFonts w:ascii="Times New Roman" w:hAnsi="Times New Roman" w:cs="Times New Roman"/>
          <w:b/>
          <w:sz w:val="28"/>
        </w:rPr>
        <w:t xml:space="preserve"> этапы реализации подпрограммы</w:t>
      </w:r>
    </w:p>
    <w:p w:rsidR="007A7C7E" w:rsidRPr="00AF00BA" w:rsidRDefault="007A7C7E" w:rsidP="007A7C7E">
      <w:pPr>
        <w:jc w:val="both"/>
        <w:rPr>
          <w:rFonts w:ascii="Times New Roman" w:hAnsi="Times New Roman" w:cs="Times New Roman"/>
          <w:b/>
          <w:sz w:val="28"/>
        </w:rPr>
      </w:pPr>
    </w:p>
    <w:p w:rsidR="007A7C7E" w:rsidRPr="00AF00BA" w:rsidRDefault="007A7C7E" w:rsidP="007A7C7E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Срок реализации </w:t>
      </w:r>
      <w:r w:rsidR="000E4163" w:rsidRPr="00AF00BA">
        <w:rPr>
          <w:rFonts w:ascii="Times New Roman" w:hAnsi="Times New Roman" w:cs="Times New Roman"/>
          <w:sz w:val="28"/>
        </w:rPr>
        <w:t>подпрограммы с</w:t>
      </w:r>
      <w:r w:rsidRPr="00AF00BA">
        <w:rPr>
          <w:rFonts w:ascii="Times New Roman" w:hAnsi="Times New Roman" w:cs="Times New Roman"/>
          <w:sz w:val="28"/>
        </w:rPr>
        <w:t xml:space="preserve"> 2020 по 2025 годы. Подпрограмма реализуется в один этап.</w:t>
      </w:r>
    </w:p>
    <w:p w:rsidR="007A7C7E" w:rsidRPr="00AF00BA" w:rsidRDefault="007A7C7E" w:rsidP="007A7C7E">
      <w:pPr>
        <w:jc w:val="both"/>
        <w:rPr>
          <w:rFonts w:ascii="Times New Roman" w:hAnsi="Times New Roman" w:cs="Times New Roman"/>
        </w:rPr>
      </w:pPr>
    </w:p>
    <w:p w:rsidR="007A7C7E" w:rsidRPr="00AF00BA" w:rsidRDefault="007A7C7E" w:rsidP="007968C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5. Перечень ос</w:t>
      </w:r>
      <w:r w:rsidR="00DA4A14" w:rsidRPr="00AF00BA">
        <w:rPr>
          <w:rFonts w:ascii="Times New Roman" w:hAnsi="Times New Roman" w:cs="Times New Roman"/>
          <w:b/>
          <w:sz w:val="28"/>
        </w:rPr>
        <w:t>новных мероприятий подпрограммы</w:t>
      </w:r>
    </w:p>
    <w:p w:rsidR="00DA4A14" w:rsidRPr="00AF00BA" w:rsidRDefault="00DA4A14" w:rsidP="007968C4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A4A14" w:rsidRPr="00AF00BA" w:rsidRDefault="00DA4A14" w:rsidP="007968C4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организация освещения территории, включая архитектурную </w:t>
      </w:r>
      <w:r w:rsidRPr="00AF00BA">
        <w:rPr>
          <w:rFonts w:ascii="Times New Roman" w:hAnsi="Times New Roman" w:cs="Times New Roman"/>
          <w:sz w:val="28"/>
        </w:rPr>
        <w:lastRenderedPageBreak/>
        <w:t>подсветку зданий, строений, сооружений, в том числе с использованием энергосберегающих технологий;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организация ливневых стоков;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DA4A14" w:rsidRPr="00AF00BA" w:rsidRDefault="00DA4A14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DA4A14" w:rsidRPr="00AF00BA" w:rsidRDefault="00DA4A14" w:rsidP="007968C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DA4A14" w:rsidRPr="00AF00BA" w:rsidRDefault="00DA4A14" w:rsidP="00DA4A14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7A7C7E" w:rsidRPr="00AF00BA" w:rsidRDefault="007A7C7E" w:rsidP="007A7C7E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AF00BA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7A7C7E" w:rsidRPr="00AF00BA" w:rsidRDefault="007A7C7E" w:rsidP="007A7C7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</w:p>
    <w:p w:rsidR="007A7C7E" w:rsidRPr="00AF00BA" w:rsidRDefault="007968C4" w:rsidP="007A7C7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AF00BA">
        <w:rPr>
          <w:rFonts w:ascii="Times New Roman" w:eastAsia="Arial" w:hAnsi="Times New Roman" w:cs="Times New Roman"/>
          <w:sz w:val="28"/>
          <w:szCs w:val="24"/>
        </w:rPr>
        <w:t xml:space="preserve">Благоустройство десяти общественных территорий в десяти </w:t>
      </w:r>
      <w:r w:rsidR="007A7C7E" w:rsidRPr="00AF00BA">
        <w:rPr>
          <w:rFonts w:ascii="Times New Roman" w:eastAsia="Arial" w:hAnsi="Times New Roman" w:cs="Times New Roman"/>
          <w:sz w:val="28"/>
          <w:szCs w:val="24"/>
        </w:rPr>
        <w:t>сельских поселениях муниципального района «Карымский район»</w:t>
      </w:r>
    </w:p>
    <w:p w:rsidR="007968C4" w:rsidRPr="00AF00BA" w:rsidRDefault="007968C4" w:rsidP="007A7C7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A7C7E" w:rsidRPr="00AF00BA" w:rsidRDefault="007968C4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 xml:space="preserve">7.  </w:t>
      </w:r>
      <w:r w:rsidR="007A7C7E" w:rsidRPr="00AF00BA">
        <w:rPr>
          <w:rFonts w:ascii="Times New Roman" w:hAnsi="Times New Roman" w:cs="Times New Roman"/>
          <w:b/>
          <w:sz w:val="28"/>
        </w:rPr>
        <w:t>Бюджетное обеспечение подпрограммы</w:t>
      </w:r>
    </w:p>
    <w:p w:rsidR="007A7C7E" w:rsidRPr="00AF00BA" w:rsidRDefault="007A7C7E" w:rsidP="007A7C7E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38"/>
        <w:gridCol w:w="1465"/>
        <w:gridCol w:w="1468"/>
        <w:gridCol w:w="1788"/>
        <w:gridCol w:w="1526"/>
      </w:tblGrid>
      <w:tr w:rsidR="007A7C7E" w:rsidRPr="00AF00BA" w:rsidTr="007A7C7E">
        <w:tc>
          <w:tcPr>
            <w:tcW w:w="1460" w:type="dxa"/>
            <w:vMerge w:val="restart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885" w:type="dxa"/>
            <w:gridSpan w:val="5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</w:tr>
      <w:tr w:rsidR="007A7C7E" w:rsidRPr="00AF00BA" w:rsidTr="007A7C7E">
        <w:tc>
          <w:tcPr>
            <w:tcW w:w="1460" w:type="dxa"/>
            <w:vMerge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краевой бюджет</w:t>
            </w:r>
          </w:p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бюджет района</w:t>
            </w:r>
          </w:p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другие внебюджетные источники</w:t>
            </w:r>
          </w:p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3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63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1960,00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84,813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724,336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2809,149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638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1 760,54</w:t>
            </w:r>
          </w:p>
        </w:tc>
        <w:tc>
          <w:tcPr>
            <w:tcW w:w="1465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35,93</w:t>
            </w:r>
          </w:p>
        </w:tc>
        <w:tc>
          <w:tcPr>
            <w:tcW w:w="1468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1788" w:type="dxa"/>
          </w:tcPr>
          <w:p w:rsidR="007A7C7E" w:rsidRPr="00AF00BA" w:rsidRDefault="00B978C9" w:rsidP="00B978C9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770</w:t>
            </w:r>
            <w:r w:rsidR="007A7C7E"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526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2661,3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63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2940,00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3130,00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163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2940,00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3130,00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638" w:type="dxa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1638" w:type="dxa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7A7C7E" w:rsidRPr="00AF00BA" w:rsidRDefault="007A7C7E" w:rsidP="007A7C7E">
            <w:pPr>
              <w:rPr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7A7C7E" w:rsidRPr="00AF00BA" w:rsidTr="007A7C7E">
        <w:tc>
          <w:tcPr>
            <w:tcW w:w="1460" w:type="dxa"/>
          </w:tcPr>
          <w:p w:rsidR="007A7C7E" w:rsidRPr="00AF00BA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638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9600,54</w:t>
            </w:r>
          </w:p>
        </w:tc>
        <w:tc>
          <w:tcPr>
            <w:tcW w:w="1465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195,93</w:t>
            </w:r>
          </w:p>
        </w:tc>
        <w:tc>
          <w:tcPr>
            <w:tcW w:w="1468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239,363</w:t>
            </w:r>
          </w:p>
        </w:tc>
        <w:tc>
          <w:tcPr>
            <w:tcW w:w="1788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1694,616</w:t>
            </w:r>
          </w:p>
        </w:tc>
        <w:tc>
          <w:tcPr>
            <w:tcW w:w="1526" w:type="dxa"/>
          </w:tcPr>
          <w:p w:rsidR="007A7C7E" w:rsidRPr="00AF00BA" w:rsidRDefault="00B978C9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11730,449</w:t>
            </w:r>
          </w:p>
        </w:tc>
      </w:tr>
    </w:tbl>
    <w:p w:rsidR="007A7C7E" w:rsidRPr="00AF00BA" w:rsidRDefault="007A7C7E" w:rsidP="007A7C7E">
      <w:pPr>
        <w:jc w:val="center"/>
        <w:rPr>
          <w:rFonts w:ascii="Times New Roman" w:hAnsi="Times New Roman" w:cs="Times New Roman"/>
          <w:b/>
        </w:rPr>
      </w:pPr>
    </w:p>
    <w:p w:rsidR="007A7C7E" w:rsidRPr="00AF00BA" w:rsidRDefault="007968C4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8</w:t>
      </w:r>
      <w:r w:rsidR="007A7C7E" w:rsidRPr="00AF00BA">
        <w:rPr>
          <w:rFonts w:ascii="Times New Roman" w:hAnsi="Times New Roman" w:cs="Times New Roman"/>
          <w:b/>
          <w:sz w:val="28"/>
        </w:rPr>
        <w:t xml:space="preserve">. Описание рисков реализации </w:t>
      </w:r>
      <w:r w:rsidR="000E4163" w:rsidRPr="00AF00BA">
        <w:rPr>
          <w:rFonts w:ascii="Times New Roman" w:hAnsi="Times New Roman" w:cs="Times New Roman"/>
          <w:b/>
          <w:sz w:val="28"/>
        </w:rPr>
        <w:t>подпрограммы, в</w:t>
      </w:r>
      <w:r w:rsidR="007A7C7E" w:rsidRPr="00AF00BA">
        <w:rPr>
          <w:rFonts w:ascii="Times New Roman" w:hAnsi="Times New Roman" w:cs="Times New Roman"/>
          <w:b/>
          <w:sz w:val="28"/>
        </w:rPr>
        <w:t xml:space="preserve"> том числе недостижения целевых значений показателей, а </w:t>
      </w:r>
      <w:r w:rsidR="000E4163" w:rsidRPr="00AF00BA">
        <w:rPr>
          <w:rFonts w:ascii="Times New Roman" w:hAnsi="Times New Roman" w:cs="Times New Roman"/>
          <w:b/>
          <w:sz w:val="28"/>
        </w:rPr>
        <w:t>также описание</w:t>
      </w:r>
      <w:r w:rsidR="007A7C7E" w:rsidRPr="00AF00BA">
        <w:rPr>
          <w:rFonts w:ascii="Times New Roman" w:hAnsi="Times New Roman" w:cs="Times New Roman"/>
          <w:b/>
          <w:sz w:val="28"/>
        </w:rPr>
        <w:t xml:space="preserve"> механизмов управления рисками и мер по их минимизации</w:t>
      </w:r>
    </w:p>
    <w:p w:rsidR="007A7C7E" w:rsidRPr="00AF00BA" w:rsidRDefault="007A7C7E" w:rsidP="007A7C7E">
      <w:pPr>
        <w:rPr>
          <w:rFonts w:ascii="Times New Roman" w:hAnsi="Times New Roman" w:cs="Times New Roman"/>
          <w:b/>
        </w:rPr>
      </w:pPr>
    </w:p>
    <w:p w:rsidR="007A7C7E" w:rsidRPr="00AF00BA" w:rsidRDefault="007A7C7E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lastRenderedPageBreak/>
        <w:t xml:space="preserve"> </w:t>
      </w:r>
      <w:r w:rsidRPr="00AF00BA">
        <w:rPr>
          <w:rFonts w:ascii="Times New Roman" w:hAnsi="Times New Roman" w:cs="Times New Roman"/>
          <w:sz w:val="28"/>
        </w:rPr>
        <w:t>К</w:t>
      </w:r>
      <w:r w:rsidRPr="00AF00BA">
        <w:rPr>
          <w:rFonts w:ascii="Times New Roman" w:hAnsi="Times New Roman" w:cs="Times New Roman"/>
        </w:rPr>
        <w:t xml:space="preserve"> </w:t>
      </w:r>
      <w:r w:rsidRPr="00AF00BA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7A7C7E" w:rsidRPr="00AF00BA" w:rsidRDefault="007A7C7E" w:rsidP="007A7C7E">
      <w:pPr>
        <w:tabs>
          <w:tab w:val="left" w:pos="2010"/>
        </w:tabs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ab/>
      </w:r>
      <w:r w:rsidRPr="00AF00BA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800"/>
        <w:gridCol w:w="3370"/>
      </w:tblGrid>
      <w:tr w:rsidR="007A7C7E" w:rsidRPr="00AF00BA" w:rsidTr="007A7C7E">
        <w:tc>
          <w:tcPr>
            <w:tcW w:w="3328" w:type="dxa"/>
            <w:shd w:val="clear" w:color="auto" w:fill="auto"/>
          </w:tcPr>
          <w:p w:rsidR="007A7C7E" w:rsidRPr="00AF00BA" w:rsidRDefault="007A7C7E" w:rsidP="007A7C7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  <w:shd w:val="clear" w:color="auto" w:fill="auto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  <w:shd w:val="clear" w:color="auto" w:fill="auto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7A7C7E" w:rsidRPr="00AF00BA" w:rsidTr="007A7C7E">
        <w:tc>
          <w:tcPr>
            <w:tcW w:w="3328" w:type="dxa"/>
            <w:shd w:val="clear" w:color="auto" w:fill="auto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7A7C7E" w:rsidRPr="00AF00BA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3</w:t>
            </w:r>
          </w:p>
        </w:tc>
      </w:tr>
      <w:tr w:rsidR="007A7C7E" w:rsidRPr="00AF00BA" w:rsidTr="007A7C7E">
        <w:tc>
          <w:tcPr>
            <w:tcW w:w="9498" w:type="dxa"/>
            <w:gridSpan w:val="3"/>
            <w:shd w:val="clear" w:color="auto" w:fill="auto"/>
          </w:tcPr>
          <w:p w:rsidR="007A7C7E" w:rsidRPr="00AF00BA" w:rsidRDefault="007A7C7E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7A7C7E" w:rsidRPr="00AF00BA" w:rsidTr="007A7C7E">
        <w:tc>
          <w:tcPr>
            <w:tcW w:w="3328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7A7C7E" w:rsidRPr="00AF00BA" w:rsidTr="007A7C7E">
        <w:tc>
          <w:tcPr>
            <w:tcW w:w="3328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на сельских территориях.</w:t>
            </w:r>
          </w:p>
        </w:tc>
      </w:tr>
      <w:tr w:rsidR="007A7C7E" w:rsidRPr="00AF00BA" w:rsidTr="007A7C7E">
        <w:tc>
          <w:tcPr>
            <w:tcW w:w="9498" w:type="dxa"/>
            <w:gridSpan w:val="3"/>
            <w:shd w:val="clear" w:color="auto" w:fill="auto"/>
          </w:tcPr>
          <w:p w:rsidR="007A7C7E" w:rsidRPr="00AF00BA" w:rsidRDefault="007A7C7E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7A7C7E" w:rsidRPr="00AF00BA" w:rsidRDefault="007A7C7E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7A7C7E" w:rsidRPr="00AF00BA" w:rsidTr="007A7C7E">
        <w:tc>
          <w:tcPr>
            <w:tcW w:w="3328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7A7C7E" w:rsidRPr="00AF00BA" w:rsidRDefault="007A7C7E" w:rsidP="007A7C7E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7A7C7E" w:rsidRPr="00AF00BA" w:rsidRDefault="007A7C7E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7A7C7E" w:rsidRPr="00AF00BA" w:rsidRDefault="007A7C7E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7A7C7E" w:rsidRPr="00AF00BA" w:rsidRDefault="007A7C7E" w:rsidP="007A7C7E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7A7C7E" w:rsidRPr="00AF00BA" w:rsidSect="00D843C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AF00BA">
        <w:rPr>
          <w:rFonts w:ascii="Times New Roman" w:hAnsi="Times New Roman" w:cs="Times New Roman"/>
        </w:rPr>
        <w:t>________________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color w:val="auto"/>
          <w:sz w:val="27"/>
          <w:szCs w:val="27"/>
        </w:rPr>
        <w:lastRenderedPageBreak/>
        <w:t xml:space="preserve">Раздел 2. ОБЩАЯ ХАРАКТЕРИСТИКА 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color w:val="auto"/>
          <w:sz w:val="27"/>
          <w:szCs w:val="27"/>
        </w:rPr>
        <w:t>ПОДПРОГРАММЫ 2 МУНИЦИПАЛЬНОЙ ПРОГРАММЫ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color w:val="auto"/>
          <w:sz w:val="27"/>
          <w:szCs w:val="27"/>
        </w:rPr>
        <w:t>«Комплексное развитие сельских территорий на период 2020-2025 годы»</w:t>
      </w:r>
    </w:p>
    <w:p w:rsidR="00D843C7" w:rsidRPr="00AF00BA" w:rsidRDefault="00D843C7" w:rsidP="00D843C7">
      <w:pPr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AF00BA">
        <w:rPr>
          <w:rFonts w:ascii="Times New Roman" w:hAnsi="Times New Roman" w:cs="Times New Roman"/>
          <w:color w:val="auto"/>
          <w:sz w:val="27"/>
          <w:szCs w:val="27"/>
        </w:rPr>
        <w:t xml:space="preserve">ПОДПРОГРАММА </w:t>
      </w:r>
    </w:p>
    <w:p w:rsidR="00D843C7" w:rsidRPr="00AF00BA" w:rsidRDefault="00D843C7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00BA">
        <w:rPr>
          <w:rFonts w:ascii="Times New Roman" w:hAnsi="Times New Roman" w:cs="Times New Roman"/>
          <w:bCs/>
          <w:color w:val="auto"/>
          <w:sz w:val="27"/>
          <w:szCs w:val="27"/>
        </w:rPr>
        <w:t>«</w:t>
      </w:r>
      <w:r w:rsidRPr="00AF00BA">
        <w:rPr>
          <w:rFonts w:ascii="Times New Roman" w:hAnsi="Times New Roman" w:cs="Times New Roman"/>
          <w:b/>
          <w:color w:val="auto"/>
          <w:sz w:val="28"/>
          <w:szCs w:val="28"/>
        </w:rPr>
        <w:t>Современный облик сельских территорий муниципального района «Карымский район»</w:t>
      </w:r>
    </w:p>
    <w:p w:rsidR="00EA04F0" w:rsidRPr="00AF00BA" w:rsidRDefault="00EA04F0" w:rsidP="00D843C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6" w:tblpY="217"/>
        <w:tblW w:w="1834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662"/>
        <w:gridCol w:w="3732"/>
        <w:gridCol w:w="4866"/>
      </w:tblGrid>
      <w:tr w:rsidR="000E4163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4163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jc w:val="both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szCs w:val="28"/>
              </w:rPr>
              <w:t xml:space="preserve">Комитет образования </w:t>
            </w:r>
            <w:r w:rsidRPr="00AF00BA">
              <w:rPr>
                <w:rFonts w:ascii="Times New Roman" w:hAnsi="Times New Roman" w:cs="Times New Roman"/>
              </w:rPr>
              <w:t>администрации муниципального района «Карымский район»</w:t>
            </w:r>
          </w:p>
          <w:p w:rsidR="000E4163" w:rsidRPr="00AF00BA" w:rsidRDefault="000E4163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F00BA">
              <w:rPr>
                <w:rFonts w:ascii="Times New Roman" w:hAnsi="Times New Roman" w:cs="Times New Roman"/>
              </w:rPr>
              <w:t>Комитет культуры, молодежной политики ФК и спорта администрации муниципального района «Карымский район»</w:t>
            </w:r>
          </w:p>
          <w:p w:rsidR="000E4163" w:rsidRPr="00AF00BA" w:rsidRDefault="000E4163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F00BA">
              <w:rPr>
                <w:rFonts w:ascii="Times New Roman" w:hAnsi="Times New Roman" w:cs="Times New Roman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0E4163" w:rsidRPr="00AF00BA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0E4163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29473C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Цели </w:t>
            </w:r>
            <w:r w:rsidR="000E4163" w:rsidRPr="00AF00B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Цели подпрограммы: создание комфортных условий жизнедеятельности в сельской местности;</w:t>
            </w:r>
            <w:r w:rsidR="0029473C" w:rsidRPr="00AF00BA">
              <w:rPr>
                <w:rFonts w:ascii="Times New Roman" w:hAnsi="Times New Roman" w:cs="Times New Roman"/>
              </w:rPr>
              <w:t xml:space="preserve">  </w:t>
            </w:r>
            <w:r w:rsidRPr="00AF00BA">
              <w:rPr>
                <w:rFonts w:ascii="Times New Roman" w:hAnsi="Times New Roman" w:cs="Times New Roman"/>
              </w:rPr>
              <w:t>повышения уровня для комфортного проживания на сельских территориях.</w:t>
            </w:r>
          </w:p>
        </w:tc>
      </w:tr>
      <w:tr w:rsidR="0029473C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3C" w:rsidRPr="00AF00BA" w:rsidRDefault="0029473C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3C" w:rsidRPr="00AF00BA" w:rsidRDefault="0029473C" w:rsidP="0029473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0BA">
              <w:rPr>
                <w:rFonts w:ascii="Times New Roman" w:hAnsi="Times New Roman" w:cs="Times New Roman"/>
                <w:color w:val="auto"/>
                <w:szCs w:val="28"/>
              </w:rPr>
              <w:t>Реализовать не менее 3 проектов комплексного развития сельских территорий муниципального района «Карымский район».</w:t>
            </w:r>
          </w:p>
        </w:tc>
      </w:tr>
      <w:tr w:rsidR="000E4163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2020-2025</w:t>
            </w:r>
          </w:p>
        </w:tc>
      </w:tr>
      <w:tr w:rsidR="000E4163" w:rsidRPr="00AF00BA" w:rsidTr="00DD0D40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00BA">
              <w:rPr>
                <w:rFonts w:ascii="Times New Roman" w:hAnsi="Times New Roman" w:cs="Times New Roman"/>
                <w:bCs/>
                <w:color w:val="auto"/>
              </w:rPr>
              <w:t>Общий объем финансирования составляет</w:t>
            </w:r>
            <w:r w:rsidRPr="00AF00BA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C6EA8" w:rsidRPr="00AF00BA">
              <w:rPr>
                <w:rFonts w:ascii="Times New Roman" w:hAnsi="Times New Roman" w:cs="Times New Roman"/>
                <w:color w:val="auto"/>
              </w:rPr>
              <w:t xml:space="preserve">134211,30 </w:t>
            </w:r>
            <w:r w:rsidRPr="00AF00BA">
              <w:rPr>
                <w:rFonts w:ascii="Times New Roman" w:hAnsi="Times New Roman" w:cs="Times New Roman"/>
                <w:color w:val="auto"/>
              </w:rPr>
              <w:t>тыс. рублей, в том числе:</w:t>
            </w:r>
          </w:p>
          <w:p w:rsidR="000E4163" w:rsidRPr="00AF00BA" w:rsidRDefault="000E4163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 xml:space="preserve">- средства федерального бюджета – </w:t>
            </w:r>
            <w:r w:rsidR="008C6EA8" w:rsidRPr="00AF00BA">
              <w:rPr>
                <w:rFonts w:ascii="Times New Roman" w:hAnsi="Times New Roman" w:cs="Times New Roman"/>
                <w:color w:val="auto"/>
              </w:rPr>
              <w:t xml:space="preserve">128756,51 </w:t>
            </w:r>
            <w:r w:rsidRPr="00AF00BA">
              <w:rPr>
                <w:rFonts w:ascii="Times New Roman" w:hAnsi="Times New Roman" w:cs="Times New Roman"/>
                <w:color w:val="auto"/>
              </w:rPr>
              <w:t>тыс. руб.</w:t>
            </w:r>
          </w:p>
          <w:p w:rsidR="000E4163" w:rsidRPr="00AF00BA" w:rsidRDefault="000E4163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 xml:space="preserve">- средства краевого бюджета -  </w:t>
            </w:r>
            <w:r w:rsidR="008C6EA8" w:rsidRPr="00AF00BA">
              <w:rPr>
                <w:rFonts w:ascii="Times New Roman" w:hAnsi="Times New Roman" w:cs="Times New Roman"/>
                <w:color w:val="auto"/>
              </w:rPr>
              <w:t xml:space="preserve">2627,68 </w:t>
            </w:r>
            <w:r w:rsidRPr="00AF00BA">
              <w:rPr>
                <w:rFonts w:ascii="Times New Roman" w:hAnsi="Times New Roman" w:cs="Times New Roman"/>
                <w:color w:val="auto"/>
              </w:rPr>
              <w:t>тыс. руб.</w:t>
            </w:r>
          </w:p>
          <w:p w:rsidR="000E4163" w:rsidRPr="00AF00BA" w:rsidRDefault="000E4163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 xml:space="preserve">- средства районного бюджета – </w:t>
            </w:r>
            <w:r w:rsidR="008C6EA8" w:rsidRPr="00AF00BA">
              <w:rPr>
                <w:rFonts w:ascii="Times New Roman" w:hAnsi="Times New Roman" w:cs="Times New Roman"/>
                <w:color w:val="auto"/>
              </w:rPr>
              <w:t xml:space="preserve">1327,11 </w:t>
            </w:r>
            <w:r w:rsidRPr="00AF00BA">
              <w:rPr>
                <w:rFonts w:ascii="Times New Roman" w:hAnsi="Times New Roman" w:cs="Times New Roman"/>
                <w:color w:val="auto"/>
              </w:rPr>
              <w:t xml:space="preserve">тыс. руб.; </w:t>
            </w:r>
          </w:p>
          <w:p w:rsidR="000E4163" w:rsidRPr="00AF00BA" w:rsidRDefault="000E4163" w:rsidP="008C6EA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 xml:space="preserve">- внебюджетные источники - </w:t>
            </w:r>
            <w:r w:rsidR="00DE5012" w:rsidRPr="00AF00BA">
              <w:rPr>
                <w:rStyle w:val="FontStyle33"/>
                <w:color w:val="auto"/>
                <w:sz w:val="24"/>
                <w:szCs w:val="24"/>
              </w:rPr>
              <w:t xml:space="preserve"> </w:t>
            </w:r>
            <w:r w:rsidR="008C6EA8" w:rsidRPr="00AF00BA">
              <w:rPr>
                <w:rStyle w:val="FontStyle33"/>
                <w:color w:val="auto"/>
                <w:sz w:val="24"/>
                <w:szCs w:val="24"/>
              </w:rPr>
              <w:t>1500</w:t>
            </w:r>
            <w:r w:rsidRPr="00AF00BA">
              <w:rPr>
                <w:rFonts w:ascii="Times New Roman" w:hAnsi="Times New Roman" w:cs="Times New Roman"/>
                <w:color w:val="auto"/>
              </w:rPr>
              <w:t>,</w:t>
            </w:r>
            <w:r w:rsidR="00DE5012" w:rsidRPr="00AF00BA">
              <w:rPr>
                <w:rFonts w:ascii="Times New Roman" w:hAnsi="Times New Roman" w:cs="Times New Roman"/>
                <w:color w:val="auto"/>
              </w:rPr>
              <w:t>00</w:t>
            </w:r>
            <w:r w:rsidRPr="00AF00BA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</w:tc>
        <w:tc>
          <w:tcPr>
            <w:tcW w:w="3732" w:type="dxa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0E4163" w:rsidRPr="00AF00BA" w:rsidRDefault="000E4163" w:rsidP="00DD0D40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AF00BA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0E4163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DE5012" w:rsidP="00DE501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F00BA">
              <w:rPr>
                <w:rFonts w:ascii="Times New Roman" w:eastAsia="Arial" w:hAnsi="Times New Roman" w:cs="Times New Roman"/>
              </w:rPr>
              <w:t>Реализация не менее трех проектов по комплексному развитию сельских территори</w:t>
            </w:r>
            <w:r w:rsidRPr="00AF00BA">
              <w:rPr>
                <w:rFonts w:ascii="Times New Roman" w:eastAsia="Arial" w:hAnsi="Times New Roman" w:cs="Times New Roman"/>
                <w:color w:val="auto"/>
              </w:rPr>
              <w:t>й</w:t>
            </w:r>
            <w:r w:rsidRPr="00AF00B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E4163" w:rsidRPr="00AF00BA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AF00BA" w:rsidRDefault="000E4163" w:rsidP="00DD0D4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E4163" w:rsidRPr="00AF00BA" w:rsidRDefault="000E4163" w:rsidP="000E416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0E4163" w:rsidRPr="00AF00BA" w:rsidRDefault="000E4163" w:rsidP="000E4163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1. Характеристика сферы реализации подпрограммы</w:t>
      </w:r>
    </w:p>
    <w:p w:rsidR="000E4163" w:rsidRPr="00AF00BA" w:rsidRDefault="000E4163" w:rsidP="000E4163">
      <w:pPr>
        <w:jc w:val="center"/>
        <w:rPr>
          <w:rFonts w:ascii="Times New Roman" w:hAnsi="Times New Roman" w:cs="Times New Roman"/>
          <w:b/>
        </w:rPr>
      </w:pPr>
    </w:p>
    <w:p w:rsidR="000E4163" w:rsidRPr="00AF00BA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Социальная 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0E4163" w:rsidRPr="00AF00BA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lastRenderedPageBreak/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0E4163" w:rsidRPr="00AF00BA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В рамках подпрограммы «</w:t>
      </w:r>
      <w:r w:rsidR="00424F65" w:rsidRPr="00AF00BA">
        <w:rPr>
          <w:rFonts w:ascii="Times New Roman" w:hAnsi="Times New Roman" w:cs="Times New Roman"/>
          <w:color w:val="auto"/>
          <w:sz w:val="28"/>
          <w:szCs w:val="28"/>
        </w:rPr>
        <w:t>Современный облик сельских территорий</w:t>
      </w:r>
      <w:r w:rsidRPr="00AF00BA">
        <w:rPr>
          <w:rFonts w:ascii="Times New Roman" w:hAnsi="Times New Roman" w:cs="Times New Roman"/>
          <w:sz w:val="28"/>
        </w:rPr>
        <w:t>» будет продолжена реализация мероприятия по благоустройству общественных территорий, реализация проектов местных инициатив граждан, проживающих на сельских территориях.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.</w:t>
      </w:r>
    </w:p>
    <w:p w:rsidR="000E4163" w:rsidRPr="00AF00BA" w:rsidRDefault="000E4163" w:rsidP="000E4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163" w:rsidRPr="00AF00BA" w:rsidRDefault="000E4163" w:rsidP="000E416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00BA">
        <w:rPr>
          <w:rFonts w:ascii="Times New Roman" w:hAnsi="Times New Roman" w:cs="Times New Roman"/>
          <w:b/>
          <w:sz w:val="28"/>
          <w:szCs w:val="24"/>
        </w:rPr>
        <w:t>2. Перечень приоритетов в сфере реализации подпрограммы</w:t>
      </w:r>
    </w:p>
    <w:p w:rsidR="000E4163" w:rsidRPr="00AF00BA" w:rsidRDefault="000E4163" w:rsidP="000E4163">
      <w:pPr>
        <w:jc w:val="both"/>
        <w:rPr>
          <w:rFonts w:ascii="Times New Roman" w:hAnsi="Times New Roman" w:cs="Times New Roman"/>
        </w:rPr>
      </w:pP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E4163" w:rsidRPr="00AF00BA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0E4163" w:rsidRPr="00AF00BA" w:rsidRDefault="000E4163" w:rsidP="000E4163">
      <w:pPr>
        <w:jc w:val="both"/>
        <w:rPr>
          <w:rFonts w:ascii="Times New Roman" w:hAnsi="Times New Roman" w:cs="Times New Roman"/>
        </w:rPr>
      </w:pPr>
    </w:p>
    <w:p w:rsidR="000E4163" w:rsidRPr="00AF00BA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0E4163" w:rsidRPr="00AF00BA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</w:rPr>
      </w:pPr>
    </w:p>
    <w:p w:rsidR="000E4163" w:rsidRPr="00AF00BA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4.  Сроки и этапы реализации подпрограммы</w:t>
      </w:r>
    </w:p>
    <w:p w:rsidR="000E4163" w:rsidRPr="00AF00BA" w:rsidRDefault="000E4163" w:rsidP="000E4163">
      <w:pPr>
        <w:jc w:val="both"/>
        <w:rPr>
          <w:rFonts w:ascii="Times New Roman" w:hAnsi="Times New Roman" w:cs="Times New Roman"/>
          <w:b/>
          <w:sz w:val="28"/>
        </w:rPr>
      </w:pP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AF00BA">
        <w:rPr>
          <w:rFonts w:ascii="Times New Roman" w:hAnsi="Times New Roman" w:cs="Times New Roman"/>
          <w:sz w:val="28"/>
        </w:rPr>
        <w:t>Срок реализации подпрограммы с 2020 по 2025 годы. Подпрограмма реализуется в один этап.</w:t>
      </w:r>
    </w:p>
    <w:p w:rsidR="000E4163" w:rsidRPr="00AF00BA" w:rsidRDefault="000E4163" w:rsidP="000E4163">
      <w:pPr>
        <w:jc w:val="both"/>
        <w:rPr>
          <w:rFonts w:ascii="Times New Roman" w:hAnsi="Times New Roman" w:cs="Times New Roman"/>
        </w:rPr>
      </w:pPr>
    </w:p>
    <w:p w:rsidR="000E4163" w:rsidRPr="00AF00BA" w:rsidRDefault="000E4163" w:rsidP="000E416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5. Перечень основных мероприятий подпрограммы</w:t>
      </w:r>
    </w:p>
    <w:p w:rsidR="000E4163" w:rsidRPr="00AF00BA" w:rsidRDefault="000E4163" w:rsidP="000E416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E4163" w:rsidRPr="00AF00BA" w:rsidRDefault="000E4163" w:rsidP="000E4163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0E4163" w:rsidRPr="00AF00BA" w:rsidRDefault="000E4163" w:rsidP="00DE5012">
      <w:pPr>
        <w:pStyle w:val="a6"/>
        <w:numPr>
          <w:ilvl w:val="0"/>
          <w:numId w:val="5"/>
        </w:numPr>
        <w:tabs>
          <w:tab w:val="left" w:pos="1059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 xml:space="preserve">создание </w:t>
      </w:r>
      <w:r w:rsidR="00DE5012" w:rsidRPr="00AF00BA">
        <w:rPr>
          <w:rFonts w:ascii="Times New Roman" w:hAnsi="Times New Roman" w:cs="Times New Roman"/>
          <w:sz w:val="28"/>
        </w:rPr>
        <w:t>объектов социальной инфраструктуры, а также их капитальный ремонт. О</w:t>
      </w:r>
      <w:r w:rsidRPr="00AF00BA">
        <w:rPr>
          <w:rFonts w:ascii="Times New Roman" w:hAnsi="Times New Roman" w:cs="Times New Roman"/>
          <w:sz w:val="28"/>
        </w:rPr>
        <w:t>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059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131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организация ливневых сто</w:t>
      </w:r>
      <w:r w:rsidR="00DE5012" w:rsidRPr="00AF00BA">
        <w:rPr>
          <w:rFonts w:ascii="Times New Roman" w:hAnsi="Times New Roman" w:cs="Times New Roman"/>
          <w:sz w:val="28"/>
        </w:rPr>
        <w:t>з</w:t>
      </w:r>
      <w:r w:rsidRPr="00AF00BA">
        <w:rPr>
          <w:rFonts w:ascii="Times New Roman" w:hAnsi="Times New Roman" w:cs="Times New Roman"/>
          <w:sz w:val="28"/>
        </w:rPr>
        <w:t>ков;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12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12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0E4163" w:rsidRPr="00AF00BA" w:rsidRDefault="000E4163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0E4163" w:rsidRPr="00AF00BA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0E4163" w:rsidRPr="00AF00BA" w:rsidRDefault="000E4163" w:rsidP="000E4163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0E4163" w:rsidRPr="00AF00BA" w:rsidRDefault="000E4163" w:rsidP="000E4163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AF00BA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0E4163" w:rsidRPr="00AF00BA" w:rsidRDefault="000E4163" w:rsidP="000E4163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</w:p>
    <w:p w:rsidR="000E4163" w:rsidRPr="00AF00BA" w:rsidRDefault="00AA0588" w:rsidP="000E4163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AF00BA">
        <w:rPr>
          <w:rFonts w:ascii="Times New Roman" w:eastAsia="Arial" w:hAnsi="Times New Roman" w:cs="Times New Roman"/>
          <w:sz w:val="28"/>
          <w:szCs w:val="24"/>
        </w:rPr>
        <w:t>Реализация не менее трех проектов по комплексному развитию сельских территорий</w:t>
      </w:r>
      <w:r w:rsidR="000E4163" w:rsidRPr="00AF00BA">
        <w:rPr>
          <w:rFonts w:ascii="Times New Roman" w:eastAsia="Arial" w:hAnsi="Times New Roman" w:cs="Times New Roman"/>
          <w:sz w:val="28"/>
          <w:szCs w:val="24"/>
        </w:rPr>
        <w:t xml:space="preserve"> муниципального района «Карымский район»</w:t>
      </w:r>
      <w:r w:rsidRPr="00AF00BA">
        <w:rPr>
          <w:rFonts w:ascii="Times New Roman" w:eastAsia="Arial" w:hAnsi="Times New Roman" w:cs="Times New Roman"/>
          <w:sz w:val="28"/>
          <w:szCs w:val="24"/>
        </w:rPr>
        <w:t>.</w:t>
      </w:r>
    </w:p>
    <w:p w:rsidR="000E4163" w:rsidRPr="00AF00BA" w:rsidRDefault="000E4163" w:rsidP="00D843C7">
      <w:pPr>
        <w:jc w:val="center"/>
        <w:rPr>
          <w:rFonts w:ascii="Times New Roman" w:hAnsi="Times New Roman" w:cs="Times New Roman"/>
        </w:rPr>
      </w:pPr>
    </w:p>
    <w:p w:rsidR="000E4163" w:rsidRPr="00AF00BA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7.  Бюджетное обеспечение подпрограммы</w:t>
      </w:r>
    </w:p>
    <w:p w:rsidR="000E4163" w:rsidRPr="00AF00BA" w:rsidRDefault="000E4163" w:rsidP="00D843C7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38"/>
        <w:gridCol w:w="1465"/>
        <w:gridCol w:w="1468"/>
        <w:gridCol w:w="1788"/>
        <w:gridCol w:w="1526"/>
      </w:tblGrid>
      <w:tr w:rsidR="00D843C7" w:rsidRPr="00AF00BA" w:rsidTr="00D843C7">
        <w:tc>
          <w:tcPr>
            <w:tcW w:w="1460" w:type="dxa"/>
            <w:vMerge w:val="restart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885" w:type="dxa"/>
            <w:gridSpan w:val="5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</w:tr>
      <w:tr w:rsidR="00D843C7" w:rsidRPr="00AF00BA" w:rsidTr="00D843C7">
        <w:tc>
          <w:tcPr>
            <w:tcW w:w="1460" w:type="dxa"/>
            <w:vMerge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5" w:type="dxa"/>
          </w:tcPr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краевой бюджет</w:t>
            </w:r>
          </w:p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8" w:type="dxa"/>
          </w:tcPr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бюджет района</w:t>
            </w:r>
          </w:p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788" w:type="dxa"/>
          </w:tcPr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другие внебюджетные источники</w:t>
            </w:r>
          </w:p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526" w:type="dxa"/>
          </w:tcPr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843C7" w:rsidRPr="00AF00BA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  <w:tr w:rsidR="00D843C7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38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68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88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26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843C7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638" w:type="dxa"/>
          </w:tcPr>
          <w:p w:rsidR="00D843C7" w:rsidRPr="00AF00BA" w:rsidRDefault="00D843C7" w:rsidP="00D843C7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D843C7" w:rsidRPr="00AF00BA" w:rsidRDefault="00D843C7" w:rsidP="00D843C7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D843C7" w:rsidRPr="00AF00BA" w:rsidRDefault="00D843C7" w:rsidP="00D843C7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D843C7" w:rsidRPr="00AF00BA" w:rsidRDefault="00D843C7" w:rsidP="00D843C7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D843C7" w:rsidRPr="00AF00BA" w:rsidRDefault="00D843C7" w:rsidP="00D843C7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D843C7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638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60842,51</w:t>
            </w:r>
          </w:p>
        </w:tc>
        <w:tc>
          <w:tcPr>
            <w:tcW w:w="1465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1241,68</w:t>
            </w:r>
          </w:p>
        </w:tc>
        <w:tc>
          <w:tcPr>
            <w:tcW w:w="1468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627,11</w:t>
            </w:r>
          </w:p>
        </w:tc>
        <w:tc>
          <w:tcPr>
            <w:tcW w:w="1788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</w:t>
            </w:r>
            <w:r w:rsidR="00D843C7" w:rsidRPr="00AF00BA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62711,3</w:t>
            </w:r>
          </w:p>
        </w:tc>
      </w:tr>
      <w:tr w:rsidR="008C6EA8" w:rsidRPr="00AF00BA" w:rsidTr="00D843C7">
        <w:tc>
          <w:tcPr>
            <w:tcW w:w="1460" w:type="dxa"/>
          </w:tcPr>
          <w:p w:rsidR="008C6EA8" w:rsidRPr="00AF00BA" w:rsidRDefault="008C6EA8" w:rsidP="008C6EA8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638" w:type="dxa"/>
          </w:tcPr>
          <w:p w:rsidR="008C6EA8" w:rsidRPr="00AF00BA" w:rsidRDefault="008C6EA8" w:rsidP="008C6EA8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8C6EA8" w:rsidRPr="00AF00BA" w:rsidRDefault="008C6EA8" w:rsidP="008C6EA8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8C6EA8" w:rsidRPr="00AF00BA" w:rsidRDefault="008C6EA8" w:rsidP="008C6EA8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8C6EA8" w:rsidRPr="00AF00BA" w:rsidRDefault="008C6EA8" w:rsidP="008C6EA8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8C6EA8" w:rsidRPr="00AF00BA" w:rsidRDefault="008C6EA8" w:rsidP="008C6EA8">
            <w:r w:rsidRPr="00AF00BA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D843C7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lastRenderedPageBreak/>
              <w:t>2023 год</w:t>
            </w:r>
          </w:p>
        </w:tc>
        <w:tc>
          <w:tcPr>
            <w:tcW w:w="1638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29106,00</w:t>
            </w:r>
          </w:p>
        </w:tc>
        <w:tc>
          <w:tcPr>
            <w:tcW w:w="1465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594,00</w:t>
            </w:r>
          </w:p>
        </w:tc>
        <w:tc>
          <w:tcPr>
            <w:tcW w:w="146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78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843C7" w:rsidRPr="00AF00BA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30500,00</w:t>
            </w:r>
          </w:p>
        </w:tc>
      </w:tr>
      <w:tr w:rsidR="00D843C7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63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19404,00</w:t>
            </w:r>
          </w:p>
        </w:tc>
        <w:tc>
          <w:tcPr>
            <w:tcW w:w="1465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396,00</w:t>
            </w:r>
          </w:p>
        </w:tc>
        <w:tc>
          <w:tcPr>
            <w:tcW w:w="146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  <w:tc>
          <w:tcPr>
            <w:tcW w:w="178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20500,00</w:t>
            </w:r>
          </w:p>
        </w:tc>
      </w:tr>
      <w:tr w:rsidR="00D843C7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163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19404,00</w:t>
            </w:r>
          </w:p>
        </w:tc>
        <w:tc>
          <w:tcPr>
            <w:tcW w:w="1465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396,00</w:t>
            </w:r>
          </w:p>
        </w:tc>
        <w:tc>
          <w:tcPr>
            <w:tcW w:w="146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  <w:tc>
          <w:tcPr>
            <w:tcW w:w="1788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843C7" w:rsidRPr="00AF00BA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AF00BA">
              <w:rPr>
                <w:rFonts w:ascii="Times New Roman" w:hAnsi="Times New Roman" w:cs="Times New Roman"/>
                <w:color w:val="auto"/>
              </w:rPr>
              <w:t>20500,00</w:t>
            </w:r>
          </w:p>
        </w:tc>
      </w:tr>
      <w:tr w:rsidR="009A353E" w:rsidRPr="00AF00BA" w:rsidTr="00D843C7">
        <w:tc>
          <w:tcPr>
            <w:tcW w:w="1460" w:type="dxa"/>
          </w:tcPr>
          <w:p w:rsidR="00D843C7" w:rsidRPr="00AF00BA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638" w:type="dxa"/>
          </w:tcPr>
          <w:p w:rsidR="00D843C7" w:rsidRPr="00AF00BA" w:rsidRDefault="008C6EA8" w:rsidP="008C6EA8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128756</w:t>
            </w:r>
            <w:r w:rsidR="00D843C7" w:rsidRPr="00AF00BA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AF00BA"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1465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2627,68</w:t>
            </w:r>
          </w:p>
        </w:tc>
        <w:tc>
          <w:tcPr>
            <w:tcW w:w="1468" w:type="dxa"/>
          </w:tcPr>
          <w:p w:rsidR="00D843C7" w:rsidRPr="00AF00BA" w:rsidRDefault="008C6EA8" w:rsidP="009A353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1327,11</w:t>
            </w:r>
          </w:p>
        </w:tc>
        <w:tc>
          <w:tcPr>
            <w:tcW w:w="1788" w:type="dxa"/>
          </w:tcPr>
          <w:p w:rsidR="00D843C7" w:rsidRPr="00AF00BA" w:rsidRDefault="008C6EA8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1500</w:t>
            </w:r>
            <w:r w:rsidR="009A353E" w:rsidRPr="00AF00BA">
              <w:rPr>
                <w:rFonts w:ascii="Times New Roman" w:hAnsi="Times New Roman" w:cs="Times New Roman"/>
                <w:b/>
                <w:color w:val="auto"/>
              </w:rPr>
              <w:t>,00</w:t>
            </w:r>
          </w:p>
        </w:tc>
        <w:tc>
          <w:tcPr>
            <w:tcW w:w="1526" w:type="dxa"/>
          </w:tcPr>
          <w:p w:rsidR="00D843C7" w:rsidRPr="00AF00BA" w:rsidRDefault="008C6EA8" w:rsidP="009A353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AF00BA">
              <w:rPr>
                <w:rFonts w:ascii="Times New Roman" w:hAnsi="Times New Roman" w:cs="Times New Roman"/>
                <w:b/>
                <w:color w:val="auto"/>
              </w:rPr>
              <w:t>134211,30</w:t>
            </w:r>
          </w:p>
        </w:tc>
      </w:tr>
    </w:tbl>
    <w:p w:rsidR="00F95F4B" w:rsidRPr="00AF00BA" w:rsidRDefault="00F95F4B">
      <w:pPr>
        <w:rPr>
          <w:rFonts w:ascii="Times New Roman" w:hAnsi="Times New Roman" w:cs="Times New Roman"/>
        </w:rPr>
      </w:pPr>
    </w:p>
    <w:p w:rsidR="000E4163" w:rsidRPr="00AF00BA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AF00BA">
        <w:rPr>
          <w:rFonts w:ascii="Times New Roman" w:hAnsi="Times New Roman" w:cs="Times New Roman"/>
          <w:b/>
          <w:sz w:val="28"/>
        </w:rPr>
        <w:t>8.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0E4163" w:rsidRPr="00AF00BA" w:rsidRDefault="000E4163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 </w:t>
      </w:r>
      <w:r w:rsidRPr="00AF00BA">
        <w:rPr>
          <w:rFonts w:ascii="Times New Roman" w:hAnsi="Times New Roman" w:cs="Times New Roman"/>
          <w:sz w:val="28"/>
        </w:rPr>
        <w:t>К</w:t>
      </w:r>
      <w:r w:rsidRPr="00AF00BA">
        <w:rPr>
          <w:rFonts w:ascii="Times New Roman" w:hAnsi="Times New Roman" w:cs="Times New Roman"/>
        </w:rPr>
        <w:t xml:space="preserve"> </w:t>
      </w:r>
      <w:r w:rsidRPr="00AF00BA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0E4163" w:rsidRPr="00AF00BA" w:rsidRDefault="000E4163" w:rsidP="000E4163">
      <w:pPr>
        <w:tabs>
          <w:tab w:val="left" w:pos="2010"/>
        </w:tabs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ab/>
      </w:r>
      <w:r w:rsidRPr="00AF00BA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22"/>
        <w:gridCol w:w="3370"/>
      </w:tblGrid>
      <w:tr w:rsidR="000E4163" w:rsidRPr="00AF00BA" w:rsidTr="009170B2">
        <w:tc>
          <w:tcPr>
            <w:tcW w:w="3006" w:type="dxa"/>
            <w:shd w:val="clear" w:color="auto" w:fill="auto"/>
          </w:tcPr>
          <w:p w:rsidR="000E4163" w:rsidRPr="00AF00BA" w:rsidRDefault="000E4163" w:rsidP="00DD0D4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3122" w:type="dxa"/>
            <w:shd w:val="clear" w:color="auto" w:fill="auto"/>
          </w:tcPr>
          <w:p w:rsidR="000E4163" w:rsidRPr="00AF00BA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  <w:shd w:val="clear" w:color="auto" w:fill="auto"/>
          </w:tcPr>
          <w:p w:rsidR="000E4163" w:rsidRPr="00AF00BA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0E4163" w:rsidRPr="00AF00BA" w:rsidTr="009170B2">
        <w:tc>
          <w:tcPr>
            <w:tcW w:w="3006" w:type="dxa"/>
            <w:shd w:val="clear" w:color="auto" w:fill="auto"/>
          </w:tcPr>
          <w:p w:rsidR="000E4163" w:rsidRPr="00AF00BA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0E4163" w:rsidRPr="00AF00BA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0E4163" w:rsidRPr="00AF00BA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3</w:t>
            </w:r>
          </w:p>
        </w:tc>
      </w:tr>
      <w:tr w:rsidR="000E4163" w:rsidRPr="00AF00BA" w:rsidTr="00DD0D40">
        <w:tc>
          <w:tcPr>
            <w:tcW w:w="9498" w:type="dxa"/>
            <w:gridSpan w:val="3"/>
            <w:shd w:val="clear" w:color="auto" w:fill="auto"/>
          </w:tcPr>
          <w:p w:rsidR="000E4163" w:rsidRPr="00AF00BA" w:rsidRDefault="000E4163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0E4163" w:rsidRPr="00AF00BA" w:rsidTr="009170B2">
        <w:tc>
          <w:tcPr>
            <w:tcW w:w="3006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0E4163" w:rsidRPr="00AF00BA" w:rsidTr="009170B2">
        <w:tc>
          <w:tcPr>
            <w:tcW w:w="3006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3122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на сельских территориях.</w:t>
            </w:r>
          </w:p>
        </w:tc>
      </w:tr>
      <w:tr w:rsidR="000E4163" w:rsidRPr="00AF00BA" w:rsidTr="00DD0D40">
        <w:tc>
          <w:tcPr>
            <w:tcW w:w="9498" w:type="dxa"/>
            <w:gridSpan w:val="3"/>
            <w:shd w:val="clear" w:color="auto" w:fill="auto"/>
          </w:tcPr>
          <w:p w:rsidR="000E4163" w:rsidRPr="00AF00BA" w:rsidRDefault="000E4163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0E4163" w:rsidRPr="00AF00BA" w:rsidRDefault="000E4163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0E4163" w:rsidRPr="00AF00BA" w:rsidTr="009170B2">
        <w:tc>
          <w:tcPr>
            <w:tcW w:w="3006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E4163" w:rsidRPr="00AF00BA" w:rsidRDefault="000E4163" w:rsidP="00DD0D40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0E4163" w:rsidRPr="00AF00BA" w:rsidRDefault="000E4163" w:rsidP="000E4163">
      <w:pPr>
        <w:tabs>
          <w:tab w:val="left" w:pos="2010"/>
        </w:tabs>
        <w:rPr>
          <w:rFonts w:ascii="Times New Roman" w:hAnsi="Times New Roman" w:cs="Times New Roman"/>
        </w:rPr>
      </w:pPr>
    </w:p>
    <w:p w:rsidR="000E4163" w:rsidRPr="00AF00BA" w:rsidRDefault="000E4163" w:rsidP="000E4163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0E4163" w:rsidRPr="00AF00BA" w:rsidSect="00D843C7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AF00BA">
        <w:rPr>
          <w:rFonts w:ascii="Times New Roman" w:hAnsi="Times New Roman" w:cs="Times New Roman"/>
        </w:rPr>
        <w:t>________________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Раздел 3. ОБЩАЯ ХАРАКТЕРИСТИКА 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sz w:val="27"/>
          <w:szCs w:val="27"/>
        </w:rPr>
        <w:t>ПОДПРОГРАММЫ 3 МУНИЦИПАЛЬНОЙ ПРОГРАММЫ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00BA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69207F" w:rsidRPr="00AF00BA" w:rsidRDefault="0069207F" w:rsidP="0069207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sz w:val="27"/>
          <w:szCs w:val="27"/>
        </w:rPr>
      </w:pPr>
      <w:r w:rsidRPr="00AF00BA">
        <w:rPr>
          <w:rFonts w:ascii="Times New Roman" w:hAnsi="Times New Roman" w:cs="Times New Roman"/>
          <w:sz w:val="27"/>
          <w:szCs w:val="27"/>
        </w:rPr>
        <w:t xml:space="preserve">ПОДПРОГРАММА 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00BA">
        <w:rPr>
          <w:rFonts w:ascii="Times New Roman" w:hAnsi="Times New Roman" w:cs="Times New Roman"/>
          <w:bCs/>
          <w:sz w:val="27"/>
          <w:szCs w:val="27"/>
        </w:rPr>
        <w:t>«Создание условий для обеспечения доступным и комфортным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00BA">
        <w:rPr>
          <w:rFonts w:ascii="Times New Roman" w:hAnsi="Times New Roman" w:cs="Times New Roman"/>
          <w:bCs/>
          <w:sz w:val="27"/>
          <w:szCs w:val="27"/>
        </w:rPr>
        <w:t xml:space="preserve"> жильем сельского населения»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pPr w:leftFromText="180" w:rightFromText="180" w:vertAnchor="text" w:horzAnchor="margin" w:tblpX="-146" w:tblpY="217"/>
        <w:tblW w:w="1834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662"/>
        <w:gridCol w:w="3732"/>
        <w:gridCol w:w="4866"/>
      </w:tblGrid>
      <w:tr w:rsidR="0069207F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9207F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Нет</w:t>
            </w:r>
          </w:p>
        </w:tc>
      </w:tr>
      <w:tr w:rsidR="0069207F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29473C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Цели </w:t>
            </w:r>
            <w:r w:rsidR="0069207F" w:rsidRPr="00AF00B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Цели </w:t>
            </w:r>
            <w:r w:rsidR="00CD44FB" w:rsidRPr="00AF00BA">
              <w:rPr>
                <w:rFonts w:ascii="Times New Roman" w:hAnsi="Times New Roman" w:cs="Times New Roman"/>
              </w:rPr>
              <w:t>подпрограммы: улучшение</w:t>
            </w:r>
            <w:r w:rsidRPr="00AF00BA">
              <w:rPr>
                <w:rFonts w:ascii="Times New Roman" w:hAnsi="Times New Roman" w:cs="Times New Roman"/>
              </w:rPr>
              <w:t xml:space="preserve"> жилищных условий граждан, прожи</w:t>
            </w:r>
            <w:r w:rsidR="0029473C" w:rsidRPr="00AF00BA">
              <w:rPr>
                <w:rFonts w:ascii="Times New Roman" w:hAnsi="Times New Roman" w:cs="Times New Roman"/>
              </w:rPr>
              <w:t xml:space="preserve">вающих на сельских территориях; </w:t>
            </w:r>
            <w:r w:rsidRPr="00AF00BA">
              <w:rPr>
                <w:rFonts w:ascii="Times New Roman" w:hAnsi="Times New Roman" w:cs="Times New Roman"/>
              </w:rPr>
              <w:t>обеспечение доступным жильем граждан, проживающих и работающих на сельских</w:t>
            </w:r>
            <w:r w:rsidR="00DD0D40" w:rsidRPr="00AF00BA">
              <w:rPr>
                <w:rFonts w:ascii="Times New Roman" w:hAnsi="Times New Roman" w:cs="Times New Roman"/>
              </w:rPr>
              <w:t xml:space="preserve"> </w:t>
            </w:r>
            <w:r w:rsidRPr="00AF00BA">
              <w:rPr>
                <w:rFonts w:ascii="Times New Roman" w:hAnsi="Times New Roman" w:cs="Times New Roman"/>
              </w:rPr>
              <w:t>территориях.</w:t>
            </w:r>
          </w:p>
        </w:tc>
      </w:tr>
      <w:tr w:rsidR="0029473C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3C" w:rsidRPr="00AF00BA" w:rsidRDefault="0029473C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3C" w:rsidRPr="00AF00BA" w:rsidRDefault="0029473C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szCs w:val="28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69207F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2020-2025</w:t>
            </w:r>
          </w:p>
        </w:tc>
      </w:tr>
      <w:tr w:rsidR="0069207F" w:rsidRPr="00AF00BA" w:rsidTr="00D843C7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596906">
            <w:pPr>
              <w:rPr>
                <w:rFonts w:ascii="Times New Roman" w:hAnsi="Times New Roman" w:cs="Times New Roman"/>
                <w:bCs/>
              </w:rPr>
            </w:pPr>
            <w:r w:rsidRPr="00AF00BA">
              <w:rPr>
                <w:rFonts w:ascii="Times New Roman" w:hAnsi="Times New Roman" w:cs="Times New Roman"/>
                <w:bCs/>
              </w:rPr>
              <w:t>Создание условий для обеспечения доступным и комфортным жильем сельского населения</w:t>
            </w:r>
            <w:r w:rsidRPr="00AF00BA">
              <w:rPr>
                <w:rFonts w:ascii="Times New Roman" w:hAnsi="Times New Roman" w:cs="Times New Roman"/>
              </w:rPr>
              <w:t xml:space="preserve"> –</w:t>
            </w:r>
            <w:r w:rsidR="00596906" w:rsidRPr="00AF00BA">
              <w:rPr>
                <w:rFonts w:ascii="Times New Roman" w:hAnsi="Times New Roman" w:cs="Times New Roman"/>
                <w:color w:val="auto"/>
              </w:rPr>
              <w:t>7912,8</w:t>
            </w:r>
            <w:r w:rsidRPr="00AF00BA">
              <w:rPr>
                <w:rFonts w:ascii="Times New Roman" w:hAnsi="Times New Roman" w:cs="Times New Roman"/>
                <w:color w:val="auto"/>
              </w:rPr>
              <w:t xml:space="preserve">,0 тыс. рублей, в том числе средства районного бюджета – </w:t>
            </w:r>
            <w:r w:rsidR="00596906" w:rsidRPr="00AF00BA">
              <w:rPr>
                <w:rFonts w:ascii="Times New Roman" w:hAnsi="Times New Roman" w:cs="Times New Roman"/>
                <w:color w:val="auto"/>
                <w:sz w:val="22"/>
              </w:rPr>
              <w:t>236,7</w:t>
            </w:r>
            <w:r w:rsidRPr="00AF00BA">
              <w:rPr>
                <w:rFonts w:ascii="Times New Roman" w:hAnsi="Times New Roman" w:cs="Times New Roman"/>
                <w:color w:val="auto"/>
              </w:rPr>
              <w:t xml:space="preserve"> тыс. </w:t>
            </w:r>
            <w:r w:rsidR="00596906" w:rsidRPr="00AF00BA">
              <w:rPr>
                <w:rFonts w:ascii="Times New Roman" w:hAnsi="Times New Roman" w:cs="Times New Roman"/>
                <w:color w:val="auto"/>
              </w:rPr>
              <w:t>рублей; краевого</w:t>
            </w:r>
            <w:r w:rsidRPr="00AF00BA">
              <w:rPr>
                <w:rFonts w:ascii="Times New Roman" w:hAnsi="Times New Roman" w:cs="Times New Roman"/>
                <w:color w:val="auto"/>
              </w:rPr>
              <w:t xml:space="preserve"> бюджет</w:t>
            </w:r>
            <w:r w:rsidR="00596906" w:rsidRPr="00AF00BA">
              <w:rPr>
                <w:rFonts w:ascii="Times New Roman" w:hAnsi="Times New Roman" w:cs="Times New Roman"/>
                <w:color w:val="auto"/>
              </w:rPr>
              <w:t>а 153,0</w:t>
            </w:r>
            <w:r w:rsidRPr="00AF00BA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AF00BA">
              <w:rPr>
                <w:rFonts w:ascii="Times New Roman" w:hAnsi="Times New Roman" w:cs="Times New Roman"/>
                <w:color w:val="auto"/>
              </w:rPr>
              <w:t>тыс. рублей</w:t>
            </w:r>
            <w:r w:rsidR="00596906" w:rsidRPr="00AF00BA">
              <w:rPr>
                <w:rFonts w:ascii="Times New Roman" w:hAnsi="Times New Roman" w:cs="Times New Roman"/>
              </w:rPr>
              <w:t>; федерального</w:t>
            </w:r>
            <w:r w:rsidRPr="00AF00BA">
              <w:rPr>
                <w:rFonts w:ascii="Times New Roman" w:hAnsi="Times New Roman" w:cs="Times New Roman"/>
              </w:rPr>
              <w:t xml:space="preserve"> бюджет</w:t>
            </w:r>
            <w:r w:rsidR="00596906" w:rsidRPr="00AF00BA">
              <w:rPr>
                <w:rFonts w:ascii="Times New Roman" w:hAnsi="Times New Roman" w:cs="Times New Roman"/>
              </w:rPr>
              <w:t>а – 7523,1</w:t>
            </w:r>
            <w:r w:rsidRPr="00AF00B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00BA">
              <w:rPr>
                <w:rFonts w:ascii="Times New Roman" w:hAnsi="Times New Roman" w:cs="Times New Roman"/>
              </w:rPr>
              <w:t>тыс. рублей; иные источники (внебюджетные) * тыс. рублей.</w:t>
            </w:r>
            <w:r w:rsidRPr="00AF00BA">
              <w:rPr>
                <w:rStyle w:val="FontStyle33"/>
                <w:sz w:val="24"/>
                <w:szCs w:val="24"/>
              </w:rPr>
              <w:t xml:space="preserve">        </w:t>
            </w:r>
          </w:p>
        </w:tc>
        <w:tc>
          <w:tcPr>
            <w:tcW w:w="3732" w:type="dxa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69207F" w:rsidRPr="00AF00BA" w:rsidRDefault="0069207F" w:rsidP="00D843C7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AF00BA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69207F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К 2025 году будут достигнуты следующие показатели:</w:t>
            </w:r>
          </w:p>
          <w:p w:rsidR="0069207F" w:rsidRPr="00AF00BA" w:rsidRDefault="0069207F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bCs/>
              </w:rPr>
              <w:t>Улучшение жилищных условий</w:t>
            </w:r>
            <w:r w:rsidRPr="00AF00BA">
              <w:rPr>
                <w:rFonts w:ascii="Times New Roman" w:hAnsi="Times New Roman" w:cs="Times New Roman"/>
              </w:rPr>
              <w:t xml:space="preserve"> </w:t>
            </w:r>
            <w:r w:rsidR="00596906" w:rsidRPr="00AF00BA">
              <w:rPr>
                <w:rFonts w:ascii="Times New Roman" w:hAnsi="Times New Roman" w:cs="Times New Roman"/>
              </w:rPr>
              <w:t>486</w:t>
            </w:r>
            <w:r w:rsidRPr="00AF00BA">
              <w:rPr>
                <w:rFonts w:ascii="Times New Roman" w:hAnsi="Times New Roman" w:cs="Times New Roman"/>
              </w:rPr>
              <w:t>,0 кв.</w:t>
            </w:r>
            <w:r w:rsidR="00CD44FB" w:rsidRPr="00AF00BA">
              <w:rPr>
                <w:rFonts w:ascii="Times New Roman" w:hAnsi="Times New Roman" w:cs="Times New Roman"/>
              </w:rPr>
              <w:t xml:space="preserve"> </w:t>
            </w:r>
            <w:r w:rsidRPr="00AF00BA">
              <w:rPr>
                <w:rFonts w:ascii="Times New Roman" w:hAnsi="Times New Roman" w:cs="Times New Roman"/>
              </w:rPr>
              <w:t xml:space="preserve">м.; </w:t>
            </w:r>
          </w:p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="00CD44FB" w:rsidRPr="00AF00BA">
              <w:rPr>
                <w:rFonts w:ascii="Times New Roman" w:hAnsi="Times New Roman" w:cs="Times New Roman"/>
                <w:bCs/>
              </w:rPr>
              <w:t>граждан,</w:t>
            </w:r>
            <w:r w:rsidRPr="00AF00BA">
              <w:rPr>
                <w:rFonts w:ascii="Times New Roman" w:hAnsi="Times New Roman" w:cs="Times New Roman"/>
                <w:bCs/>
              </w:rPr>
              <w:t xml:space="preserve"> </w:t>
            </w:r>
            <w:r w:rsidRPr="00AF00BA">
              <w:rPr>
                <w:rFonts w:ascii="Times New Roman" w:hAnsi="Times New Roman" w:cs="Times New Roman"/>
              </w:rPr>
              <w:t xml:space="preserve">улучшивших </w:t>
            </w:r>
            <w:r w:rsidR="00CD44FB" w:rsidRPr="00AF00BA">
              <w:rPr>
                <w:rFonts w:ascii="Times New Roman" w:hAnsi="Times New Roman" w:cs="Times New Roman"/>
              </w:rPr>
              <w:t>жилищные условия</w:t>
            </w:r>
            <w:r w:rsidRPr="00AF00BA">
              <w:rPr>
                <w:rFonts w:ascii="Times New Roman" w:hAnsi="Times New Roman" w:cs="Times New Roman"/>
              </w:rPr>
              <w:t xml:space="preserve"> -</w:t>
            </w:r>
          </w:p>
          <w:p w:rsidR="0069207F" w:rsidRPr="00AF00BA" w:rsidRDefault="00CD44FB" w:rsidP="00D843C7">
            <w:pPr>
              <w:rPr>
                <w:rFonts w:ascii="Times New Roman" w:hAnsi="Times New Roman" w:cs="Times New Roman"/>
                <w:bCs/>
              </w:rPr>
            </w:pPr>
            <w:r w:rsidRPr="00AF00BA">
              <w:rPr>
                <w:rFonts w:ascii="Times New Roman" w:hAnsi="Times New Roman" w:cs="Times New Roman"/>
              </w:rPr>
              <w:t>9</w:t>
            </w:r>
            <w:r w:rsidR="0069207F" w:rsidRPr="00AF00BA">
              <w:rPr>
                <w:rFonts w:ascii="Times New Roman" w:hAnsi="Times New Roman" w:cs="Times New Roman"/>
              </w:rPr>
              <w:t xml:space="preserve"> граждан.</w:t>
            </w:r>
          </w:p>
        </w:tc>
      </w:tr>
      <w:tr w:rsidR="0069207F" w:rsidRPr="00AF00BA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AF00BA" w:rsidRDefault="0069207F" w:rsidP="00D843C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207F" w:rsidRPr="00AF00BA" w:rsidRDefault="003B7ECC" w:rsidP="003B7ECC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 xml:space="preserve"> 1. </w:t>
      </w:r>
      <w:r w:rsidR="0069207F" w:rsidRPr="00AF00BA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</w:rPr>
      </w:pP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сел были направлены мероприятия программ социального развития села и устойчивого развития сельских территорий </w:t>
      </w:r>
      <w:r w:rsidR="00D843C7" w:rsidRPr="00AF00BA">
        <w:rPr>
          <w:rFonts w:ascii="Times New Roman" w:hAnsi="Times New Roman" w:cs="Times New Roman"/>
        </w:rPr>
        <w:t>гражданам</w:t>
      </w:r>
      <w:r w:rsidRPr="00AF00BA">
        <w:rPr>
          <w:rFonts w:ascii="Times New Roman" w:hAnsi="Times New Roman" w:cs="Times New Roman"/>
        </w:rPr>
        <w:t xml:space="preserve">, проживающим в сельской местности, в том в том числе молодым семьям и молодым специалистам, предоставлялись социальные выплаты на строительство (приобретение) жилья в сельской местности. 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За период реализации мероприятий программы на территории муниципального района «Карымский район» с 2017 года по 2019 год участниками программы стала 1 семья; построено ж</w:t>
      </w:r>
      <w:r w:rsidR="00DD0D40" w:rsidRPr="00AF00BA">
        <w:rPr>
          <w:rFonts w:ascii="Times New Roman" w:hAnsi="Times New Roman" w:cs="Times New Roman"/>
        </w:rPr>
        <w:t xml:space="preserve">илья в сельской местности 75,9 </w:t>
      </w:r>
      <w:r w:rsidRPr="00AF00BA">
        <w:rPr>
          <w:rFonts w:ascii="Times New Roman" w:hAnsi="Times New Roman" w:cs="Times New Roman"/>
        </w:rPr>
        <w:t>кв. м.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Предоставление гражданам жилья в сельской местности будет в значительной степени </w:t>
      </w:r>
      <w:r w:rsidRPr="00AF00BA">
        <w:rPr>
          <w:rFonts w:ascii="Times New Roman" w:hAnsi="Times New Roman" w:cs="Times New Roman"/>
        </w:rPr>
        <w:lastRenderedPageBreak/>
        <w:t>способствовать увеличению и укрупнению сельской поселенческой структуры, улучшению социально-демографической ситуации, привлечению в оборот продуктивных земель сельскохозяйственного назначения.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Реализация мероприятий подпрограммы позволит гражданам строить и приобретать на сельских территориях жилые дома, в том числе с использованием механизма ипотечного кредитования по льготной ставке от 0,1 до 3 процентов годовых, и будет способствовать: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- улучшению жилищных условий граждан,</w:t>
      </w:r>
      <w:r w:rsidR="00DD0D40" w:rsidRPr="00AF00BA">
        <w:rPr>
          <w:rFonts w:ascii="Times New Roman" w:hAnsi="Times New Roman" w:cs="Times New Roman"/>
        </w:rPr>
        <w:t xml:space="preserve"> </w:t>
      </w:r>
      <w:r w:rsidRPr="00AF00BA">
        <w:rPr>
          <w:rFonts w:ascii="Times New Roman" w:hAnsi="Times New Roman" w:cs="Times New Roman"/>
        </w:rPr>
        <w:t>проживающих на сельских территориях, не облагающих достаточными средствами;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- создание условий для закрепления граждан для работы на селе;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- внедрение льготной сельской ипотеки, что приведет к </w:t>
      </w:r>
      <w:r w:rsidR="00DD0D40" w:rsidRPr="00AF00BA">
        <w:rPr>
          <w:rFonts w:ascii="Times New Roman" w:hAnsi="Times New Roman" w:cs="Times New Roman"/>
        </w:rPr>
        <w:t>увеличению</w:t>
      </w:r>
      <w:r w:rsidRPr="00AF00BA">
        <w:rPr>
          <w:rFonts w:ascii="Times New Roman" w:hAnsi="Times New Roman" w:cs="Times New Roman"/>
        </w:rPr>
        <w:t xml:space="preserve"> вводимых (приобретаемых) на сельских территориях жилых домов.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Основными проблемами устойчивого развития сельских территорий являются: 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низкий уровень доходов сельских жителей;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сокращение трудового потенциала, т.е. контингентов в границах трудоспособного возраста, при этом не только численность потенциальных работников становится меньше, но и их возрастной состав становится старше; 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низкий уровень социальной активности сельского населения по улучшению условий жизнедеятельности в сельской местности;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высокий миграционный отток сельского населения. 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Реализация мероприятий </w:t>
      </w:r>
      <w:r w:rsidR="00CD44FB" w:rsidRPr="00AF00BA">
        <w:rPr>
          <w:rFonts w:ascii="Times New Roman" w:hAnsi="Times New Roman" w:cs="Times New Roman"/>
        </w:rPr>
        <w:t>подпрограммы предусматривает</w:t>
      </w:r>
      <w:r w:rsidRPr="00AF00BA">
        <w:rPr>
          <w:rFonts w:ascii="Times New Roman" w:hAnsi="Times New Roman" w:cs="Times New Roman"/>
        </w:rPr>
        <w:t xml:space="preserve"> улучшение </w:t>
      </w:r>
      <w:r w:rsidR="00CD44FB" w:rsidRPr="00AF00BA">
        <w:rPr>
          <w:rFonts w:ascii="Times New Roman" w:hAnsi="Times New Roman" w:cs="Times New Roman"/>
        </w:rPr>
        <w:t>качества жизни</w:t>
      </w:r>
      <w:r w:rsidRPr="00AF00BA">
        <w:rPr>
          <w:rFonts w:ascii="Times New Roman" w:hAnsi="Times New Roman" w:cs="Times New Roman"/>
        </w:rPr>
        <w:t xml:space="preserve"> граждан, которые проживают в сельской местности, а также </w:t>
      </w:r>
      <w:r w:rsidR="00CD44FB" w:rsidRPr="00AF00BA">
        <w:rPr>
          <w:rFonts w:ascii="Times New Roman" w:hAnsi="Times New Roman" w:cs="Times New Roman"/>
        </w:rPr>
        <w:t>желающих переселиться</w:t>
      </w:r>
      <w:r w:rsidRPr="00AF00BA">
        <w:rPr>
          <w:rFonts w:ascii="Times New Roman" w:hAnsi="Times New Roman" w:cs="Times New Roman"/>
        </w:rPr>
        <w:t xml:space="preserve"> в село для дальнейшего проживания и трудоустройства.</w:t>
      </w:r>
    </w:p>
    <w:p w:rsidR="0069207F" w:rsidRPr="00AF00BA" w:rsidRDefault="003B7ECC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Комитет имущества и градостроительной деятельности – </w:t>
      </w:r>
      <w:r w:rsidR="0069207F" w:rsidRPr="00AF00BA">
        <w:rPr>
          <w:rFonts w:ascii="Times New Roman" w:hAnsi="Times New Roman" w:cs="Times New Roman"/>
        </w:rPr>
        <w:t>осуществляет управление реализацией подпрограммы, в том числе: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несет ответственность за подготовку и реализацию подпрограммы в целом, включая подготовку проектов решений администрации муниципального </w:t>
      </w:r>
      <w:r w:rsidR="00CD44FB" w:rsidRPr="00AF00BA">
        <w:rPr>
          <w:rFonts w:ascii="Times New Roman" w:hAnsi="Times New Roman" w:cs="Times New Roman"/>
        </w:rPr>
        <w:t>района об</w:t>
      </w:r>
      <w:r w:rsidRPr="00AF00BA">
        <w:rPr>
          <w:rFonts w:ascii="Times New Roman" w:hAnsi="Times New Roman" w:cs="Times New Roman"/>
        </w:rPr>
        <w:t xml:space="preserve"> утверждении подпрограммы, внесении в нее изменений, досрочном прекращении реализации подпрограммы, согласовании с заинтересованными районными органами исполнительской власти и представление в Министерство сельского хозяйства Забайкальского края.</w:t>
      </w:r>
    </w:p>
    <w:p w:rsidR="0069207F" w:rsidRPr="00AF00BA" w:rsidRDefault="003B7ECC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Комитет имущества и градостроительной деятельности </w:t>
      </w:r>
      <w:r w:rsidR="0069207F" w:rsidRPr="00AF00BA">
        <w:rPr>
          <w:rFonts w:ascii="Times New Roman" w:hAnsi="Times New Roman" w:cs="Times New Roman"/>
        </w:rPr>
        <w:t>в пределах своих полномочий: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выделенных на реализацию мероприятий подпрограммы (отраслевые (структурные) подразделения администрации муниципального района, руководители муниципальных учреждений);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вносит предложения по уточнению затрат по мероприятиям подпрограммы на очередной финансовый год и механизмов </w:t>
      </w:r>
      <w:r w:rsidR="00CD44FB" w:rsidRPr="00AF00BA">
        <w:rPr>
          <w:rFonts w:ascii="Times New Roman" w:hAnsi="Times New Roman" w:cs="Times New Roman"/>
        </w:rPr>
        <w:t>их реализации</w:t>
      </w:r>
      <w:r w:rsidRPr="00AF00BA">
        <w:rPr>
          <w:rFonts w:ascii="Times New Roman" w:hAnsi="Times New Roman" w:cs="Times New Roman"/>
        </w:rPr>
        <w:t xml:space="preserve"> (отраслевые (структурные) подразделения администрации);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осуществляет подготовку докладов о ходе реализации мероприятий подпрограммы с анализом использования средств районного бюджета, бюджетов сельских поселений, привлеченных внебюджетных средств (Комитет по управлению имуществом,</w:t>
      </w:r>
      <w:r w:rsidR="00CD44FB" w:rsidRPr="00AF00BA">
        <w:rPr>
          <w:rFonts w:ascii="Times New Roman" w:hAnsi="Times New Roman" w:cs="Times New Roman"/>
        </w:rPr>
        <w:t xml:space="preserve"> </w:t>
      </w:r>
      <w:r w:rsidRPr="00AF00BA">
        <w:rPr>
          <w:rFonts w:ascii="Times New Roman" w:hAnsi="Times New Roman" w:cs="Times New Roman"/>
        </w:rPr>
        <w:t>земельным вопросам и градостроительной деятельности муниципального района «Карымский район», администрации сельских поселений);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организует размещение на официальном сайте муниципального заказчика информации о ходе и результатах реализации мероприятий подпрограммы (отдел экономики администрации);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осуществляет контроль за исполнением подпрограммы (Комитет по управлению имуществом,</w:t>
      </w:r>
      <w:r w:rsidR="003B7ECC" w:rsidRPr="00AF00BA">
        <w:rPr>
          <w:rFonts w:ascii="Times New Roman" w:hAnsi="Times New Roman" w:cs="Times New Roman"/>
        </w:rPr>
        <w:t xml:space="preserve"> </w:t>
      </w:r>
      <w:r w:rsidRPr="00AF00BA">
        <w:rPr>
          <w:rFonts w:ascii="Times New Roman" w:hAnsi="Times New Roman" w:cs="Times New Roman"/>
        </w:rPr>
        <w:t>земельным вопросам и градостроительной деятельности муниципальн</w:t>
      </w:r>
      <w:r w:rsidR="003B7ECC" w:rsidRPr="00AF00BA">
        <w:rPr>
          <w:rFonts w:ascii="Times New Roman" w:hAnsi="Times New Roman" w:cs="Times New Roman"/>
        </w:rPr>
        <w:t xml:space="preserve">ого района «Карымский район»), </w:t>
      </w:r>
      <w:r w:rsidRPr="00AF00BA">
        <w:rPr>
          <w:rFonts w:ascii="Times New Roman" w:hAnsi="Times New Roman" w:cs="Times New Roman"/>
        </w:rPr>
        <w:t>предоставляет отчеты ежемесячно, ежеквартально и за год.</w:t>
      </w:r>
    </w:p>
    <w:p w:rsidR="003B7ECC" w:rsidRPr="00AF00BA" w:rsidRDefault="003B7ECC" w:rsidP="000B60D2">
      <w:pPr>
        <w:ind w:firstLine="709"/>
        <w:jc w:val="both"/>
        <w:rPr>
          <w:rFonts w:ascii="Times New Roman" w:hAnsi="Times New Roman" w:cs="Times New Roman"/>
        </w:rPr>
      </w:pPr>
    </w:p>
    <w:p w:rsidR="0069207F" w:rsidRPr="00AF00BA" w:rsidRDefault="0069207F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7F" w:rsidRPr="00AF00BA" w:rsidRDefault="0069207F" w:rsidP="003B7EC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0BA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приоритетов в сфере реализации подпрограммы</w:t>
      </w:r>
    </w:p>
    <w:p w:rsidR="0069207F" w:rsidRPr="00AF00BA" w:rsidRDefault="0069207F" w:rsidP="000B60D2">
      <w:pPr>
        <w:jc w:val="both"/>
        <w:rPr>
          <w:rFonts w:ascii="Times New Roman" w:hAnsi="Times New Roman" w:cs="Times New Roman"/>
        </w:rPr>
      </w:pP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Приоритеты в сфере обеспечения доступным и комфортным жильем определены 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Карымского района. К ним относятся: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- обеспеч</w:t>
      </w:r>
      <w:r w:rsidR="00CD44FB" w:rsidRPr="00AF00BA">
        <w:rPr>
          <w:rFonts w:ascii="Times New Roman" w:hAnsi="Times New Roman" w:cs="Times New Roman"/>
        </w:rPr>
        <w:t>е</w:t>
      </w:r>
      <w:r w:rsidRPr="00AF00BA">
        <w:rPr>
          <w:rFonts w:ascii="Times New Roman" w:hAnsi="Times New Roman" w:cs="Times New Roman"/>
        </w:rPr>
        <w:t xml:space="preserve">ние </w:t>
      </w:r>
      <w:r w:rsidR="00CD44FB" w:rsidRPr="00AF00BA">
        <w:rPr>
          <w:rFonts w:ascii="Times New Roman" w:hAnsi="Times New Roman" w:cs="Times New Roman"/>
        </w:rPr>
        <w:t>населения Карымского</w:t>
      </w:r>
      <w:r w:rsidRPr="00AF00BA">
        <w:rPr>
          <w:rFonts w:ascii="Times New Roman" w:hAnsi="Times New Roman" w:cs="Times New Roman"/>
        </w:rPr>
        <w:t xml:space="preserve"> района доступным и комфортным жильем 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- создание условий для развития жилищного строительства;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- предоставление гражданам, нуждающимся в улучшении жилищных условий, государственн</w:t>
      </w:r>
      <w:r w:rsidR="00CD44FB" w:rsidRPr="00AF00BA">
        <w:rPr>
          <w:rFonts w:ascii="Times New Roman" w:hAnsi="Times New Roman" w:cs="Times New Roman"/>
        </w:rPr>
        <w:t>ой поддержки на строительство (приобретение</w:t>
      </w:r>
      <w:r w:rsidRPr="00AF00BA">
        <w:rPr>
          <w:rFonts w:ascii="Times New Roman" w:hAnsi="Times New Roman" w:cs="Times New Roman"/>
        </w:rPr>
        <w:t>) жилья;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- предоставление льготных условий ипотечного кредитования </w:t>
      </w:r>
      <w:r w:rsidR="00CD44FB" w:rsidRPr="00AF00BA">
        <w:rPr>
          <w:rFonts w:ascii="Times New Roman" w:hAnsi="Times New Roman" w:cs="Times New Roman"/>
        </w:rPr>
        <w:t>для жителей</w:t>
      </w:r>
      <w:r w:rsidRPr="00AF00BA">
        <w:rPr>
          <w:rFonts w:ascii="Times New Roman" w:hAnsi="Times New Roman" w:cs="Times New Roman"/>
        </w:rPr>
        <w:t xml:space="preserve"> района.</w:t>
      </w:r>
    </w:p>
    <w:p w:rsidR="00CD44FB" w:rsidRPr="00AF00BA" w:rsidRDefault="00CD44FB" w:rsidP="00CD44FB">
      <w:pPr>
        <w:jc w:val="center"/>
        <w:rPr>
          <w:rFonts w:ascii="Times New Roman" w:hAnsi="Times New Roman" w:cs="Times New Roman"/>
          <w:b/>
        </w:rPr>
      </w:pPr>
    </w:p>
    <w:p w:rsidR="0069207F" w:rsidRPr="00AF00BA" w:rsidRDefault="0069207F" w:rsidP="00CD44FB">
      <w:pPr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>3. Описание целей и задач подпрограммы</w:t>
      </w:r>
    </w:p>
    <w:p w:rsidR="0069207F" w:rsidRPr="00AF00BA" w:rsidRDefault="0069207F" w:rsidP="000B60D2">
      <w:pPr>
        <w:jc w:val="both"/>
        <w:rPr>
          <w:rFonts w:ascii="Times New Roman" w:hAnsi="Times New Roman" w:cs="Times New Roman"/>
        </w:rPr>
      </w:pP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Целью подпрограммы является улучшение жилищных условий граждан, проживающих на сельских территориях.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Для достижения указанной цели необходимо решение задачи по обеспечению доступным жильем граждан, </w:t>
      </w:r>
      <w:r w:rsidR="00CD44FB" w:rsidRPr="00AF00BA">
        <w:rPr>
          <w:rFonts w:ascii="Times New Roman" w:hAnsi="Times New Roman" w:cs="Times New Roman"/>
        </w:rPr>
        <w:t>проживающих</w:t>
      </w:r>
      <w:r w:rsidRPr="00AF00BA">
        <w:rPr>
          <w:rFonts w:ascii="Times New Roman" w:hAnsi="Times New Roman" w:cs="Times New Roman"/>
        </w:rPr>
        <w:t xml:space="preserve"> на сельских территориях.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Обоснованием необходимости решения поставленных задач в сфере комплексного развития сельских территорий для достижения целей подпрограммы является: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низкий уровень развития рынка жилья в сельской местности </w:t>
      </w:r>
      <w:r w:rsidR="00CD44FB" w:rsidRPr="00AF00BA">
        <w:rPr>
          <w:rFonts w:ascii="Times New Roman" w:hAnsi="Times New Roman" w:cs="Times New Roman"/>
        </w:rPr>
        <w:t>и доступности</w:t>
      </w:r>
      <w:r w:rsidRPr="00AF00BA">
        <w:rPr>
          <w:rFonts w:ascii="Times New Roman" w:hAnsi="Times New Roman" w:cs="Times New Roman"/>
        </w:rPr>
        <w:t xml:space="preserve"> для сельского населения решения проблемы по улучшению жилищных условий;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</w:p>
    <w:p w:rsidR="0069207F" w:rsidRPr="00AF00BA" w:rsidRDefault="0069207F" w:rsidP="00CD44FB">
      <w:pPr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 xml:space="preserve">4.  </w:t>
      </w:r>
      <w:r w:rsidR="00CD44FB" w:rsidRPr="00AF00BA">
        <w:rPr>
          <w:rFonts w:ascii="Times New Roman" w:hAnsi="Times New Roman" w:cs="Times New Roman"/>
          <w:b/>
        </w:rPr>
        <w:t>Сроки и</w:t>
      </w:r>
      <w:r w:rsidRPr="00AF00BA">
        <w:rPr>
          <w:rFonts w:ascii="Times New Roman" w:hAnsi="Times New Roman" w:cs="Times New Roman"/>
          <w:b/>
        </w:rPr>
        <w:t xml:space="preserve"> этапы реализации подпрограммы</w:t>
      </w:r>
    </w:p>
    <w:p w:rsidR="0069207F" w:rsidRPr="00AF00BA" w:rsidRDefault="0069207F" w:rsidP="000B60D2">
      <w:pPr>
        <w:jc w:val="both"/>
        <w:rPr>
          <w:rFonts w:ascii="Times New Roman" w:hAnsi="Times New Roman" w:cs="Times New Roman"/>
          <w:b/>
        </w:rPr>
      </w:pP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  <w:color w:val="555555"/>
        </w:rPr>
      </w:pPr>
      <w:r w:rsidRPr="00AF00BA">
        <w:rPr>
          <w:rFonts w:ascii="Times New Roman" w:hAnsi="Times New Roman" w:cs="Times New Roman"/>
        </w:rPr>
        <w:t xml:space="preserve">Срок реализации </w:t>
      </w:r>
      <w:r w:rsidR="00CD44FB" w:rsidRPr="00AF00BA">
        <w:rPr>
          <w:rFonts w:ascii="Times New Roman" w:hAnsi="Times New Roman" w:cs="Times New Roman"/>
        </w:rPr>
        <w:t>подпрограммы с</w:t>
      </w:r>
      <w:r w:rsidRPr="00AF00BA">
        <w:rPr>
          <w:rFonts w:ascii="Times New Roman" w:hAnsi="Times New Roman" w:cs="Times New Roman"/>
        </w:rPr>
        <w:t xml:space="preserve"> 2020 по 2025 годы. Подпрограмма реализуется в один этап.</w:t>
      </w:r>
    </w:p>
    <w:p w:rsidR="0069207F" w:rsidRPr="00AF00BA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Досрочное прекращение реализации подпрограммы осуществляется в соответствии с нормативно-правовыми актами Администрации муниципального района. Решение об этом принимается Администрацией муниципального </w:t>
      </w:r>
      <w:r w:rsidR="00CD44FB" w:rsidRPr="00AF00BA">
        <w:rPr>
          <w:rFonts w:ascii="Times New Roman" w:hAnsi="Times New Roman" w:cs="Times New Roman"/>
        </w:rPr>
        <w:t>района в</w:t>
      </w:r>
      <w:r w:rsidRPr="00AF00BA">
        <w:rPr>
          <w:rFonts w:ascii="Times New Roman" w:hAnsi="Times New Roman" w:cs="Times New Roman"/>
        </w:rPr>
        <w:t xml:space="preserve"> случае отсутствия финансирования мероприятий подпрограммы, а также из-за иных факторов, связанных с невозможностью достижения целей и задач подпрограммы.</w:t>
      </w:r>
    </w:p>
    <w:p w:rsidR="0069207F" w:rsidRPr="00AF00BA" w:rsidRDefault="0069207F" w:rsidP="000B60D2">
      <w:pPr>
        <w:jc w:val="both"/>
        <w:rPr>
          <w:rFonts w:ascii="Times New Roman" w:hAnsi="Times New Roman" w:cs="Times New Roman"/>
        </w:rPr>
      </w:pPr>
    </w:p>
    <w:p w:rsidR="0069207F" w:rsidRPr="00AF00BA" w:rsidRDefault="0069207F" w:rsidP="00CD44FB">
      <w:pPr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>5. Перечень основных мероприятий подпрограммы с указанием сроков их реализации и ожидаемых непосредственных результатов</w:t>
      </w:r>
    </w:p>
    <w:p w:rsidR="0069207F" w:rsidRPr="00AF00BA" w:rsidRDefault="0069207F" w:rsidP="000B60D2">
      <w:pPr>
        <w:jc w:val="both"/>
        <w:rPr>
          <w:rFonts w:ascii="Times New Roman" w:hAnsi="Times New Roman" w:cs="Times New Roman"/>
          <w:b/>
        </w:rPr>
      </w:pPr>
    </w:p>
    <w:p w:rsidR="0069207F" w:rsidRPr="00AF00BA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 xml:space="preserve">В рамках мероприятий подпрограммы предусматриваются мероприятия по улучшению жилищных условий: </w:t>
      </w:r>
    </w:p>
    <w:p w:rsidR="0069207F" w:rsidRPr="00AF00BA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 xml:space="preserve">- граждан, постоянно проживающих на сельских территориях, осуществляющие по трудовому договору или </w:t>
      </w:r>
      <w:r w:rsidR="00CD44FB" w:rsidRPr="00AF00BA">
        <w:rPr>
          <w:rFonts w:ascii="Times New Roman" w:eastAsia="Arial" w:hAnsi="Times New Roman" w:cs="Times New Roman"/>
          <w:sz w:val="24"/>
          <w:szCs w:val="24"/>
        </w:rPr>
        <w:t>индивидуальную</w:t>
      </w:r>
      <w:r w:rsidRPr="00AF00BA">
        <w:rPr>
          <w:rFonts w:ascii="Times New Roman" w:eastAsia="Arial" w:hAnsi="Times New Roman" w:cs="Times New Roman"/>
          <w:sz w:val="24"/>
          <w:szCs w:val="24"/>
        </w:rPr>
        <w:t xml:space="preserve">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течении не менее </w:t>
      </w:r>
      <w:r w:rsidRPr="00AF00BA">
        <w:rPr>
          <w:rFonts w:ascii="Times New Roman" w:eastAsia="Arial" w:hAnsi="Times New Roman" w:cs="Times New Roman"/>
          <w:sz w:val="24"/>
          <w:szCs w:val="24"/>
        </w:rPr>
        <w:lastRenderedPageBreak/>
        <w:t>одного года на дату включения в сводные списки участников мероприятий по улучшению жилищных условий);</w:t>
      </w:r>
    </w:p>
    <w:p w:rsidR="0069207F" w:rsidRPr="00AF00BA" w:rsidRDefault="0069207F" w:rsidP="009170B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 xml:space="preserve">- граждан, </w:t>
      </w:r>
      <w:r w:rsidR="00CD44FB" w:rsidRPr="00AF00BA">
        <w:rPr>
          <w:rFonts w:ascii="Times New Roman" w:eastAsia="Arial" w:hAnsi="Times New Roman" w:cs="Times New Roman"/>
          <w:sz w:val="24"/>
          <w:szCs w:val="24"/>
        </w:rPr>
        <w:t>изъявивших</w:t>
      </w:r>
      <w:r w:rsidRPr="00AF00BA">
        <w:rPr>
          <w:rFonts w:ascii="Times New Roman" w:eastAsia="Arial" w:hAnsi="Times New Roman" w:cs="Times New Roman"/>
          <w:sz w:val="24"/>
          <w:szCs w:val="24"/>
        </w:rPr>
        <w:t xml:space="preserve"> желание постоянно проживать на с</w:t>
      </w:r>
      <w:r w:rsidR="009170B2" w:rsidRPr="00AF00BA">
        <w:rPr>
          <w:rFonts w:ascii="Times New Roman" w:eastAsia="Arial" w:hAnsi="Times New Roman" w:cs="Times New Roman"/>
          <w:sz w:val="24"/>
          <w:szCs w:val="24"/>
        </w:rPr>
        <w:t>ельских территориях, при этом осуществляющих</w:t>
      </w:r>
      <w:r w:rsidRPr="00AF00BA">
        <w:rPr>
          <w:rFonts w:ascii="Times New Roman" w:eastAsia="Arial" w:hAnsi="Times New Roman" w:cs="Times New Roman"/>
          <w:sz w:val="24"/>
          <w:szCs w:val="24"/>
        </w:rPr>
        <w:t xml:space="preserve"> деятельность по трудовому договору  или индивидуальную предпринимательскую деятельность 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 на сельских территориях; 2. переехавший на сельские территории в границах  муниципального района «Карымский район»,</w:t>
      </w:r>
      <w:r w:rsidR="009170B2" w:rsidRPr="00AF00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F00BA">
        <w:rPr>
          <w:rFonts w:ascii="Times New Roman" w:eastAsia="Arial" w:hAnsi="Times New Roman" w:cs="Times New Roman"/>
          <w:sz w:val="24"/>
          <w:szCs w:val="24"/>
        </w:rPr>
        <w:t>в котором гражданин работает и осуществляет индивидуальную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района.</w:t>
      </w:r>
    </w:p>
    <w:p w:rsidR="0069207F" w:rsidRPr="00AF00BA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 xml:space="preserve"> 1. Предоставление социальных выплат </w:t>
      </w:r>
      <w:r w:rsidR="009170B2" w:rsidRPr="00AF00BA">
        <w:rPr>
          <w:rFonts w:ascii="Times New Roman" w:eastAsia="Arial" w:hAnsi="Times New Roman" w:cs="Times New Roman"/>
          <w:sz w:val="24"/>
          <w:szCs w:val="24"/>
        </w:rPr>
        <w:t xml:space="preserve">осуществляется </w:t>
      </w:r>
      <w:r w:rsidRPr="00AF00BA">
        <w:rPr>
          <w:rFonts w:ascii="Times New Roman" w:eastAsia="Arial" w:hAnsi="Times New Roman" w:cs="Times New Roman"/>
          <w:sz w:val="24"/>
          <w:szCs w:val="24"/>
        </w:rPr>
        <w:t xml:space="preserve">из федерального, краевого и местного бюджетов на строительство </w:t>
      </w:r>
      <w:r w:rsidR="00CD44FB" w:rsidRPr="00AF00BA">
        <w:rPr>
          <w:rFonts w:ascii="Times New Roman" w:eastAsia="Arial" w:hAnsi="Times New Roman" w:cs="Times New Roman"/>
          <w:sz w:val="24"/>
          <w:szCs w:val="24"/>
        </w:rPr>
        <w:t>(приобретение</w:t>
      </w:r>
      <w:r w:rsidRPr="00AF00BA">
        <w:rPr>
          <w:rFonts w:ascii="Times New Roman" w:eastAsia="Arial" w:hAnsi="Times New Roman" w:cs="Times New Roman"/>
          <w:sz w:val="24"/>
          <w:szCs w:val="24"/>
        </w:rPr>
        <w:t xml:space="preserve">) жилья, в том числе путем участия в долевом строительстве, гражданам Российской Федерации, проживающими </w:t>
      </w:r>
      <w:r w:rsidR="00CD44FB" w:rsidRPr="00AF00BA">
        <w:rPr>
          <w:rFonts w:ascii="Times New Roman" w:eastAsia="Arial" w:hAnsi="Times New Roman" w:cs="Times New Roman"/>
          <w:sz w:val="24"/>
          <w:szCs w:val="24"/>
        </w:rPr>
        <w:t>работающим на</w:t>
      </w:r>
      <w:r w:rsidRPr="00AF00BA">
        <w:rPr>
          <w:rFonts w:ascii="Times New Roman" w:eastAsia="Arial" w:hAnsi="Times New Roman" w:cs="Times New Roman"/>
          <w:sz w:val="24"/>
          <w:szCs w:val="24"/>
        </w:rPr>
        <w:t xml:space="preserve"> сельских территориях либо изъявившим желание переехать на постоянное место жительства на сельские территории и работать там.</w:t>
      </w:r>
    </w:p>
    <w:p w:rsidR="0069207F" w:rsidRPr="00AF00BA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>В рамках мероприятия не предусматривается выделение социальных выплат на улучшение жилищных условий на сельских территориях:</w:t>
      </w:r>
    </w:p>
    <w:p w:rsidR="0069207F" w:rsidRPr="00AF00BA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>-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Забайкальского края и (или) местного бюджета, предоставленных на улучшение жилищных условий;</w:t>
      </w:r>
    </w:p>
    <w:p w:rsidR="0069207F" w:rsidRPr="00AF00BA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>- гражданам, перед которыми государство имеет обязательства по обеспечению жильем в соответствии с Законодательством Российской Федерации;</w:t>
      </w:r>
    </w:p>
    <w:p w:rsidR="0069207F" w:rsidRPr="00AF00BA" w:rsidRDefault="0069207F" w:rsidP="000B60D2">
      <w:pPr>
        <w:jc w:val="both"/>
        <w:rPr>
          <w:rFonts w:ascii="Times New Roman" w:eastAsia="Arial" w:hAnsi="Times New Roman" w:cs="Times New Roman"/>
        </w:rPr>
      </w:pPr>
      <w:r w:rsidRPr="00AF00BA">
        <w:rPr>
          <w:rFonts w:ascii="Times New Roman" w:eastAsia="Arial" w:hAnsi="Times New Roman" w:cs="Times New Roman"/>
        </w:rPr>
        <w:tab/>
        <w:t xml:space="preserve">Комиссия по формированию </w:t>
      </w:r>
      <w:r w:rsidR="00CD44FB" w:rsidRPr="00AF00BA">
        <w:rPr>
          <w:rFonts w:ascii="Times New Roman" w:eastAsia="Arial" w:hAnsi="Times New Roman" w:cs="Times New Roman"/>
        </w:rPr>
        <w:t>списков, изъявивших</w:t>
      </w:r>
      <w:r w:rsidRPr="00AF00BA">
        <w:rPr>
          <w:rFonts w:ascii="Times New Roman" w:eastAsia="Arial" w:hAnsi="Times New Roman" w:cs="Times New Roman"/>
        </w:rPr>
        <w:t xml:space="preserve"> желание участвовать в мероприятиях по улучшению жилищных условий, проживающих </w:t>
      </w:r>
      <w:r w:rsidR="00CD44FB" w:rsidRPr="00AF00BA">
        <w:rPr>
          <w:rFonts w:ascii="Times New Roman" w:eastAsia="Arial" w:hAnsi="Times New Roman" w:cs="Times New Roman"/>
        </w:rPr>
        <w:t>на сельских территориях,</w:t>
      </w:r>
      <w:r w:rsidRPr="00AF00BA">
        <w:rPr>
          <w:rFonts w:ascii="Times New Roman" w:eastAsia="Arial" w:hAnsi="Times New Roman" w:cs="Times New Roman"/>
        </w:rPr>
        <w:t xml:space="preserve"> осуществляет:</w:t>
      </w:r>
    </w:p>
    <w:p w:rsidR="0069207F" w:rsidRPr="00AF00BA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ab/>
        <w:t>прием и ведение учета документов граждан, изъявивших желание участвовать в мероприятиях по улучшению жилищных условий, проживающих на сельских территориях Карымского района;</w:t>
      </w:r>
    </w:p>
    <w:p w:rsidR="0069207F" w:rsidRPr="00AF00BA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ab/>
        <w:t>формирование списка, изъявивших желание участвовать в мероприятиях по улучшению жилищных условий, проживающих на сельских территориях на текущий финансовый год;</w:t>
      </w:r>
    </w:p>
    <w:p w:rsidR="0069207F" w:rsidRPr="00AF00BA" w:rsidRDefault="0069207F" w:rsidP="000B60D2">
      <w:pPr>
        <w:jc w:val="both"/>
        <w:rPr>
          <w:rFonts w:ascii="Times New Roman" w:eastAsia="Arial" w:hAnsi="Times New Roman" w:cs="Times New Roman"/>
        </w:rPr>
      </w:pPr>
      <w:r w:rsidRPr="00AF00BA">
        <w:rPr>
          <w:rFonts w:ascii="Times New Roman" w:eastAsia="Arial" w:hAnsi="Times New Roman" w:cs="Times New Roman"/>
        </w:rPr>
        <w:tab/>
        <w:t>подготовку и направление документов для предоставления социальной выплаты, изъявивших желание участвовать в мероприятиях по улучшению жилищных условий, проживающих на сельских территориях Карымского района за счет средств бюджетов всех уровней;</w:t>
      </w:r>
    </w:p>
    <w:p w:rsidR="0069207F" w:rsidRPr="00AF00BA" w:rsidRDefault="0069207F" w:rsidP="000B60D2">
      <w:pPr>
        <w:jc w:val="both"/>
        <w:rPr>
          <w:rFonts w:ascii="Times New Roman" w:eastAsia="Arial" w:hAnsi="Times New Roman" w:cs="Times New Roman"/>
        </w:rPr>
      </w:pPr>
      <w:r w:rsidRPr="00AF00BA">
        <w:rPr>
          <w:rFonts w:ascii="Times New Roman" w:eastAsia="Arial" w:hAnsi="Times New Roman" w:cs="Times New Roman"/>
        </w:rPr>
        <w:tab/>
      </w:r>
      <w:r w:rsidR="009170B2" w:rsidRPr="00AF00BA">
        <w:rPr>
          <w:rFonts w:ascii="Times New Roman" w:eastAsia="Arial" w:hAnsi="Times New Roman" w:cs="Times New Roman"/>
        </w:rPr>
        <w:t>Комитет имущества и градостроительной деятельности</w:t>
      </w:r>
      <w:r w:rsidRPr="00AF00BA">
        <w:rPr>
          <w:rFonts w:ascii="Times New Roman" w:eastAsia="Arial" w:hAnsi="Times New Roman" w:cs="Times New Roman"/>
        </w:rPr>
        <w:t xml:space="preserve"> осуществляет:</w:t>
      </w:r>
    </w:p>
    <w:p w:rsidR="0069207F" w:rsidRPr="00AF00BA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ab/>
        <w:t>общее руководство ходом реализации подпрограммы;</w:t>
      </w:r>
    </w:p>
    <w:p w:rsidR="0069207F" w:rsidRPr="00AF00BA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ab/>
        <w:t>контроль за целевым использованием выделенных бюджетных средств;</w:t>
      </w:r>
    </w:p>
    <w:p w:rsidR="0069207F" w:rsidRPr="00AF00BA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ab/>
        <w:t>мониторинг реализации подпрограммы.</w:t>
      </w:r>
    </w:p>
    <w:p w:rsidR="0069207F" w:rsidRPr="00AF00BA" w:rsidRDefault="0069207F" w:rsidP="0069207F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69207F" w:rsidRPr="00AF00BA" w:rsidRDefault="0069207F" w:rsidP="0069207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00BA">
        <w:rPr>
          <w:b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69207F" w:rsidRPr="00AF00BA" w:rsidRDefault="0069207F" w:rsidP="0069207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9207F" w:rsidRPr="00AF00BA" w:rsidRDefault="0069207F" w:rsidP="0069207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00BA">
        <w:rPr>
          <w:rFonts w:ascii="Times New Roman" w:eastAsia="Arial" w:hAnsi="Times New Roman" w:cs="Times New Roman"/>
          <w:sz w:val="24"/>
          <w:szCs w:val="24"/>
        </w:rPr>
        <w:t>Улучшение жилищных условий в сельских поселениях муниципального района «Карымский район»</w:t>
      </w: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>Бюджетное обеспечение подпрограммы</w:t>
      </w:r>
    </w:p>
    <w:p w:rsidR="00596906" w:rsidRPr="00AF00BA" w:rsidRDefault="00596906" w:rsidP="00596906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7"/>
        <w:gridCol w:w="708"/>
        <w:gridCol w:w="709"/>
        <w:gridCol w:w="850"/>
        <w:gridCol w:w="849"/>
        <w:gridCol w:w="850"/>
        <w:gridCol w:w="756"/>
        <w:gridCol w:w="896"/>
      </w:tblGrid>
      <w:tr w:rsidR="00596906" w:rsidRPr="00AF00BA" w:rsidTr="00826B5D">
        <w:tc>
          <w:tcPr>
            <w:tcW w:w="4390" w:type="dxa"/>
            <w:vMerge w:val="restart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bCs/>
              </w:rPr>
              <w:t>Целевые индикаторы</w:t>
            </w:r>
          </w:p>
        </w:tc>
        <w:tc>
          <w:tcPr>
            <w:tcW w:w="4688" w:type="dxa"/>
            <w:gridSpan w:val="6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Cs/>
              </w:rPr>
              <w:t>Показатели (по годам)</w:t>
            </w:r>
          </w:p>
        </w:tc>
        <w:tc>
          <w:tcPr>
            <w:tcW w:w="897" w:type="dxa"/>
            <w:vMerge w:val="restart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Всего</w:t>
            </w:r>
          </w:p>
        </w:tc>
      </w:tr>
      <w:tr w:rsidR="00596906" w:rsidRPr="00AF00BA" w:rsidTr="00826B5D">
        <w:tc>
          <w:tcPr>
            <w:tcW w:w="4390" w:type="dxa"/>
            <w:vMerge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9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97" w:type="dxa"/>
            <w:vMerge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906" w:rsidRPr="00AF00BA" w:rsidTr="00826B5D">
        <w:tc>
          <w:tcPr>
            <w:tcW w:w="4390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bCs/>
              </w:rPr>
              <w:t xml:space="preserve">Количество граждан </w:t>
            </w:r>
            <w:r w:rsidRPr="00AF00BA">
              <w:rPr>
                <w:rFonts w:ascii="Times New Roman" w:hAnsi="Times New Roman" w:cs="Times New Roman"/>
              </w:rPr>
              <w:t xml:space="preserve">улучшивших </w:t>
            </w:r>
            <w:r w:rsidRPr="00AF00BA">
              <w:rPr>
                <w:rFonts w:ascii="Times New Roman" w:hAnsi="Times New Roman" w:cs="Times New Roman"/>
              </w:rPr>
              <w:lastRenderedPageBreak/>
              <w:t>жилищные  условия (объектов)</w:t>
            </w:r>
          </w:p>
        </w:tc>
        <w:tc>
          <w:tcPr>
            <w:tcW w:w="708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596906" w:rsidRPr="00AF00BA" w:rsidRDefault="00826B5D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</w:tcPr>
          <w:p w:rsidR="00596906" w:rsidRPr="00AF00BA" w:rsidRDefault="00826B5D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9</w:t>
            </w:r>
          </w:p>
        </w:tc>
      </w:tr>
      <w:tr w:rsidR="00596906" w:rsidRPr="00AF00BA" w:rsidTr="00826B5D">
        <w:tc>
          <w:tcPr>
            <w:tcW w:w="4390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bCs/>
              </w:rPr>
              <w:lastRenderedPageBreak/>
              <w:t xml:space="preserve">Улучшение жилищных условий, </w:t>
            </w:r>
            <w:r w:rsidRPr="00AF00BA">
              <w:rPr>
                <w:rFonts w:ascii="Times New Roman" w:hAnsi="Times New Roman" w:cs="Times New Roman"/>
              </w:rPr>
              <w:t xml:space="preserve"> кв.м.;</w:t>
            </w:r>
          </w:p>
        </w:tc>
        <w:tc>
          <w:tcPr>
            <w:tcW w:w="708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96906" w:rsidRPr="00AF00BA" w:rsidRDefault="00826B5D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0</w:t>
            </w:r>
            <w:r w:rsidR="00596906" w:rsidRPr="00AF00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850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851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19" w:type="dxa"/>
          </w:tcPr>
          <w:p w:rsidR="00596906" w:rsidRPr="00AF00BA" w:rsidRDefault="00826B5D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162</w:t>
            </w:r>
            <w:r w:rsidR="00596906" w:rsidRPr="00AF00BA">
              <w:rPr>
                <w:rFonts w:ascii="Times New Roman" w:hAnsi="Times New Roman" w:cs="Times New Roman"/>
              </w:rPr>
              <w:t>,</w:t>
            </w:r>
            <w:r w:rsidRPr="00AF0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596906" w:rsidRPr="00AF00BA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486</w:t>
            </w:r>
          </w:p>
        </w:tc>
      </w:tr>
    </w:tbl>
    <w:tbl>
      <w:tblPr>
        <w:tblpPr w:leftFromText="180" w:rightFromText="180" w:vertAnchor="text" w:horzAnchor="page" w:tblpX="1250" w:tblpY="29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50"/>
        <w:gridCol w:w="709"/>
        <w:gridCol w:w="851"/>
        <w:gridCol w:w="850"/>
        <w:gridCol w:w="851"/>
        <w:gridCol w:w="850"/>
        <w:gridCol w:w="1029"/>
      </w:tblGrid>
      <w:tr w:rsidR="0069207F" w:rsidRPr="00AF00BA" w:rsidTr="00110C77">
        <w:tc>
          <w:tcPr>
            <w:tcW w:w="4112" w:type="dxa"/>
            <w:vMerge w:val="restart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140" w:type="dxa"/>
            <w:gridSpan w:val="6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Объем потребности  в ресурсах</w:t>
            </w:r>
          </w:p>
        </w:tc>
      </w:tr>
      <w:tr w:rsidR="0069207F" w:rsidRPr="00AF00BA" w:rsidTr="00110C77">
        <w:tc>
          <w:tcPr>
            <w:tcW w:w="4112" w:type="dxa"/>
            <w:vMerge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6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В том числе по годам реализации:</w:t>
            </w:r>
          </w:p>
        </w:tc>
      </w:tr>
      <w:tr w:rsidR="0069207F" w:rsidRPr="00AF00BA" w:rsidTr="00110C77">
        <w:tc>
          <w:tcPr>
            <w:tcW w:w="4112" w:type="dxa"/>
            <w:vMerge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lang w:val="en-US"/>
              </w:rPr>
              <w:t>20</w:t>
            </w:r>
            <w:r w:rsidRPr="00AF00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lang w:val="en-US"/>
              </w:rPr>
              <w:t>20</w:t>
            </w:r>
            <w:r w:rsidRPr="00AF00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lang w:val="en-US"/>
              </w:rPr>
              <w:t>20</w:t>
            </w:r>
            <w:r w:rsidRPr="00AF00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  <w:lang w:val="en-US"/>
              </w:rPr>
              <w:t>20</w:t>
            </w:r>
            <w:r w:rsidRPr="00AF00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9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2025</w:t>
            </w:r>
          </w:p>
        </w:tc>
      </w:tr>
      <w:tr w:rsidR="0069207F" w:rsidRPr="00AF00BA" w:rsidTr="00110C77">
        <w:tc>
          <w:tcPr>
            <w:tcW w:w="4112" w:type="dxa"/>
            <w:shd w:val="clear" w:color="auto" w:fill="auto"/>
          </w:tcPr>
          <w:p w:rsidR="0069207F" w:rsidRPr="00AF00BA" w:rsidRDefault="0069207F" w:rsidP="00110C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69207F" w:rsidRPr="00AF00BA" w:rsidRDefault="0069207F" w:rsidP="00110C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07F" w:rsidRPr="00AF00BA" w:rsidTr="00110C77">
        <w:tc>
          <w:tcPr>
            <w:tcW w:w="8223" w:type="dxa"/>
            <w:gridSpan w:val="6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auto"/>
          </w:tcPr>
          <w:p w:rsidR="0069207F" w:rsidRPr="00AF00BA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B03" w:rsidRPr="00AF00BA" w:rsidTr="00110C77">
        <w:tc>
          <w:tcPr>
            <w:tcW w:w="4112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7523,1</w:t>
            </w:r>
          </w:p>
        </w:tc>
        <w:tc>
          <w:tcPr>
            <w:tcW w:w="709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1029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2507,7</w:t>
            </w:r>
          </w:p>
        </w:tc>
      </w:tr>
      <w:tr w:rsidR="00AC4B03" w:rsidRPr="00AF00BA" w:rsidTr="00110C77">
        <w:tc>
          <w:tcPr>
            <w:tcW w:w="4112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Краевой бюджет, тыс. руб.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153,0</w:t>
            </w:r>
          </w:p>
        </w:tc>
        <w:tc>
          <w:tcPr>
            <w:tcW w:w="709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029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hAnsi="Times New Roman" w:cs="Times New Roman"/>
                <w:sz w:val="22"/>
              </w:rPr>
              <w:t>51,0</w:t>
            </w:r>
          </w:p>
        </w:tc>
      </w:tr>
      <w:tr w:rsidR="00AC4B03" w:rsidRPr="00AF00BA" w:rsidTr="00110C77">
        <w:trPr>
          <w:trHeight w:val="447"/>
        </w:trPr>
        <w:tc>
          <w:tcPr>
            <w:tcW w:w="4112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236,7</w:t>
            </w:r>
          </w:p>
        </w:tc>
        <w:tc>
          <w:tcPr>
            <w:tcW w:w="709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eastAsia="Calibri" w:hAnsi="Times New Roman" w:cs="Times New Roman"/>
                <w:sz w:val="22"/>
              </w:rPr>
            </w:pPr>
            <w:r w:rsidRPr="00AF00BA">
              <w:rPr>
                <w:rFonts w:ascii="Times New Roman" w:eastAsia="Calibri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eastAsia="Calibri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eastAsia="Calibri" w:hAnsi="Times New Roman" w:cs="Times New Roman"/>
                <w:sz w:val="22"/>
              </w:rPr>
            </w:pPr>
            <w:r w:rsidRPr="00AF00BA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  <w:tc>
          <w:tcPr>
            <w:tcW w:w="1029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78,9</w:t>
            </w:r>
          </w:p>
        </w:tc>
      </w:tr>
      <w:tr w:rsidR="00AC4B03" w:rsidRPr="00AF00BA" w:rsidTr="00110C77">
        <w:trPr>
          <w:trHeight w:val="352"/>
        </w:trPr>
        <w:tc>
          <w:tcPr>
            <w:tcW w:w="4112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AC4B03" w:rsidRPr="00AF00BA" w:rsidRDefault="00AC4B03" w:rsidP="00AC4B03">
            <w:pPr>
              <w:rPr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AC4B03" w:rsidRPr="00AF00BA" w:rsidTr="00110C77">
        <w:tc>
          <w:tcPr>
            <w:tcW w:w="4112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b/>
              </w:rPr>
            </w:pPr>
            <w:r w:rsidRPr="00AF00B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hAnsi="Times New Roman" w:cs="Times New Roman"/>
                <w:sz w:val="22"/>
              </w:rPr>
            </w:pPr>
            <w:r w:rsidRPr="00AF00BA">
              <w:rPr>
                <w:rFonts w:ascii="Times New Roman" w:hAnsi="Times New Roman" w:cs="Times New Roman"/>
                <w:sz w:val="22"/>
              </w:rPr>
              <w:t>7912,8</w:t>
            </w:r>
          </w:p>
        </w:tc>
        <w:tc>
          <w:tcPr>
            <w:tcW w:w="709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eastAsia="Calibri" w:hAnsi="Times New Roman" w:cs="Times New Roman"/>
                <w:sz w:val="22"/>
              </w:rPr>
            </w:pPr>
            <w:r w:rsidRPr="00AF00BA">
              <w:rPr>
                <w:rFonts w:ascii="Times New Roman" w:eastAsia="Calibri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pPr>
              <w:rPr>
                <w:rFonts w:ascii="Times New Roman" w:eastAsia="Calibri" w:hAnsi="Times New Roman" w:cs="Times New Roman"/>
                <w:sz w:val="22"/>
              </w:rPr>
            </w:pPr>
            <w:r w:rsidRPr="00AF00BA">
              <w:rPr>
                <w:rFonts w:ascii="Times New Roman" w:eastAsia="Calibri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  <w:tc>
          <w:tcPr>
            <w:tcW w:w="851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  <w:tc>
          <w:tcPr>
            <w:tcW w:w="850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  <w:tc>
          <w:tcPr>
            <w:tcW w:w="1029" w:type="dxa"/>
            <w:shd w:val="clear" w:color="auto" w:fill="auto"/>
          </w:tcPr>
          <w:p w:rsidR="00AC4B03" w:rsidRPr="00AF00BA" w:rsidRDefault="00AC4B03" w:rsidP="00AC4B03">
            <w:r w:rsidRPr="00AF00BA">
              <w:rPr>
                <w:rFonts w:ascii="Times New Roman" w:eastAsia="Calibri" w:hAnsi="Times New Roman" w:cs="Times New Roman"/>
                <w:sz w:val="22"/>
              </w:rPr>
              <w:t>2637,6</w:t>
            </w:r>
          </w:p>
        </w:tc>
      </w:tr>
    </w:tbl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</w:rPr>
      </w:pPr>
    </w:p>
    <w:p w:rsidR="00596906" w:rsidRPr="00AF00BA" w:rsidRDefault="00596906" w:rsidP="0069207F">
      <w:pPr>
        <w:jc w:val="center"/>
        <w:rPr>
          <w:rFonts w:ascii="Times New Roman" w:hAnsi="Times New Roman" w:cs="Times New Roman"/>
          <w:b/>
        </w:rPr>
      </w:pPr>
    </w:p>
    <w:p w:rsidR="0069207F" w:rsidRPr="00AF00BA" w:rsidRDefault="0069207F" w:rsidP="0069207F">
      <w:pPr>
        <w:jc w:val="center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  <w:b/>
        </w:rPr>
        <w:t xml:space="preserve">7. Описание рисков реализации </w:t>
      </w:r>
      <w:r w:rsidR="00110C77" w:rsidRPr="00AF00BA">
        <w:rPr>
          <w:rFonts w:ascii="Times New Roman" w:hAnsi="Times New Roman" w:cs="Times New Roman"/>
          <w:b/>
        </w:rPr>
        <w:t>подпрограммы, в</w:t>
      </w:r>
      <w:r w:rsidRPr="00AF00BA">
        <w:rPr>
          <w:rFonts w:ascii="Times New Roman" w:hAnsi="Times New Roman" w:cs="Times New Roman"/>
          <w:b/>
        </w:rPr>
        <w:t xml:space="preserve"> том числе недостижения целевых значений показателей, а </w:t>
      </w:r>
      <w:r w:rsidR="00110C77" w:rsidRPr="00AF00BA">
        <w:rPr>
          <w:rFonts w:ascii="Times New Roman" w:hAnsi="Times New Roman" w:cs="Times New Roman"/>
          <w:b/>
        </w:rPr>
        <w:t>также описание</w:t>
      </w:r>
      <w:r w:rsidRPr="00AF00BA">
        <w:rPr>
          <w:rFonts w:ascii="Times New Roman" w:hAnsi="Times New Roman" w:cs="Times New Roman"/>
          <w:b/>
        </w:rPr>
        <w:t xml:space="preserve"> механизмов управления рисками и мер по их минимизации</w:t>
      </w:r>
    </w:p>
    <w:p w:rsidR="0069207F" w:rsidRPr="00AF00BA" w:rsidRDefault="0069207F" w:rsidP="0069207F">
      <w:pPr>
        <w:rPr>
          <w:rFonts w:ascii="Times New Roman" w:hAnsi="Times New Roman" w:cs="Times New Roman"/>
          <w:b/>
        </w:rPr>
      </w:pPr>
    </w:p>
    <w:p w:rsidR="0069207F" w:rsidRPr="00AF00BA" w:rsidRDefault="0069207F" w:rsidP="0069207F">
      <w:pPr>
        <w:tabs>
          <w:tab w:val="left" w:pos="2010"/>
        </w:tabs>
        <w:ind w:firstLine="709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 xml:space="preserve"> К 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69207F" w:rsidRPr="00AF00BA" w:rsidRDefault="0069207F" w:rsidP="0069207F">
      <w:pPr>
        <w:tabs>
          <w:tab w:val="left" w:pos="2010"/>
        </w:tabs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ab/>
      </w:r>
      <w:r w:rsidRPr="00AF00BA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800"/>
        <w:gridCol w:w="3370"/>
      </w:tblGrid>
      <w:tr w:rsidR="0069207F" w:rsidRPr="00AF00BA" w:rsidTr="00D843C7">
        <w:tc>
          <w:tcPr>
            <w:tcW w:w="3328" w:type="dxa"/>
            <w:shd w:val="clear" w:color="auto" w:fill="auto"/>
          </w:tcPr>
          <w:p w:rsidR="0069207F" w:rsidRPr="00AF00BA" w:rsidRDefault="0069207F" w:rsidP="00D843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  <w:shd w:val="clear" w:color="auto" w:fill="auto"/>
          </w:tcPr>
          <w:p w:rsidR="0069207F" w:rsidRPr="00AF00BA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  <w:shd w:val="clear" w:color="auto" w:fill="auto"/>
          </w:tcPr>
          <w:p w:rsidR="0069207F" w:rsidRPr="00AF00BA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69207F" w:rsidRPr="00AF00BA" w:rsidTr="00D843C7">
        <w:tc>
          <w:tcPr>
            <w:tcW w:w="3328" w:type="dxa"/>
            <w:shd w:val="clear" w:color="auto" w:fill="auto"/>
          </w:tcPr>
          <w:p w:rsidR="0069207F" w:rsidRPr="00AF00BA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69207F" w:rsidRPr="00AF00BA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69207F" w:rsidRPr="00AF00BA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3</w:t>
            </w:r>
          </w:p>
        </w:tc>
      </w:tr>
      <w:tr w:rsidR="0069207F" w:rsidRPr="00AF00BA" w:rsidTr="00D843C7">
        <w:tc>
          <w:tcPr>
            <w:tcW w:w="9498" w:type="dxa"/>
            <w:gridSpan w:val="3"/>
            <w:shd w:val="clear" w:color="auto" w:fill="auto"/>
          </w:tcPr>
          <w:p w:rsidR="0069207F" w:rsidRPr="00AF00BA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69207F" w:rsidRPr="00AF00BA" w:rsidTr="00D843C7">
        <w:tc>
          <w:tcPr>
            <w:tcW w:w="3328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69207F" w:rsidRPr="00AF00BA" w:rsidTr="00D843C7">
        <w:tc>
          <w:tcPr>
            <w:tcW w:w="3328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на сельских территориях.</w:t>
            </w:r>
          </w:p>
        </w:tc>
      </w:tr>
      <w:tr w:rsidR="0069207F" w:rsidRPr="00AF00BA" w:rsidTr="00D843C7">
        <w:tc>
          <w:tcPr>
            <w:tcW w:w="9498" w:type="dxa"/>
            <w:gridSpan w:val="3"/>
            <w:shd w:val="clear" w:color="auto" w:fill="auto"/>
          </w:tcPr>
          <w:p w:rsidR="0069207F" w:rsidRPr="00AF00BA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207F" w:rsidRPr="00AF00BA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207F" w:rsidRPr="00AF00BA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69207F" w:rsidRPr="00AF00BA" w:rsidTr="00D843C7">
        <w:tc>
          <w:tcPr>
            <w:tcW w:w="3328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</w:t>
            </w:r>
            <w:r w:rsidRPr="00AF00BA">
              <w:rPr>
                <w:rFonts w:ascii="Times New Roman" w:hAnsi="Times New Roman" w:cs="Times New Roman"/>
              </w:rPr>
              <w:lastRenderedPageBreak/>
              <w:t xml:space="preserve">власти, федеральными и муниципальными органами по реализации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lastRenderedPageBreak/>
              <w:t xml:space="preserve">Получение неполной или недостоверной оперативной, </w:t>
            </w:r>
            <w:r w:rsidRPr="00AF00BA">
              <w:rPr>
                <w:rFonts w:ascii="Times New Roman" w:hAnsi="Times New Roman" w:cs="Times New Roman"/>
              </w:rPr>
              <w:lastRenderedPageBreak/>
              <w:t xml:space="preserve">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AF0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69207F" w:rsidRPr="00AF00BA" w:rsidRDefault="0069207F" w:rsidP="00D843C7">
            <w:pPr>
              <w:rPr>
                <w:rFonts w:ascii="Times New Roman" w:hAnsi="Times New Roman" w:cs="Times New Roman"/>
              </w:rPr>
            </w:pPr>
            <w:r w:rsidRPr="00AF00BA">
              <w:rPr>
                <w:rFonts w:ascii="Times New Roman" w:hAnsi="Times New Roman" w:cs="Times New Roman"/>
              </w:rPr>
              <w:lastRenderedPageBreak/>
              <w:t xml:space="preserve">Обеспечение эффективного взаимодействия ответственного исполнителя и </w:t>
            </w:r>
            <w:r w:rsidRPr="00AF00BA">
              <w:rPr>
                <w:rFonts w:ascii="Times New Roman" w:hAnsi="Times New Roman" w:cs="Times New Roman"/>
              </w:rPr>
              <w:lastRenderedPageBreak/>
              <w:t>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69207F" w:rsidRPr="00AF00BA" w:rsidRDefault="0069207F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69207F" w:rsidRPr="00AF00BA" w:rsidRDefault="0069207F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69207F" w:rsidRDefault="0069207F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_________________</w:t>
      </w:r>
    </w:p>
    <w:p w:rsidR="0029473C" w:rsidRDefault="0029473C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9473C" w:rsidRDefault="0029473C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9473C" w:rsidRDefault="0029473C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9473C" w:rsidRDefault="0029473C" w:rsidP="0029473C">
      <w:pPr>
        <w:tabs>
          <w:tab w:val="left" w:pos="2010"/>
        </w:tabs>
        <w:rPr>
          <w:rFonts w:ascii="Times New Roman" w:hAnsi="Times New Roman" w:cs="Times New Roman"/>
        </w:rPr>
      </w:pPr>
    </w:p>
    <w:p w:rsidR="0029473C" w:rsidRDefault="0029473C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9473C" w:rsidRPr="00EA04F0" w:rsidRDefault="0029473C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sectPr w:rsidR="0029473C" w:rsidRPr="00EA04F0">
      <w:headerReference w:type="default" r:id="rId8"/>
      <w:headerReference w:type="first" r:id="rId9"/>
      <w:footerReference w:type="first" r:id="rId10"/>
      <w:pgSz w:w="11909" w:h="16840"/>
      <w:pgMar w:top="1166" w:right="649" w:bottom="102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B8" w:rsidRDefault="00EB25B8">
      <w:r>
        <w:separator/>
      </w:r>
    </w:p>
  </w:endnote>
  <w:endnote w:type="continuationSeparator" w:id="0">
    <w:p w:rsidR="00EB25B8" w:rsidRDefault="00EB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4" w:rsidRDefault="007F3A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B8" w:rsidRDefault="00EB25B8">
      <w:r>
        <w:separator/>
      </w:r>
    </w:p>
  </w:footnote>
  <w:footnote w:type="continuationSeparator" w:id="0">
    <w:p w:rsidR="00EB25B8" w:rsidRDefault="00EB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4" w:rsidRPr="00CC7629" w:rsidRDefault="007F3AC4" w:rsidP="009170B2">
    <w:pPr>
      <w:pStyle w:val="a8"/>
      <w:jc w:val="center"/>
      <w:rPr>
        <w:sz w:val="16"/>
        <w:szCs w:val="16"/>
      </w:rPr>
    </w:pPr>
  </w:p>
  <w:p w:rsidR="007F3AC4" w:rsidRDefault="007F3A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4" w:rsidRDefault="007F3A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89DB78" wp14:editId="77B57224">
              <wp:simplePos x="0" y="0"/>
              <wp:positionH relativeFrom="page">
                <wp:posOffset>10408920</wp:posOffset>
              </wp:positionH>
              <wp:positionV relativeFrom="page">
                <wp:posOffset>487680</wp:posOffset>
              </wp:positionV>
              <wp:extent cx="133985" cy="153035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C4" w:rsidRDefault="007F3AC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00BA" w:rsidRPr="00AF00BA">
                            <w:rPr>
                              <w:rStyle w:val="105pt0pt"/>
                              <w:noProof/>
                            </w:rPr>
                            <w:t>19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DB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9.6pt;margin-top:38.4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    <v:textbox style="mso-fit-shape-to-text:t" inset="0,0,0,0">
                <w:txbxContent>
                  <w:p w:rsidR="007F3AC4" w:rsidRDefault="007F3AC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00BA" w:rsidRPr="00AF00BA">
                      <w:rPr>
                        <w:rStyle w:val="105pt0pt"/>
                        <w:noProof/>
                      </w:rPr>
                      <w:t>19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4" w:rsidRDefault="007F3A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E8D055" wp14:editId="2C8D0D18">
              <wp:simplePos x="0" y="0"/>
              <wp:positionH relativeFrom="page">
                <wp:posOffset>4922520</wp:posOffset>
              </wp:positionH>
              <wp:positionV relativeFrom="page">
                <wp:posOffset>476250</wp:posOffset>
              </wp:positionV>
              <wp:extent cx="1189355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C4" w:rsidRDefault="007F3AC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0pt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8D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7.6pt;margin-top:37.5pt;width:93.6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0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qtmIeSuqJ1Cw&#10;FCAwkCmMPTAaIX9gNMAIyTCHGYdR+5HDGzDTZjbkbGxng/ASLmZYYzSZaz1Npcdesl0DuPMru4F3&#10;UjAr4VMOh9cFQ8EyOQwwM3XO/63XacyufgEAAP//AwBQSwMEFAAGAAgAAAAhAHlgruncAAAACQEA&#10;AA8AAABkcnMvZG93bnJldi54bWxMj81qwzAQhO+FvoPYQG+NHIPz41oOJdBLb01LoDfF2tgm0spI&#10;imO/fben9jbDfszOVPvJWTFiiL0nBatlBgKp8aanVsHX59vzFkRMmoy2nlDBjBH29eNDpUvj7/SB&#10;4zG1gkMollpBl9JQShmbDp2OSz8g8e3ig9OJbWilCfrO4c7KPMvW0ume+EOnBzx02FyPN6dgM508&#10;DhEP+H0Zm9D189a+z0o9LabXFxAJp/QHw299rg41dzr7G5koLGdsipxRFgVvYmC3zgsQZxa7Fci6&#10;kv8X1D8AAAD//wMAUEsBAi0AFAAGAAgAAAAhALaDOJL+AAAA4QEAABMAAAAAAAAAAAAAAAAAAAAA&#10;AFtDb250ZW50X1R5cGVzXS54bWxQSwECLQAUAAYACAAAACEAOP0h/9YAAACUAQAACwAAAAAAAAAA&#10;AAAAAAAvAQAAX3JlbHMvLnJlbHNQSwECLQAUAAYACAAAACEAd6NWNKwCAACuBQAADgAAAAAAAAAA&#10;AAAAAAAuAgAAZHJzL2Uyb0RvYy54bWxQSwECLQAUAAYACAAAACEAeWCu6dwAAAAJAQAADwAAAAAA&#10;AAAAAAAAAAAGBQAAZHJzL2Rvd25yZXYueG1sUEsFBgAAAAAEAAQA8wAAAA8GAAAAAA==&#10;" filled="f" stroked="f">
              <v:textbox style="mso-fit-shape-to-text:t" inset="0,0,0,0">
                <w:txbxContent>
                  <w:p w:rsidR="007F3AC4" w:rsidRDefault="007F3AC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05pt0pt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A3C1EBF" wp14:editId="2F7454BD">
              <wp:simplePos x="0" y="0"/>
              <wp:positionH relativeFrom="page">
                <wp:posOffset>4065905</wp:posOffset>
              </wp:positionH>
              <wp:positionV relativeFrom="page">
                <wp:posOffset>189865</wp:posOffset>
              </wp:positionV>
              <wp:extent cx="133985" cy="1530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C4" w:rsidRDefault="007F3AC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04A9E">
                            <w:rPr>
                              <w:rStyle w:val="105pt0pt"/>
                              <w:noProof/>
                            </w:rPr>
                            <w:t>9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C1EBF" id="Text Box 1" o:spid="_x0000_s1028" type="#_x0000_t202" style="position:absolute;margin-left:320.15pt;margin-top:14.9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/v3y96sCAACtBQAADgAAAAAAAAAA&#10;AAAAAAAuAgAAZHJzL2Uyb0RvYy54bWxQSwECLQAUAAYACAAAACEAwMJbXN0AAAAJAQAADwAAAAAA&#10;AAAAAAAAAAAFBQAAZHJzL2Rvd25yZXYueG1sUEsFBgAAAAAEAAQA8wAAAA8GAAAAAA==&#10;" filled="f" stroked="f">
              <v:textbox style="mso-fit-shape-to-text:t" inset="0,0,0,0">
                <w:txbxContent>
                  <w:p w:rsidR="007F3AC4" w:rsidRDefault="007F3AC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04A9E">
                      <w:rPr>
                        <w:rStyle w:val="105pt0pt"/>
                        <w:noProof/>
                      </w:rPr>
                      <w:t>9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4"/>
    <w:rsid w:val="00080CC0"/>
    <w:rsid w:val="000B21B0"/>
    <w:rsid w:val="000B60D2"/>
    <w:rsid w:val="000E4163"/>
    <w:rsid w:val="00110C77"/>
    <w:rsid w:val="001B3EAE"/>
    <w:rsid w:val="001C1B85"/>
    <w:rsid w:val="001D2A80"/>
    <w:rsid w:val="00260417"/>
    <w:rsid w:val="0029473C"/>
    <w:rsid w:val="002B7929"/>
    <w:rsid w:val="002E7A2F"/>
    <w:rsid w:val="003B7ECC"/>
    <w:rsid w:val="003D1EDA"/>
    <w:rsid w:val="003E31BD"/>
    <w:rsid w:val="00424F65"/>
    <w:rsid w:val="00505C37"/>
    <w:rsid w:val="00596906"/>
    <w:rsid w:val="0060200E"/>
    <w:rsid w:val="00656B82"/>
    <w:rsid w:val="006603B7"/>
    <w:rsid w:val="00671B1A"/>
    <w:rsid w:val="0069207F"/>
    <w:rsid w:val="006C06F6"/>
    <w:rsid w:val="006D5311"/>
    <w:rsid w:val="006F64B4"/>
    <w:rsid w:val="0070441E"/>
    <w:rsid w:val="00705DA4"/>
    <w:rsid w:val="00722B5A"/>
    <w:rsid w:val="007425CE"/>
    <w:rsid w:val="00796676"/>
    <w:rsid w:val="007968C4"/>
    <w:rsid w:val="007A7C7E"/>
    <w:rsid w:val="007F1B99"/>
    <w:rsid w:val="007F3AC4"/>
    <w:rsid w:val="007F4222"/>
    <w:rsid w:val="008269C3"/>
    <w:rsid w:val="00826B5D"/>
    <w:rsid w:val="008A053D"/>
    <w:rsid w:val="008A7E91"/>
    <w:rsid w:val="008C6EA8"/>
    <w:rsid w:val="008F08AA"/>
    <w:rsid w:val="009170B2"/>
    <w:rsid w:val="00967E3F"/>
    <w:rsid w:val="009A353E"/>
    <w:rsid w:val="00A1764D"/>
    <w:rsid w:val="00AA0588"/>
    <w:rsid w:val="00AC4B03"/>
    <w:rsid w:val="00AF00BA"/>
    <w:rsid w:val="00B2280E"/>
    <w:rsid w:val="00B978C9"/>
    <w:rsid w:val="00BD56D6"/>
    <w:rsid w:val="00BF5D88"/>
    <w:rsid w:val="00C316FE"/>
    <w:rsid w:val="00C42402"/>
    <w:rsid w:val="00C77E43"/>
    <w:rsid w:val="00CD44FB"/>
    <w:rsid w:val="00D27030"/>
    <w:rsid w:val="00D65CAF"/>
    <w:rsid w:val="00D843C7"/>
    <w:rsid w:val="00DA4A14"/>
    <w:rsid w:val="00DB05A9"/>
    <w:rsid w:val="00DB4C35"/>
    <w:rsid w:val="00DC6E68"/>
    <w:rsid w:val="00DD0D40"/>
    <w:rsid w:val="00DE1E40"/>
    <w:rsid w:val="00DE28ED"/>
    <w:rsid w:val="00DE5012"/>
    <w:rsid w:val="00E11ED0"/>
    <w:rsid w:val="00E36244"/>
    <w:rsid w:val="00E77AD0"/>
    <w:rsid w:val="00EA04F0"/>
    <w:rsid w:val="00EA0BEE"/>
    <w:rsid w:val="00EB25B8"/>
    <w:rsid w:val="00EC5CC6"/>
    <w:rsid w:val="00ED22E7"/>
    <w:rsid w:val="00EE5DC0"/>
    <w:rsid w:val="00EE713F"/>
    <w:rsid w:val="00F065E3"/>
    <w:rsid w:val="00F95F4B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7E1D-6EDF-4EEF-9F0B-BC02D5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User</cp:lastModifiedBy>
  <cp:revision>3</cp:revision>
  <cp:lastPrinted>2020-10-13T06:19:00Z</cp:lastPrinted>
  <dcterms:created xsi:type="dcterms:W3CDTF">2021-11-08T08:02:00Z</dcterms:created>
  <dcterms:modified xsi:type="dcterms:W3CDTF">2021-11-08T08:08:00Z</dcterms:modified>
</cp:coreProperties>
</file>