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1A" w:rsidRPr="00EA04F0" w:rsidRDefault="00D56F1A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56F1A" w:rsidRPr="00EA04F0" w:rsidRDefault="00D56F1A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D56F1A" w:rsidRPr="00EA04F0" w:rsidRDefault="00D56F1A" w:rsidP="00EA04F0">
      <w:pPr>
        <w:jc w:val="center"/>
        <w:rPr>
          <w:rFonts w:ascii="Times New Roman" w:hAnsi="Times New Roman" w:cs="Times New Roman"/>
          <w:b/>
          <w:sz w:val="34"/>
          <w:szCs w:val="20"/>
        </w:rPr>
      </w:pPr>
      <w:r w:rsidRPr="00EA04F0">
        <w:rPr>
          <w:rFonts w:ascii="Times New Roman" w:hAnsi="Times New Roman" w:cs="Times New Roman"/>
          <w:b/>
          <w:sz w:val="34"/>
          <w:szCs w:val="20"/>
        </w:rPr>
        <w:t xml:space="preserve"> </w:t>
      </w:r>
    </w:p>
    <w:p w:rsidR="00D56F1A" w:rsidRPr="00EA04F0" w:rsidRDefault="00D56F1A" w:rsidP="00EA04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4F0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D56F1A" w:rsidRPr="00EA04F0" w:rsidRDefault="00D56F1A" w:rsidP="00EA04F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D56F1A" w:rsidRPr="00656B82" w:rsidRDefault="00D56F1A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21» декабря</w:t>
      </w:r>
      <w:r w:rsidRPr="00656B82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656B82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656B82">
        <w:rPr>
          <w:rFonts w:ascii="Times New Roman" w:hAnsi="Times New Roman" w:cs="Times New Roman"/>
          <w:sz w:val="27"/>
          <w:szCs w:val="27"/>
        </w:rPr>
        <w:tab/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6B82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449</w:t>
      </w:r>
      <w:r w:rsidRPr="00656B8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D56F1A" w:rsidRPr="00656B82" w:rsidRDefault="00D56F1A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W w:w="10742" w:type="dxa"/>
        <w:tblLook w:val="00A0"/>
      </w:tblPr>
      <w:tblGrid>
        <w:gridCol w:w="6096"/>
        <w:gridCol w:w="4646"/>
      </w:tblGrid>
      <w:tr w:rsidR="00D56F1A" w:rsidRPr="00656B82" w:rsidTr="0089309D">
        <w:tc>
          <w:tcPr>
            <w:tcW w:w="6096" w:type="dxa"/>
          </w:tcPr>
          <w:p w:rsidR="00D56F1A" w:rsidRPr="0089309D" w:rsidRDefault="00D56F1A" w:rsidP="0089309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09D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D56F1A" w:rsidRPr="0089309D" w:rsidRDefault="00D56F1A" w:rsidP="0089309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0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D56F1A" w:rsidRPr="00656B82" w:rsidRDefault="00D56F1A" w:rsidP="00EA04F0">
      <w:pPr>
        <w:keepNext/>
        <w:keepLines/>
        <w:spacing w:before="200"/>
        <w:jc w:val="both"/>
        <w:outlineLvl w:val="3"/>
        <w:rPr>
          <w:rFonts w:ascii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Устава муниципального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D56F1A" w:rsidRPr="00656B82" w:rsidRDefault="00D56F1A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1.</w:t>
      </w:r>
      <w:r w:rsidRPr="00656B82">
        <w:rPr>
          <w:rFonts w:ascii="Times New Roman" w:hAnsi="Times New Roman" w:cs="Times New Roman"/>
          <w:sz w:val="27"/>
          <w:szCs w:val="27"/>
        </w:rPr>
        <w:tab/>
      </w:r>
      <w:r w:rsidRPr="00097B57">
        <w:rPr>
          <w:rFonts w:ascii="Times New Roman" w:hAnsi="Times New Roman" w:cs="Times New Roman"/>
          <w:sz w:val="27"/>
          <w:szCs w:val="27"/>
        </w:rPr>
        <w:t>Утвердить Программу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hAnsi="Times New Roman" w:cs="Times New Roman"/>
          <w:sz w:val="27"/>
          <w:szCs w:val="27"/>
        </w:rPr>
        <w:t>.</w:t>
      </w:r>
    </w:p>
    <w:p w:rsidR="00D56F1A" w:rsidRPr="00656B82" w:rsidRDefault="00D56F1A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2.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7"/>
          <w:szCs w:val="27"/>
        </w:rPr>
        <w:t>первого заместителя главы</w:t>
      </w:r>
      <w:r w:rsidRPr="00656B82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hAnsi="Times New Roman" w:cs="Times New Roman"/>
          <w:sz w:val="27"/>
          <w:szCs w:val="27"/>
        </w:rPr>
        <w:t xml:space="preserve"> О.А. Павлова.</w:t>
      </w:r>
    </w:p>
    <w:p w:rsidR="00D56F1A" w:rsidRPr="00656B82" w:rsidRDefault="00D56F1A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D56F1A" w:rsidRPr="00656B82" w:rsidRDefault="00D56F1A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56F1A" w:rsidRDefault="00D56F1A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56F1A" w:rsidRPr="00656B82" w:rsidRDefault="00D56F1A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D56F1A" w:rsidRPr="00656B82" w:rsidRDefault="00D56F1A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D56F1A" w:rsidRPr="00656B82" w:rsidRDefault="00D56F1A" w:rsidP="00EA04F0">
      <w:pPr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  </w:t>
      </w:r>
    </w:p>
    <w:p w:rsidR="00D56F1A" w:rsidRPr="00656B82" w:rsidRDefault="00D56F1A" w:rsidP="00EA04F0">
      <w:pPr>
        <w:rPr>
          <w:rFonts w:ascii="Times New Roman" w:hAnsi="Times New Roman" w:cs="Times New Roman"/>
          <w:sz w:val="27"/>
          <w:szCs w:val="27"/>
        </w:rPr>
      </w:pPr>
    </w:p>
    <w:p w:rsidR="00D56F1A" w:rsidRDefault="00D56F1A">
      <w:r>
        <w:br w:type="page"/>
      </w:r>
    </w:p>
    <w:tbl>
      <w:tblPr>
        <w:tblW w:w="0" w:type="auto"/>
        <w:tblLook w:val="00A0"/>
      </w:tblPr>
      <w:tblGrid>
        <w:gridCol w:w="4652"/>
        <w:gridCol w:w="4703"/>
      </w:tblGrid>
      <w:tr w:rsidR="00D56F1A" w:rsidRPr="00EA04F0" w:rsidTr="0089309D">
        <w:tc>
          <w:tcPr>
            <w:tcW w:w="4652" w:type="dxa"/>
          </w:tcPr>
          <w:p w:rsidR="00D56F1A" w:rsidRPr="0089309D" w:rsidRDefault="00D56F1A" w:rsidP="00D843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3" w:type="dxa"/>
          </w:tcPr>
          <w:p w:rsidR="00D56F1A" w:rsidRPr="0089309D" w:rsidRDefault="00D56F1A" w:rsidP="008930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9D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D56F1A" w:rsidRPr="0089309D" w:rsidRDefault="00D56F1A" w:rsidP="008930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9D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D56F1A" w:rsidRPr="0089309D" w:rsidRDefault="00D56F1A" w:rsidP="008930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9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D56F1A" w:rsidRPr="0089309D" w:rsidRDefault="00D56F1A" w:rsidP="008930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9D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D56F1A" w:rsidRPr="0089309D" w:rsidRDefault="00D56F1A" w:rsidP="008930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   21» декабря 2021г. № 449</w:t>
            </w:r>
          </w:p>
        </w:tc>
      </w:tr>
      <w:tr w:rsidR="00D56F1A" w:rsidRPr="00EA04F0" w:rsidTr="0089309D">
        <w:tc>
          <w:tcPr>
            <w:tcW w:w="4652" w:type="dxa"/>
          </w:tcPr>
          <w:p w:rsidR="00D56F1A" w:rsidRPr="0089309D" w:rsidRDefault="00D56F1A" w:rsidP="00D843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3" w:type="dxa"/>
          </w:tcPr>
          <w:p w:rsidR="00D56F1A" w:rsidRPr="0089309D" w:rsidRDefault="00D56F1A" w:rsidP="00097B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6F1A" w:rsidRDefault="00D56F1A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D56F1A" w:rsidRPr="00273EEB" w:rsidRDefault="00D56F1A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6F1A" w:rsidRPr="00273EEB" w:rsidRDefault="00D56F1A" w:rsidP="00273EEB">
      <w:pPr>
        <w:pStyle w:val="ListParagraph"/>
        <w:numPr>
          <w:ilvl w:val="0"/>
          <w:numId w:val="7"/>
        </w:numPr>
        <w:jc w:val="center"/>
        <w:rPr>
          <w:rStyle w:val="6"/>
          <w:bCs w:val="0"/>
          <w:sz w:val="27"/>
          <w:szCs w:val="27"/>
        </w:rPr>
      </w:pPr>
      <w:r w:rsidRPr="00273EEB">
        <w:rPr>
          <w:rStyle w:val="6"/>
          <w:bCs w:val="0"/>
          <w:sz w:val="27"/>
          <w:szCs w:val="27"/>
        </w:rPr>
        <w:t>Общие положения</w:t>
      </w:r>
    </w:p>
    <w:p w:rsidR="00D56F1A" w:rsidRPr="00273EEB" w:rsidRDefault="00D56F1A" w:rsidP="00273EEB">
      <w:pPr>
        <w:pStyle w:val="ListParagraph"/>
        <w:numPr>
          <w:ilvl w:val="0"/>
          <w:numId w:val="8"/>
        </w:numPr>
        <w:ind w:left="0"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73EEB">
        <w:rPr>
          <w:rFonts w:ascii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1A" w:rsidRPr="00273EEB" w:rsidRDefault="00D56F1A" w:rsidP="00273EE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73EEB">
        <w:rPr>
          <w:rFonts w:ascii="Times New Roman" w:hAnsi="Times New Roman" w:cs="Times New Roman"/>
          <w:sz w:val="27"/>
          <w:szCs w:val="27"/>
        </w:rPr>
        <w:t>Настоящая Программа разработана и подлежит исполнению администрацией муниципального района «Карымский район» (далее по тексту – администрация).</w:t>
      </w:r>
    </w:p>
    <w:p w:rsidR="00D56F1A" w:rsidRPr="00655089" w:rsidRDefault="00D56F1A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56F1A" w:rsidRPr="00EE5281" w:rsidRDefault="00D56F1A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2.</w:t>
      </w:r>
      <w:r w:rsidRPr="00EE5281">
        <w:rPr>
          <w:rFonts w:ascii="Times New Roman" w:hAnsi="Times New Roman" w:cs="Times New Roman"/>
          <w:b/>
        </w:rPr>
        <w:t xml:space="preserve"> </w:t>
      </w:r>
      <w:r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6F1A" w:rsidRPr="00097B57" w:rsidRDefault="00D56F1A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  контроль   </w:t>
      </w:r>
      <w:r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Pr="00097B57">
        <w:rPr>
          <w:rFonts w:ascii="Times New Roman" w:hAnsi="Times New Roman" w:cs="Times New Roman"/>
          <w:sz w:val="27"/>
          <w:szCs w:val="27"/>
        </w:rPr>
        <w:t>.</w:t>
      </w:r>
    </w:p>
    <w:p w:rsidR="00D56F1A" w:rsidRPr="00097B57" w:rsidRDefault="00D56F1A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D56F1A" w:rsidRPr="00097B57" w:rsidRDefault="00D56F1A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D56F1A" w:rsidRPr="00097B57" w:rsidRDefault="00D56F1A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6F1A" w:rsidRPr="00097B57" w:rsidRDefault="00D56F1A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6F1A" w:rsidRPr="00097B57" w:rsidRDefault="00D56F1A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D56F1A" w:rsidRPr="00097B57" w:rsidRDefault="00D56F1A" w:rsidP="00097B57">
      <w:pPr>
        <w:pStyle w:val="HTMLPreformatted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6F1A" w:rsidRPr="00097B57" w:rsidRDefault="00D56F1A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56F1A" w:rsidRPr="00097B57" w:rsidRDefault="00D56F1A" w:rsidP="00097B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Администрацией за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администрацией в 2021 году осуществляются следующие мероприятия:</w:t>
      </w:r>
    </w:p>
    <w:p w:rsidR="00D56F1A" w:rsidRPr="00097B57" w:rsidRDefault="00D56F1A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6F1A" w:rsidRPr="00097B57" w:rsidRDefault="00D56F1A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6F1A" w:rsidRPr="00097B57" w:rsidRDefault="00D56F1A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56F1A" w:rsidRPr="00097B57" w:rsidRDefault="00D56F1A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56F1A" w:rsidRPr="00097B57" w:rsidRDefault="00D56F1A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6F1A" w:rsidRPr="00097B57" w:rsidRDefault="00D56F1A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56F1A" w:rsidRPr="00097B57" w:rsidRDefault="00D56F1A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56F1A" w:rsidRDefault="00D56F1A" w:rsidP="00097B57">
      <w:pPr>
        <w:ind w:firstLine="567"/>
        <w:jc w:val="center"/>
        <w:rPr>
          <w:b/>
          <w:shd w:val="clear" w:color="auto" w:fill="FFFFFF"/>
        </w:rPr>
      </w:pPr>
    </w:p>
    <w:p w:rsidR="00D56F1A" w:rsidRPr="00A8550B" w:rsidRDefault="00D56F1A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A8550B">
        <w:rPr>
          <w:b/>
          <w:sz w:val="27"/>
          <w:szCs w:val="27"/>
          <w:shd w:val="clear" w:color="auto" w:fill="FFFFFF"/>
        </w:rPr>
        <w:t xml:space="preserve"> </w:t>
      </w:r>
      <w:r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D56F1A" w:rsidRPr="00326A08" w:rsidRDefault="00D56F1A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64"/>
        <w:gridCol w:w="4448"/>
        <w:gridCol w:w="2440"/>
        <w:gridCol w:w="2123"/>
      </w:tblGrid>
      <w:tr w:rsidR="00D56F1A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  п/п</w:t>
            </w:r>
          </w:p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1A" w:rsidRPr="00A45C17" w:rsidRDefault="00D56F1A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56F1A" w:rsidRPr="00A45C17" w:rsidRDefault="00D56F1A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D56F1A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D56F1A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56F1A" w:rsidRPr="00A45C17" w:rsidRDefault="00D56F1A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HTMLPreformatted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56F1A" w:rsidRPr="00A45C17" w:rsidRDefault="00D56F1A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D56F1A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56F1A" w:rsidRPr="00A45C17" w:rsidRDefault="00D56F1A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D56F1A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D56F1A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D56F1A" w:rsidRPr="00A45C17" w:rsidRDefault="00D56F1A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33AC5">
            <w:pPr>
              <w:widowControl/>
              <w:ind w:left="150"/>
              <w:rPr>
                <w:rFonts w:ascii="Times New Roman" w:hAnsi="Times New Roman" w:cs="Times New Roman"/>
                <w:lang w:eastAsia="en-US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D56F1A" w:rsidRPr="00EE5281" w:rsidRDefault="00D56F1A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D56F1A" w:rsidRDefault="00D56F1A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6542"/>
        <w:gridCol w:w="2269"/>
      </w:tblGrid>
      <w:tr w:rsidR="00D56F1A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D56F1A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D56F1A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Исполнено / Не исполнено</w:t>
            </w:r>
          </w:p>
        </w:tc>
      </w:tr>
      <w:tr w:rsidR="00D56F1A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20% и более</w:t>
            </w:r>
          </w:p>
        </w:tc>
      </w:tr>
      <w:tr w:rsidR="00D56F1A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spacing w:line="230" w:lineRule="exact"/>
              <w:ind w:left="220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1A" w:rsidRPr="00A45C17" w:rsidRDefault="00D56F1A" w:rsidP="00A45C17">
            <w:pPr>
              <w:spacing w:line="274" w:lineRule="exact"/>
              <w:ind w:left="133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56F1A" w:rsidRPr="00A45C17" w:rsidRDefault="00D56F1A" w:rsidP="00A71FE2">
            <w:pPr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1A" w:rsidRPr="00A45C17" w:rsidRDefault="00D56F1A" w:rsidP="00A71FE2">
            <w:pPr>
              <w:spacing w:line="277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</w:tbl>
    <w:p w:rsidR="00D56F1A" w:rsidRDefault="00D56F1A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6F1A" w:rsidRDefault="00D56F1A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D56F1A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1A" w:rsidRDefault="00D56F1A">
      <w:r>
        <w:separator/>
      </w:r>
    </w:p>
  </w:endnote>
  <w:endnote w:type="continuationSeparator" w:id="0">
    <w:p w:rsidR="00D56F1A" w:rsidRDefault="00D5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1A" w:rsidRDefault="00D56F1A">
      <w:r>
        <w:separator/>
      </w:r>
    </w:p>
  </w:footnote>
  <w:footnote w:type="continuationSeparator" w:id="0">
    <w:p w:rsidR="00D56F1A" w:rsidRDefault="00D5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1A" w:rsidRDefault="00D56F1A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D56F1A" w:rsidRDefault="00D56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67C6A7F"/>
    <w:multiLevelType w:val="multilevel"/>
    <w:tmpl w:val="CA48CEA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44"/>
    <w:rsid w:val="000142B8"/>
    <w:rsid w:val="0003088F"/>
    <w:rsid w:val="00097B57"/>
    <w:rsid w:val="000B60D2"/>
    <w:rsid w:val="000E20C8"/>
    <w:rsid w:val="000E4163"/>
    <w:rsid w:val="00100016"/>
    <w:rsid w:val="00110C77"/>
    <w:rsid w:val="00191FB5"/>
    <w:rsid w:val="001A7535"/>
    <w:rsid w:val="001C1B85"/>
    <w:rsid w:val="001D2A80"/>
    <w:rsid w:val="00273EEB"/>
    <w:rsid w:val="0029473C"/>
    <w:rsid w:val="002A0C6F"/>
    <w:rsid w:val="002B7929"/>
    <w:rsid w:val="002E7A2F"/>
    <w:rsid w:val="00326A08"/>
    <w:rsid w:val="003B7ECC"/>
    <w:rsid w:val="003D1EDA"/>
    <w:rsid w:val="003E31BD"/>
    <w:rsid w:val="00424F65"/>
    <w:rsid w:val="004E7606"/>
    <w:rsid w:val="00505C37"/>
    <w:rsid w:val="00580F09"/>
    <w:rsid w:val="00596906"/>
    <w:rsid w:val="005B0998"/>
    <w:rsid w:val="005B2E3E"/>
    <w:rsid w:val="00606C06"/>
    <w:rsid w:val="00655089"/>
    <w:rsid w:val="00656B82"/>
    <w:rsid w:val="006603B7"/>
    <w:rsid w:val="00665B40"/>
    <w:rsid w:val="00671B1A"/>
    <w:rsid w:val="0069207F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878AC"/>
    <w:rsid w:val="0089309D"/>
    <w:rsid w:val="008A053D"/>
    <w:rsid w:val="008A7E91"/>
    <w:rsid w:val="009170B2"/>
    <w:rsid w:val="009A353E"/>
    <w:rsid w:val="009C5B28"/>
    <w:rsid w:val="009F0C58"/>
    <w:rsid w:val="00A04DCA"/>
    <w:rsid w:val="00A1764D"/>
    <w:rsid w:val="00A33AC5"/>
    <w:rsid w:val="00A45C17"/>
    <w:rsid w:val="00A50F69"/>
    <w:rsid w:val="00A71FE2"/>
    <w:rsid w:val="00A8550B"/>
    <w:rsid w:val="00AA0588"/>
    <w:rsid w:val="00B22979"/>
    <w:rsid w:val="00B34CD2"/>
    <w:rsid w:val="00BD56D6"/>
    <w:rsid w:val="00BE13F8"/>
    <w:rsid w:val="00BF5D88"/>
    <w:rsid w:val="00C316FE"/>
    <w:rsid w:val="00C42402"/>
    <w:rsid w:val="00C44696"/>
    <w:rsid w:val="00C83135"/>
    <w:rsid w:val="00CD44FB"/>
    <w:rsid w:val="00D27030"/>
    <w:rsid w:val="00D56F1A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0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EA04F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sid w:val="00EA04F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0">
    <w:name w:val="Основной текст (6)_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EA04F0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0">
    <w:name w:val="Колонтитул + 10"/>
    <w:aliases w:val="5 pt,Интервал 0 pt"/>
    <w:basedOn w:val="a"/>
    <w:uiPriority w:val="99"/>
    <w:rsid w:val="00EA04F0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0">
    <w:name w:val="Колонтитул"/>
    <w:basedOn w:val="Normal"/>
    <w:link w:val="a"/>
    <w:uiPriority w:val="99"/>
    <w:rsid w:val="00EA04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A0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Normal"/>
    <w:uiPriority w:val="99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ListParagraph">
    <w:name w:val="List Paragraph"/>
    <w:basedOn w:val="Normal"/>
    <w:uiPriority w:val="99"/>
    <w:qFormat/>
    <w:rsid w:val="00EA0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0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69207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context">
    <w:name w:val="juscontext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69207F"/>
    <w:rPr>
      <w:rFonts w:ascii="Times New Roman" w:hAnsi="Times New Roman"/>
      <w:sz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A4A1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A4A1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C7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917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0B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97B57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7B57"/>
    <w:rPr>
      <w:rFonts w:ascii="Courier New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6</Pages>
  <Words>1726</Words>
  <Characters>9842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Людмила Дмитриевна</cp:lastModifiedBy>
  <cp:revision>22</cp:revision>
  <cp:lastPrinted>2021-12-06T07:36:00Z</cp:lastPrinted>
  <dcterms:created xsi:type="dcterms:W3CDTF">2021-11-19T02:58:00Z</dcterms:created>
  <dcterms:modified xsi:type="dcterms:W3CDTF">2021-12-28T00:33:00Z</dcterms:modified>
</cp:coreProperties>
</file>