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119" w:rsidRPr="00B1427E" w:rsidRDefault="00FC73E0" w:rsidP="00F421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27E">
        <w:rPr>
          <w:rFonts w:ascii="Times New Roman" w:hAnsi="Times New Roman" w:cs="Times New Roman"/>
          <w:b/>
          <w:sz w:val="28"/>
          <w:szCs w:val="28"/>
        </w:rPr>
        <w:t>Схема</w:t>
      </w:r>
      <w:r w:rsidR="00D55F65" w:rsidRPr="00B142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DC6" w:rsidRPr="00B1427E">
        <w:rPr>
          <w:rFonts w:ascii="Times New Roman" w:hAnsi="Times New Roman" w:cs="Times New Roman"/>
          <w:b/>
          <w:sz w:val="28"/>
          <w:szCs w:val="28"/>
        </w:rPr>
        <w:t>№ 53</w:t>
      </w:r>
    </w:p>
    <w:p w:rsidR="00F42119" w:rsidRPr="00B1427E" w:rsidRDefault="00F42119" w:rsidP="00F421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1427E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bookmarkEnd w:id="0"/>
    <w:p w:rsidR="00F42119" w:rsidRPr="00B1427E" w:rsidRDefault="00F42119" w:rsidP="00F421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27E">
        <w:rPr>
          <w:rFonts w:ascii="Times New Roman" w:hAnsi="Times New Roman" w:cs="Times New Roman"/>
          <w:b/>
          <w:sz w:val="28"/>
          <w:szCs w:val="28"/>
        </w:rPr>
        <w:t xml:space="preserve">Забайкальского края Карымский район с. </w:t>
      </w:r>
      <w:r w:rsidR="00E5411B" w:rsidRPr="00B1427E">
        <w:rPr>
          <w:rFonts w:ascii="Times New Roman" w:hAnsi="Times New Roman" w:cs="Times New Roman"/>
          <w:b/>
          <w:sz w:val="28"/>
          <w:szCs w:val="28"/>
        </w:rPr>
        <w:t>Большая Тура</w:t>
      </w:r>
      <w:r w:rsidRPr="00B1427E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A24E7A" w:rsidRPr="00B1427E" w:rsidRDefault="00265956" w:rsidP="00F421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27E">
        <w:rPr>
          <w:rFonts w:ascii="Times New Roman" w:hAnsi="Times New Roman" w:cs="Times New Roman"/>
          <w:b/>
          <w:sz w:val="28"/>
          <w:szCs w:val="28"/>
        </w:rPr>
        <w:t>в/ч 45009</w:t>
      </w:r>
      <w:r w:rsidR="00200512" w:rsidRPr="00B1427E">
        <w:rPr>
          <w:rFonts w:ascii="Times New Roman" w:hAnsi="Times New Roman" w:cs="Times New Roman"/>
          <w:b/>
          <w:sz w:val="28"/>
          <w:szCs w:val="28"/>
        </w:rPr>
        <w:t>, ул. Железнодорожная</w:t>
      </w:r>
    </w:p>
    <w:p w:rsidR="00F02E3F" w:rsidRDefault="00F02E3F"/>
    <w:p w:rsidR="00F02E3F" w:rsidRDefault="009B18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CD01B" wp14:editId="33787C64">
                <wp:simplePos x="0" y="0"/>
                <wp:positionH relativeFrom="column">
                  <wp:posOffset>3615690</wp:posOffset>
                </wp:positionH>
                <wp:positionV relativeFrom="paragraph">
                  <wp:posOffset>1821180</wp:posOffset>
                </wp:positionV>
                <wp:extent cx="1323975" cy="1714500"/>
                <wp:effectExtent l="0" t="38100" r="47625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1714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1C1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84.7pt;margin-top:143.4pt;width:104.25pt;height:1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F02E3F">
        <w:rPr>
          <w:noProof/>
          <w:lang w:eastAsia="ru-RU"/>
        </w:rPr>
        <w:drawing>
          <wp:inline distT="0" distB="0" distL="0" distR="0" wp14:anchorId="3D122C1E" wp14:editId="4E3CBE9C">
            <wp:extent cx="5676900" cy="3171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6" t="31837" r="35062" b="21831"/>
                    <a:stretch/>
                  </pic:blipFill>
                  <pic:spPr bwMode="auto">
                    <a:xfrm>
                      <a:off x="0" y="0"/>
                      <a:ext cx="56769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8E5" w:rsidRDefault="009B18E5"/>
    <w:p w:rsidR="009B18E5" w:rsidRDefault="009B18E5">
      <w:r>
        <w:t xml:space="preserve">                                                                                                              КПП</w:t>
      </w:r>
    </w:p>
    <w:sectPr w:rsidR="009B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1D"/>
    <w:rsid w:val="00200512"/>
    <w:rsid w:val="00265956"/>
    <w:rsid w:val="00504AB2"/>
    <w:rsid w:val="006E2DC6"/>
    <w:rsid w:val="008F41F4"/>
    <w:rsid w:val="009B18E5"/>
    <w:rsid w:val="00A24E7A"/>
    <w:rsid w:val="00B1211D"/>
    <w:rsid w:val="00B1427E"/>
    <w:rsid w:val="00D55F65"/>
    <w:rsid w:val="00E5411B"/>
    <w:rsid w:val="00F02E3F"/>
    <w:rsid w:val="00F42119"/>
    <w:rsid w:val="00FC0791"/>
    <w:rsid w:val="00FC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3C724"/>
  <w15:chartTrackingRefBased/>
  <w15:docId w15:val="{A368C225-EBF1-4EED-955B-C64C6C80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10</cp:revision>
  <dcterms:created xsi:type="dcterms:W3CDTF">2021-06-24T06:59:00Z</dcterms:created>
  <dcterms:modified xsi:type="dcterms:W3CDTF">2021-12-28T02:44:00Z</dcterms:modified>
</cp:coreProperties>
</file>